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A901B4" w:rsidP="00E72EEA">
      <w:pPr>
        <w:rPr>
          <w:sz w:val="20"/>
          <w:szCs w:val="20"/>
          <w:rtl/>
        </w:rPr>
      </w:pPr>
      <w:r>
        <w:rPr>
          <w:noProof/>
          <w:sz w:val="20"/>
          <w:szCs w:val="20"/>
          <w:rtl/>
          <w:lang w:val="en-US" w:eastAsia="en-US"/>
        </w:rPr>
        <w:pict>
          <v:shapetype id="_x0000_t202" coordsize="21600,21600" o:spt="202" path="m,l,21600r21600,l21600,xe">
            <v:stroke joinstyle="miter"/>
            <v:path gradientshapeok="t" o:connecttype="rect"/>
          </v:shapetype>
          <v:shape id="_x0000_s1100" type="#_x0000_t202" style="position:absolute;margin-left:506.7pt;margin-top:7.9pt;width:50.25pt;height:51.35pt;z-index:251726336" filled="f" stroked="f">
            <v:textbox style="mso-next-textbox:#_x0000_s1100">
              <w:txbxContent>
                <w:p w:rsidR="008872D8" w:rsidRPr="00282457" w:rsidRDefault="008872D8" w:rsidP="008872D8">
                  <w:pPr>
                    <w:jc w:val="center"/>
                    <w:rPr>
                      <w:rFonts w:ascii="Simplified Arabic" w:hAnsi="Simplified Arabic" w:cs="Simplified Arabic"/>
                      <w:b/>
                      <w:bCs/>
                      <w:color w:val="FFFFFF" w:themeColor="background1"/>
                      <w:sz w:val="52"/>
                      <w:szCs w:val="52"/>
                      <w:rtl/>
                      <w:lang w:bidi="ar-DZ"/>
                    </w:rPr>
                  </w:pPr>
                  <w:r>
                    <w:rPr>
                      <w:rFonts w:ascii="Simplified Arabic" w:hAnsi="Simplified Arabic" w:cs="Simplified Arabic" w:hint="cs"/>
                      <w:b/>
                      <w:bCs/>
                      <w:color w:val="FFFFFF" w:themeColor="background1"/>
                      <w:sz w:val="52"/>
                      <w:szCs w:val="52"/>
                      <w:rtl/>
                      <w:lang w:bidi="ar-DZ"/>
                    </w:rPr>
                    <w:t>1</w:t>
                  </w:r>
                </w:p>
              </w:txbxContent>
            </v:textbox>
          </v:shape>
        </w:pict>
      </w:r>
      <w:r>
        <w:rPr>
          <w:noProof/>
          <w:sz w:val="20"/>
          <w:szCs w:val="20"/>
          <w:rtl/>
          <w:lang w:val="en-US" w:eastAsia="en-US"/>
        </w:rPr>
        <w:pict>
          <v:shape id="TextBox 15" o:spid="_x0000_s1101" type="#_x0000_t202" style="position:absolute;margin-left:-15.7pt;margin-top:2.65pt;width:215.85pt;height:48.15pt;z-index:25172736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style="mso-next-textbox:#TextBox 15">
              <w:txbxContent>
                <w:p w:rsidR="008872D8" w:rsidRDefault="008872D8" w:rsidP="003717D8">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 xml:space="preserve">مستوى: السنة </w:t>
                  </w:r>
                  <w:r w:rsidR="003717D8">
                    <w:rPr>
                      <w:rFonts w:ascii="Traditional Arabic" w:hAnsi="Traditional Arabic" w:cs="Traditional Arabic" w:hint="cs"/>
                      <w:b/>
                      <w:bCs/>
                      <w:shadow/>
                      <w:color w:val="FFFFFF" w:themeColor="background1"/>
                      <w:kern w:val="24"/>
                      <w:sz w:val="40"/>
                      <w:szCs w:val="40"/>
                      <w:rtl/>
                      <w:lang w:bidi="ar-DZ"/>
                    </w:rPr>
                    <w:t>الثالثة</w:t>
                  </w:r>
                  <w:r w:rsidRPr="00E72EEA">
                    <w:rPr>
                      <w:rFonts w:ascii="Traditional Arabic" w:hAnsi="Traditional Arabic" w:cs="Traditional Arabic"/>
                      <w:b/>
                      <w:bCs/>
                      <w:shadow/>
                      <w:color w:val="FFFFFF" w:themeColor="background1"/>
                      <w:kern w:val="24"/>
                      <w:sz w:val="40"/>
                      <w:szCs w:val="40"/>
                      <w:rtl/>
                      <w:lang w:bidi="ar-DZ"/>
                    </w:rPr>
                    <w:t xml:space="preserve"> متوسط</w:t>
                  </w:r>
                </w:p>
              </w:txbxContent>
            </v:textbox>
          </v:shape>
        </w:pict>
      </w:r>
      <w:r>
        <w:rPr>
          <w:sz w:val="20"/>
          <w:szCs w:val="20"/>
          <w:rtl/>
        </w:rPr>
        <w:pict>
          <v:shape id="Freeform 10" o:spid="_x0000_s1094" style="position:absolute;margin-left:-20.25pt;margin-top:7.9pt;width:201.15pt;height:28.55pt;z-index:251725312;visibility:visible;mso-wrap-style:square;mso-wrap-distance-left:9pt;mso-wrap-distance-top:0;mso-wrap-distance-right:9pt;mso-wrap-distance-bottom:0;mso-position-horizontal-relative:text;mso-position-vertical-relative:text;v-text-anchor:top" coordsize="4023,543" path="m3749,l,,,542r3749,l3822,533r66,-27l3943,464r43,-55l4013,345r9,-71l4013,202r-27,-65l3943,81,3888,38,3822,10,3749,xe" fillcolor="#e36c0a [2409]" strokecolor="white [3212]" strokeweight="2.25pt">
            <v:stroke dashstyle="3 1"/>
            <v:path arrowok="t" o:connecttype="custom" o:connectlocs="2380815,111027;0,111027;0,438075;2380815,438075;2427174,432644;2469088,416352;2504016,391009;2531323,357821;2548469,319203;2554185,276361;2548469,232916;2531323,193694;2504016,159903;2469088,133957;2427174,117061;2380815,111027" o:connectangles="0,0,0,0,0,0,0,0,0,0,0,0,0,0,0,0"/>
          </v:shape>
        </w:pict>
      </w:r>
      <w:r>
        <w:rPr>
          <w:sz w:val="20"/>
          <w:szCs w:val="20"/>
          <w:rtl/>
        </w:rPr>
        <w:pict>
          <v:group id="Group 20" o:spid="_x0000_s1095" style="position:absolute;margin-left:-22.5pt;margin-top:-.3pt;width:588.65pt;height:83.25pt;z-index:251724288" coordsize="11997,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">
            <v:rect id="Rectangle 17" o:spid="_x0000_s1096" style="position:absolute;top:100;width:11904;height:740;visibility:visible;mso-wrap-style:square;v-text-anchor:top" fillcolor="#fabf8f [1945]" strokecolor="#f2f2f2 [3041]" strokeweight="3pt">
              <v:shadow on="t" type="perspective" color="#974706 [1609]" opacity=".5" offset="1pt" offset2="-1pt"/>
            </v:rect>
            <v:shape id="Freeform 18" o:spid="_x0000_s1097" style="position:absolute;left:10557;width:1440;height:1680;visibility:visible;mso-wrap-style:square;v-text-anchor:top" coordsize="1440,1680" path="m1440,l,,,960r3,73l14,1105r18,69l56,1240r30,63l122,1362r42,56l210,1469r51,46l317,1557r59,36l439,1623r66,24l574,1665r72,11l720,1680r73,-4l864,1665r68,-18l998,1623r63,-30l1120,1557r56,-42l1227,1469r47,-51l1316,1362r36,-59l1382,1240r25,-66l1425,1105r11,-72l1440,960,1440,xe" fillcolor="#e36c0a [2409]"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98" style="position:absolute;left:10651;top:60;width:1253;height:1560;visibility:visible;mso-wrap-style:square;v-text-anchor:top" coordsize="1253,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&#1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strokecolor="#f2f2f2" strokeweight="3pt">
              <v:stroke joinstyle="round"/>
              <v:shadow on="t" color="#243f60" opacity=".5" offset="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99" type="#_x0000_t75" style="position:absolute;left:5393;top:234;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">
              <v:imagedata r:id="rId6" o:title=""/>
            </v:shape>
          </v:group>
        </w:pict>
      </w:r>
      <w:r>
        <w:rPr>
          <w:noProof/>
          <w:sz w:val="20"/>
          <w:szCs w:val="20"/>
          <w:rtl/>
          <w:lang w:val="en-US" w:eastAsia="en-US"/>
        </w:rPr>
        <w:pict>
          <v:shape id="_x0000_s1077" type="#_x0000_t202" style="position:absolute;margin-left:499.25pt;margin-top:8.65pt;width:50.25pt;height:51.35pt;z-index:251670528" filled="f" stroked="f">
            <v:textbox style="mso-next-textbox:#_x0000_s1077">
              <w:txbxContent>
                <w:p w:rsidR="004178BD" w:rsidRPr="00282457" w:rsidRDefault="004178BD" w:rsidP="00282457">
                  <w:pPr>
                    <w:jc w:val="center"/>
                    <w:rPr>
                      <w:rFonts w:ascii="Simplified Arabic" w:hAnsi="Simplified Arabic" w:cs="Simplified Arabic"/>
                      <w:b/>
                      <w:bCs/>
                      <w:color w:val="FFFFFF" w:themeColor="background1"/>
                      <w:sz w:val="52"/>
                      <w:szCs w:val="52"/>
                      <w:rtl/>
                    </w:rPr>
                  </w:pPr>
                  <w:r w:rsidRPr="00282457">
                    <w:rPr>
                      <w:rFonts w:ascii="Simplified Arabic" w:hAnsi="Simplified Arabic" w:cs="Simplified Arabic"/>
                      <w:b/>
                      <w:bCs/>
                      <w:color w:val="FFFFFF" w:themeColor="background1"/>
                      <w:sz w:val="52"/>
                      <w:szCs w:val="52"/>
                      <w:rtl/>
                      <w:lang w:bidi="ar-DZ"/>
                    </w:rPr>
                    <w:t>1</w:t>
                  </w:r>
                </w:p>
              </w:txbxContent>
            </v:textbox>
          </v:shape>
        </w:pict>
      </w:r>
    </w:p>
    <w:p w:rsidR="0016000B" w:rsidRDefault="0016000B">
      <w:pPr>
        <w:rPr>
          <w:sz w:val="20"/>
          <w:szCs w:val="20"/>
          <w:rtl/>
        </w:rPr>
      </w:pPr>
    </w:p>
    <w:p w:rsidR="0016000B" w:rsidRDefault="0016000B" w:rsidP="00254B39">
      <w:pPr>
        <w:rPr>
          <w:sz w:val="20"/>
          <w:szCs w:val="20"/>
          <w:rtl/>
        </w:rPr>
      </w:pPr>
    </w:p>
    <w:p w:rsidR="0016000B" w:rsidRDefault="0016000B">
      <w:pPr>
        <w:rPr>
          <w:sz w:val="20"/>
          <w:szCs w:val="20"/>
          <w:rtl/>
        </w:rPr>
      </w:pPr>
    </w:p>
    <w:p w:rsidR="0016000B" w:rsidRDefault="00A03124" w:rsidP="00A03124">
      <w:pPr>
        <w:tabs>
          <w:tab w:val="left" w:pos="3485"/>
        </w:tabs>
        <w:rPr>
          <w:sz w:val="20"/>
          <w:szCs w:val="20"/>
          <w:rtl/>
        </w:rPr>
      </w:pPr>
      <w:r>
        <w:rPr>
          <w:sz w:val="20"/>
          <w:szCs w:val="20"/>
          <w:rtl/>
        </w:rPr>
        <w:tab/>
      </w:r>
    </w:p>
    <w:p w:rsidR="0016000B" w:rsidRDefault="0016000B">
      <w:pPr>
        <w:rPr>
          <w:sz w:val="20"/>
          <w:szCs w:val="20"/>
          <w:rtl/>
        </w:rPr>
      </w:pPr>
    </w:p>
    <w:p w:rsidR="0016000B" w:rsidRDefault="0016000B">
      <w:pPr>
        <w:rPr>
          <w:sz w:val="20"/>
          <w:szCs w:val="20"/>
          <w:rtl/>
        </w:rPr>
      </w:pPr>
    </w:p>
    <w:p w:rsidR="0016000B" w:rsidRDefault="0016000B" w:rsidP="00254B39">
      <w:pPr>
        <w:spacing w:after="1"/>
        <w:rPr>
          <w:sz w:val="12"/>
          <w:szCs w:val="12"/>
          <w:rt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481"/>
        <w:gridCol w:w="228"/>
        <w:gridCol w:w="2410"/>
        <w:gridCol w:w="2668"/>
      </w:tblGrid>
      <w:tr w:rsidR="0016000B" w:rsidTr="00487B28">
        <w:trPr>
          <w:trHeight w:val="498"/>
          <w:jc w:val="center"/>
        </w:trPr>
        <w:tc>
          <w:tcPr>
            <w:tcW w:w="3824" w:type="dxa"/>
            <w:shd w:val="clear" w:color="auto" w:fill="C6D9F1" w:themeFill="text2" w:themeFillTint="33"/>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3"/>
            <w:shd w:val="clear" w:color="auto" w:fill="C6D9F1" w:themeFill="text2" w:themeFillTint="33"/>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C6D9F1" w:themeFill="text2" w:themeFillTint="33"/>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933D6E" w:rsidTr="00487B28">
        <w:trPr>
          <w:trHeight w:val="1414"/>
          <w:jc w:val="center"/>
        </w:trPr>
        <w:tc>
          <w:tcPr>
            <w:tcW w:w="10611" w:type="dxa"/>
            <w:gridSpan w:val="5"/>
            <w:shd w:val="clear" w:color="auto" w:fill="EAF1DD" w:themeFill="accent3" w:themeFillTint="33"/>
          </w:tcPr>
          <w:p w:rsidR="00933D6E" w:rsidRPr="00466767" w:rsidRDefault="00D46F7B" w:rsidP="00EF4B66">
            <w:pPr>
              <w:pStyle w:val="TableParagraph"/>
              <w:bidi/>
              <w:jc w:val="center"/>
              <w:rPr>
                <w:rFonts w:ascii="Aldhabi" w:hAnsi="Aldhabi" w:cs="Aldhabi"/>
                <w:b/>
                <w:bCs/>
                <w:sz w:val="28"/>
                <w:szCs w:val="32"/>
                <w:rtl/>
              </w:rPr>
            </w:pPr>
            <w:r w:rsidRPr="00F04D41">
              <w:rPr>
                <w:rFonts w:ascii="Aldhabi" w:hAnsi="Aldhabi" w:cs="Aldhabi" w:hint="cs"/>
                <w:b/>
                <w:bCs/>
                <w:color w:val="FF0000"/>
                <w:sz w:val="36"/>
                <w:szCs w:val="40"/>
                <w:u w:val="dotted"/>
                <w:rtl/>
              </w:rPr>
              <w:t>الكفاءة الشاملة:</w:t>
            </w:r>
            <w:r w:rsidRPr="00D46F7B">
              <w:rPr>
                <w:rFonts w:ascii="Aldhabi" w:hAnsi="Aldhabi" w:cs="Aldhabi" w:hint="cs"/>
                <w:b/>
                <w:bCs/>
                <w:sz w:val="36"/>
                <w:szCs w:val="40"/>
                <w:rtl/>
              </w:rPr>
              <w:t xml:space="preserve"> </w:t>
            </w:r>
            <w:r w:rsidR="009E04AB">
              <w:rPr>
                <w:rFonts w:ascii="Aldhabi" w:hAnsi="Aldhabi" w:cs="Aldhabi" w:hint="cs"/>
                <w:b/>
                <w:bCs/>
                <w:sz w:val="36"/>
                <w:szCs w:val="40"/>
                <w:rtl/>
              </w:rPr>
              <w:t xml:space="preserve">يقترح </w:t>
            </w:r>
            <w:r w:rsidR="009E04AB" w:rsidRPr="008976B9">
              <w:rPr>
                <w:rFonts w:ascii="Aldhabi" w:hAnsi="Aldhabi" w:cs="Aldhabi" w:hint="cs"/>
                <w:b/>
                <w:bCs/>
                <w:sz w:val="36"/>
                <w:szCs w:val="40"/>
                <w:rtl/>
              </w:rPr>
              <w:t>حلولا</w:t>
            </w:r>
            <w:r w:rsidR="009E04AB">
              <w:rPr>
                <w:rFonts w:ascii="Aldhabi" w:hAnsi="Aldhabi" w:cs="Aldhabi" w:hint="cs"/>
                <w:b/>
                <w:bCs/>
                <w:sz w:val="36"/>
                <w:szCs w:val="40"/>
                <w:rtl/>
              </w:rPr>
              <w:t xml:space="preserve"> مؤسسة علميا </w:t>
            </w:r>
            <w:r w:rsidR="00EF4B66">
              <w:rPr>
                <w:rFonts w:ascii="Aldhabi" w:hAnsi="Aldhabi" w:cs="Aldhabi" w:hint="cs"/>
                <w:b/>
                <w:bCs/>
                <w:sz w:val="36"/>
                <w:szCs w:val="40"/>
                <w:rtl/>
              </w:rPr>
              <w:t>أمام عواقب الظواهر الطبيعية المدمرة ويحافظ على المناظر الطبيعية كما يساهم في التسيير العقلاني للموارد الطبيعية</w:t>
            </w:r>
            <w:r w:rsidRPr="00D46F7B">
              <w:rPr>
                <w:rFonts w:ascii="Aldhabi" w:hAnsi="Aldhabi" w:cs="Aldhabi" w:hint="cs"/>
                <w:b/>
                <w:bCs/>
                <w:sz w:val="36"/>
                <w:szCs w:val="40"/>
                <w:rtl/>
              </w:rPr>
              <w:t>.</w:t>
            </w:r>
          </w:p>
        </w:tc>
      </w:tr>
      <w:tr w:rsidR="0016000B" w:rsidTr="00487B28">
        <w:trPr>
          <w:trHeight w:val="1689"/>
          <w:jc w:val="center"/>
        </w:trPr>
        <w:tc>
          <w:tcPr>
            <w:tcW w:w="5533" w:type="dxa"/>
            <w:gridSpan w:val="3"/>
            <w:vAlign w:val="center"/>
          </w:tcPr>
          <w:p w:rsidR="0016000B" w:rsidRPr="00EE4CAF" w:rsidRDefault="00245BAD" w:rsidP="00885CD8">
            <w:pPr>
              <w:pStyle w:val="TableParagraph"/>
              <w:bidi/>
              <w:jc w:val="center"/>
              <w:rPr>
                <w:rFonts w:ascii="Aldhabi" w:hAnsi="Aldhabi" w:cs="Aldhabi"/>
                <w:sz w:val="28"/>
                <w:szCs w:val="28"/>
                <w:rtl/>
              </w:rPr>
            </w:pPr>
            <w:r w:rsidRPr="00F04D41">
              <w:rPr>
                <w:rFonts w:ascii="Aldhabi" w:hAnsi="Aldhabi" w:cs="Aldhabi"/>
                <w:b/>
                <w:bCs/>
                <w:color w:val="FF0000"/>
                <w:sz w:val="32"/>
                <w:szCs w:val="32"/>
                <w:u w:val="dotted"/>
                <w:rtl/>
              </w:rPr>
              <w:t>الكفاءة الختامية</w:t>
            </w:r>
            <w:r w:rsidRPr="00F04D41">
              <w:rPr>
                <w:rFonts w:ascii="Aldhabi" w:hAnsi="Aldhabi" w:cs="Aldhabi"/>
                <w:b/>
                <w:bCs/>
                <w:color w:val="FF0000"/>
                <w:sz w:val="32"/>
                <w:szCs w:val="32"/>
                <w:u w:val="dotted"/>
                <w:rtl/>
                <w:lang w:bidi="ar-DZ"/>
              </w:rPr>
              <w:t>:</w:t>
            </w:r>
            <w:r w:rsidRPr="00EE4CAF">
              <w:rPr>
                <w:rFonts w:ascii="Aldhabi" w:hAnsi="Aldhabi" w:cs="Aldhabi"/>
                <w:b/>
                <w:bCs/>
                <w:sz w:val="32"/>
                <w:szCs w:val="32"/>
                <w:rtl/>
                <w:lang w:bidi="ar-DZ"/>
              </w:rPr>
              <w:t xml:space="preserve"> </w:t>
            </w:r>
            <w:r w:rsidR="00885CD8">
              <w:rPr>
                <w:rFonts w:ascii="Aldhabi" w:hAnsi="Aldhabi" w:cs="Aldhabi" w:hint="cs"/>
                <w:b/>
                <w:bCs/>
                <w:sz w:val="32"/>
                <w:szCs w:val="32"/>
                <w:rtl/>
              </w:rPr>
              <w:t>يقترح حلولا مؤسسة علميا أمام عواقب الظواهر الطبيعية المدمرة ويحافظ على المناظر الطبيعية كما يساهم في التسيير العقلاني للموارد الطبيعية بتجنيد الموارد المتعلقة بديناميكية الكرة الأرضية والثروات الطبيعية.</w:t>
            </w:r>
          </w:p>
        </w:tc>
        <w:tc>
          <w:tcPr>
            <w:tcW w:w="5078" w:type="dxa"/>
            <w:gridSpan w:val="2"/>
          </w:tcPr>
          <w:p w:rsidR="0016000B" w:rsidRPr="00247EA6" w:rsidRDefault="00245BAD" w:rsidP="00245BAD">
            <w:pPr>
              <w:pStyle w:val="TableParagraph"/>
              <w:bidi/>
              <w:rPr>
                <w:rFonts w:ascii="Aldhabi" w:hAnsi="Aldhabi" w:cs="Aldhabi"/>
                <w:b/>
                <w:bCs/>
                <w:color w:val="FF0000"/>
                <w:sz w:val="44"/>
                <w:szCs w:val="44"/>
                <w:u w:val="dotted"/>
                <w:rtl/>
              </w:rPr>
            </w:pPr>
            <w:r w:rsidRPr="00245BAD">
              <w:rPr>
                <w:rFonts w:ascii="Traditional Arabic" w:hAnsi="Traditional Arabic" w:cs="Traditional Arabic" w:hint="cs"/>
                <w:b/>
                <w:bCs/>
                <w:sz w:val="40"/>
                <w:szCs w:val="40"/>
                <w:rtl/>
              </w:rPr>
              <w:t xml:space="preserve"> </w:t>
            </w:r>
            <w:r w:rsidRPr="00247EA6">
              <w:rPr>
                <w:rFonts w:ascii="Aldhabi" w:hAnsi="Aldhabi" w:cs="Aldhabi"/>
                <w:b/>
                <w:bCs/>
                <w:color w:val="FF0000"/>
                <w:sz w:val="44"/>
                <w:szCs w:val="44"/>
                <w:u w:val="dotted"/>
                <w:rtl/>
              </w:rPr>
              <w:t>الميدان:</w:t>
            </w:r>
          </w:p>
          <w:p w:rsidR="00245BAD" w:rsidRPr="00245BAD" w:rsidRDefault="00245BAD" w:rsidP="005E025C">
            <w:pPr>
              <w:pStyle w:val="TableParagraph"/>
              <w:bidi/>
              <w:jc w:val="center"/>
              <w:rPr>
                <w:rFonts w:ascii="Traditional Arabic" w:hAnsi="Traditional Arabic" w:cs="Traditional Arabic"/>
                <w:b/>
                <w:bCs/>
                <w:sz w:val="40"/>
                <w:szCs w:val="40"/>
                <w:rtl/>
              </w:rPr>
            </w:pPr>
            <w:r w:rsidRPr="00247EA6">
              <w:rPr>
                <w:rFonts w:ascii="Aldhabi" w:hAnsi="Aldhabi" w:cs="Aldhabi"/>
                <w:b/>
                <w:bCs/>
                <w:sz w:val="44"/>
                <w:szCs w:val="44"/>
                <w:rtl/>
              </w:rPr>
              <w:t>الإنسان و</w:t>
            </w:r>
            <w:r w:rsidR="005E025C">
              <w:rPr>
                <w:rFonts w:ascii="Aldhabi" w:hAnsi="Aldhabi" w:cs="Aldhabi" w:hint="cs"/>
                <w:b/>
                <w:bCs/>
                <w:sz w:val="44"/>
                <w:szCs w:val="44"/>
                <w:rtl/>
              </w:rPr>
              <w:t>المحيط</w:t>
            </w:r>
            <w:r w:rsidR="00E62C6C">
              <w:rPr>
                <w:rFonts w:ascii="Aldhabi" w:hAnsi="Aldhabi" w:cs="Aldhabi" w:hint="cs"/>
                <w:b/>
                <w:bCs/>
                <w:sz w:val="44"/>
                <w:szCs w:val="44"/>
                <w:rtl/>
              </w:rPr>
              <w:t>.</w:t>
            </w:r>
          </w:p>
        </w:tc>
      </w:tr>
      <w:tr w:rsidR="00245BAD" w:rsidTr="00487B28">
        <w:trPr>
          <w:trHeight w:val="1132"/>
          <w:jc w:val="center"/>
        </w:trPr>
        <w:tc>
          <w:tcPr>
            <w:tcW w:w="5533" w:type="dxa"/>
            <w:gridSpan w:val="3"/>
            <w:vAlign w:val="center"/>
          </w:tcPr>
          <w:p w:rsidR="00CF58B4" w:rsidRPr="00676671" w:rsidRDefault="00CF58B4" w:rsidP="00CF58B4">
            <w:pPr>
              <w:pStyle w:val="TableParagraph"/>
              <w:bidi/>
              <w:rPr>
                <w:rFonts w:ascii="Aldhabi" w:hAnsi="Aldhabi" w:cs="Aldhabi"/>
                <w:b/>
                <w:bCs/>
                <w:color w:val="FF0000"/>
                <w:sz w:val="36"/>
                <w:szCs w:val="36"/>
                <w:u w:val="dotted"/>
                <w:rtl/>
              </w:rPr>
            </w:pPr>
            <w:r w:rsidRPr="00676671">
              <w:rPr>
                <w:rFonts w:ascii="Aldhabi" w:hAnsi="Aldhabi" w:cs="Aldhabi"/>
                <w:b/>
                <w:bCs/>
                <w:color w:val="FF0000"/>
                <w:sz w:val="36"/>
                <w:szCs w:val="36"/>
                <w:rtl/>
              </w:rPr>
              <w:t xml:space="preserve">  </w:t>
            </w:r>
            <w:r w:rsidRPr="00676671">
              <w:rPr>
                <w:rFonts w:ascii="Aldhabi" w:hAnsi="Aldhabi" w:cs="Aldhabi"/>
                <w:b/>
                <w:bCs/>
                <w:color w:val="FF0000"/>
                <w:sz w:val="36"/>
                <w:szCs w:val="36"/>
                <w:u w:val="dotted"/>
                <w:rtl/>
              </w:rPr>
              <w:t>مركبة الكفاءة 01:</w:t>
            </w:r>
          </w:p>
          <w:p w:rsidR="00186CA4" w:rsidRPr="00676671" w:rsidRDefault="00186CA4" w:rsidP="002D7A00">
            <w:pPr>
              <w:pStyle w:val="TableParagraph"/>
              <w:numPr>
                <w:ilvl w:val="0"/>
                <w:numId w:val="7"/>
              </w:numPr>
              <w:bidi/>
              <w:ind w:right="113"/>
              <w:jc w:val="center"/>
              <w:rPr>
                <w:rFonts w:ascii="Aldhabi" w:hAnsi="Aldhabi" w:cs="Aldhabi"/>
                <w:b/>
                <w:bCs/>
                <w:sz w:val="36"/>
                <w:szCs w:val="36"/>
                <w:rtl/>
              </w:rPr>
            </w:pPr>
            <w:r>
              <w:rPr>
                <w:rFonts w:ascii="Aldhabi" w:hAnsi="Aldhabi" w:cs="Aldhabi" w:hint="cs"/>
                <w:b/>
                <w:bCs/>
                <w:sz w:val="36"/>
                <w:szCs w:val="36"/>
                <w:rtl/>
              </w:rPr>
              <w:t xml:space="preserve">التعرف على </w:t>
            </w:r>
            <w:r w:rsidR="002D7A00">
              <w:rPr>
                <w:rFonts w:ascii="Aldhabi" w:hAnsi="Aldhabi" w:cs="Aldhabi" w:hint="cs"/>
                <w:b/>
                <w:bCs/>
                <w:sz w:val="36"/>
                <w:szCs w:val="36"/>
                <w:rtl/>
              </w:rPr>
              <w:t>مظاهر نشاط الكرة الأرضية</w:t>
            </w:r>
            <w:r>
              <w:rPr>
                <w:rFonts w:ascii="Aldhabi" w:hAnsi="Aldhabi" w:cs="Aldhabi" w:hint="cs"/>
                <w:b/>
                <w:bCs/>
                <w:sz w:val="36"/>
                <w:szCs w:val="36"/>
                <w:rtl/>
              </w:rPr>
              <w:t>.</w:t>
            </w:r>
          </w:p>
        </w:tc>
        <w:tc>
          <w:tcPr>
            <w:tcW w:w="5078" w:type="dxa"/>
            <w:gridSpan w:val="2"/>
            <w:vAlign w:val="center"/>
          </w:tcPr>
          <w:p w:rsidR="00CF58B4" w:rsidRPr="00247EA6" w:rsidRDefault="00CF58B4" w:rsidP="00CF58B4">
            <w:pPr>
              <w:pStyle w:val="TableParagraph"/>
              <w:bidi/>
              <w:rPr>
                <w:rFonts w:ascii="Aldhabi" w:hAnsi="Aldhabi" w:cs="Aldhabi"/>
                <w:b/>
                <w:bCs/>
                <w:color w:val="FF0000"/>
                <w:sz w:val="44"/>
                <w:szCs w:val="44"/>
                <w:u w:val="dotted"/>
                <w:rtl/>
              </w:rPr>
            </w:pPr>
            <w:r w:rsidRPr="00676671">
              <w:rPr>
                <w:rFonts w:ascii="Aldhabi" w:hAnsi="Aldhabi" w:cs="Aldhabi"/>
                <w:b/>
                <w:bCs/>
                <w:sz w:val="36"/>
                <w:szCs w:val="36"/>
                <w:rtl/>
              </w:rPr>
              <w:t xml:space="preserve"> </w:t>
            </w:r>
            <w:r w:rsidRPr="00676671">
              <w:rPr>
                <w:rFonts w:ascii="Aldhabi" w:hAnsi="Aldhabi" w:cs="Aldhabi"/>
                <w:b/>
                <w:bCs/>
                <w:sz w:val="36"/>
                <w:szCs w:val="36"/>
                <w:u w:val="dotted"/>
                <w:rtl/>
              </w:rPr>
              <w:t xml:space="preserve"> </w:t>
            </w:r>
            <w:r w:rsidRPr="00247EA6">
              <w:rPr>
                <w:rFonts w:ascii="Aldhabi" w:hAnsi="Aldhabi" w:cs="Aldhabi"/>
                <w:b/>
                <w:bCs/>
                <w:color w:val="FF0000"/>
                <w:sz w:val="44"/>
                <w:szCs w:val="44"/>
                <w:u w:val="dotted"/>
                <w:rtl/>
              </w:rPr>
              <w:t xml:space="preserve">المقطع الأول:  </w:t>
            </w:r>
          </w:p>
          <w:p w:rsidR="00245BAD" w:rsidRPr="00676671" w:rsidRDefault="005E025C" w:rsidP="00CF58B4">
            <w:pPr>
              <w:pStyle w:val="TableParagraph"/>
              <w:bidi/>
              <w:jc w:val="center"/>
              <w:rPr>
                <w:rFonts w:ascii="Aldhabi" w:hAnsi="Aldhabi" w:cs="Aldhabi"/>
                <w:b/>
                <w:bCs/>
                <w:sz w:val="36"/>
                <w:szCs w:val="36"/>
                <w:rtl/>
              </w:rPr>
            </w:pPr>
            <w:r>
              <w:rPr>
                <w:rFonts w:ascii="Aldhabi" w:hAnsi="Aldhabi" w:cs="Aldhabi" w:hint="cs"/>
                <w:b/>
                <w:bCs/>
                <w:sz w:val="48"/>
                <w:szCs w:val="48"/>
                <w:rtl/>
              </w:rPr>
              <w:t>الديناميكية الداخلية للكرة الأرضية</w:t>
            </w:r>
            <w:r w:rsidR="00E62C6C">
              <w:rPr>
                <w:rFonts w:ascii="Aldhabi" w:hAnsi="Aldhabi" w:cs="Aldhabi" w:hint="cs"/>
                <w:b/>
                <w:bCs/>
                <w:sz w:val="48"/>
                <w:szCs w:val="48"/>
                <w:rtl/>
              </w:rPr>
              <w:t>.</w:t>
            </w:r>
          </w:p>
        </w:tc>
      </w:tr>
      <w:tr w:rsidR="006948ED" w:rsidTr="00EF3598">
        <w:trPr>
          <w:trHeight w:val="3329"/>
          <w:jc w:val="center"/>
        </w:trPr>
        <w:tc>
          <w:tcPr>
            <w:tcW w:w="10611" w:type="dxa"/>
            <w:gridSpan w:val="5"/>
            <w:vAlign w:val="center"/>
          </w:tcPr>
          <w:p w:rsidR="006948ED" w:rsidRPr="00FD326C" w:rsidRDefault="006948ED" w:rsidP="007E6D41">
            <w:pPr>
              <w:pStyle w:val="TableParagraph"/>
              <w:bidi/>
              <w:rPr>
                <w:rFonts w:ascii="Simplified Arabic" w:hAnsi="Simplified Arabic" w:cs="Simplified Arabic"/>
                <w:b/>
                <w:bCs/>
                <w:sz w:val="28"/>
                <w:szCs w:val="28"/>
                <w:rtl/>
                <w:lang w:bidi="ar-DZ"/>
              </w:rPr>
            </w:pPr>
            <w:r w:rsidRPr="00FD326C">
              <w:rPr>
                <w:rFonts w:ascii="Simplified Arabic" w:hAnsi="Simplified Arabic" w:cs="Simplified Arabic"/>
                <w:b/>
                <w:bCs/>
                <w:color w:val="FF0000"/>
                <w:sz w:val="28"/>
                <w:szCs w:val="28"/>
                <w:rtl/>
              </w:rPr>
              <w:t xml:space="preserve">  </w:t>
            </w:r>
            <w:r w:rsidRPr="00FD326C">
              <w:rPr>
                <w:rFonts w:ascii="Simplified Arabic" w:hAnsi="Simplified Arabic" w:cs="Simplified Arabic"/>
                <w:b/>
                <w:bCs/>
                <w:color w:val="FF0000"/>
                <w:sz w:val="28"/>
                <w:szCs w:val="28"/>
                <w:u w:val="dotted"/>
                <w:rtl/>
              </w:rPr>
              <w:t>المورد التعلمي 01:</w:t>
            </w:r>
            <w:r w:rsidRPr="00FD326C">
              <w:rPr>
                <w:rFonts w:ascii="Simplified Arabic" w:hAnsi="Simplified Arabic" w:cs="Simplified Arabic"/>
                <w:b/>
                <w:bCs/>
                <w:sz w:val="28"/>
                <w:szCs w:val="28"/>
                <w:rtl/>
              </w:rPr>
              <w:t xml:space="preserve"> </w:t>
            </w:r>
            <w:r w:rsidR="007E6D41" w:rsidRPr="00FD326C">
              <w:rPr>
                <w:rFonts w:ascii="Simplified Arabic" w:hAnsi="Simplified Arabic" w:cs="Simplified Arabic"/>
                <w:b/>
                <w:bCs/>
                <w:sz w:val="28"/>
                <w:szCs w:val="28"/>
                <w:rtl/>
              </w:rPr>
              <w:t>الزلازل، ظاهرة طبيعية</w:t>
            </w:r>
            <w:r w:rsidR="00BB442E" w:rsidRPr="00FD326C">
              <w:rPr>
                <w:rFonts w:ascii="Simplified Arabic" w:hAnsi="Simplified Arabic" w:cs="Simplified Arabic"/>
                <w:b/>
                <w:bCs/>
                <w:sz w:val="28"/>
                <w:szCs w:val="28"/>
                <w:rtl/>
              </w:rPr>
              <w:t>.</w:t>
            </w:r>
          </w:p>
          <w:p w:rsidR="00560D2A" w:rsidRPr="00FD326C" w:rsidRDefault="00560D2A" w:rsidP="007E6D41">
            <w:pPr>
              <w:bidi/>
              <w:rPr>
                <w:rFonts w:ascii="Simplified Arabic" w:hAnsi="Simplified Arabic" w:cs="Simplified Arabic"/>
                <w:b/>
                <w:bCs/>
                <w:sz w:val="28"/>
                <w:szCs w:val="28"/>
                <w:rtl/>
                <w:lang w:bidi="ar-DZ"/>
              </w:rPr>
            </w:pPr>
            <w:r w:rsidRPr="00FD326C">
              <w:rPr>
                <w:rFonts w:ascii="Simplified Arabic" w:hAnsi="Simplified Arabic" w:cs="Simplified Arabic"/>
                <w:b/>
                <w:bCs/>
                <w:sz w:val="28"/>
                <w:szCs w:val="28"/>
                <w:rtl/>
              </w:rPr>
              <w:t xml:space="preserve">  </w:t>
            </w:r>
            <w:r w:rsidRPr="00FD326C">
              <w:rPr>
                <w:rFonts w:ascii="Simplified Arabic" w:hAnsi="Simplified Arabic" w:cs="Simplified Arabic"/>
                <w:b/>
                <w:bCs/>
                <w:color w:val="FF0000"/>
                <w:sz w:val="28"/>
                <w:szCs w:val="28"/>
                <w:u w:val="dotted"/>
                <w:rtl/>
              </w:rPr>
              <w:t xml:space="preserve">تعلم مورد </w:t>
            </w:r>
            <w:r w:rsidRPr="00FD326C">
              <w:rPr>
                <w:rFonts w:ascii="Simplified Arabic" w:hAnsi="Simplified Arabic" w:cs="Simplified Arabic"/>
                <w:b/>
                <w:bCs/>
                <w:color w:val="FF0000"/>
                <w:sz w:val="28"/>
                <w:szCs w:val="28"/>
                <w:u w:val="dotted"/>
                <w:rtl/>
                <w:lang w:bidi="ar-DZ"/>
              </w:rPr>
              <w:t>1-1:</w:t>
            </w:r>
            <w:r w:rsidRPr="00FD091D">
              <w:rPr>
                <w:rFonts w:ascii="Simplified Arabic" w:hAnsi="Simplified Arabic" w:cs="Simplified Arabic"/>
                <w:b/>
                <w:bCs/>
                <w:color w:val="FF0000"/>
                <w:sz w:val="28"/>
                <w:szCs w:val="28"/>
                <w:rtl/>
                <w:lang w:bidi="ar-DZ"/>
              </w:rPr>
              <w:t xml:space="preserve"> </w:t>
            </w:r>
            <w:r w:rsidR="007E6D41" w:rsidRPr="00FD326C">
              <w:rPr>
                <w:rFonts w:ascii="Simplified Arabic" w:hAnsi="Simplified Arabic" w:cs="Simplified Arabic"/>
                <w:b/>
                <w:bCs/>
                <w:sz w:val="28"/>
                <w:szCs w:val="28"/>
                <w:rtl/>
              </w:rPr>
              <w:t>مظاهر عواقب الزلازل</w:t>
            </w:r>
            <w:r w:rsidR="00BB442E" w:rsidRPr="00FD326C">
              <w:rPr>
                <w:rFonts w:ascii="Simplified Arabic" w:hAnsi="Simplified Arabic" w:cs="Simplified Arabic"/>
                <w:b/>
                <w:bCs/>
                <w:sz w:val="28"/>
                <w:szCs w:val="28"/>
                <w:rtl/>
              </w:rPr>
              <w:t>.</w:t>
            </w:r>
          </w:p>
          <w:p w:rsidR="007933C9" w:rsidRPr="00FD326C" w:rsidRDefault="00560D2A" w:rsidP="00DC04A8">
            <w:pPr>
              <w:bidi/>
              <w:rPr>
                <w:rFonts w:ascii="Simplified Arabic" w:hAnsi="Simplified Arabic" w:cs="Simplified Arabic"/>
                <w:b/>
                <w:bCs/>
                <w:color w:val="FF0000"/>
                <w:sz w:val="28"/>
                <w:szCs w:val="28"/>
                <w:u w:val="dotted"/>
                <w:rtl/>
                <w:lang w:bidi="ar-DZ"/>
              </w:rPr>
            </w:pPr>
            <w:r w:rsidRPr="00FD326C">
              <w:rPr>
                <w:rFonts w:ascii="Simplified Arabic" w:hAnsi="Simplified Arabic" w:cs="Simplified Arabic"/>
                <w:b/>
                <w:bCs/>
                <w:color w:val="FF0000"/>
                <w:sz w:val="28"/>
                <w:szCs w:val="28"/>
                <w:rtl/>
                <w:lang w:bidi="ar-DZ"/>
              </w:rPr>
              <w:t xml:space="preserve">  </w:t>
            </w:r>
            <w:r w:rsidR="00DC04A8" w:rsidRPr="00FD326C">
              <w:rPr>
                <w:rFonts w:ascii="Simplified Arabic" w:hAnsi="Simplified Arabic" w:cs="Simplified Arabic"/>
                <w:b/>
                <w:bCs/>
                <w:color w:val="FF0000"/>
                <w:sz w:val="28"/>
                <w:szCs w:val="28"/>
                <w:u w:val="dotted"/>
                <w:rtl/>
              </w:rPr>
              <w:t>المورد ال</w:t>
            </w:r>
            <w:r w:rsidRPr="00FD326C">
              <w:rPr>
                <w:rFonts w:ascii="Simplified Arabic" w:hAnsi="Simplified Arabic" w:cs="Simplified Arabic"/>
                <w:b/>
                <w:bCs/>
                <w:color w:val="FF0000"/>
                <w:sz w:val="28"/>
                <w:szCs w:val="28"/>
                <w:u w:val="dotted"/>
                <w:rtl/>
              </w:rPr>
              <w:t>معرفي</w:t>
            </w:r>
            <w:r w:rsidRPr="00FD326C">
              <w:rPr>
                <w:rFonts w:ascii="Simplified Arabic" w:hAnsi="Simplified Arabic" w:cs="Simplified Arabic"/>
                <w:b/>
                <w:bCs/>
                <w:color w:val="FF0000"/>
                <w:sz w:val="28"/>
                <w:szCs w:val="28"/>
                <w:u w:val="dotted"/>
                <w:rtl/>
                <w:lang w:bidi="ar-DZ"/>
              </w:rPr>
              <w:t>:</w:t>
            </w:r>
          </w:p>
          <w:p w:rsidR="00560D2A" w:rsidRPr="00FD326C" w:rsidRDefault="000F782E" w:rsidP="00A6553A">
            <w:pPr>
              <w:pStyle w:val="TableParagraph"/>
              <w:numPr>
                <w:ilvl w:val="0"/>
                <w:numId w:val="6"/>
              </w:numPr>
              <w:bidi/>
              <w:rPr>
                <w:rFonts w:ascii="Simplified Arabic" w:hAnsi="Simplified Arabic" w:cs="Simplified Arabic"/>
                <w:b/>
                <w:bCs/>
                <w:sz w:val="28"/>
                <w:szCs w:val="28"/>
                <w:rtl/>
              </w:rPr>
            </w:pPr>
            <w:r w:rsidRPr="00FD326C">
              <w:rPr>
                <w:rFonts w:ascii="Simplified Arabic" w:hAnsi="Simplified Arabic" w:cs="Simplified Arabic"/>
                <w:b/>
                <w:bCs/>
                <w:sz w:val="28"/>
                <w:szCs w:val="28"/>
                <w:rtl/>
              </w:rPr>
              <w:t xml:space="preserve">أن يصف </w:t>
            </w:r>
            <w:r w:rsidR="00A6553A" w:rsidRPr="00FD326C">
              <w:rPr>
                <w:rFonts w:ascii="Simplified Arabic" w:hAnsi="Simplified Arabic" w:cs="Simplified Arabic"/>
                <w:b/>
                <w:bCs/>
                <w:sz w:val="28"/>
                <w:szCs w:val="28"/>
                <w:rtl/>
              </w:rPr>
              <w:t>العواقب التي يخلفها الزلزال</w:t>
            </w:r>
            <w:r w:rsidR="00BB442E" w:rsidRPr="00FD326C">
              <w:rPr>
                <w:rFonts w:ascii="Simplified Arabic" w:hAnsi="Simplified Arabic" w:cs="Simplified Arabic"/>
                <w:b/>
                <w:bCs/>
                <w:sz w:val="28"/>
                <w:szCs w:val="28"/>
                <w:rtl/>
              </w:rPr>
              <w:t>.</w:t>
            </w:r>
          </w:p>
          <w:p w:rsidR="000F782E" w:rsidRPr="00FD326C" w:rsidRDefault="000F782E" w:rsidP="00A6553A">
            <w:pPr>
              <w:pStyle w:val="TableParagraph"/>
              <w:numPr>
                <w:ilvl w:val="0"/>
                <w:numId w:val="6"/>
              </w:numPr>
              <w:bidi/>
              <w:rPr>
                <w:rFonts w:ascii="Simplified Arabic" w:hAnsi="Simplified Arabic" w:cs="Simplified Arabic"/>
                <w:b/>
                <w:bCs/>
                <w:sz w:val="28"/>
                <w:szCs w:val="28"/>
                <w:rtl/>
              </w:rPr>
            </w:pPr>
            <w:r w:rsidRPr="00FD326C">
              <w:rPr>
                <w:rFonts w:ascii="Simplified Arabic" w:hAnsi="Simplified Arabic" w:cs="Simplified Arabic"/>
                <w:b/>
                <w:bCs/>
                <w:sz w:val="28"/>
                <w:szCs w:val="28"/>
                <w:rtl/>
              </w:rPr>
              <w:t xml:space="preserve">أن </w:t>
            </w:r>
            <w:r w:rsidR="00A6553A" w:rsidRPr="00FD326C">
              <w:rPr>
                <w:rFonts w:ascii="Simplified Arabic" w:hAnsi="Simplified Arabic" w:cs="Simplified Arabic"/>
                <w:b/>
                <w:bCs/>
                <w:sz w:val="28"/>
                <w:szCs w:val="28"/>
                <w:rtl/>
              </w:rPr>
              <w:t>يحدد خصا</w:t>
            </w:r>
            <w:r w:rsidR="00421C0C">
              <w:rPr>
                <w:rFonts w:ascii="Simplified Arabic" w:hAnsi="Simplified Arabic" w:cs="Simplified Arabic" w:hint="cs"/>
                <w:b/>
                <w:bCs/>
                <w:sz w:val="28"/>
                <w:szCs w:val="28"/>
                <w:rtl/>
              </w:rPr>
              <w:t>ئ</w:t>
            </w:r>
            <w:r w:rsidR="00A6553A" w:rsidRPr="00FD326C">
              <w:rPr>
                <w:rFonts w:ascii="Simplified Arabic" w:hAnsi="Simplified Arabic" w:cs="Simplified Arabic"/>
                <w:b/>
                <w:bCs/>
                <w:sz w:val="28"/>
                <w:szCs w:val="28"/>
                <w:rtl/>
              </w:rPr>
              <w:t>ص الزلزال</w:t>
            </w:r>
            <w:r w:rsidRPr="00FD326C">
              <w:rPr>
                <w:rFonts w:ascii="Simplified Arabic" w:hAnsi="Simplified Arabic" w:cs="Simplified Arabic"/>
                <w:b/>
                <w:bCs/>
                <w:sz w:val="28"/>
                <w:szCs w:val="28"/>
                <w:rtl/>
              </w:rPr>
              <w:t>.</w:t>
            </w:r>
          </w:p>
          <w:p w:rsidR="006D511B" w:rsidRPr="00FD326C" w:rsidRDefault="006D511B" w:rsidP="00D0673F">
            <w:pPr>
              <w:pStyle w:val="TableParagraph"/>
              <w:bidi/>
              <w:ind w:left="170"/>
              <w:rPr>
                <w:rFonts w:ascii="Simplified Arabic" w:hAnsi="Simplified Arabic" w:cs="Simplified Arabic"/>
                <w:b/>
                <w:bCs/>
                <w:sz w:val="28"/>
                <w:szCs w:val="28"/>
                <w:rtl/>
                <w:lang w:bidi="ar-DZ"/>
              </w:rPr>
            </w:pPr>
            <w:r w:rsidRPr="00FD326C">
              <w:rPr>
                <w:rFonts w:ascii="Simplified Arabic" w:hAnsi="Simplified Arabic" w:cs="Simplified Arabic"/>
                <w:b/>
                <w:bCs/>
                <w:color w:val="FF0000"/>
                <w:sz w:val="28"/>
                <w:szCs w:val="28"/>
                <w:u w:val="dotted"/>
                <w:rtl/>
              </w:rPr>
              <w:t>المورد المنهجي</w:t>
            </w:r>
            <w:r w:rsidRPr="00FD326C">
              <w:rPr>
                <w:rFonts w:ascii="Simplified Arabic" w:hAnsi="Simplified Arabic" w:cs="Simplified Arabic"/>
                <w:b/>
                <w:bCs/>
                <w:color w:val="FF0000"/>
                <w:sz w:val="28"/>
                <w:szCs w:val="28"/>
                <w:rtl/>
                <w:lang w:bidi="ar-DZ"/>
              </w:rPr>
              <w:t>:</w:t>
            </w:r>
            <w:r w:rsidR="000D3A92" w:rsidRPr="00FD326C">
              <w:rPr>
                <w:rFonts w:ascii="Simplified Arabic" w:hAnsi="Simplified Arabic" w:cs="Simplified Arabic"/>
                <w:b/>
                <w:bCs/>
                <w:color w:val="FF0000"/>
                <w:sz w:val="28"/>
                <w:szCs w:val="28"/>
                <w:rtl/>
                <w:lang w:bidi="ar-DZ"/>
              </w:rPr>
              <w:t xml:space="preserve"> </w:t>
            </w:r>
            <w:r w:rsidR="00D0673F">
              <w:rPr>
                <w:rFonts w:ascii="Simplified Arabic" w:hAnsi="Simplified Arabic" w:cs="Simplified Arabic" w:hint="cs"/>
                <w:b/>
                <w:bCs/>
                <w:sz w:val="28"/>
                <w:szCs w:val="28"/>
                <w:rtl/>
              </w:rPr>
              <w:t>استقصاء معلومات</w:t>
            </w:r>
            <w:r w:rsidR="000D3A92" w:rsidRPr="00FD326C">
              <w:rPr>
                <w:rFonts w:ascii="Simplified Arabic" w:hAnsi="Simplified Arabic" w:cs="Simplified Arabic"/>
                <w:b/>
                <w:bCs/>
                <w:sz w:val="28"/>
                <w:szCs w:val="28"/>
                <w:rtl/>
                <w:lang w:bidi="ar-DZ"/>
              </w:rPr>
              <w:t>.</w:t>
            </w:r>
          </w:p>
          <w:p w:rsidR="000D3A92" w:rsidRPr="00FD326C" w:rsidRDefault="000D3A92" w:rsidP="000F7D39">
            <w:pPr>
              <w:pStyle w:val="TableParagraph"/>
              <w:bidi/>
              <w:ind w:left="170"/>
              <w:rPr>
                <w:rFonts w:ascii="Traditional Arabic" w:hAnsi="Traditional Arabic" w:cs="Traditional Arabic"/>
                <w:b/>
                <w:bCs/>
                <w:sz w:val="28"/>
                <w:szCs w:val="28"/>
                <w:rtl/>
              </w:rPr>
            </w:pPr>
            <w:r w:rsidRPr="00FD326C">
              <w:rPr>
                <w:rFonts w:ascii="Simplified Arabic" w:hAnsi="Simplified Arabic" w:cs="Simplified Arabic"/>
                <w:b/>
                <w:bCs/>
                <w:color w:val="FF0000"/>
                <w:sz w:val="28"/>
                <w:szCs w:val="28"/>
                <w:u w:val="dotted"/>
                <w:rtl/>
              </w:rPr>
              <w:t>المورد القيمي:</w:t>
            </w:r>
            <w:r w:rsidRPr="00FD326C">
              <w:rPr>
                <w:rFonts w:ascii="Simplified Arabic" w:hAnsi="Simplified Arabic" w:cs="Simplified Arabic"/>
                <w:b/>
                <w:bCs/>
                <w:sz w:val="28"/>
                <w:szCs w:val="28"/>
                <w:rtl/>
              </w:rPr>
              <w:t xml:space="preserve"> </w:t>
            </w:r>
          </w:p>
        </w:tc>
      </w:tr>
      <w:tr w:rsidR="00092573" w:rsidTr="00487B28">
        <w:trPr>
          <w:trHeight w:val="1132"/>
          <w:jc w:val="center"/>
        </w:trPr>
        <w:tc>
          <w:tcPr>
            <w:tcW w:w="5305" w:type="dxa"/>
            <w:gridSpan w:val="2"/>
            <w:vAlign w:val="center"/>
          </w:tcPr>
          <w:p w:rsidR="00103586" w:rsidRDefault="00092573" w:rsidP="001A5D91">
            <w:pPr>
              <w:pStyle w:val="TableParagraph"/>
              <w:bidi/>
              <w:spacing w:line="276" w:lineRule="auto"/>
              <w:ind w:left="57" w:right="57"/>
              <w:jc w:val="center"/>
              <w:rPr>
                <w:rFonts w:ascii="Simplified Arabic" w:hAnsi="Simplified Arabic" w:cs="Simplified Arabic"/>
                <w:b/>
                <w:bCs/>
                <w:color w:val="FF0000"/>
                <w:sz w:val="28"/>
                <w:szCs w:val="28"/>
                <w:u w:val="dotted"/>
                <w:rtl/>
              </w:rPr>
            </w:pPr>
            <w:r w:rsidRPr="000F796E">
              <w:rPr>
                <w:rFonts w:ascii="Simplified Arabic" w:hAnsi="Simplified Arabic" w:cs="Simplified Arabic"/>
                <w:b/>
                <w:bCs/>
                <w:color w:val="FF0000"/>
                <w:sz w:val="28"/>
                <w:szCs w:val="28"/>
                <w:u w:val="dotted"/>
                <w:rtl/>
              </w:rPr>
              <w:t>المصطلحات</w:t>
            </w:r>
            <w:r w:rsidRPr="000F796E">
              <w:rPr>
                <w:rFonts w:ascii="Simplified Arabic" w:hAnsi="Simplified Arabic" w:cs="Simplified Arabic"/>
                <w:b/>
                <w:bCs/>
                <w:color w:val="FF0000"/>
                <w:sz w:val="28"/>
                <w:szCs w:val="28"/>
                <w:u w:val="dotted"/>
                <w:rtl/>
                <w:lang w:bidi="ar-DZ"/>
              </w:rPr>
              <w:t>:</w:t>
            </w:r>
            <w:r w:rsidR="008F7276" w:rsidRPr="00C15DEE">
              <w:rPr>
                <w:rFonts w:ascii="Simplified Arabic" w:hAnsi="Simplified Arabic" w:cs="Simplified Arabic" w:hint="cs"/>
                <w:b/>
                <w:bCs/>
                <w:color w:val="FF0000"/>
                <w:sz w:val="28"/>
                <w:szCs w:val="28"/>
                <w:rtl/>
              </w:rPr>
              <w:t xml:space="preserve">  </w:t>
            </w:r>
            <w:r w:rsidR="00103586" w:rsidRPr="00103586">
              <w:rPr>
                <w:rFonts w:ascii="Simplified Arabic" w:hAnsi="Simplified Arabic" w:cs="Simplified Arabic" w:hint="cs"/>
                <w:b/>
                <w:bCs/>
                <w:color w:val="FF0000"/>
                <w:sz w:val="28"/>
                <w:szCs w:val="28"/>
                <w:rtl/>
              </w:rPr>
              <w:t>(Fr</w:t>
            </w:r>
            <w:r w:rsidR="00103586">
              <w:rPr>
                <w:rFonts w:ascii="Simplified Arabic" w:hAnsi="Simplified Arabic" w:cs="Simplified Arabic" w:hint="cs"/>
                <w:b/>
                <w:bCs/>
                <w:color w:val="FF0000"/>
                <w:sz w:val="28"/>
                <w:szCs w:val="28"/>
                <w:rtl/>
              </w:rPr>
              <w:t xml:space="preserve"> </w:t>
            </w:r>
            <w:r w:rsidR="00103586" w:rsidRPr="00103586">
              <w:rPr>
                <w:rFonts w:ascii="Simplified Arabic" w:hAnsi="Simplified Arabic" w:cs="Simplified Arabic" w:hint="cs"/>
                <w:b/>
                <w:bCs/>
                <w:color w:val="FF0000"/>
                <w:sz w:val="28"/>
                <w:szCs w:val="28"/>
                <w:rtl/>
              </w:rPr>
              <w:t>/</w:t>
            </w:r>
            <w:r w:rsidR="00103586">
              <w:rPr>
                <w:rFonts w:ascii="Simplified Arabic" w:hAnsi="Simplified Arabic" w:cs="Simplified Arabic" w:hint="cs"/>
                <w:b/>
                <w:bCs/>
                <w:color w:val="FF0000"/>
                <w:sz w:val="28"/>
                <w:szCs w:val="28"/>
                <w:rtl/>
              </w:rPr>
              <w:t xml:space="preserve"> </w:t>
            </w:r>
            <w:r w:rsidR="00103586" w:rsidRPr="00103586">
              <w:rPr>
                <w:rFonts w:ascii="Simplified Arabic" w:hAnsi="Simplified Arabic" w:cs="Simplified Arabic" w:hint="cs"/>
                <w:b/>
                <w:bCs/>
                <w:color w:val="FF0000"/>
                <w:sz w:val="28"/>
                <w:szCs w:val="28"/>
                <w:rtl/>
              </w:rPr>
              <w:t>Eng)</w:t>
            </w:r>
          </w:p>
          <w:p w:rsidR="00F114D5" w:rsidRPr="002F44A1" w:rsidRDefault="00E561BC" w:rsidP="001A5D91">
            <w:pPr>
              <w:pStyle w:val="TableParagraph"/>
              <w:bidi/>
              <w:spacing w:line="276" w:lineRule="auto"/>
              <w:ind w:left="57" w:right="57"/>
              <w:jc w:val="center"/>
              <w:rPr>
                <w:rFonts w:ascii="Simplified Arabic" w:hAnsi="Simplified Arabic" w:cs="Simplified Arabic"/>
                <w:b/>
                <w:bCs/>
                <w:sz w:val="28"/>
                <w:szCs w:val="28"/>
                <w:lang w:val="fr-FR"/>
              </w:rPr>
            </w:pPr>
            <w:r w:rsidRPr="000F796E">
              <w:rPr>
                <w:rFonts w:ascii="Simplified Arabic" w:hAnsi="Simplified Arabic" w:cs="Simplified Arabic" w:hint="cs"/>
                <w:b/>
                <w:bCs/>
                <w:sz w:val="28"/>
                <w:szCs w:val="28"/>
                <w:rtl/>
              </w:rPr>
              <w:t>زلزال</w:t>
            </w:r>
            <w:r w:rsidR="00092573" w:rsidRPr="000F796E">
              <w:rPr>
                <w:rFonts w:ascii="Simplified Arabic" w:hAnsi="Simplified Arabic" w:cs="Simplified Arabic"/>
                <w:b/>
                <w:bCs/>
                <w:sz w:val="28"/>
                <w:szCs w:val="28"/>
                <w:rtl/>
                <w:lang w:bidi="ar-DZ"/>
              </w:rPr>
              <w:t xml:space="preserve">: </w:t>
            </w:r>
            <w:r w:rsidR="002F44A1">
              <w:rPr>
                <w:rFonts w:ascii="Simplified Arabic" w:hAnsi="Simplified Arabic" w:cs="Simplified Arabic"/>
                <w:b/>
                <w:bCs/>
                <w:sz w:val="28"/>
                <w:szCs w:val="28"/>
                <w:lang w:val="fr-FR" w:bidi="ar-DZ"/>
              </w:rPr>
              <w:t xml:space="preserve">Séisme / </w:t>
            </w:r>
            <w:proofErr w:type="spellStart"/>
            <w:r w:rsidR="002F44A1">
              <w:rPr>
                <w:rFonts w:ascii="Simplified Arabic" w:hAnsi="Simplified Arabic" w:cs="Simplified Arabic"/>
                <w:b/>
                <w:bCs/>
                <w:sz w:val="28"/>
                <w:szCs w:val="28"/>
                <w:lang w:val="fr-FR" w:bidi="ar-DZ"/>
              </w:rPr>
              <w:t>Earthquake</w:t>
            </w:r>
            <w:proofErr w:type="spellEnd"/>
          </w:p>
          <w:p w:rsidR="00092573" w:rsidRPr="000F796E" w:rsidRDefault="00E561BC" w:rsidP="001A5D91">
            <w:pPr>
              <w:pStyle w:val="TableParagraph"/>
              <w:bidi/>
              <w:spacing w:line="276" w:lineRule="auto"/>
              <w:ind w:left="57" w:right="57"/>
              <w:jc w:val="center"/>
              <w:rPr>
                <w:rFonts w:ascii="Simplified Arabic" w:hAnsi="Simplified Arabic" w:cs="Simplified Arabic"/>
                <w:b/>
                <w:bCs/>
                <w:sz w:val="28"/>
                <w:szCs w:val="28"/>
                <w:rtl/>
              </w:rPr>
            </w:pPr>
            <w:r w:rsidRPr="000F796E">
              <w:rPr>
                <w:rFonts w:ascii="Simplified Arabic" w:hAnsi="Simplified Arabic" w:cs="Simplified Arabic" w:hint="cs"/>
                <w:b/>
                <w:bCs/>
                <w:sz w:val="28"/>
                <w:szCs w:val="28"/>
                <w:rtl/>
              </w:rPr>
              <w:t>فالق</w:t>
            </w:r>
            <w:r w:rsidR="00092573" w:rsidRPr="000F796E">
              <w:rPr>
                <w:rFonts w:ascii="Simplified Arabic" w:hAnsi="Simplified Arabic" w:cs="Simplified Arabic"/>
                <w:b/>
                <w:bCs/>
                <w:sz w:val="28"/>
                <w:szCs w:val="28"/>
                <w:rtl/>
                <w:lang w:bidi="ar-DZ"/>
              </w:rPr>
              <w:t>:</w:t>
            </w:r>
            <w:r w:rsidR="00DE630A" w:rsidRPr="000F796E">
              <w:rPr>
                <w:rFonts w:ascii="Simplified Arabic" w:hAnsi="Simplified Arabic" w:cs="Simplified Arabic"/>
                <w:b/>
                <w:bCs/>
                <w:sz w:val="28"/>
                <w:szCs w:val="28"/>
                <w:rtl/>
              </w:rPr>
              <w:t xml:space="preserve"> </w:t>
            </w:r>
            <w:r w:rsidR="00B310F5">
              <w:rPr>
                <w:rFonts w:ascii="Simplified Arabic" w:hAnsi="Simplified Arabic" w:cs="Simplified Arabic" w:hint="cs"/>
                <w:b/>
                <w:bCs/>
                <w:sz w:val="28"/>
                <w:szCs w:val="28"/>
                <w:rtl/>
              </w:rPr>
              <w:t>Faille / Fault</w:t>
            </w:r>
          </w:p>
        </w:tc>
        <w:tc>
          <w:tcPr>
            <w:tcW w:w="5306" w:type="dxa"/>
            <w:gridSpan w:val="3"/>
            <w:vAlign w:val="center"/>
          </w:tcPr>
          <w:p w:rsidR="00092573" w:rsidRPr="000F796E" w:rsidRDefault="00092573" w:rsidP="00B8042A">
            <w:pPr>
              <w:pStyle w:val="TableParagraph"/>
              <w:bidi/>
              <w:spacing w:line="276" w:lineRule="auto"/>
              <w:ind w:left="113"/>
              <w:rPr>
                <w:rFonts w:ascii="Simplified Arabic" w:hAnsi="Simplified Arabic" w:cs="Simplified Arabic"/>
                <w:b/>
                <w:bCs/>
                <w:sz w:val="28"/>
                <w:szCs w:val="28"/>
                <w:rtl/>
              </w:rPr>
            </w:pPr>
            <w:r w:rsidRPr="000F796E">
              <w:rPr>
                <w:rFonts w:ascii="Simplified Arabic" w:hAnsi="Simplified Arabic" w:cs="Simplified Arabic"/>
                <w:b/>
                <w:bCs/>
                <w:color w:val="FF0000"/>
                <w:sz w:val="28"/>
                <w:szCs w:val="28"/>
                <w:u w:val="dotted"/>
                <w:rtl/>
              </w:rPr>
              <w:t>الوسائل</w:t>
            </w:r>
            <w:r w:rsidRPr="000F796E">
              <w:rPr>
                <w:rFonts w:ascii="Simplified Arabic" w:hAnsi="Simplified Arabic" w:cs="Simplified Arabic"/>
                <w:b/>
                <w:bCs/>
                <w:color w:val="FF0000"/>
                <w:sz w:val="28"/>
                <w:szCs w:val="28"/>
                <w:u w:val="dotted"/>
                <w:rtl/>
                <w:lang w:bidi="ar-DZ"/>
              </w:rPr>
              <w:t>:</w:t>
            </w:r>
            <w:r w:rsidRPr="000F796E">
              <w:rPr>
                <w:rFonts w:ascii="Simplified Arabic" w:hAnsi="Simplified Arabic" w:cs="Simplified Arabic"/>
                <w:b/>
                <w:bCs/>
                <w:sz w:val="28"/>
                <w:szCs w:val="28"/>
                <w:rtl/>
              </w:rPr>
              <w:t xml:space="preserve"> </w:t>
            </w:r>
            <w:r w:rsidR="00B8042A" w:rsidRPr="000F796E">
              <w:rPr>
                <w:rFonts w:ascii="Simplified Arabic" w:hAnsi="Simplified Arabic" w:cs="Simplified Arabic"/>
                <w:b/>
                <w:bCs/>
                <w:sz w:val="28"/>
                <w:szCs w:val="28"/>
                <w:rtl/>
              </w:rPr>
              <w:t>الكتاب المدرسي</w:t>
            </w:r>
            <w:r w:rsidR="004F553B" w:rsidRPr="000F796E">
              <w:rPr>
                <w:rFonts w:ascii="Simplified Arabic" w:hAnsi="Simplified Arabic" w:cs="Simplified Arabic"/>
                <w:b/>
                <w:bCs/>
                <w:sz w:val="28"/>
                <w:szCs w:val="28"/>
                <w:rtl/>
              </w:rPr>
              <w:t xml:space="preserve">، </w:t>
            </w:r>
            <w:r w:rsidR="00B8042A" w:rsidRPr="000F796E">
              <w:rPr>
                <w:rFonts w:ascii="Simplified Arabic" w:hAnsi="Simplified Arabic" w:cs="Simplified Arabic"/>
                <w:b/>
                <w:bCs/>
                <w:sz w:val="28"/>
                <w:szCs w:val="28"/>
                <w:rtl/>
              </w:rPr>
              <w:t>جهاز العرض</w:t>
            </w:r>
            <w:r w:rsidR="004F553B" w:rsidRPr="000F796E">
              <w:rPr>
                <w:rFonts w:ascii="Simplified Arabic" w:hAnsi="Simplified Arabic" w:cs="Simplified Arabic"/>
                <w:b/>
                <w:bCs/>
                <w:sz w:val="28"/>
                <w:szCs w:val="28"/>
                <w:rtl/>
              </w:rPr>
              <w:t>، حاسوب.</w:t>
            </w:r>
          </w:p>
        </w:tc>
      </w:tr>
    </w:tbl>
    <w:p w:rsidR="0016000B" w:rsidRDefault="0016000B">
      <w:pPr>
        <w:rPr>
          <w:sz w:val="20"/>
          <w:szCs w:val="20"/>
          <w:rtl/>
        </w:rPr>
      </w:pPr>
    </w:p>
    <w:p w:rsidR="0016000B" w:rsidRPr="00095354" w:rsidRDefault="00154752" w:rsidP="00CF569A">
      <w:pPr>
        <w:tabs>
          <w:tab w:val="left" w:pos="3990"/>
          <w:tab w:val="left" w:pos="6855"/>
        </w:tabs>
        <w:bidi/>
        <w:jc w:val="center"/>
        <w:rPr>
          <w:rFonts w:ascii="Aldhabi" w:hAnsi="Aldhabi" w:cs="Aldhabi"/>
          <w:b/>
          <w:bCs/>
          <w:sz w:val="20"/>
          <w:szCs w:val="20"/>
          <w:rtl/>
        </w:rPr>
      </w:pPr>
      <w:r w:rsidRPr="00095354">
        <w:rPr>
          <w:rFonts w:ascii="Aldhabi" w:hAnsi="Aldhabi" w:cs="Aldhabi" w:hint="cs"/>
          <w:b/>
          <w:bCs/>
          <w:sz w:val="44"/>
          <w:szCs w:val="44"/>
          <w:rtl/>
        </w:rPr>
        <w:t>*</w:t>
      </w:r>
      <w:r w:rsidR="00CF569A" w:rsidRPr="00095354">
        <w:rPr>
          <w:rFonts w:ascii="Aldhabi" w:hAnsi="Aldhabi" w:cs="Aldhabi"/>
          <w:b/>
          <w:bCs/>
          <w:sz w:val="44"/>
          <w:szCs w:val="44"/>
          <w:rtl/>
        </w:rPr>
        <w:t>سير الحصة</w:t>
      </w:r>
      <w:r w:rsidRPr="00095354">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820"/>
        <w:gridCol w:w="3985"/>
        <w:gridCol w:w="1359"/>
      </w:tblGrid>
      <w:tr w:rsidR="00E2651C" w:rsidTr="00487B28">
        <w:trPr>
          <w:trHeight w:val="433"/>
        </w:trPr>
        <w:tc>
          <w:tcPr>
            <w:tcW w:w="669" w:type="dxa"/>
            <w:shd w:val="clear" w:color="auto" w:fill="D6E3BC" w:themeFill="accent3" w:themeFillTint="66"/>
            <w:vAlign w:val="center"/>
          </w:tcPr>
          <w:p w:rsidR="00E2651C" w:rsidRPr="003E18A0" w:rsidRDefault="00E2651C" w:rsidP="000C31A2">
            <w:pPr>
              <w:pStyle w:val="TableParagraph"/>
              <w:bidi/>
              <w:spacing w:line="314" w:lineRule="exact"/>
              <w:ind w:left="92"/>
              <w:rPr>
                <w:rFonts w:ascii="Traditional Arabic" w:hAnsi="Traditional Arabic" w:cs="Diwani Letter"/>
                <w:b/>
                <w:bCs/>
                <w:sz w:val="28"/>
                <w:szCs w:val="28"/>
                <w:rtl/>
              </w:rPr>
            </w:pPr>
            <w:r w:rsidRPr="003E18A0">
              <w:rPr>
                <w:rFonts w:ascii="Traditional Arabic" w:hAnsi="Traditional Arabic" w:cs="Diwani Letter" w:hint="cs"/>
                <w:b/>
                <w:bCs/>
                <w:sz w:val="28"/>
                <w:szCs w:val="28"/>
                <w:rtl/>
              </w:rPr>
              <w:t>الزمن</w:t>
            </w:r>
          </w:p>
        </w:tc>
        <w:tc>
          <w:tcPr>
            <w:tcW w:w="4820" w:type="dxa"/>
            <w:shd w:val="clear" w:color="auto" w:fill="D6E3BC" w:themeFill="accent3" w:themeFillTint="66"/>
            <w:vAlign w:val="center"/>
          </w:tcPr>
          <w:p w:rsidR="00E2651C" w:rsidRPr="003E18A0" w:rsidRDefault="00E2651C" w:rsidP="00E2651C">
            <w:pPr>
              <w:pStyle w:val="TableParagraph"/>
              <w:bidi/>
              <w:spacing w:line="314" w:lineRule="exact"/>
              <w:ind w:left="92"/>
              <w:jc w:val="center"/>
              <w:rPr>
                <w:rFonts w:ascii="Traditional Arabic" w:hAnsi="Traditional Arabic" w:cs="Diwani Letter"/>
                <w:b/>
                <w:bCs/>
                <w:sz w:val="28"/>
                <w:szCs w:val="28"/>
                <w:rtl/>
                <w:lang w:bidi="ar-DZ"/>
              </w:rPr>
            </w:pPr>
            <w:r w:rsidRPr="003E18A0">
              <w:rPr>
                <w:rFonts w:ascii="Traditional Arabic" w:hAnsi="Traditional Arabic" w:cs="Diwani Letter" w:hint="cs"/>
                <w:b/>
                <w:bCs/>
                <w:sz w:val="28"/>
                <w:szCs w:val="28"/>
                <w:rtl/>
              </w:rPr>
              <w:t>نشاط المتعلم</w:t>
            </w:r>
          </w:p>
        </w:tc>
        <w:tc>
          <w:tcPr>
            <w:tcW w:w="3985" w:type="dxa"/>
            <w:shd w:val="clear" w:color="auto" w:fill="D6E3BC" w:themeFill="accent3" w:themeFillTint="66"/>
            <w:vAlign w:val="center"/>
          </w:tcPr>
          <w:p w:rsidR="00E2651C" w:rsidRPr="003E18A0" w:rsidRDefault="00E2651C" w:rsidP="00E2651C">
            <w:pPr>
              <w:pStyle w:val="TableParagraph"/>
              <w:bidi/>
              <w:spacing w:line="314" w:lineRule="exact"/>
              <w:ind w:left="92"/>
              <w:jc w:val="center"/>
              <w:rPr>
                <w:rFonts w:ascii="Traditional Arabic" w:hAnsi="Traditional Arabic" w:cs="Diwani Letter"/>
                <w:b/>
                <w:bCs/>
                <w:sz w:val="28"/>
                <w:szCs w:val="28"/>
                <w:rtl/>
                <w:lang w:bidi="ar-DZ"/>
              </w:rPr>
            </w:pPr>
            <w:r w:rsidRPr="003E18A0">
              <w:rPr>
                <w:rFonts w:ascii="Traditional Arabic" w:hAnsi="Traditional Arabic" w:cs="Diwani Letter" w:hint="cs"/>
                <w:b/>
                <w:bCs/>
                <w:sz w:val="28"/>
                <w:szCs w:val="28"/>
                <w:rtl/>
              </w:rPr>
              <w:t>عمل الأستاذ</w:t>
            </w:r>
          </w:p>
        </w:tc>
        <w:tc>
          <w:tcPr>
            <w:tcW w:w="1359" w:type="dxa"/>
            <w:shd w:val="clear" w:color="auto" w:fill="D6E3BC" w:themeFill="accent3" w:themeFillTint="66"/>
            <w:vAlign w:val="center"/>
          </w:tcPr>
          <w:p w:rsidR="00E2651C" w:rsidRPr="003E18A0" w:rsidRDefault="00E2651C" w:rsidP="00E2651C">
            <w:pPr>
              <w:pStyle w:val="TableParagraph"/>
              <w:bidi/>
              <w:spacing w:line="314" w:lineRule="exact"/>
              <w:ind w:left="119" w:right="132"/>
              <w:jc w:val="center"/>
              <w:rPr>
                <w:rFonts w:ascii="Traditional Arabic" w:hAnsi="Traditional Arabic" w:cs="Diwani Letter"/>
                <w:b/>
                <w:bCs/>
                <w:sz w:val="28"/>
                <w:szCs w:val="28"/>
                <w:rtl/>
              </w:rPr>
            </w:pPr>
            <w:r w:rsidRPr="003E18A0">
              <w:rPr>
                <w:rFonts w:ascii="Traditional Arabic" w:hAnsi="Traditional Arabic" w:cs="Diwani Letter" w:hint="cs"/>
                <w:b/>
                <w:bCs/>
                <w:sz w:val="28"/>
                <w:szCs w:val="28"/>
                <w:rtl/>
              </w:rPr>
              <w:t>مراحل الدرس</w:t>
            </w:r>
          </w:p>
        </w:tc>
      </w:tr>
      <w:tr w:rsidR="00CF569A" w:rsidTr="00F80AE5">
        <w:trPr>
          <w:trHeight w:val="1106"/>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2"/>
            <w:vAlign w:val="center"/>
          </w:tcPr>
          <w:p w:rsidR="00CF569A" w:rsidRPr="00CE17A1" w:rsidRDefault="007837EE" w:rsidP="006D6AC6">
            <w:pPr>
              <w:pStyle w:val="TableParagraph"/>
              <w:bidi/>
              <w:spacing w:line="276" w:lineRule="auto"/>
              <w:ind w:left="92" w:right="113"/>
              <w:jc w:val="lowKashida"/>
              <w:rPr>
                <w:rFonts w:ascii="Simplified Arabic" w:hAnsi="Simplified Arabic" w:cs="Simplified Arabic"/>
                <w:b/>
                <w:bCs/>
                <w:sz w:val="28"/>
                <w:szCs w:val="28"/>
                <w:rtl/>
              </w:rPr>
            </w:pPr>
            <w:r>
              <w:rPr>
                <w:rFonts w:ascii="Traditional Arabic" w:hAnsi="Traditional Arabic" w:cs="Traditional Arabic" w:hint="cs"/>
                <w:b/>
                <w:bCs/>
                <w:sz w:val="28"/>
                <w:szCs w:val="28"/>
                <w:rtl/>
              </w:rPr>
              <w:t xml:space="preserve"> </w:t>
            </w:r>
            <w:r w:rsidR="00D95625">
              <w:rPr>
                <w:rFonts w:ascii="Traditional Arabic" w:hAnsi="Traditional Arabic" w:cs="Traditional Arabic" w:hint="cs"/>
                <w:b/>
                <w:bCs/>
                <w:sz w:val="28"/>
                <w:szCs w:val="28"/>
                <w:rtl/>
              </w:rPr>
              <w:t xml:space="preserve"> </w:t>
            </w:r>
            <w:r w:rsidR="00CE17A1">
              <w:rPr>
                <w:rFonts w:ascii="Simplified Arabic" w:hAnsi="Simplified Arabic" w:cs="Simplified Arabic" w:hint="cs"/>
                <w:b/>
                <w:bCs/>
                <w:sz w:val="28"/>
                <w:szCs w:val="28"/>
                <w:rtl/>
              </w:rPr>
              <w:t xml:space="preserve">تحدث على كوكبنا العديد من الظواهر الطبيعية لعل أبرزها الزلازل، حيث تتعرض الجزائر على غرار باقي دول العالم سنويا للعشرات من الهزات الأرضية، معظمها لا يشعر بها السكان لضعفها، إلا أن بعضها </w:t>
            </w:r>
            <w:r w:rsidR="00796B3F">
              <w:rPr>
                <w:rFonts w:ascii="Simplified Arabic" w:hAnsi="Simplified Arabic" w:cs="Simplified Arabic" w:hint="cs"/>
                <w:b/>
                <w:bCs/>
                <w:sz w:val="28"/>
                <w:szCs w:val="28"/>
                <w:rtl/>
              </w:rPr>
              <w:t>يمكن أن يكون قويا مخلفا عواقبا وخيمة.</w:t>
            </w:r>
          </w:p>
        </w:tc>
        <w:tc>
          <w:tcPr>
            <w:tcW w:w="1359" w:type="dxa"/>
            <w:vAlign w:val="center"/>
          </w:tcPr>
          <w:p w:rsidR="00CF569A" w:rsidRPr="002A71DE" w:rsidRDefault="00CF569A">
            <w:pPr>
              <w:pStyle w:val="TableParagraph"/>
              <w:bidi/>
              <w:spacing w:line="314" w:lineRule="exact"/>
              <w:ind w:left="119"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وضعية تعلم مورد</w:t>
            </w:r>
          </w:p>
        </w:tc>
      </w:tr>
      <w:tr w:rsidR="00CF569A" w:rsidTr="00CA7B6A">
        <w:trPr>
          <w:trHeight w:val="649"/>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2"/>
            <w:vAlign w:val="center"/>
          </w:tcPr>
          <w:p w:rsidR="00CF569A" w:rsidRPr="00B60C8A" w:rsidRDefault="00B60C8A" w:rsidP="009251C2">
            <w:pPr>
              <w:pStyle w:val="TableParagraph"/>
              <w:bidi/>
              <w:spacing w:before="2"/>
              <w:ind w:left="94"/>
              <w:rPr>
                <w:rFonts w:ascii="Simplified Arabic" w:hAnsi="Simplified Arabic" w:cs="Simplified Arabic"/>
                <w:b/>
                <w:bCs/>
                <w:sz w:val="28"/>
                <w:szCs w:val="28"/>
                <w:rtl/>
              </w:rPr>
            </w:pPr>
            <w:r>
              <w:rPr>
                <w:rFonts w:ascii="Simplified Arabic" w:hAnsi="Simplified Arabic" w:cs="Simplified Arabic" w:hint="cs"/>
                <w:b/>
                <w:bCs/>
                <w:sz w:val="28"/>
                <w:szCs w:val="28"/>
                <w:rtl/>
              </w:rPr>
              <w:t>فيم تتمثل مظاهر الزلزال على سطح الأرض؟ وما هي أهم خصائصه؟</w:t>
            </w:r>
          </w:p>
        </w:tc>
        <w:tc>
          <w:tcPr>
            <w:tcW w:w="1359" w:type="dxa"/>
            <w:vAlign w:val="center"/>
          </w:tcPr>
          <w:p w:rsidR="00CF569A" w:rsidRPr="002A71DE" w:rsidRDefault="00CF569A">
            <w:pPr>
              <w:pStyle w:val="TableParagraph"/>
              <w:bidi/>
              <w:spacing w:line="318" w:lineRule="exact"/>
              <w:ind w:left="117"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المشكلة</w:t>
            </w:r>
          </w:p>
        </w:tc>
      </w:tr>
      <w:tr w:rsidR="00CF569A" w:rsidTr="000570F4">
        <w:trPr>
          <w:trHeight w:val="416"/>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2"/>
          </w:tcPr>
          <w:p w:rsidR="00CF569A" w:rsidRPr="00CF569A" w:rsidRDefault="00CF569A" w:rsidP="00C46737">
            <w:pPr>
              <w:pStyle w:val="TableParagraph"/>
              <w:bidi/>
              <w:spacing w:before="2"/>
              <w:rPr>
                <w:rFonts w:ascii="Traditional Arabic" w:hAnsi="Traditional Arabic" w:cs="Traditional Arabic"/>
                <w:b/>
                <w:bCs/>
                <w:sz w:val="28"/>
                <w:szCs w:val="28"/>
                <w:rtl/>
              </w:rPr>
            </w:pPr>
          </w:p>
        </w:tc>
        <w:tc>
          <w:tcPr>
            <w:tcW w:w="1359" w:type="dxa"/>
            <w:vAlign w:val="center"/>
          </w:tcPr>
          <w:p w:rsidR="00CF569A" w:rsidRPr="002A71DE" w:rsidRDefault="00CF569A">
            <w:pPr>
              <w:pStyle w:val="TableParagraph"/>
              <w:bidi/>
              <w:spacing w:line="318" w:lineRule="exact"/>
              <w:ind w:left="117"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الفرضيات</w:t>
            </w: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5103"/>
        <w:gridCol w:w="3710"/>
        <w:gridCol w:w="1377"/>
      </w:tblGrid>
      <w:tr w:rsidR="006361BA" w:rsidTr="00551761">
        <w:trPr>
          <w:trHeight w:val="1747"/>
        </w:trPr>
        <w:tc>
          <w:tcPr>
            <w:tcW w:w="567" w:type="dxa"/>
          </w:tcPr>
          <w:p w:rsidR="006361BA" w:rsidRPr="00300528" w:rsidRDefault="006361BA" w:rsidP="009D1621">
            <w:pPr>
              <w:pStyle w:val="TableParagraph"/>
              <w:bidi/>
              <w:rPr>
                <w:rFonts w:ascii="Traditional Arabic" w:hAnsi="Traditional Arabic" w:cs="Traditional Arabic"/>
                <w:b/>
                <w:bCs/>
                <w:sz w:val="28"/>
                <w:szCs w:val="28"/>
                <w:rtl/>
              </w:rPr>
            </w:pPr>
          </w:p>
        </w:tc>
        <w:tc>
          <w:tcPr>
            <w:tcW w:w="5103" w:type="dxa"/>
          </w:tcPr>
          <w:p w:rsidR="005510B2" w:rsidRDefault="005510B2" w:rsidP="004127A1">
            <w:pPr>
              <w:pStyle w:val="TableParagraph"/>
              <w:bidi/>
              <w:spacing w:before="120" w:line="360" w:lineRule="auto"/>
              <w:ind w:left="113" w:right="113"/>
              <w:jc w:val="lowKashida"/>
              <w:rPr>
                <w:rFonts w:ascii="Simplified Arabic" w:hAnsi="Simplified Arabic" w:cs="Simplified Arabic"/>
                <w:b/>
                <w:bCs/>
                <w:color w:val="FF0000"/>
                <w:sz w:val="28"/>
                <w:szCs w:val="28"/>
                <w:rtl/>
              </w:rPr>
            </w:pPr>
          </w:p>
          <w:p w:rsidR="006361BA" w:rsidRDefault="006361BA" w:rsidP="00FB0DD5">
            <w:pPr>
              <w:pStyle w:val="TableParagraph"/>
              <w:bidi/>
              <w:spacing w:before="120" w:after="360" w:line="276" w:lineRule="auto"/>
              <w:ind w:left="113" w:right="113"/>
              <w:jc w:val="lowKashida"/>
              <w:rPr>
                <w:rFonts w:ascii="Simplified Arabic" w:hAnsi="Simplified Arabic" w:cs="Simplified Arabic"/>
                <w:b/>
                <w:bCs/>
                <w:color w:val="000000" w:themeColor="text1"/>
                <w:sz w:val="28"/>
                <w:szCs w:val="28"/>
                <w:rtl/>
              </w:rPr>
            </w:pPr>
            <w:r w:rsidRPr="0047187F">
              <w:rPr>
                <w:rFonts w:ascii="Simplified Arabic" w:hAnsi="Simplified Arabic" w:cs="Simplified Arabic"/>
                <w:b/>
                <w:bCs/>
                <w:color w:val="FF0000"/>
                <w:sz w:val="28"/>
                <w:szCs w:val="28"/>
                <w:rtl/>
              </w:rPr>
              <w:t xml:space="preserve">1- </w:t>
            </w:r>
            <w:r w:rsidR="00156E9C">
              <w:rPr>
                <w:rFonts w:ascii="Simplified Arabic" w:hAnsi="Simplified Arabic" w:cs="Simplified Arabic" w:hint="cs"/>
                <w:b/>
                <w:bCs/>
                <w:color w:val="000000" w:themeColor="text1"/>
                <w:sz w:val="28"/>
                <w:szCs w:val="28"/>
                <w:rtl/>
              </w:rPr>
              <w:t xml:space="preserve">المظاهر التي خلفها زلزال بومرداس: خلف زلزال بومرداس خسائر كبيرة تتجلى في </w:t>
            </w:r>
            <w:r w:rsidR="00FB0DD5">
              <w:rPr>
                <w:rFonts w:ascii="Simplified Arabic" w:hAnsi="Simplified Arabic" w:cs="Simplified Arabic" w:hint="cs"/>
                <w:b/>
                <w:bCs/>
                <w:color w:val="000000" w:themeColor="text1"/>
                <w:sz w:val="28"/>
                <w:szCs w:val="28"/>
                <w:rtl/>
              </w:rPr>
              <w:t>إ</w:t>
            </w:r>
            <w:r w:rsidR="00156E9C">
              <w:rPr>
                <w:rFonts w:ascii="Simplified Arabic" w:hAnsi="Simplified Arabic" w:cs="Simplified Arabic" w:hint="cs"/>
                <w:b/>
                <w:bCs/>
                <w:color w:val="000000" w:themeColor="text1"/>
                <w:sz w:val="28"/>
                <w:szCs w:val="28"/>
                <w:rtl/>
              </w:rPr>
              <w:t>نهيار المباني والمنشآت (خسائر مادية)</w:t>
            </w:r>
            <w:r w:rsidR="00377FF3">
              <w:rPr>
                <w:rFonts w:ascii="Simplified Arabic" w:hAnsi="Simplified Arabic" w:cs="Simplified Arabic" w:hint="cs"/>
                <w:b/>
                <w:bCs/>
                <w:color w:val="000000" w:themeColor="text1"/>
                <w:sz w:val="28"/>
                <w:szCs w:val="28"/>
                <w:rtl/>
              </w:rPr>
              <w:t>،</w:t>
            </w:r>
            <w:r w:rsidR="00156E9C">
              <w:rPr>
                <w:rFonts w:ascii="Simplified Arabic" w:hAnsi="Simplified Arabic" w:cs="Simplified Arabic" w:hint="cs"/>
                <w:b/>
                <w:bCs/>
                <w:color w:val="000000" w:themeColor="text1"/>
                <w:sz w:val="28"/>
                <w:szCs w:val="28"/>
                <w:rtl/>
              </w:rPr>
              <w:t xml:space="preserve"> وموت وإصابة الآلاف من الأشخاص (خسائر بشرية) </w:t>
            </w:r>
            <w:r w:rsidR="00156E9C" w:rsidRPr="00FB0DD5">
              <w:rPr>
                <w:rFonts w:ascii="Simplified Arabic" w:hAnsi="Simplified Arabic" w:cs="Simplified Arabic" w:hint="cs"/>
                <w:b/>
                <w:bCs/>
                <w:color w:val="FF0000"/>
                <w:sz w:val="28"/>
                <w:szCs w:val="28"/>
                <w:rtl/>
              </w:rPr>
              <w:t>(</w:t>
            </w:r>
            <w:r w:rsidR="00156E9C" w:rsidRPr="00FB0DD5">
              <w:rPr>
                <w:rFonts w:ascii="Simplified Arabic" w:hAnsi="Simplified Arabic" w:cs="Simplified Arabic" w:hint="cs"/>
                <w:b/>
                <w:bCs/>
                <w:color w:val="FF0000"/>
                <w:sz w:val="28"/>
                <w:szCs w:val="28"/>
                <w:u w:val="single"/>
                <w:rtl/>
              </w:rPr>
              <w:t>داخل المناطق العمرانية</w:t>
            </w:r>
            <w:r w:rsidR="00156E9C" w:rsidRPr="00FB0DD5">
              <w:rPr>
                <w:rFonts w:ascii="Simplified Arabic" w:hAnsi="Simplified Arabic" w:cs="Simplified Arabic" w:hint="cs"/>
                <w:b/>
                <w:bCs/>
                <w:color w:val="FF0000"/>
                <w:sz w:val="28"/>
                <w:szCs w:val="28"/>
                <w:rtl/>
              </w:rPr>
              <w:t xml:space="preserve">) </w:t>
            </w:r>
            <w:r w:rsidR="00156E9C">
              <w:rPr>
                <w:rFonts w:ascii="Simplified Arabic" w:hAnsi="Simplified Arabic" w:cs="Simplified Arabic" w:hint="cs"/>
                <w:b/>
                <w:bCs/>
                <w:color w:val="000000" w:themeColor="text1"/>
                <w:sz w:val="28"/>
                <w:szCs w:val="28"/>
                <w:rtl/>
              </w:rPr>
              <w:t xml:space="preserve">أما </w:t>
            </w:r>
            <w:r w:rsidR="00156E9C" w:rsidRPr="00FB0DD5">
              <w:rPr>
                <w:rFonts w:ascii="Simplified Arabic" w:hAnsi="Simplified Arabic" w:cs="Simplified Arabic" w:hint="cs"/>
                <w:b/>
                <w:bCs/>
                <w:color w:val="FF0000"/>
                <w:sz w:val="28"/>
                <w:szCs w:val="28"/>
                <w:u w:val="single"/>
                <w:rtl/>
              </w:rPr>
              <w:t>خارج المناطق العمرانية</w:t>
            </w:r>
            <w:r w:rsidR="00156E9C">
              <w:rPr>
                <w:rFonts w:ascii="Simplified Arabic" w:hAnsi="Simplified Arabic" w:cs="Simplified Arabic" w:hint="cs"/>
                <w:b/>
                <w:bCs/>
                <w:color w:val="000000" w:themeColor="text1"/>
                <w:sz w:val="28"/>
                <w:szCs w:val="28"/>
                <w:rtl/>
              </w:rPr>
              <w:t xml:space="preserve"> فتتمثل في حدوث فوالق، تراجع بحري، تسونامي</w:t>
            </w:r>
            <w:r w:rsidR="00597695">
              <w:rPr>
                <w:rFonts w:ascii="Simplified Arabic" w:hAnsi="Simplified Arabic" w:cs="Simplified Arabic" w:hint="cs"/>
                <w:b/>
                <w:bCs/>
                <w:color w:val="000000" w:themeColor="text1"/>
                <w:sz w:val="28"/>
                <w:szCs w:val="28"/>
                <w:rtl/>
              </w:rPr>
              <w:t>، تشوهات السكك الحديدية</w:t>
            </w:r>
            <w:r w:rsidR="00156E9C">
              <w:rPr>
                <w:rFonts w:ascii="Simplified Arabic" w:hAnsi="Simplified Arabic" w:cs="Simplified Arabic" w:hint="cs"/>
                <w:b/>
                <w:bCs/>
                <w:color w:val="000000" w:themeColor="text1"/>
                <w:sz w:val="28"/>
                <w:szCs w:val="28"/>
                <w:rtl/>
              </w:rPr>
              <w:t>...</w:t>
            </w:r>
          </w:p>
          <w:p w:rsidR="006361BA" w:rsidRPr="0047187F" w:rsidRDefault="006361BA" w:rsidP="004C3FDA">
            <w:pPr>
              <w:pStyle w:val="TableParagraph"/>
              <w:bidi/>
              <w:spacing w:line="276" w:lineRule="auto"/>
              <w:ind w:left="113" w:right="113"/>
              <w:jc w:val="lowKashida"/>
              <w:rPr>
                <w:rFonts w:ascii="Simplified Arabic" w:hAnsi="Simplified Arabic" w:cs="Simplified Arabic"/>
                <w:b/>
                <w:bCs/>
                <w:sz w:val="28"/>
                <w:szCs w:val="28"/>
                <w:rtl/>
              </w:rPr>
            </w:pPr>
            <w:r w:rsidRPr="0047187F">
              <w:rPr>
                <w:rFonts w:ascii="Simplified Arabic" w:hAnsi="Simplified Arabic" w:cs="Simplified Arabic"/>
                <w:b/>
                <w:bCs/>
                <w:color w:val="FF0000"/>
                <w:sz w:val="28"/>
                <w:szCs w:val="28"/>
                <w:rtl/>
              </w:rPr>
              <w:t>2-</w:t>
            </w:r>
            <w:r w:rsidRPr="0047187F">
              <w:rPr>
                <w:rFonts w:ascii="Simplified Arabic" w:hAnsi="Simplified Arabic" w:cs="Simplified Arabic"/>
                <w:b/>
                <w:bCs/>
                <w:sz w:val="28"/>
                <w:szCs w:val="28"/>
                <w:rtl/>
              </w:rPr>
              <w:t xml:space="preserve"> </w:t>
            </w:r>
            <w:r w:rsidR="00785285">
              <w:rPr>
                <w:rFonts w:ascii="Simplified Arabic" w:hAnsi="Simplified Arabic" w:cs="Simplified Arabic" w:hint="cs"/>
                <w:b/>
                <w:bCs/>
                <w:sz w:val="28"/>
                <w:szCs w:val="28"/>
                <w:rtl/>
              </w:rPr>
              <w:t>يرجع تباين أثر الزلزال في الوثائق (1، 2، 3) إلى القرب أو البعد عن موقع الزلزال، بينما تدل الوثيقة 4 أن أثر الزلزال له علاقة بنمط المباني القائمة ومقاومتها للهزات الأرضية.</w:t>
            </w:r>
          </w:p>
          <w:p w:rsidR="006361BA" w:rsidRDefault="006361BA" w:rsidP="004C3FDA">
            <w:pPr>
              <w:pStyle w:val="TableParagraph"/>
              <w:bidi/>
              <w:spacing w:before="240" w:line="276" w:lineRule="auto"/>
              <w:ind w:left="113" w:right="113"/>
              <w:jc w:val="lowKashida"/>
              <w:rPr>
                <w:rFonts w:ascii="Simplified Arabic" w:hAnsi="Simplified Arabic" w:cs="Simplified Arabic"/>
                <w:b/>
                <w:bCs/>
                <w:sz w:val="28"/>
                <w:szCs w:val="28"/>
                <w:rtl/>
              </w:rPr>
            </w:pPr>
            <w:r w:rsidRPr="0047187F">
              <w:rPr>
                <w:rFonts w:ascii="Simplified Arabic" w:hAnsi="Simplified Arabic" w:cs="Simplified Arabic"/>
                <w:b/>
                <w:bCs/>
                <w:color w:val="FF0000"/>
                <w:sz w:val="28"/>
                <w:szCs w:val="28"/>
                <w:rtl/>
              </w:rPr>
              <w:t xml:space="preserve">3- </w:t>
            </w:r>
            <w:r w:rsidR="0039789C">
              <w:rPr>
                <w:rFonts w:ascii="Simplified Arabic" w:hAnsi="Simplified Arabic" w:cs="Simplified Arabic" w:hint="cs"/>
                <w:b/>
                <w:bCs/>
                <w:sz w:val="28"/>
                <w:szCs w:val="28"/>
                <w:rtl/>
              </w:rPr>
              <w:t>خصائص</w:t>
            </w:r>
            <w:r w:rsidR="00790709">
              <w:rPr>
                <w:rFonts w:ascii="Simplified Arabic" w:hAnsi="Simplified Arabic" w:cs="Simplified Arabic" w:hint="cs"/>
                <w:b/>
                <w:bCs/>
                <w:sz w:val="28"/>
                <w:szCs w:val="28"/>
                <w:rtl/>
              </w:rPr>
              <w:t xml:space="preserve"> هذا</w:t>
            </w:r>
            <w:r w:rsidR="0039789C">
              <w:rPr>
                <w:rFonts w:ascii="Simplified Arabic" w:hAnsi="Simplified Arabic" w:cs="Simplified Arabic" w:hint="cs"/>
                <w:b/>
                <w:bCs/>
                <w:sz w:val="28"/>
                <w:szCs w:val="28"/>
                <w:rtl/>
              </w:rPr>
              <w:t xml:space="preserve"> </w:t>
            </w:r>
            <w:r w:rsidR="00790709">
              <w:rPr>
                <w:rFonts w:ascii="Simplified Arabic" w:hAnsi="Simplified Arabic" w:cs="Simplified Arabic" w:hint="cs"/>
                <w:b/>
                <w:bCs/>
                <w:sz w:val="28"/>
                <w:szCs w:val="28"/>
                <w:rtl/>
              </w:rPr>
              <w:t>ال</w:t>
            </w:r>
            <w:r w:rsidR="0039789C">
              <w:rPr>
                <w:rFonts w:ascii="Simplified Arabic" w:hAnsi="Simplified Arabic" w:cs="Simplified Arabic" w:hint="cs"/>
                <w:b/>
                <w:bCs/>
                <w:sz w:val="28"/>
                <w:szCs w:val="28"/>
                <w:rtl/>
              </w:rPr>
              <w:t>زلزال</w:t>
            </w:r>
            <w:r w:rsidR="00790709">
              <w:rPr>
                <w:rFonts w:ascii="Simplified Arabic" w:hAnsi="Simplified Arabic" w:cs="Simplified Arabic" w:hint="cs"/>
                <w:b/>
                <w:bCs/>
                <w:sz w:val="28"/>
                <w:szCs w:val="28"/>
                <w:rtl/>
              </w:rPr>
              <w:t>:</w:t>
            </w:r>
            <w:r w:rsidR="0039789C">
              <w:rPr>
                <w:rFonts w:ascii="Simplified Arabic" w:hAnsi="Simplified Arabic" w:cs="Simplified Arabic" w:hint="cs"/>
                <w:b/>
                <w:bCs/>
                <w:sz w:val="28"/>
                <w:szCs w:val="28"/>
                <w:rtl/>
              </w:rPr>
              <w:t xml:space="preserve"> </w:t>
            </w:r>
          </w:p>
          <w:p w:rsidR="0039789C" w:rsidRDefault="0039789C" w:rsidP="0039789C">
            <w:pPr>
              <w:pStyle w:val="TableParagraph"/>
              <w:bidi/>
              <w:spacing w:line="360" w:lineRule="auto"/>
              <w:ind w:left="113" w:right="113"/>
              <w:jc w:val="lowKashida"/>
              <w:rPr>
                <w:rFonts w:ascii="Simplified Arabic" w:hAnsi="Simplified Arabic" w:cs="Simplified Arabic"/>
                <w:b/>
                <w:bCs/>
                <w:color w:val="FF0000"/>
                <w:sz w:val="28"/>
                <w:szCs w:val="28"/>
                <w:rtl/>
              </w:rPr>
            </w:pPr>
            <w:r>
              <w:rPr>
                <w:rFonts w:ascii="Simplified Arabic" w:hAnsi="Simplified Arabic" w:cs="Simplified Arabic" w:hint="cs"/>
                <w:b/>
                <w:bCs/>
                <w:color w:val="FF0000"/>
                <w:sz w:val="28"/>
                <w:szCs w:val="28"/>
                <w:rtl/>
              </w:rPr>
              <w:t xml:space="preserve">مركز الهزة: </w:t>
            </w:r>
            <w:r w:rsidRPr="00DD62E5">
              <w:rPr>
                <w:rFonts w:ascii="Simplified Arabic" w:hAnsi="Simplified Arabic" w:cs="Simplified Arabic" w:hint="cs"/>
                <w:b/>
                <w:bCs/>
                <w:color w:val="000000" w:themeColor="text1"/>
                <w:sz w:val="28"/>
                <w:szCs w:val="28"/>
                <w:rtl/>
              </w:rPr>
              <w:t>19 كم في عمق البحر ببولوغين.</w:t>
            </w:r>
          </w:p>
          <w:p w:rsidR="0039789C" w:rsidRPr="00DD62E5" w:rsidRDefault="00957F66" w:rsidP="0039789C">
            <w:pPr>
              <w:pStyle w:val="TableParagraph"/>
              <w:bidi/>
              <w:spacing w:line="360" w:lineRule="auto"/>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قوة</w:t>
            </w:r>
            <w:r w:rsidR="0039789C">
              <w:rPr>
                <w:rFonts w:ascii="Simplified Arabic" w:hAnsi="Simplified Arabic" w:cs="Simplified Arabic" w:hint="cs"/>
                <w:b/>
                <w:bCs/>
                <w:color w:val="FF0000"/>
                <w:sz w:val="28"/>
                <w:szCs w:val="28"/>
                <w:rtl/>
              </w:rPr>
              <w:t xml:space="preserve"> الزلزال: </w:t>
            </w:r>
            <w:r w:rsidR="0039789C" w:rsidRPr="00DD62E5">
              <w:rPr>
                <w:rFonts w:ascii="Simplified Arabic" w:hAnsi="Simplified Arabic" w:cs="Simplified Arabic" w:hint="cs"/>
                <w:b/>
                <w:bCs/>
                <w:color w:val="000000" w:themeColor="text1"/>
                <w:sz w:val="28"/>
                <w:szCs w:val="28"/>
                <w:rtl/>
              </w:rPr>
              <w:t>5.6 درجات على سلم ريشتر.</w:t>
            </w:r>
          </w:p>
          <w:p w:rsidR="0039789C" w:rsidRDefault="0039789C" w:rsidP="008137FB">
            <w:pPr>
              <w:pStyle w:val="TableParagraph"/>
              <w:bidi/>
              <w:spacing w:line="360" w:lineRule="auto"/>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 xml:space="preserve">زمن حدوثه: </w:t>
            </w:r>
            <w:r w:rsidRPr="00DD62E5">
              <w:rPr>
                <w:rFonts w:ascii="Simplified Arabic" w:hAnsi="Simplified Arabic" w:cs="Simplified Arabic" w:hint="cs"/>
                <w:b/>
                <w:bCs/>
                <w:color w:val="000000" w:themeColor="text1"/>
                <w:sz w:val="28"/>
                <w:szCs w:val="28"/>
                <w:rtl/>
              </w:rPr>
              <w:t>الخامسة و 11 دقيقة</w:t>
            </w:r>
            <w:r w:rsidR="004F2E1A" w:rsidRPr="00DD62E5">
              <w:rPr>
                <w:rFonts w:ascii="Simplified Arabic" w:hAnsi="Simplified Arabic" w:cs="Simplified Arabic" w:hint="cs"/>
                <w:b/>
                <w:bCs/>
                <w:color w:val="000000" w:themeColor="text1"/>
                <w:sz w:val="28"/>
                <w:szCs w:val="28"/>
                <w:rtl/>
              </w:rPr>
              <w:t xml:space="preserve"> </w:t>
            </w:r>
            <w:r w:rsidR="008137FB">
              <w:rPr>
                <w:rFonts w:ascii="Simplified Arabic" w:hAnsi="Simplified Arabic" w:cs="Simplified Arabic" w:hint="cs"/>
                <w:b/>
                <w:bCs/>
                <w:color w:val="000000" w:themeColor="text1"/>
                <w:sz w:val="28"/>
                <w:szCs w:val="28"/>
                <w:rtl/>
              </w:rPr>
              <w:t>من صبيحة يوم 31 جويلية 2014</w:t>
            </w:r>
            <w:r w:rsidR="004F2E1A" w:rsidRPr="00DD62E5">
              <w:rPr>
                <w:rFonts w:ascii="Simplified Arabic" w:hAnsi="Simplified Arabic" w:cs="Simplified Arabic" w:hint="cs"/>
                <w:b/>
                <w:bCs/>
                <w:color w:val="000000" w:themeColor="text1"/>
                <w:sz w:val="28"/>
                <w:szCs w:val="28"/>
                <w:rtl/>
              </w:rPr>
              <w:t>.</w:t>
            </w:r>
          </w:p>
          <w:p w:rsidR="00A459B3" w:rsidRPr="00AA2163" w:rsidRDefault="008717A2" w:rsidP="004C3FDA">
            <w:pPr>
              <w:pStyle w:val="TableParagraph"/>
              <w:bidi/>
              <w:spacing w:before="120" w:line="276" w:lineRule="auto"/>
              <w:ind w:left="113" w:right="113"/>
              <w:jc w:val="lowKashida"/>
              <w:rPr>
                <w:rFonts w:ascii="Simplified Arabic" w:hAnsi="Simplified Arabic" w:cs="Simplified Arabic"/>
                <w:b/>
                <w:bCs/>
                <w:sz w:val="28"/>
                <w:szCs w:val="28"/>
                <w:rtl/>
                <w:lang w:val="en-US" w:bidi="ar-DZ"/>
              </w:rPr>
            </w:pPr>
            <w:r>
              <w:rPr>
                <w:rFonts w:ascii="Simplified Arabic" w:hAnsi="Simplified Arabic" w:cs="Simplified Arabic" w:hint="cs"/>
                <w:b/>
                <w:bCs/>
                <w:color w:val="FF0000"/>
                <w:sz w:val="28"/>
                <w:szCs w:val="28"/>
                <w:rtl/>
              </w:rPr>
              <w:t>4-</w:t>
            </w:r>
            <w:r>
              <w:rPr>
                <w:rFonts w:ascii="Simplified Arabic" w:hAnsi="Simplified Arabic" w:cs="Simplified Arabic" w:hint="cs"/>
                <w:b/>
                <w:bCs/>
                <w:color w:val="000000" w:themeColor="text1"/>
                <w:sz w:val="28"/>
                <w:szCs w:val="28"/>
                <w:rtl/>
              </w:rPr>
              <w:t xml:space="preserve"> </w:t>
            </w:r>
            <w:r w:rsidR="007D00C4">
              <w:rPr>
                <w:rFonts w:ascii="Simplified Arabic" w:hAnsi="Simplified Arabic" w:cs="Simplified Arabic" w:hint="cs"/>
                <w:b/>
                <w:bCs/>
                <w:color w:val="000000" w:themeColor="text1"/>
                <w:sz w:val="28"/>
                <w:szCs w:val="28"/>
                <w:rtl/>
              </w:rPr>
              <w:t xml:space="preserve">الزلزال ظاهرة طبيعية، </w:t>
            </w:r>
            <w:r w:rsidR="00640425">
              <w:rPr>
                <w:rFonts w:ascii="Simplified Arabic" w:hAnsi="Simplified Arabic" w:cs="Simplified Arabic" w:hint="cs"/>
                <w:b/>
                <w:bCs/>
                <w:color w:val="000000" w:themeColor="text1"/>
                <w:sz w:val="28"/>
                <w:szCs w:val="28"/>
                <w:rtl/>
              </w:rPr>
              <w:t>تتجلى في هزات أرضية سريعة ومفاجئة، قد تكون قوية أو ضعيفة وتؤدي إ</w:t>
            </w:r>
            <w:r w:rsidR="00DD62FA">
              <w:rPr>
                <w:rFonts w:ascii="Simplified Arabic" w:hAnsi="Simplified Arabic" w:cs="Simplified Arabic" w:hint="cs"/>
                <w:b/>
                <w:bCs/>
                <w:color w:val="000000" w:themeColor="text1"/>
                <w:sz w:val="28"/>
                <w:szCs w:val="28"/>
                <w:rtl/>
              </w:rPr>
              <w:t>ل</w:t>
            </w:r>
            <w:r w:rsidR="00640425">
              <w:rPr>
                <w:rFonts w:ascii="Simplified Arabic" w:hAnsi="Simplified Arabic" w:cs="Simplified Arabic" w:hint="cs"/>
                <w:b/>
                <w:bCs/>
                <w:color w:val="000000" w:themeColor="text1"/>
                <w:sz w:val="28"/>
                <w:szCs w:val="28"/>
                <w:rtl/>
              </w:rPr>
              <w:t>ى خسائر مادية وبشرية متفاوتة، مع تشوهات في القشرة الأرضية</w:t>
            </w:r>
            <w:r w:rsidR="00076C05">
              <w:rPr>
                <w:rFonts w:ascii="Simplified Arabic" w:hAnsi="Simplified Arabic" w:cs="Simplified Arabic" w:hint="cs"/>
                <w:b/>
                <w:bCs/>
                <w:color w:val="000000" w:themeColor="text1"/>
                <w:sz w:val="28"/>
                <w:szCs w:val="28"/>
                <w:rtl/>
              </w:rPr>
              <w:t xml:space="preserve"> كال</w:t>
            </w:r>
            <w:r w:rsidR="006379C6">
              <w:rPr>
                <w:rFonts w:ascii="Simplified Arabic" w:hAnsi="Simplified Arabic" w:cs="Simplified Arabic" w:hint="cs"/>
                <w:b/>
                <w:bCs/>
                <w:color w:val="000000" w:themeColor="text1"/>
                <w:sz w:val="28"/>
                <w:szCs w:val="28"/>
                <w:rtl/>
              </w:rPr>
              <w:t>إ</w:t>
            </w:r>
            <w:r w:rsidR="00076C05">
              <w:rPr>
                <w:rFonts w:ascii="Simplified Arabic" w:hAnsi="Simplified Arabic" w:cs="Simplified Arabic" w:hint="cs"/>
                <w:b/>
                <w:bCs/>
                <w:color w:val="000000" w:themeColor="text1"/>
                <w:sz w:val="28"/>
                <w:szCs w:val="28"/>
                <w:rtl/>
              </w:rPr>
              <w:t>نزلاقات وغيرها</w:t>
            </w:r>
            <w:r w:rsidR="00640425">
              <w:rPr>
                <w:rFonts w:ascii="Simplified Arabic" w:hAnsi="Simplified Arabic" w:cs="Simplified Arabic" w:hint="cs"/>
                <w:b/>
                <w:bCs/>
                <w:color w:val="000000" w:themeColor="text1"/>
                <w:sz w:val="28"/>
                <w:szCs w:val="28"/>
                <w:rtl/>
              </w:rPr>
              <w:t xml:space="preserve">. </w:t>
            </w:r>
            <w:r w:rsidR="007D00C4">
              <w:rPr>
                <w:rFonts w:ascii="Simplified Arabic" w:hAnsi="Simplified Arabic" w:cs="Simplified Arabic" w:hint="cs"/>
                <w:b/>
                <w:bCs/>
                <w:color w:val="000000" w:themeColor="text1"/>
                <w:sz w:val="28"/>
                <w:szCs w:val="28"/>
                <w:rtl/>
              </w:rPr>
              <w:t xml:space="preserve"> </w:t>
            </w:r>
          </w:p>
        </w:tc>
        <w:tc>
          <w:tcPr>
            <w:tcW w:w="3710" w:type="dxa"/>
            <w:tcBorders>
              <w:top w:val="single" w:sz="4" w:space="0" w:color="auto"/>
            </w:tcBorders>
          </w:tcPr>
          <w:p w:rsidR="0047187F" w:rsidRPr="00B138A5" w:rsidRDefault="0047187F" w:rsidP="004127A1">
            <w:pPr>
              <w:pStyle w:val="TableParagraph"/>
              <w:bidi/>
              <w:spacing w:before="120"/>
              <w:ind w:left="113" w:right="113"/>
              <w:jc w:val="lowKashida"/>
              <w:rPr>
                <w:rFonts w:ascii="Simplified Arabic" w:hAnsi="Simplified Arabic" w:cs="Simplified Arabic"/>
                <w:b/>
                <w:bCs/>
                <w:color w:val="000000" w:themeColor="text1"/>
                <w:sz w:val="28"/>
                <w:szCs w:val="28"/>
                <w:rtl/>
              </w:rPr>
            </w:pPr>
            <w:r w:rsidRPr="00F94CC2">
              <w:rPr>
                <w:rFonts w:ascii="Simplified Arabic" w:hAnsi="Simplified Arabic" w:cs="Simplified Arabic" w:hint="cs"/>
                <w:b/>
                <w:bCs/>
                <w:color w:val="FF0000"/>
                <w:sz w:val="28"/>
                <w:szCs w:val="28"/>
                <w:u w:val="single"/>
                <w:rtl/>
              </w:rPr>
              <w:t>النشاط</w:t>
            </w:r>
            <w:r>
              <w:rPr>
                <w:rFonts w:ascii="Simplified Arabic" w:hAnsi="Simplified Arabic" w:cs="Simplified Arabic" w:hint="cs"/>
                <w:b/>
                <w:bCs/>
                <w:color w:val="FF0000"/>
                <w:sz w:val="28"/>
                <w:szCs w:val="28"/>
                <w:rtl/>
              </w:rPr>
              <w:t xml:space="preserve">: </w:t>
            </w:r>
            <w:r w:rsidRPr="00B138A5">
              <w:rPr>
                <w:rFonts w:ascii="Simplified Arabic" w:hAnsi="Simplified Arabic" w:cs="Simplified Arabic" w:hint="cs"/>
                <w:b/>
                <w:bCs/>
                <w:color w:val="000000" w:themeColor="text1"/>
                <w:sz w:val="28"/>
                <w:szCs w:val="28"/>
                <w:rtl/>
              </w:rPr>
              <w:t>بالاعتماد على الوثائق</w:t>
            </w:r>
            <w:r w:rsidR="00B138A5">
              <w:rPr>
                <w:rFonts w:ascii="Simplified Arabic" w:hAnsi="Simplified Arabic" w:cs="Simplified Arabic" w:hint="cs"/>
                <w:b/>
                <w:bCs/>
                <w:color w:val="000000" w:themeColor="text1"/>
                <w:sz w:val="28"/>
                <w:szCs w:val="28"/>
                <w:rtl/>
              </w:rPr>
              <w:t xml:space="preserve"> المعروضة والسندات</w:t>
            </w:r>
            <w:r w:rsidRPr="00B138A5">
              <w:rPr>
                <w:rFonts w:ascii="Simplified Arabic" w:hAnsi="Simplified Arabic" w:cs="Simplified Arabic" w:hint="cs"/>
                <w:b/>
                <w:bCs/>
                <w:color w:val="000000" w:themeColor="text1"/>
                <w:sz w:val="28"/>
                <w:szCs w:val="28"/>
                <w:rtl/>
              </w:rPr>
              <w:t xml:space="preserve"> ص 10 + 11 من الكتاب المدرسي</w:t>
            </w:r>
            <w:r w:rsidR="00B138A5">
              <w:rPr>
                <w:rFonts w:ascii="Simplified Arabic" w:hAnsi="Simplified Arabic" w:cs="Simplified Arabic" w:hint="cs"/>
                <w:b/>
                <w:bCs/>
                <w:color w:val="000000" w:themeColor="text1"/>
                <w:sz w:val="28"/>
                <w:szCs w:val="28"/>
                <w:rtl/>
              </w:rPr>
              <w:t xml:space="preserve">: </w:t>
            </w:r>
          </w:p>
          <w:p w:rsidR="006361BA" w:rsidRPr="0047187F" w:rsidRDefault="006361BA" w:rsidP="008372C6">
            <w:pPr>
              <w:pStyle w:val="TableParagraph"/>
              <w:bidi/>
              <w:spacing w:before="360"/>
              <w:ind w:left="113" w:right="113"/>
              <w:jc w:val="lowKashida"/>
              <w:rPr>
                <w:rFonts w:ascii="Simplified Arabic" w:hAnsi="Simplified Arabic" w:cs="Simplified Arabic"/>
                <w:b/>
                <w:bCs/>
                <w:sz w:val="28"/>
                <w:szCs w:val="28"/>
                <w:rtl/>
              </w:rPr>
            </w:pPr>
            <w:r w:rsidRPr="0047187F">
              <w:rPr>
                <w:rFonts w:ascii="Simplified Arabic" w:hAnsi="Simplified Arabic" w:cs="Simplified Arabic"/>
                <w:b/>
                <w:bCs/>
                <w:color w:val="FF0000"/>
                <w:sz w:val="28"/>
                <w:szCs w:val="28"/>
                <w:rtl/>
              </w:rPr>
              <w:t>1-</w:t>
            </w:r>
            <w:r w:rsidRPr="0047187F">
              <w:rPr>
                <w:rFonts w:ascii="Simplified Arabic" w:hAnsi="Simplified Arabic" w:cs="Simplified Arabic"/>
                <w:b/>
                <w:bCs/>
                <w:sz w:val="28"/>
                <w:szCs w:val="28"/>
                <w:rtl/>
              </w:rPr>
              <w:t xml:space="preserve"> </w:t>
            </w:r>
            <w:r w:rsidR="00156E9C">
              <w:rPr>
                <w:rFonts w:ascii="Simplified Arabic" w:hAnsi="Simplified Arabic" w:cs="Simplified Arabic" w:hint="cs"/>
                <w:b/>
                <w:bCs/>
                <w:sz w:val="28"/>
                <w:szCs w:val="28"/>
                <w:rtl/>
              </w:rPr>
              <w:t>استخرج المظاهر التي خلفها زلزال بومرداس داخل المناطق العمرانية وخارجها.</w:t>
            </w:r>
          </w:p>
          <w:p w:rsidR="006361BA" w:rsidRPr="0047187F" w:rsidRDefault="006361BA" w:rsidP="004127A1">
            <w:pPr>
              <w:pStyle w:val="TableParagraph"/>
              <w:bidi/>
              <w:ind w:left="113" w:right="113"/>
              <w:jc w:val="lowKashida"/>
              <w:rPr>
                <w:rFonts w:ascii="Simplified Arabic" w:hAnsi="Simplified Arabic" w:cs="Simplified Arabic"/>
                <w:b/>
                <w:bCs/>
                <w:sz w:val="28"/>
                <w:szCs w:val="28"/>
                <w:rtl/>
              </w:rPr>
            </w:pPr>
          </w:p>
          <w:p w:rsidR="006361BA" w:rsidRPr="0047187F" w:rsidRDefault="006361BA" w:rsidP="004127A1">
            <w:pPr>
              <w:pStyle w:val="TableParagraph"/>
              <w:bidi/>
              <w:ind w:left="113" w:right="113"/>
              <w:jc w:val="lowKashida"/>
              <w:rPr>
                <w:rFonts w:ascii="Simplified Arabic" w:hAnsi="Simplified Arabic" w:cs="Simplified Arabic"/>
                <w:b/>
                <w:bCs/>
                <w:sz w:val="28"/>
                <w:szCs w:val="28"/>
                <w:rtl/>
              </w:rPr>
            </w:pPr>
          </w:p>
          <w:p w:rsidR="006361BA" w:rsidRDefault="006361BA" w:rsidP="004127A1">
            <w:pPr>
              <w:pStyle w:val="TableParagraph"/>
              <w:bidi/>
              <w:ind w:left="113" w:right="113"/>
              <w:jc w:val="lowKashida"/>
              <w:rPr>
                <w:rFonts w:ascii="Simplified Arabic" w:hAnsi="Simplified Arabic" w:cs="Simplified Arabic"/>
                <w:b/>
                <w:bCs/>
                <w:sz w:val="28"/>
                <w:szCs w:val="28"/>
                <w:rtl/>
              </w:rPr>
            </w:pPr>
          </w:p>
          <w:p w:rsidR="006361BA" w:rsidRPr="0047187F" w:rsidRDefault="006361BA" w:rsidP="008372C6">
            <w:pPr>
              <w:pStyle w:val="TableParagraph"/>
              <w:bidi/>
              <w:spacing w:before="120"/>
              <w:ind w:left="113" w:right="113"/>
              <w:jc w:val="lowKashida"/>
              <w:rPr>
                <w:rFonts w:ascii="Simplified Arabic" w:hAnsi="Simplified Arabic" w:cs="Simplified Arabic"/>
                <w:b/>
                <w:bCs/>
                <w:sz w:val="28"/>
                <w:szCs w:val="28"/>
                <w:rtl/>
              </w:rPr>
            </w:pPr>
            <w:r w:rsidRPr="0047187F">
              <w:rPr>
                <w:rFonts w:ascii="Simplified Arabic" w:hAnsi="Simplified Arabic" w:cs="Simplified Arabic"/>
                <w:b/>
                <w:bCs/>
                <w:color w:val="FF0000"/>
                <w:sz w:val="28"/>
                <w:szCs w:val="28"/>
                <w:rtl/>
              </w:rPr>
              <w:t>2-</w:t>
            </w:r>
            <w:r w:rsidRPr="0047187F">
              <w:rPr>
                <w:rFonts w:ascii="Simplified Arabic" w:hAnsi="Simplified Arabic" w:cs="Simplified Arabic"/>
                <w:b/>
                <w:bCs/>
                <w:sz w:val="28"/>
                <w:szCs w:val="28"/>
                <w:rtl/>
              </w:rPr>
              <w:t xml:space="preserve"> </w:t>
            </w:r>
            <w:r w:rsidR="00C961BD">
              <w:rPr>
                <w:rFonts w:ascii="Simplified Arabic" w:hAnsi="Simplified Arabic" w:cs="Simplified Arabic" w:hint="cs"/>
                <w:b/>
                <w:bCs/>
                <w:sz w:val="28"/>
                <w:szCs w:val="28"/>
                <w:rtl/>
              </w:rPr>
              <w:t>فسَر تباين آثار الزلزال في الوثائق (1، 2، 3) وكذلك تباين أثر الزلزال في نفس الموقع (الوثيقة 4).</w:t>
            </w:r>
          </w:p>
          <w:p w:rsidR="006361BA" w:rsidRPr="0047187F" w:rsidRDefault="006361BA" w:rsidP="004127A1">
            <w:pPr>
              <w:pStyle w:val="TableParagraph"/>
              <w:bidi/>
              <w:ind w:left="113" w:right="113"/>
              <w:jc w:val="lowKashida"/>
              <w:rPr>
                <w:rFonts w:ascii="Simplified Arabic" w:hAnsi="Simplified Arabic" w:cs="Simplified Arabic"/>
                <w:b/>
                <w:bCs/>
                <w:sz w:val="28"/>
                <w:szCs w:val="28"/>
                <w:rtl/>
              </w:rPr>
            </w:pPr>
          </w:p>
          <w:p w:rsidR="006361BA" w:rsidRPr="0047187F" w:rsidRDefault="006361BA" w:rsidP="004127A1">
            <w:pPr>
              <w:pStyle w:val="TableParagraph"/>
              <w:bidi/>
              <w:ind w:left="113" w:right="113"/>
              <w:jc w:val="lowKashida"/>
              <w:rPr>
                <w:rFonts w:ascii="Simplified Arabic" w:hAnsi="Simplified Arabic" w:cs="Simplified Arabic"/>
                <w:b/>
                <w:bCs/>
                <w:sz w:val="28"/>
                <w:szCs w:val="28"/>
                <w:rtl/>
              </w:rPr>
            </w:pPr>
          </w:p>
          <w:p w:rsidR="006361BA" w:rsidRDefault="006361BA" w:rsidP="004127A1">
            <w:pPr>
              <w:pStyle w:val="TableParagraph"/>
              <w:bidi/>
              <w:ind w:left="113" w:right="113"/>
              <w:jc w:val="lowKashida"/>
              <w:rPr>
                <w:rFonts w:ascii="Simplified Arabic" w:hAnsi="Simplified Arabic" w:cs="Simplified Arabic"/>
                <w:b/>
                <w:bCs/>
                <w:sz w:val="28"/>
                <w:szCs w:val="28"/>
                <w:rtl/>
              </w:rPr>
            </w:pPr>
          </w:p>
          <w:p w:rsidR="006361BA" w:rsidRDefault="006361BA" w:rsidP="001E26A0">
            <w:pPr>
              <w:pStyle w:val="TableParagraph"/>
              <w:bidi/>
              <w:spacing w:before="120"/>
              <w:ind w:left="113" w:right="113"/>
              <w:jc w:val="lowKashida"/>
              <w:rPr>
                <w:rFonts w:ascii="Simplified Arabic" w:hAnsi="Simplified Arabic" w:cs="Simplified Arabic"/>
                <w:b/>
                <w:bCs/>
                <w:sz w:val="28"/>
                <w:szCs w:val="28"/>
                <w:rtl/>
              </w:rPr>
            </w:pPr>
            <w:r w:rsidRPr="0047187F">
              <w:rPr>
                <w:rFonts w:ascii="Simplified Arabic" w:hAnsi="Simplified Arabic" w:cs="Simplified Arabic"/>
                <w:b/>
                <w:bCs/>
                <w:color w:val="FF0000"/>
                <w:sz w:val="28"/>
                <w:szCs w:val="28"/>
                <w:rtl/>
              </w:rPr>
              <w:t>3-</w:t>
            </w:r>
            <w:r w:rsidRPr="0047187F">
              <w:rPr>
                <w:rFonts w:ascii="Simplified Arabic" w:hAnsi="Simplified Arabic" w:cs="Simplified Arabic"/>
                <w:b/>
                <w:bCs/>
                <w:sz w:val="28"/>
                <w:szCs w:val="28"/>
                <w:rtl/>
              </w:rPr>
              <w:t xml:space="preserve"> </w:t>
            </w:r>
            <w:r w:rsidR="001E26A0">
              <w:rPr>
                <w:rFonts w:ascii="Simplified Arabic" w:hAnsi="Simplified Arabic" w:cs="Simplified Arabic" w:hint="cs"/>
                <w:b/>
                <w:bCs/>
                <w:sz w:val="28"/>
                <w:szCs w:val="28"/>
                <w:rtl/>
              </w:rPr>
              <w:t>إ</w:t>
            </w:r>
            <w:r w:rsidR="0059623C">
              <w:rPr>
                <w:rFonts w:ascii="Simplified Arabic" w:hAnsi="Simplified Arabic" w:cs="Simplified Arabic" w:hint="cs"/>
                <w:b/>
                <w:bCs/>
                <w:sz w:val="28"/>
                <w:szCs w:val="28"/>
                <w:rtl/>
              </w:rPr>
              <w:t xml:space="preserve">عتمادا على المقطع المقتطف من الجريدة (الوثيقة ج)، استخرج خصائص </w:t>
            </w:r>
            <w:r w:rsidR="00790709">
              <w:rPr>
                <w:rFonts w:ascii="Simplified Arabic" w:hAnsi="Simplified Arabic" w:cs="Simplified Arabic" w:hint="cs"/>
                <w:b/>
                <w:bCs/>
                <w:sz w:val="28"/>
                <w:szCs w:val="28"/>
                <w:rtl/>
              </w:rPr>
              <w:t>هذا ال</w:t>
            </w:r>
            <w:r w:rsidR="0059623C">
              <w:rPr>
                <w:rFonts w:ascii="Simplified Arabic" w:hAnsi="Simplified Arabic" w:cs="Simplified Arabic" w:hint="cs"/>
                <w:b/>
                <w:bCs/>
                <w:sz w:val="28"/>
                <w:szCs w:val="28"/>
                <w:rtl/>
              </w:rPr>
              <w:t>زلزال.</w:t>
            </w:r>
          </w:p>
          <w:p w:rsidR="0059623C" w:rsidRDefault="0059623C" w:rsidP="0059623C">
            <w:pPr>
              <w:pStyle w:val="TableParagraph"/>
              <w:bidi/>
              <w:ind w:left="113" w:right="113"/>
              <w:jc w:val="lowKashida"/>
              <w:rPr>
                <w:rFonts w:ascii="Simplified Arabic" w:hAnsi="Simplified Arabic" w:cs="Simplified Arabic"/>
                <w:b/>
                <w:bCs/>
                <w:sz w:val="28"/>
                <w:szCs w:val="28"/>
                <w:rtl/>
              </w:rPr>
            </w:pPr>
          </w:p>
          <w:p w:rsidR="0059623C" w:rsidRDefault="0059623C" w:rsidP="0059623C">
            <w:pPr>
              <w:pStyle w:val="TableParagraph"/>
              <w:bidi/>
              <w:ind w:left="113" w:right="113"/>
              <w:jc w:val="lowKashida"/>
              <w:rPr>
                <w:rFonts w:ascii="Simplified Arabic" w:hAnsi="Simplified Arabic" w:cs="Simplified Arabic"/>
                <w:b/>
                <w:bCs/>
                <w:sz w:val="28"/>
                <w:szCs w:val="28"/>
                <w:rtl/>
              </w:rPr>
            </w:pPr>
          </w:p>
          <w:p w:rsidR="0059623C" w:rsidRDefault="0059623C" w:rsidP="0059623C">
            <w:pPr>
              <w:pStyle w:val="TableParagraph"/>
              <w:bidi/>
              <w:ind w:left="113" w:right="113"/>
              <w:jc w:val="lowKashida"/>
              <w:rPr>
                <w:rFonts w:ascii="Simplified Arabic" w:hAnsi="Simplified Arabic" w:cs="Simplified Arabic"/>
                <w:b/>
                <w:bCs/>
                <w:sz w:val="28"/>
                <w:szCs w:val="28"/>
                <w:rtl/>
              </w:rPr>
            </w:pPr>
          </w:p>
          <w:p w:rsidR="00372BCA" w:rsidRDefault="00372BCA" w:rsidP="00372BCA">
            <w:pPr>
              <w:pStyle w:val="TableParagraph"/>
              <w:bidi/>
              <w:ind w:left="113" w:right="113"/>
              <w:jc w:val="lowKashida"/>
              <w:rPr>
                <w:rFonts w:ascii="Simplified Arabic" w:hAnsi="Simplified Arabic" w:cs="Simplified Arabic"/>
                <w:b/>
                <w:bCs/>
                <w:sz w:val="28"/>
                <w:szCs w:val="28"/>
                <w:rtl/>
              </w:rPr>
            </w:pPr>
          </w:p>
          <w:p w:rsidR="0059623C" w:rsidRPr="0047187F" w:rsidRDefault="004930AC" w:rsidP="00A35C24">
            <w:pPr>
              <w:pStyle w:val="TableParagraph"/>
              <w:bidi/>
              <w:ind w:left="113" w:right="113"/>
              <w:jc w:val="lowKashida"/>
              <w:rPr>
                <w:rFonts w:ascii="Simplified Arabic" w:hAnsi="Simplified Arabic" w:cs="Simplified Arabic"/>
                <w:b/>
                <w:bCs/>
                <w:sz w:val="28"/>
                <w:szCs w:val="28"/>
                <w:rtl/>
              </w:rPr>
            </w:pPr>
            <w:r w:rsidRPr="008717A2">
              <w:rPr>
                <w:rFonts w:ascii="Simplified Arabic" w:hAnsi="Simplified Arabic" w:cs="Simplified Arabic" w:hint="cs"/>
                <w:b/>
                <w:bCs/>
                <w:color w:val="FF0000"/>
                <w:sz w:val="28"/>
                <w:szCs w:val="28"/>
                <w:rtl/>
              </w:rPr>
              <w:t>4-</w:t>
            </w:r>
            <w:r>
              <w:rPr>
                <w:rFonts w:ascii="Simplified Arabic" w:hAnsi="Simplified Arabic" w:cs="Simplified Arabic" w:hint="cs"/>
                <w:b/>
                <w:bCs/>
                <w:sz w:val="28"/>
                <w:szCs w:val="28"/>
                <w:rtl/>
              </w:rPr>
              <w:t xml:space="preserve"> </w:t>
            </w:r>
            <w:r w:rsidR="00A35C24">
              <w:rPr>
                <w:rFonts w:ascii="Simplified Arabic" w:hAnsi="Simplified Arabic" w:cs="Simplified Arabic" w:hint="cs"/>
                <w:b/>
                <w:bCs/>
                <w:sz w:val="28"/>
                <w:szCs w:val="28"/>
                <w:rtl/>
              </w:rPr>
              <w:t>ا</w:t>
            </w:r>
            <w:r w:rsidR="004E6DFD">
              <w:rPr>
                <w:rFonts w:ascii="Simplified Arabic" w:hAnsi="Simplified Arabic" w:cs="Simplified Arabic" w:hint="cs"/>
                <w:b/>
                <w:bCs/>
                <w:sz w:val="28"/>
                <w:szCs w:val="28"/>
                <w:rtl/>
              </w:rPr>
              <w:t>ستنتج تعريفا للزلزال.</w:t>
            </w:r>
          </w:p>
        </w:tc>
        <w:tc>
          <w:tcPr>
            <w:tcW w:w="1377" w:type="dxa"/>
          </w:tcPr>
          <w:p w:rsidR="006361BA" w:rsidRPr="00300528" w:rsidRDefault="006361BA" w:rsidP="009D1621">
            <w:pPr>
              <w:pStyle w:val="TableParagraph"/>
              <w:bidi/>
              <w:rPr>
                <w:rFonts w:ascii="Traditional Arabic" w:hAnsi="Traditional Arabic" w:cs="Traditional Arabic"/>
                <w:b/>
                <w:bCs/>
                <w:sz w:val="28"/>
                <w:szCs w:val="28"/>
                <w:rtl/>
              </w:rPr>
            </w:pPr>
          </w:p>
        </w:tc>
      </w:tr>
      <w:tr w:rsidR="002E5F6F" w:rsidRPr="00E96327" w:rsidTr="001626AA">
        <w:trPr>
          <w:trHeight w:val="1947"/>
        </w:trPr>
        <w:tc>
          <w:tcPr>
            <w:tcW w:w="567" w:type="dxa"/>
            <w:tcBorders>
              <w:top w:val="single" w:sz="4" w:space="0" w:color="auto"/>
            </w:tcBorders>
          </w:tcPr>
          <w:p w:rsidR="002E5F6F" w:rsidRPr="00C4482A" w:rsidRDefault="002E5F6F" w:rsidP="009D1621">
            <w:pPr>
              <w:pStyle w:val="TableParagraph"/>
              <w:bidi/>
              <w:rPr>
                <w:b/>
                <w:bCs/>
                <w:sz w:val="26"/>
                <w:szCs w:val="26"/>
                <w:rtl/>
              </w:rPr>
            </w:pPr>
          </w:p>
        </w:tc>
        <w:tc>
          <w:tcPr>
            <w:tcW w:w="8813" w:type="dxa"/>
            <w:gridSpan w:val="2"/>
            <w:tcBorders>
              <w:top w:val="single" w:sz="4" w:space="0" w:color="auto"/>
              <w:bottom w:val="single" w:sz="4" w:space="0" w:color="auto"/>
            </w:tcBorders>
            <w:shd w:val="clear" w:color="auto" w:fill="FFFF00"/>
            <w:vAlign w:val="center"/>
          </w:tcPr>
          <w:p w:rsidR="00BB01F0" w:rsidRPr="0085419A" w:rsidRDefault="002E5F6F" w:rsidP="00B6260C">
            <w:pPr>
              <w:pStyle w:val="TableParagraph"/>
              <w:bidi/>
              <w:spacing w:line="276" w:lineRule="auto"/>
              <w:ind w:left="113" w:right="113"/>
              <w:jc w:val="lowKashida"/>
              <w:rPr>
                <w:rFonts w:ascii="Simplified Arabic" w:hAnsi="Simplified Arabic" w:cs="Simplified Arabic"/>
                <w:b/>
                <w:bCs/>
                <w:sz w:val="28"/>
                <w:szCs w:val="28"/>
                <w:rtl/>
              </w:rPr>
            </w:pPr>
            <w:r w:rsidRPr="0085419A">
              <w:rPr>
                <w:rFonts w:ascii="Simplified Arabic" w:hAnsi="Simplified Arabic" w:cs="Simplified Arabic"/>
                <w:b/>
                <w:bCs/>
                <w:sz w:val="28"/>
                <w:szCs w:val="28"/>
                <w:rtl/>
              </w:rPr>
              <w:t xml:space="preserve"> </w:t>
            </w:r>
            <w:r w:rsidR="00162724" w:rsidRPr="004262B1">
              <w:rPr>
                <w:rFonts w:ascii="Simplified Arabic" w:hAnsi="Simplified Arabic" w:cs="Simplified Arabic"/>
                <w:b/>
                <w:bCs/>
                <w:color w:val="FF0000"/>
                <w:sz w:val="28"/>
                <w:szCs w:val="28"/>
                <w:rtl/>
              </w:rPr>
              <w:t>الزلزال</w:t>
            </w:r>
            <w:r w:rsidR="00162724" w:rsidRPr="0085419A">
              <w:rPr>
                <w:rFonts w:ascii="Simplified Arabic" w:hAnsi="Simplified Arabic" w:cs="Simplified Arabic"/>
                <w:b/>
                <w:bCs/>
                <w:sz w:val="28"/>
                <w:szCs w:val="28"/>
                <w:rtl/>
              </w:rPr>
              <w:t xml:space="preserve"> ظاهرة طبيعية تتجلى في شكل هزات أرضية سريعة </w:t>
            </w:r>
            <w:r w:rsidR="0085419A">
              <w:rPr>
                <w:rFonts w:ascii="Simplified Arabic" w:hAnsi="Simplified Arabic" w:cs="Simplified Arabic" w:hint="cs"/>
                <w:b/>
                <w:bCs/>
                <w:sz w:val="28"/>
                <w:szCs w:val="28"/>
                <w:rtl/>
              </w:rPr>
              <w:t>(بضع ثوان)، تكون إما ضعيفة أو قوية تتبع بارتدادات وتؤدي إلى حدوث تغيرات وتشوهات للقشرة الأرضية (الطبقات الصخرية) كالفوالق والتشققات، وخسائر مادية (</w:t>
            </w:r>
            <w:r w:rsidR="00B6260C">
              <w:rPr>
                <w:rFonts w:ascii="Simplified Arabic" w:hAnsi="Simplified Arabic" w:cs="Simplified Arabic" w:hint="cs"/>
                <w:b/>
                <w:bCs/>
                <w:sz w:val="28"/>
                <w:szCs w:val="28"/>
                <w:rtl/>
              </w:rPr>
              <w:t>إ</w:t>
            </w:r>
            <w:r w:rsidR="0085419A">
              <w:rPr>
                <w:rFonts w:ascii="Simplified Arabic" w:hAnsi="Simplified Arabic" w:cs="Simplified Arabic" w:hint="cs"/>
                <w:b/>
                <w:bCs/>
                <w:sz w:val="28"/>
                <w:szCs w:val="28"/>
                <w:rtl/>
              </w:rPr>
              <w:t>نهيار المباني وتشوهها..) وخسائر بشرية (قتلى، جرحى..)</w:t>
            </w:r>
          </w:p>
        </w:tc>
        <w:tc>
          <w:tcPr>
            <w:tcW w:w="1377" w:type="dxa"/>
            <w:tcBorders>
              <w:top w:val="single" w:sz="4" w:space="0" w:color="auto"/>
            </w:tcBorders>
            <w:vAlign w:val="center"/>
          </w:tcPr>
          <w:p w:rsidR="002E5F6F" w:rsidRPr="005017E7" w:rsidRDefault="002E5F6F" w:rsidP="00E11B98">
            <w:pPr>
              <w:pStyle w:val="TableParagraph"/>
              <w:bidi/>
              <w:jc w:val="center"/>
              <w:rPr>
                <w:rFonts w:ascii="(A) Arslan Wessam B" w:hAnsi="(A) Arslan Wessam B" w:cs="(A) Arslan Wessam B"/>
                <w:b/>
                <w:bCs/>
                <w:sz w:val="36"/>
                <w:szCs w:val="36"/>
                <w:rtl/>
              </w:rPr>
            </w:pPr>
            <w:r w:rsidRPr="005017E7">
              <w:rPr>
                <w:rFonts w:ascii="(A) Arslan Wessam B" w:hAnsi="(A) Arslan Wessam B" w:cs="(A) Arslan Wessam B"/>
                <w:b/>
                <w:bCs/>
                <w:sz w:val="36"/>
                <w:szCs w:val="36"/>
                <w:rtl/>
              </w:rPr>
              <w:t>إرساء المورد</w:t>
            </w:r>
          </w:p>
        </w:tc>
      </w:tr>
      <w:tr w:rsidR="002E5F6F" w:rsidTr="002410E2">
        <w:trPr>
          <w:trHeight w:val="1139"/>
        </w:trPr>
        <w:tc>
          <w:tcPr>
            <w:tcW w:w="567" w:type="dxa"/>
          </w:tcPr>
          <w:p w:rsidR="002E5F6F" w:rsidRPr="00C4482A" w:rsidRDefault="002E5F6F" w:rsidP="009D1621">
            <w:pPr>
              <w:pStyle w:val="TableParagraph"/>
              <w:bidi/>
              <w:rPr>
                <w:b/>
                <w:bCs/>
                <w:sz w:val="26"/>
                <w:szCs w:val="26"/>
                <w:rtl/>
              </w:rPr>
            </w:pPr>
          </w:p>
        </w:tc>
        <w:tc>
          <w:tcPr>
            <w:tcW w:w="8813" w:type="dxa"/>
            <w:gridSpan w:val="2"/>
            <w:tcBorders>
              <w:top w:val="single" w:sz="4" w:space="0" w:color="auto"/>
            </w:tcBorders>
            <w:vAlign w:val="center"/>
          </w:tcPr>
          <w:p w:rsidR="004A5130" w:rsidRDefault="004A5130" w:rsidP="00A901B4">
            <w:pPr>
              <w:pStyle w:val="TableParagraph"/>
              <w:bidi/>
              <w:spacing w:before="300"/>
              <w:ind w:left="360" w:right="113"/>
              <w:rPr>
                <w:rFonts w:ascii="Traditional Arabic" w:hAnsi="Traditional Arabic" w:cs="Traditional Arabic"/>
                <w:b/>
                <w:bCs/>
                <w:sz w:val="28"/>
                <w:szCs w:val="28"/>
                <w:rtl/>
              </w:rPr>
            </w:pPr>
            <w:bookmarkStart w:id="0" w:name="_GoBack"/>
            <w:bookmarkEnd w:id="0"/>
          </w:p>
          <w:p w:rsidR="00DA2B96" w:rsidRPr="00DA2B96" w:rsidRDefault="00DA2B96" w:rsidP="004A5130">
            <w:pPr>
              <w:pStyle w:val="TableParagraph"/>
              <w:bidi/>
              <w:ind w:left="653" w:right="113"/>
              <w:jc w:val="lowKashida"/>
              <w:rPr>
                <w:rFonts w:ascii="Traditional Arabic" w:hAnsi="Traditional Arabic" w:cs="Traditional Arabic"/>
                <w:b/>
                <w:bCs/>
                <w:sz w:val="28"/>
                <w:szCs w:val="28"/>
                <w:rtl/>
              </w:rPr>
            </w:pPr>
          </w:p>
        </w:tc>
        <w:tc>
          <w:tcPr>
            <w:tcW w:w="1377" w:type="dxa"/>
            <w:vAlign w:val="center"/>
          </w:tcPr>
          <w:p w:rsidR="002E5F6F" w:rsidRPr="005017E7" w:rsidRDefault="00DA2B96" w:rsidP="00DA2B96">
            <w:pPr>
              <w:pStyle w:val="TableParagraph"/>
              <w:bidi/>
              <w:jc w:val="center"/>
              <w:rPr>
                <w:rFonts w:ascii="(A) Arslan Wessam B" w:hAnsi="(A) Arslan Wessam B" w:cs="(A) Arslan Wessam B"/>
                <w:b/>
                <w:bCs/>
                <w:sz w:val="36"/>
                <w:szCs w:val="36"/>
                <w:rtl/>
              </w:rPr>
            </w:pPr>
            <w:r w:rsidRPr="005017E7">
              <w:rPr>
                <w:rFonts w:ascii="(A) Arslan Wessam B" w:hAnsi="(A) Arslan Wessam B" w:cs="(A) Arslan Wessam B"/>
                <w:b/>
                <w:bCs/>
                <w:sz w:val="36"/>
                <w:szCs w:val="36"/>
                <w:rtl/>
              </w:rPr>
              <w:t>تقويم المورد</w:t>
            </w:r>
          </w:p>
        </w:tc>
      </w:tr>
    </w:tbl>
    <w:p w:rsidR="00476BEA" w:rsidRPr="00476BEA" w:rsidRDefault="00476BEA" w:rsidP="00BA63C4">
      <w:pPr>
        <w:rPr>
          <w:sz w:val="2"/>
          <w:szCs w:val="2"/>
          <w:rtl/>
        </w:rPr>
      </w:pPr>
    </w:p>
    <w:sectPr w:rsidR="00476BEA" w:rsidRPr="00476BEA">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Diwani Letter">
    <w:panose1 w:val="00000400000000000000"/>
    <w:charset w:val="B2"/>
    <w:family w:val="auto"/>
    <w:pitch w:val="variable"/>
    <w:sig w:usb0="00002001" w:usb1="80000000" w:usb2="00000008" w:usb3="00000000" w:csb0="00000040" w:csb1="00000000"/>
  </w:font>
  <w:font w:name="(A) Arslan Wessam B">
    <w:panose1 w:val="03020402040406030203"/>
    <w:charset w:val="00"/>
    <w:family w:val="script"/>
    <w:pitch w:val="variable"/>
    <w:sig w:usb0="80002063" w:usb1="8000204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8F0"/>
    <w:multiLevelType w:val="hybridMultilevel"/>
    <w:tmpl w:val="97D2C52A"/>
    <w:lvl w:ilvl="0" w:tplc="4DB206F2">
      <w:start w:val="1"/>
      <w:numFmt w:val="bullet"/>
      <w:lvlText w:val=""/>
      <w:lvlJc w:val="left"/>
      <w:pPr>
        <w:ind w:left="833" w:hanging="360"/>
      </w:pPr>
      <w:rPr>
        <w:rFonts w:ascii="Symbol" w:hAnsi="Symbol" w:hint="default"/>
        <w:color w:val="FF0000"/>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02D7CA0"/>
    <w:multiLevelType w:val="hybridMultilevel"/>
    <w:tmpl w:val="B0B466D4"/>
    <w:lvl w:ilvl="0" w:tplc="8E6896A2">
      <w:start w:val="1"/>
      <w:numFmt w:val="bullet"/>
      <w:lvlText w:val=""/>
      <w:lvlJc w:val="left"/>
      <w:pPr>
        <w:ind w:left="1800" w:hanging="360"/>
      </w:pPr>
      <w:rPr>
        <w:rFonts w:ascii="Wingdings" w:hAnsi="Wingdings"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392B3D"/>
    <w:multiLevelType w:val="hybridMultilevel"/>
    <w:tmpl w:val="1B5259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28364E26"/>
    <w:multiLevelType w:val="hybridMultilevel"/>
    <w:tmpl w:val="AE64BC60"/>
    <w:lvl w:ilvl="0" w:tplc="4DB206F2">
      <w:start w:val="1"/>
      <w:numFmt w:val="bullet"/>
      <w:lvlText w:val=""/>
      <w:lvlJc w:val="left"/>
      <w:pPr>
        <w:ind w:left="1013" w:hanging="360"/>
      </w:pPr>
      <w:rPr>
        <w:rFonts w:ascii="Symbol" w:hAnsi="Symbol" w:hint="default"/>
        <w:color w:val="FF00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6"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7"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8" w15:restartNumberingAfterBreak="0">
    <w:nsid w:val="417B4B27"/>
    <w:multiLevelType w:val="hybridMultilevel"/>
    <w:tmpl w:val="CD4096F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9"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 w15:restartNumberingAfterBreak="0">
    <w:nsid w:val="5E221528"/>
    <w:multiLevelType w:val="hybridMultilevel"/>
    <w:tmpl w:val="ADC60ABE"/>
    <w:lvl w:ilvl="0" w:tplc="4DB206F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2317B3"/>
    <w:multiLevelType w:val="hybridMultilevel"/>
    <w:tmpl w:val="A65ECF52"/>
    <w:lvl w:ilvl="0" w:tplc="8E6896A2">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6"/>
  </w:num>
  <w:num w:numId="4">
    <w:abstractNumId w:val="9"/>
  </w:num>
  <w:num w:numId="5">
    <w:abstractNumId w:val="3"/>
  </w:num>
  <w:num w:numId="6">
    <w:abstractNumId w:val="1"/>
  </w:num>
  <w:num w:numId="7">
    <w:abstractNumId w:val="2"/>
  </w:num>
  <w:num w:numId="8">
    <w:abstractNumId w:val="11"/>
  </w:num>
  <w:num w:numId="9">
    <w:abstractNumId w:val="0"/>
  </w:num>
  <w:num w:numId="10">
    <w:abstractNumId w:val="4"/>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400FA"/>
    <w:rsid w:val="00042A8D"/>
    <w:rsid w:val="000570F4"/>
    <w:rsid w:val="00063561"/>
    <w:rsid w:val="00065717"/>
    <w:rsid w:val="00076C05"/>
    <w:rsid w:val="00082D1A"/>
    <w:rsid w:val="000852D5"/>
    <w:rsid w:val="00092573"/>
    <w:rsid w:val="00095354"/>
    <w:rsid w:val="000A7C14"/>
    <w:rsid w:val="000B6D02"/>
    <w:rsid w:val="000B7375"/>
    <w:rsid w:val="000C31A2"/>
    <w:rsid w:val="000D3A92"/>
    <w:rsid w:val="000E60A3"/>
    <w:rsid w:val="000F782E"/>
    <w:rsid w:val="000F796E"/>
    <w:rsid w:val="000F7D39"/>
    <w:rsid w:val="00103586"/>
    <w:rsid w:val="00106915"/>
    <w:rsid w:val="0014012B"/>
    <w:rsid w:val="00154752"/>
    <w:rsid w:val="00156E9C"/>
    <w:rsid w:val="0016000B"/>
    <w:rsid w:val="001626AA"/>
    <w:rsid w:val="00162724"/>
    <w:rsid w:val="00173F57"/>
    <w:rsid w:val="00186CA4"/>
    <w:rsid w:val="00194C53"/>
    <w:rsid w:val="00195C35"/>
    <w:rsid w:val="001A5D91"/>
    <w:rsid w:val="001A7B65"/>
    <w:rsid w:val="001B7764"/>
    <w:rsid w:val="001C7FE6"/>
    <w:rsid w:val="001D050D"/>
    <w:rsid w:val="001D5BCF"/>
    <w:rsid w:val="001E26A0"/>
    <w:rsid w:val="001F41AB"/>
    <w:rsid w:val="001F5502"/>
    <w:rsid w:val="00201FAD"/>
    <w:rsid w:val="002070F9"/>
    <w:rsid w:val="0022513D"/>
    <w:rsid w:val="002410E2"/>
    <w:rsid w:val="00242326"/>
    <w:rsid w:val="00242934"/>
    <w:rsid w:val="00245BAD"/>
    <w:rsid w:val="00247EA6"/>
    <w:rsid w:val="00254214"/>
    <w:rsid w:val="00254B39"/>
    <w:rsid w:val="002575E4"/>
    <w:rsid w:val="00262AB6"/>
    <w:rsid w:val="00263850"/>
    <w:rsid w:val="00265099"/>
    <w:rsid w:val="00282457"/>
    <w:rsid w:val="00286927"/>
    <w:rsid w:val="002947B9"/>
    <w:rsid w:val="00295289"/>
    <w:rsid w:val="00295437"/>
    <w:rsid w:val="00296979"/>
    <w:rsid w:val="002A71DE"/>
    <w:rsid w:val="002B4633"/>
    <w:rsid w:val="002D6DF2"/>
    <w:rsid w:val="002D7A00"/>
    <w:rsid w:val="002E5F6F"/>
    <w:rsid w:val="002F44A1"/>
    <w:rsid w:val="00300528"/>
    <w:rsid w:val="0030750D"/>
    <w:rsid w:val="00320355"/>
    <w:rsid w:val="003227B0"/>
    <w:rsid w:val="00324C24"/>
    <w:rsid w:val="00335571"/>
    <w:rsid w:val="00336640"/>
    <w:rsid w:val="00353A57"/>
    <w:rsid w:val="00353B76"/>
    <w:rsid w:val="003717D8"/>
    <w:rsid w:val="00372BCA"/>
    <w:rsid w:val="00377FF3"/>
    <w:rsid w:val="00382875"/>
    <w:rsid w:val="0039094E"/>
    <w:rsid w:val="0039789C"/>
    <w:rsid w:val="00397ECC"/>
    <w:rsid w:val="003B1E1B"/>
    <w:rsid w:val="003B3918"/>
    <w:rsid w:val="003E18A0"/>
    <w:rsid w:val="003F66F1"/>
    <w:rsid w:val="004127A1"/>
    <w:rsid w:val="004178BD"/>
    <w:rsid w:val="00421C0C"/>
    <w:rsid w:val="004262B1"/>
    <w:rsid w:val="0043032B"/>
    <w:rsid w:val="004659E5"/>
    <w:rsid w:val="00466767"/>
    <w:rsid w:val="0047187F"/>
    <w:rsid w:val="00476BEA"/>
    <w:rsid w:val="00487B28"/>
    <w:rsid w:val="004930AC"/>
    <w:rsid w:val="004A5130"/>
    <w:rsid w:val="004B278A"/>
    <w:rsid w:val="004B3872"/>
    <w:rsid w:val="004B4D78"/>
    <w:rsid w:val="004C3FDA"/>
    <w:rsid w:val="004D0073"/>
    <w:rsid w:val="004D3117"/>
    <w:rsid w:val="004E6DFD"/>
    <w:rsid w:val="004F2E1A"/>
    <w:rsid w:val="004F553B"/>
    <w:rsid w:val="004F5BF8"/>
    <w:rsid w:val="005017E7"/>
    <w:rsid w:val="005210A8"/>
    <w:rsid w:val="00522D5A"/>
    <w:rsid w:val="00536A89"/>
    <w:rsid w:val="005510B2"/>
    <w:rsid w:val="00551761"/>
    <w:rsid w:val="00560D2A"/>
    <w:rsid w:val="0056608E"/>
    <w:rsid w:val="005777FE"/>
    <w:rsid w:val="005877AD"/>
    <w:rsid w:val="0059623C"/>
    <w:rsid w:val="00597695"/>
    <w:rsid w:val="005A049C"/>
    <w:rsid w:val="005A787A"/>
    <w:rsid w:val="005B3E2E"/>
    <w:rsid w:val="005B6D93"/>
    <w:rsid w:val="005C2B58"/>
    <w:rsid w:val="005C5F6D"/>
    <w:rsid w:val="005D2658"/>
    <w:rsid w:val="005D7FA9"/>
    <w:rsid w:val="005E025C"/>
    <w:rsid w:val="005F421A"/>
    <w:rsid w:val="006317BB"/>
    <w:rsid w:val="006361BA"/>
    <w:rsid w:val="006371BE"/>
    <w:rsid w:val="006379C6"/>
    <w:rsid w:val="00640425"/>
    <w:rsid w:val="00647DDB"/>
    <w:rsid w:val="00671364"/>
    <w:rsid w:val="0067544E"/>
    <w:rsid w:val="00676671"/>
    <w:rsid w:val="006927F7"/>
    <w:rsid w:val="006948ED"/>
    <w:rsid w:val="006B427A"/>
    <w:rsid w:val="006C0A32"/>
    <w:rsid w:val="006D511B"/>
    <w:rsid w:val="006D6AC6"/>
    <w:rsid w:val="00724AE2"/>
    <w:rsid w:val="007545AA"/>
    <w:rsid w:val="0076445D"/>
    <w:rsid w:val="00766C8B"/>
    <w:rsid w:val="0077417B"/>
    <w:rsid w:val="00780362"/>
    <w:rsid w:val="007837EE"/>
    <w:rsid w:val="00784FAC"/>
    <w:rsid w:val="00785285"/>
    <w:rsid w:val="00790709"/>
    <w:rsid w:val="007933C9"/>
    <w:rsid w:val="00796B3F"/>
    <w:rsid w:val="007B49CD"/>
    <w:rsid w:val="007B59FD"/>
    <w:rsid w:val="007D00C4"/>
    <w:rsid w:val="007D04A4"/>
    <w:rsid w:val="007E6D41"/>
    <w:rsid w:val="007F2F88"/>
    <w:rsid w:val="00801A37"/>
    <w:rsid w:val="008047F0"/>
    <w:rsid w:val="00812252"/>
    <w:rsid w:val="008137FB"/>
    <w:rsid w:val="00836BB2"/>
    <w:rsid w:val="008372C6"/>
    <w:rsid w:val="0085419A"/>
    <w:rsid w:val="008556D9"/>
    <w:rsid w:val="00861A28"/>
    <w:rsid w:val="008717A2"/>
    <w:rsid w:val="00880331"/>
    <w:rsid w:val="00885CD8"/>
    <w:rsid w:val="008872D8"/>
    <w:rsid w:val="00896CFD"/>
    <w:rsid w:val="008976B9"/>
    <w:rsid w:val="008B092D"/>
    <w:rsid w:val="008C2A50"/>
    <w:rsid w:val="008D4413"/>
    <w:rsid w:val="008E09D5"/>
    <w:rsid w:val="008E44EA"/>
    <w:rsid w:val="008F7276"/>
    <w:rsid w:val="009010AC"/>
    <w:rsid w:val="009251C2"/>
    <w:rsid w:val="00933D6E"/>
    <w:rsid w:val="00957F66"/>
    <w:rsid w:val="0096219E"/>
    <w:rsid w:val="00963F90"/>
    <w:rsid w:val="0099676D"/>
    <w:rsid w:val="009969A1"/>
    <w:rsid w:val="009C03F8"/>
    <w:rsid w:val="009D1621"/>
    <w:rsid w:val="009E04AB"/>
    <w:rsid w:val="00A03124"/>
    <w:rsid w:val="00A24816"/>
    <w:rsid w:val="00A2698E"/>
    <w:rsid w:val="00A3116B"/>
    <w:rsid w:val="00A35C24"/>
    <w:rsid w:val="00A45026"/>
    <w:rsid w:val="00A459B3"/>
    <w:rsid w:val="00A511F2"/>
    <w:rsid w:val="00A6553A"/>
    <w:rsid w:val="00A67CC6"/>
    <w:rsid w:val="00A71173"/>
    <w:rsid w:val="00A771DD"/>
    <w:rsid w:val="00A901B4"/>
    <w:rsid w:val="00A97D91"/>
    <w:rsid w:val="00AA2163"/>
    <w:rsid w:val="00AD1B6F"/>
    <w:rsid w:val="00AE126E"/>
    <w:rsid w:val="00AF22D8"/>
    <w:rsid w:val="00B1164C"/>
    <w:rsid w:val="00B138A5"/>
    <w:rsid w:val="00B2069E"/>
    <w:rsid w:val="00B310F5"/>
    <w:rsid w:val="00B40056"/>
    <w:rsid w:val="00B42B9A"/>
    <w:rsid w:val="00B43077"/>
    <w:rsid w:val="00B60C8A"/>
    <w:rsid w:val="00B6260C"/>
    <w:rsid w:val="00B714DB"/>
    <w:rsid w:val="00B720D9"/>
    <w:rsid w:val="00B72FAE"/>
    <w:rsid w:val="00B8042A"/>
    <w:rsid w:val="00B86E0C"/>
    <w:rsid w:val="00B874A8"/>
    <w:rsid w:val="00BA3802"/>
    <w:rsid w:val="00BA48A0"/>
    <w:rsid w:val="00BA63C4"/>
    <w:rsid w:val="00BA6E48"/>
    <w:rsid w:val="00BB01F0"/>
    <w:rsid w:val="00BB442E"/>
    <w:rsid w:val="00C041E2"/>
    <w:rsid w:val="00C15DEE"/>
    <w:rsid w:val="00C15F10"/>
    <w:rsid w:val="00C2274F"/>
    <w:rsid w:val="00C32D6C"/>
    <w:rsid w:val="00C32FD5"/>
    <w:rsid w:val="00C40D21"/>
    <w:rsid w:val="00C44243"/>
    <w:rsid w:val="00C4482A"/>
    <w:rsid w:val="00C46737"/>
    <w:rsid w:val="00C961BD"/>
    <w:rsid w:val="00CA7B6A"/>
    <w:rsid w:val="00CC7E50"/>
    <w:rsid w:val="00CD33C7"/>
    <w:rsid w:val="00CE17A1"/>
    <w:rsid w:val="00CF0FD9"/>
    <w:rsid w:val="00CF2087"/>
    <w:rsid w:val="00CF569A"/>
    <w:rsid w:val="00CF58B4"/>
    <w:rsid w:val="00D0673F"/>
    <w:rsid w:val="00D20C12"/>
    <w:rsid w:val="00D21340"/>
    <w:rsid w:val="00D30052"/>
    <w:rsid w:val="00D46F7B"/>
    <w:rsid w:val="00D60379"/>
    <w:rsid w:val="00D80F2E"/>
    <w:rsid w:val="00D95625"/>
    <w:rsid w:val="00DA2B96"/>
    <w:rsid w:val="00DA74FB"/>
    <w:rsid w:val="00DC04A8"/>
    <w:rsid w:val="00DC61B0"/>
    <w:rsid w:val="00DD62E5"/>
    <w:rsid w:val="00DD62FA"/>
    <w:rsid w:val="00DE630A"/>
    <w:rsid w:val="00E02AF3"/>
    <w:rsid w:val="00E036B6"/>
    <w:rsid w:val="00E05F11"/>
    <w:rsid w:val="00E11B98"/>
    <w:rsid w:val="00E169CA"/>
    <w:rsid w:val="00E2651C"/>
    <w:rsid w:val="00E37A32"/>
    <w:rsid w:val="00E561BC"/>
    <w:rsid w:val="00E62C6C"/>
    <w:rsid w:val="00E72EEA"/>
    <w:rsid w:val="00E96327"/>
    <w:rsid w:val="00EA1ED9"/>
    <w:rsid w:val="00EB74AC"/>
    <w:rsid w:val="00EC3AD1"/>
    <w:rsid w:val="00EC4C8A"/>
    <w:rsid w:val="00ED4C18"/>
    <w:rsid w:val="00EE2620"/>
    <w:rsid w:val="00EE4CAF"/>
    <w:rsid w:val="00EF1A69"/>
    <w:rsid w:val="00EF28AD"/>
    <w:rsid w:val="00EF3598"/>
    <w:rsid w:val="00EF4B66"/>
    <w:rsid w:val="00F04D41"/>
    <w:rsid w:val="00F114D5"/>
    <w:rsid w:val="00F14270"/>
    <w:rsid w:val="00F235DC"/>
    <w:rsid w:val="00F269BF"/>
    <w:rsid w:val="00F26CE7"/>
    <w:rsid w:val="00F621DE"/>
    <w:rsid w:val="00F6478B"/>
    <w:rsid w:val="00F80AE5"/>
    <w:rsid w:val="00F912B3"/>
    <w:rsid w:val="00F94CC2"/>
    <w:rsid w:val="00FB0DD5"/>
    <w:rsid w:val="00FB1891"/>
    <w:rsid w:val="00FD091D"/>
    <w:rsid w:val="00FD326C"/>
    <w:rsid w:val="00FD6BC6"/>
    <w:rsid w:val="00FD6D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14:docId w14:val="1D084695"/>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6812F-C406-4255-8D43-658B32F0B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2082</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301</cp:revision>
  <cp:lastPrinted>2022-07-28T14:07:00Z</cp:lastPrinted>
  <dcterms:created xsi:type="dcterms:W3CDTF">2021-07-21T14:59:00Z</dcterms:created>
  <dcterms:modified xsi:type="dcterms:W3CDTF">2024-08-19T12:22:00Z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