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B3537D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506.7pt;margin-top:7.9pt;width:50.25pt;height:51.35pt;z-index:251726336" filled="f" stroked="f">
            <v:textbox style="mso-next-textbox:#_x0000_s1100">
              <w:txbxContent>
                <w:p w:rsidR="008872D8" w:rsidRPr="00282457" w:rsidRDefault="0062609D" w:rsidP="008872D8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TextBox 15" o:spid="_x0000_s1101" type="#_x0000_t202" style="position:absolute;margin-left:-15.7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 style="mso-next-textbox:#TextBox 15">
              <w:txbxContent>
                <w:p w:rsidR="008872D8" w:rsidRDefault="008872D8" w:rsidP="003717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3717D8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الثالثة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path="m3749,l,,,542r3749,l3822,533r66,-27l3943,464r43,-55l4013,345r9,-71l4013,202r-27,-65l3943,81,3888,38,3822,10,3749,xe" fillcolor="#e36c0a [2409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fillcolor="#fabf8f [1945]" strokecolor="#f2f2f2 [3041]" strokeweight="3pt">
              <v:shadow on="t" type="perspective" color="#974706 [1609]" opacity=".5" offset="1pt" offset2="-1pt"/>
            </v:rect>
            <v:shape id="Freeform 18" o:spid="_x0000_s1097" style="position:absolute;left:10557;width:1440;height:1680;visibility:visible;mso-wrap-style:square;v-text-anchor:top" coordsize="1440,1680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e36c0a [2409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A03124" w:rsidP="00A03124">
      <w:pPr>
        <w:tabs>
          <w:tab w:val="left" w:pos="3485"/>
        </w:tabs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8976B9">
        <w:trPr>
          <w:trHeight w:val="639"/>
          <w:jc w:val="center"/>
        </w:trPr>
        <w:tc>
          <w:tcPr>
            <w:tcW w:w="3824" w:type="dxa"/>
            <w:shd w:val="clear" w:color="auto" w:fill="C6D9F1" w:themeFill="text2" w:themeFillTint="33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C6D9F1" w:themeFill="text2" w:themeFillTint="33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C6D9F1" w:themeFill="text2" w:themeFillTint="33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1D6006">
        <w:trPr>
          <w:trHeight w:val="2548"/>
          <w:jc w:val="center"/>
        </w:trPr>
        <w:tc>
          <w:tcPr>
            <w:tcW w:w="10611" w:type="dxa"/>
            <w:gridSpan w:val="4"/>
            <w:vAlign w:val="center"/>
          </w:tcPr>
          <w:p w:rsidR="00560D2A" w:rsidRPr="00FD326C" w:rsidRDefault="00560D2A" w:rsidP="00EB2A19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1-</w:t>
            </w:r>
            <w:r w:rsidR="0062609D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4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EB2A1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مسجل الزلازل</w:t>
            </w:r>
            <w:r w:rsidR="00BB442E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7933C9" w:rsidRPr="00FD326C" w:rsidRDefault="00560D2A" w:rsidP="00DC04A8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Pr="00FD326C" w:rsidRDefault="000F782E" w:rsidP="00EB2A19">
            <w:pPr>
              <w:pStyle w:val="Table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أن </w:t>
            </w:r>
            <w:r w:rsidR="00EB2A1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يحل</w:t>
            </w:r>
            <w:r w:rsidR="00DE529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َ</w:t>
            </w:r>
            <w:r w:rsidR="00EB2A1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ل تسجيلا زلزاليا</w:t>
            </w:r>
            <w:r w:rsidR="00BB442E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6D511B" w:rsidRPr="00FD326C" w:rsidRDefault="006D511B" w:rsidP="00D0673F">
            <w:pPr>
              <w:pStyle w:val="TableParagraph"/>
              <w:bidi/>
              <w:ind w:left="17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067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FD326C" w:rsidRDefault="000D3A92" w:rsidP="00EC755F">
            <w:pPr>
              <w:pStyle w:val="TableParagraph"/>
              <w:bidi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335571">
        <w:trPr>
          <w:trHeight w:val="696"/>
          <w:jc w:val="center"/>
        </w:trPr>
        <w:tc>
          <w:tcPr>
            <w:tcW w:w="5305" w:type="dxa"/>
            <w:gridSpan w:val="2"/>
            <w:vAlign w:val="center"/>
          </w:tcPr>
          <w:p w:rsidR="007502C6" w:rsidRDefault="007502C6" w:rsidP="007502C6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(Fr / Eng)</w:t>
            </w:r>
          </w:p>
          <w:p w:rsidR="00F114D5" w:rsidRPr="002F44A1" w:rsidRDefault="00C3312B" w:rsidP="007502C6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مسجل الزلازل</w:t>
            </w:r>
            <w:r w:rsidR="00092573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2D1780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Sismographe</w:t>
            </w:r>
            <w:r w:rsidR="002F44A1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 xml:space="preserve"> / </w:t>
            </w:r>
            <w:proofErr w:type="spellStart"/>
            <w:r w:rsidR="002D1780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S</w:t>
            </w:r>
            <w:r w:rsidR="007B5215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e</w:t>
            </w:r>
            <w:r w:rsidR="002D1780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ismograph</w:t>
            </w:r>
            <w:proofErr w:type="spellEnd"/>
          </w:p>
          <w:p w:rsidR="00092573" w:rsidRPr="000F796E" w:rsidRDefault="00C3312B" w:rsidP="00DB741D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تسجيل زلزالي</w:t>
            </w:r>
            <w:r w:rsidR="00092573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Start"/>
            <w:r w:rsidR="00DB741D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Seismogram</w:t>
            </w:r>
            <w:proofErr w:type="spellEnd"/>
            <w:r w:rsidR="00DB741D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DE630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B310F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/ </w:t>
            </w:r>
            <w:r w:rsidR="007B52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Sismogramme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0F796E" w:rsidRDefault="00092573" w:rsidP="00B8042A">
            <w:pPr>
              <w:pStyle w:val="TableParagraph"/>
              <w:bidi/>
              <w:spacing w:line="276" w:lineRule="auto"/>
              <w:ind w:lef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الكتاب المدرسي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،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جهاز العرض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، حاسوب.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095354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095354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3E18A0" w:rsidRDefault="00E2651C" w:rsidP="000C31A2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0570F4">
        <w:trPr>
          <w:trHeight w:val="905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CE17A1" w:rsidRDefault="007837EE" w:rsidP="00895FDE">
            <w:pPr>
              <w:pStyle w:val="TableParagraph"/>
              <w:bidi/>
              <w:spacing w:before="120" w:line="276" w:lineRule="auto"/>
              <w:ind w:left="92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956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95FD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في بعض الأحيان تحدث الزلازل في مناطق حيث لا يستطيع السكان أن يشعروا بحدوثها لشدتها الضعيفة، رغم ذلك يتمكن العلماء من رصد حدوثها ومعرفة خصائصها</w:t>
            </w:r>
            <w:r w:rsidR="00796B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B60C8A" w:rsidRDefault="00FC57D3" w:rsidP="00531218">
            <w:pPr>
              <w:pStyle w:val="TableParagraph"/>
              <w:bidi/>
              <w:spacing w:before="2"/>
              <w:ind w:left="94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كيف </w:t>
            </w:r>
            <w:r w:rsidR="0053121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يتم تسجيل الهزات الزلزالية</w:t>
            </w:r>
            <w:r w:rsidR="00B60C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المشكلة</w:t>
            </w:r>
          </w:p>
        </w:tc>
      </w:tr>
      <w:tr w:rsidR="00CF569A" w:rsidTr="000570F4">
        <w:trPr>
          <w:trHeight w:val="416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الفرضيات</w:t>
            </w:r>
          </w:p>
        </w:tc>
      </w:tr>
      <w:tr w:rsidR="00915343" w:rsidTr="00AA58D4">
        <w:trPr>
          <w:trHeight w:val="416"/>
        </w:trPr>
        <w:tc>
          <w:tcPr>
            <w:tcW w:w="669" w:type="dxa"/>
          </w:tcPr>
          <w:p w:rsidR="00915343" w:rsidRPr="00CF569A" w:rsidRDefault="00915343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52727C" w:rsidRDefault="00430E1B" w:rsidP="00DE5298">
            <w:pPr>
              <w:pStyle w:val="TableParagraph"/>
              <w:bidi/>
              <w:spacing w:before="48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681E9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681E99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2A33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يتكون مسجل الزلازل الكلاسيكي من دعامة، نابض، نواس ذو كتلة، أسطوانة تسجيل وقاعدة</w:t>
            </w:r>
            <w:r w:rsidR="00574C2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DB6487" w:rsidRPr="00681E99" w:rsidRDefault="00DB6487" w:rsidP="00DB6487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430E1B" w:rsidRDefault="00430E1B" w:rsidP="009B1A90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75186A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9B1A9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يقوم مسجل الزلازل الحديث بتحويل الهزات الزلزالية إلى إشارات كهربائية يرسلها إلى الحاسوب ليتم تسجيلها وتحليلها</w:t>
            </w:r>
            <w:r w:rsidR="005A641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915343" w:rsidRDefault="00915343" w:rsidP="007D51A9">
            <w:pPr>
              <w:pStyle w:val="TableParagraph"/>
              <w:bidi/>
              <w:spacing w:before="36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3" w:type="dxa"/>
            <w:gridSpan w:val="2"/>
          </w:tcPr>
          <w:p w:rsidR="000C61C1" w:rsidRDefault="00B148A9" w:rsidP="003D7FB2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النشاط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1</w:t>
            </w: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3D7FB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تسجيل الأمواج الزلزالية</w:t>
            </w:r>
            <w:r w:rsidR="00671B1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.</w:t>
            </w:r>
          </w:p>
          <w:p w:rsidR="00915343" w:rsidRDefault="00B148A9" w:rsidP="00DF520D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بالاعتماد على الوثائق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المعروضة والسند</w:t>
            </w:r>
            <w:r w:rsidR="00DF520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ات</w:t>
            </w:r>
            <w:r w:rsidR="00EE15F4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ص </w:t>
            </w:r>
            <w:r w:rsidR="008F4C4F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13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من الكتاب المدرسي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  <w:p w:rsidR="00F45497" w:rsidRDefault="00F45497" w:rsidP="003E77EF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A66E5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E77EF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مم</w:t>
            </w:r>
            <w:r w:rsidR="00220EC6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َ</w:t>
            </w:r>
            <w:r w:rsidR="003E77EF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يتكون مسجل الزلزال الكلاسيكي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؟</w:t>
            </w:r>
          </w:p>
          <w:p w:rsidR="0052727C" w:rsidRDefault="0052727C" w:rsidP="004727C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DB6487" w:rsidRDefault="00DB6487" w:rsidP="00DB6487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7D51A9" w:rsidRPr="00F4195C" w:rsidRDefault="00F45497" w:rsidP="00DE5298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681E9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E77EF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كيف يتم تسجيل الهزات الزلزالية بواسطة مسجل الزلازل الحديث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؟</w:t>
            </w:r>
          </w:p>
          <w:p w:rsidR="00915343" w:rsidRPr="00F4195C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915343" w:rsidRPr="002A71DE" w:rsidRDefault="000518EC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103"/>
        <w:gridCol w:w="3710"/>
        <w:gridCol w:w="1377"/>
      </w:tblGrid>
      <w:tr w:rsidR="006361BA" w:rsidTr="000518EC">
        <w:trPr>
          <w:trHeight w:val="1747"/>
        </w:trPr>
        <w:tc>
          <w:tcPr>
            <w:tcW w:w="567" w:type="dxa"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03" w:type="dxa"/>
          </w:tcPr>
          <w:p w:rsidR="00C917A2" w:rsidRDefault="00C917A2" w:rsidP="00C917A2">
            <w:pPr>
              <w:pStyle w:val="TableParagraph"/>
              <w:bidi/>
              <w:spacing w:before="36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6361BA" w:rsidRDefault="00C917A2" w:rsidP="00A731F8">
            <w:pPr>
              <w:pStyle w:val="TableParagraph"/>
              <w:bidi/>
              <w:spacing w:before="96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6361BA"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="00234C5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يسمح تحليل التسجيل الزلزالي بتحديد مكان بؤرة الزلزال، عمقها، مقدار الزلزال، زمن وقوعه ومدته</w:t>
            </w:r>
            <w:r w:rsidR="00CF276A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. </w:t>
            </w:r>
          </w:p>
          <w:p w:rsidR="006361BA" w:rsidRDefault="006361BA" w:rsidP="00A731F8">
            <w:pPr>
              <w:pStyle w:val="TableParagraph"/>
              <w:bidi/>
              <w:spacing w:before="48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D3160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يقاس مقدار الزلزال بواسطة </w:t>
            </w:r>
            <w:r w:rsidR="00D3160F" w:rsidRPr="007A1BAB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سلم ريشتر</w:t>
            </w:r>
            <w:r w:rsidR="00C961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A459B3" w:rsidRPr="00AA2163" w:rsidRDefault="00161A9A" w:rsidP="00B3537D">
            <w:pPr>
              <w:pStyle w:val="TableParagraph"/>
              <w:bidi/>
              <w:spacing w:before="1020" w:after="24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7E3482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7E348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نستنتج أن الأمواج الزلزالية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تنتشر في جميع ال</w:t>
            </w:r>
            <w:r w:rsidR="002A52A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إ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تجاهات إلى غاية </w:t>
            </w:r>
            <w:r w:rsidR="00B3537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</w:t>
            </w:r>
            <w:bookmarkStart w:id="0" w:name="_GoBack"/>
            <w:bookmarkEnd w:id="0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ختفائها، حيث </w:t>
            </w:r>
            <w:r w:rsidR="007E348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تتناقص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شدتها </w:t>
            </w:r>
            <w:r w:rsidR="007E348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كلما </w:t>
            </w:r>
            <w:r w:rsidR="004266E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إ</w:t>
            </w:r>
            <w:r w:rsidR="007E348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بتعدنا عن المركز السطحي للزلزال.</w:t>
            </w:r>
            <w:r w:rsidR="007D00C4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710" w:type="dxa"/>
            <w:tcBorders>
              <w:top w:val="single" w:sz="4" w:space="0" w:color="auto"/>
            </w:tcBorders>
          </w:tcPr>
          <w:p w:rsidR="0002055D" w:rsidRPr="00CF0F02" w:rsidRDefault="0047187F" w:rsidP="00D6619F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t>النشاط</w:t>
            </w:r>
            <w:r w:rsidR="00011ADA"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t xml:space="preserve"> 2</w:t>
            </w:r>
            <w:r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rtl/>
              </w:rPr>
              <w:t>:</w:t>
            </w:r>
            <w:r w:rsidR="0002055D"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="00D6619F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0"/>
                <w:szCs w:val="30"/>
                <w:rtl/>
              </w:rPr>
              <w:t>تحليل التسجيل الزلزالي.</w:t>
            </w:r>
          </w:p>
          <w:p w:rsidR="0047187F" w:rsidRPr="00B138A5" w:rsidRDefault="0047187F" w:rsidP="00974C26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بالاعتماد على </w:t>
            </w:r>
            <w:r w:rsidR="00920023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الوثائق المعروضة</w:t>
            </w:r>
            <w:r w:rsidR="0018472D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والسندات ص 13</w:t>
            </w:r>
            <w:r w:rsidR="00FA78C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من الكتاب</w:t>
            </w:r>
            <w:r w:rsid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: </w:t>
            </w:r>
          </w:p>
          <w:p w:rsidR="006361BA" w:rsidRPr="0047187F" w:rsidRDefault="006361BA" w:rsidP="0045145C">
            <w:pPr>
              <w:pStyle w:val="TableParagraph"/>
              <w:bidi/>
              <w:spacing w:before="20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1-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D314D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ما هي المعلومات التي يمكن استخراجها من تحليل التسجيل الزلزالي؟</w:t>
            </w:r>
          </w:p>
          <w:p w:rsidR="006361BA" w:rsidRPr="0047187F" w:rsidRDefault="006361BA" w:rsidP="00A731F8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59623C" w:rsidRDefault="006361BA" w:rsidP="00A731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6E68F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بماذا يتم قياس مقدار الزلزال</w:t>
            </w:r>
            <w:r w:rsidR="00CA641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؟</w:t>
            </w:r>
            <w:r w:rsidR="00867B6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917A2" w:rsidRDefault="00C917A2" w:rsidP="00A731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A570ED" w:rsidRPr="0047187F" w:rsidRDefault="00A570ED" w:rsidP="00B33763">
            <w:pPr>
              <w:pStyle w:val="TableParagraph"/>
              <w:bidi/>
              <w:spacing w:before="48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ماذا </w:t>
            </w:r>
            <w:r w:rsidR="00B3376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تستنتج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3376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من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المقارنة بين التسجيلين الزلزاليين للمحطتين م1 وم2؟</w:t>
            </w:r>
          </w:p>
        </w:tc>
        <w:tc>
          <w:tcPr>
            <w:tcW w:w="1377" w:type="dxa"/>
            <w:vAlign w:val="center"/>
          </w:tcPr>
          <w:p w:rsidR="006361BA" w:rsidRPr="00300528" w:rsidRDefault="000518EC" w:rsidP="000518EC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  <w:tr w:rsidR="002E5F6F" w:rsidRPr="00E96327" w:rsidTr="009E5B54">
        <w:trPr>
          <w:trHeight w:val="2107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A16C40" w:rsidRPr="00A16C40" w:rsidRDefault="00794E21" w:rsidP="00A719C4">
            <w:pPr>
              <w:pStyle w:val="TableParagraph"/>
              <w:numPr>
                <w:ilvl w:val="0"/>
                <w:numId w:val="13"/>
              </w:numPr>
              <w:bidi/>
              <w:spacing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تسجل الهزات المنتشرة عند حدوث الزلازل بواسطة جهاز </w:t>
            </w:r>
            <w:r w:rsidRPr="001501F6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مسجل الزلازل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على شكل أمواج ويسمح تحليل التسجيل الزلزالي بتحديد </w:t>
            </w:r>
            <w:r w:rsidR="00086223" w:rsidRPr="00042C4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مكان بؤرة الزلزال</w:t>
            </w:r>
            <w:r w:rsidR="0008622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، </w:t>
            </w:r>
            <w:r w:rsidR="00086223" w:rsidRPr="00042C4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عمقها</w:t>
            </w:r>
            <w:r w:rsidR="0008622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، </w:t>
            </w:r>
            <w:r w:rsidR="00086223" w:rsidRPr="00042C4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زمن وقوع الزلزال</w:t>
            </w:r>
            <w:r w:rsidR="0008622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 w:rsidR="00086223" w:rsidRPr="00042C4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مدته</w:t>
            </w:r>
            <w:r w:rsidR="0008622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 w:rsidRPr="001501F6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مقدار الزلزال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الذي يعبر عن كمية الطاقة المحررة عند حدوث الزلزال ويقاس المقدار بواسطة </w:t>
            </w:r>
            <w:r w:rsidRPr="00042C4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سلم ريشتر</w:t>
            </w:r>
            <w:r w:rsidR="00A719C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5017E7" w:rsidRDefault="002E5F6F" w:rsidP="00E11B98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إرساء المورد</w:t>
            </w:r>
          </w:p>
        </w:tc>
      </w:tr>
      <w:tr w:rsidR="002E5F6F" w:rsidTr="003305D5">
        <w:trPr>
          <w:trHeight w:val="6503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4153DF" w:rsidRDefault="00DA3267" w:rsidP="00DA3267">
            <w:pPr>
              <w:pStyle w:val="TableParagraph"/>
              <w:bidi/>
              <w:ind w:left="113" w:righ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إليك التسجيلات الزلزالية التالية (نفس الزلزال):</w:t>
            </w:r>
          </w:p>
          <w:p w:rsidR="004153DF" w:rsidRDefault="00B07CFE" w:rsidP="004153DF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6C063F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53120" behindDoc="0" locked="0" layoutInCell="1" allowOverlap="1" wp14:anchorId="77087F29" wp14:editId="1C032E53">
                  <wp:simplePos x="2247900" y="6724650"/>
                  <wp:positionH relativeFrom="margin">
                    <wp:posOffset>1203960</wp:posOffset>
                  </wp:positionH>
                  <wp:positionV relativeFrom="margin">
                    <wp:posOffset>369570</wp:posOffset>
                  </wp:positionV>
                  <wp:extent cx="3295650" cy="864870"/>
                  <wp:effectExtent l="19050" t="19050" r="0" b="0"/>
                  <wp:wrapSquare wrapText="bothSides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94" b="77754"/>
                          <a:stretch/>
                        </pic:blipFill>
                        <pic:spPr bwMode="auto">
                          <a:xfrm>
                            <a:off x="0" y="0"/>
                            <a:ext cx="329565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537D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104" type="#_x0000_t202" style="position:absolute;left:0;text-align:left;margin-left:22.45pt;margin-top:14.9pt;width:68.15pt;height:38.7pt;z-index:251730432;mso-position-horizontal-relative:text;mso-position-vertical-relative:text" stroked="f">
                  <v:textbox style="mso-next-textbox:#_x0000_s1104">
                    <w:txbxContent>
                      <w:p w:rsidR="00B07CFE" w:rsidRDefault="00B07CFE" w:rsidP="00B07CFE">
                        <w:pPr>
                          <w:jc w:val="center"/>
                          <w:rPr>
                            <w:rtl/>
                          </w:rPr>
                        </w:pPr>
                        <w:r w:rsidRPr="00B07CFE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تسجيل المحطة</w:t>
                        </w:r>
                        <w:r w:rsidRPr="00B07CFE">
                          <w:rPr>
                            <w:rFonts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 w:rsidRPr="00B07CFE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B3537D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103" type="#_x0000_t202" style="position:absolute;left:0;text-align:left;margin-left:-341.1pt;margin-top:17.6pt;width:51.75pt;height:48.75pt;z-index:251729408;mso-position-horizontal-relative:text;mso-position-vertical-relative:text">
                  <v:textbox style="mso-next-textbox:#_x0000_s1103">
                    <w:txbxContent>
                      <w:p w:rsidR="00B07CFE" w:rsidRDefault="00B07CFE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902FB9" w:rsidRDefault="00902FB9" w:rsidP="006C063F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902FB9" w:rsidRDefault="00902FB9" w:rsidP="00902FB9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902FB9" w:rsidRDefault="00B3537D" w:rsidP="00902FB9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106" type="#_x0000_t202" style="position:absolute;left:0;text-align:left;margin-left:-320.65pt;margin-top:20.1pt;width:41.25pt;height:39pt;z-index:251731456" stroked="f">
                  <v:textbox style="mso-next-textbox:#_x0000_s1106">
                    <w:txbxContent>
                      <w:p w:rsidR="00A577A8" w:rsidRPr="00A577A8" w:rsidRDefault="00A577A8" w:rsidP="00A577A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تسجيل المحطة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A577A8" w:rsidRPr="00DB745B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64FEA60F" wp14:editId="183571C8">
                  <wp:simplePos x="2247900" y="8801100"/>
                  <wp:positionH relativeFrom="margin">
                    <wp:posOffset>1214120</wp:posOffset>
                  </wp:positionH>
                  <wp:positionV relativeFrom="margin">
                    <wp:posOffset>1412240</wp:posOffset>
                  </wp:positionV>
                  <wp:extent cx="3295650" cy="803275"/>
                  <wp:effectExtent l="19050" t="19050" r="0" b="0"/>
                  <wp:wrapSquare wrapText="bothSides"/>
                  <wp:docPr id="30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94" t="42246" b="38165"/>
                          <a:stretch/>
                        </pic:blipFill>
                        <pic:spPr bwMode="auto">
                          <a:xfrm>
                            <a:off x="0" y="0"/>
                            <a:ext cx="329565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2FB9" w:rsidRDefault="00B3537D" w:rsidP="00902FB9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108" type="#_x0000_t202" style="position:absolute;left:0;text-align:left;margin-left:22.8pt;margin-top:127.85pt;width:69.55pt;height:45pt;z-index:251732480;mso-position-horizontal-relative:margin;mso-position-vertical-relative:margin" stroked="f">
                  <v:textbox>
                    <w:txbxContent>
                      <w:p w:rsidR="009C7312" w:rsidRPr="009C7312" w:rsidRDefault="009C7312" w:rsidP="009C7312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تسجيل المحطة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:rsidR="00902FB9" w:rsidRDefault="00902FB9" w:rsidP="00902FB9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902FB9" w:rsidRDefault="00DB745B" w:rsidP="00902FB9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DB745B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6FE9F140" wp14:editId="7CD904D4">
                  <wp:simplePos x="2266950" y="8848725"/>
                  <wp:positionH relativeFrom="margin">
                    <wp:posOffset>1209040</wp:posOffset>
                  </wp:positionH>
                  <wp:positionV relativeFrom="margin">
                    <wp:posOffset>2400300</wp:posOffset>
                  </wp:positionV>
                  <wp:extent cx="3305175" cy="941705"/>
                  <wp:effectExtent l="19050" t="19050" r="9525" b="0"/>
                  <wp:wrapSquare wrapText="bothSides"/>
                  <wp:docPr id="30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1" t="19279" b="57754"/>
                          <a:stretch/>
                        </pic:blipFill>
                        <pic:spPr bwMode="auto">
                          <a:xfrm>
                            <a:off x="0" y="0"/>
                            <a:ext cx="3305175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2FB9" w:rsidRDefault="00B3537D" w:rsidP="00902FB9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109" type="#_x0000_t202" style="position:absolute;left:0;text-align:left;margin-left:23.85pt;margin-top:219.25pt;width:68.85pt;height:41.75pt;z-index:251733504;mso-position-horizontal-relative:margin;mso-position-vertical-relative:margin" stroked="f">
                  <v:textbox>
                    <w:txbxContent>
                      <w:p w:rsidR="004F29C8" w:rsidRPr="004F29C8" w:rsidRDefault="004F29C8" w:rsidP="004F29C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تسجيل المحطة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:rsidR="00902FB9" w:rsidRDefault="00902FB9" w:rsidP="00DB745B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902FB9" w:rsidRDefault="00902FB9" w:rsidP="00902FB9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4153DF" w:rsidRPr="00940AAD" w:rsidRDefault="004153DF" w:rsidP="004153DF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40AAD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التعليمة</w:t>
            </w:r>
            <w:r w:rsidRPr="00940AAD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940AA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A2B96" w:rsidRPr="00DA2B96" w:rsidRDefault="004153DF" w:rsidP="003305D5">
            <w:pPr>
              <w:pStyle w:val="TableParagraph"/>
              <w:numPr>
                <w:ilvl w:val="0"/>
                <w:numId w:val="14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حدَد </w:t>
            </w:r>
            <w:r w:rsidR="00902FB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المحطة الأقرب والمحطة الأبعد عن المركز السطحي للزلزال مع التعليل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vAlign w:val="center"/>
          </w:tcPr>
          <w:p w:rsidR="002E5F6F" w:rsidRPr="005017E7" w:rsidRDefault="00DA2B96" w:rsidP="00DA2B96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تقويم المورد</w:t>
            </w:r>
          </w:p>
        </w:tc>
      </w:tr>
    </w:tbl>
    <w:p w:rsidR="00476BEA" w:rsidRPr="00476BEA" w:rsidRDefault="00476BEA" w:rsidP="00BA63C4">
      <w:pPr>
        <w:rPr>
          <w:sz w:val="2"/>
          <w:szCs w:val="2"/>
          <w:rtl/>
        </w:rPr>
      </w:pPr>
    </w:p>
    <w:sectPr w:rsidR="00476BEA" w:rsidRPr="00476BEA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Diwani Lette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0B466D4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1B525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2B728E3"/>
    <w:multiLevelType w:val="hybridMultilevel"/>
    <w:tmpl w:val="D690F8AE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8411134"/>
    <w:multiLevelType w:val="hybridMultilevel"/>
    <w:tmpl w:val="6E5C4CF2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0" w15:restartNumberingAfterBreak="0">
    <w:nsid w:val="417B4B27"/>
    <w:multiLevelType w:val="hybridMultilevel"/>
    <w:tmpl w:val="CD4096F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5E221528"/>
    <w:multiLevelType w:val="hybridMultilevel"/>
    <w:tmpl w:val="ADC60ABE"/>
    <w:lvl w:ilvl="0" w:tplc="4DB206F2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13"/>
  </w:num>
  <w:num w:numId="9">
    <w:abstractNumId w:val="0"/>
  </w:num>
  <w:num w:numId="10">
    <w:abstractNumId w:val="5"/>
  </w:num>
  <w:num w:numId="11">
    <w:abstractNumId w:val="10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11ADA"/>
    <w:rsid w:val="0002055D"/>
    <w:rsid w:val="000400FA"/>
    <w:rsid w:val="00042A8D"/>
    <w:rsid w:val="00042C49"/>
    <w:rsid w:val="000518EC"/>
    <w:rsid w:val="000570F4"/>
    <w:rsid w:val="00065717"/>
    <w:rsid w:val="00076C05"/>
    <w:rsid w:val="00082D1A"/>
    <w:rsid w:val="00086223"/>
    <w:rsid w:val="00092573"/>
    <w:rsid w:val="00095354"/>
    <w:rsid w:val="000A7C14"/>
    <w:rsid w:val="000B6D02"/>
    <w:rsid w:val="000B7375"/>
    <w:rsid w:val="000C31A2"/>
    <w:rsid w:val="000C61C1"/>
    <w:rsid w:val="000D33C0"/>
    <w:rsid w:val="000D3A92"/>
    <w:rsid w:val="000E60A3"/>
    <w:rsid w:val="000F782E"/>
    <w:rsid w:val="000F796E"/>
    <w:rsid w:val="00106915"/>
    <w:rsid w:val="00120368"/>
    <w:rsid w:val="00126407"/>
    <w:rsid w:val="0014012B"/>
    <w:rsid w:val="001501F6"/>
    <w:rsid w:val="00151D75"/>
    <w:rsid w:val="00154752"/>
    <w:rsid w:val="00156E9C"/>
    <w:rsid w:val="0016000B"/>
    <w:rsid w:val="00161A9A"/>
    <w:rsid w:val="00162724"/>
    <w:rsid w:val="00173F57"/>
    <w:rsid w:val="0018472D"/>
    <w:rsid w:val="0018653F"/>
    <w:rsid w:val="00186CA4"/>
    <w:rsid w:val="00194C53"/>
    <w:rsid w:val="00195C35"/>
    <w:rsid w:val="001A7675"/>
    <w:rsid w:val="001A7B65"/>
    <w:rsid w:val="001B7764"/>
    <w:rsid w:val="001C7FE6"/>
    <w:rsid w:val="001D050D"/>
    <w:rsid w:val="001D5BCF"/>
    <w:rsid w:val="001D6006"/>
    <w:rsid w:val="001F41AB"/>
    <w:rsid w:val="001F4DFC"/>
    <w:rsid w:val="001F5502"/>
    <w:rsid w:val="00201FAD"/>
    <w:rsid w:val="002070F9"/>
    <w:rsid w:val="00210D71"/>
    <w:rsid w:val="00210E60"/>
    <w:rsid w:val="00220EC6"/>
    <w:rsid w:val="0022513D"/>
    <w:rsid w:val="00234C52"/>
    <w:rsid w:val="00242326"/>
    <w:rsid w:val="00242934"/>
    <w:rsid w:val="00245BAD"/>
    <w:rsid w:val="00247EA6"/>
    <w:rsid w:val="00254214"/>
    <w:rsid w:val="00254B39"/>
    <w:rsid w:val="002575E4"/>
    <w:rsid w:val="00262AB6"/>
    <w:rsid w:val="00263850"/>
    <w:rsid w:val="00265099"/>
    <w:rsid w:val="00270FC3"/>
    <w:rsid w:val="00282457"/>
    <w:rsid w:val="002853A7"/>
    <w:rsid w:val="00286927"/>
    <w:rsid w:val="002947B9"/>
    <w:rsid w:val="00295289"/>
    <w:rsid w:val="00296979"/>
    <w:rsid w:val="002A33C9"/>
    <w:rsid w:val="002A52AE"/>
    <w:rsid w:val="002A71DE"/>
    <w:rsid w:val="002B26A9"/>
    <w:rsid w:val="002B4633"/>
    <w:rsid w:val="002D1780"/>
    <w:rsid w:val="002D6DF2"/>
    <w:rsid w:val="002D7A00"/>
    <w:rsid w:val="002E5F6F"/>
    <w:rsid w:val="002E75D9"/>
    <w:rsid w:val="002F44A1"/>
    <w:rsid w:val="00300528"/>
    <w:rsid w:val="0030750D"/>
    <w:rsid w:val="00320355"/>
    <w:rsid w:val="003227B0"/>
    <w:rsid w:val="00324C24"/>
    <w:rsid w:val="003305D5"/>
    <w:rsid w:val="00335571"/>
    <w:rsid w:val="00336640"/>
    <w:rsid w:val="00353A57"/>
    <w:rsid w:val="00353B76"/>
    <w:rsid w:val="003717D8"/>
    <w:rsid w:val="00372BCA"/>
    <w:rsid w:val="00382875"/>
    <w:rsid w:val="0039094E"/>
    <w:rsid w:val="0039789C"/>
    <w:rsid w:val="00397ECC"/>
    <w:rsid w:val="003B1E1B"/>
    <w:rsid w:val="003B3918"/>
    <w:rsid w:val="003D0100"/>
    <w:rsid w:val="003D7FB2"/>
    <w:rsid w:val="003E14A8"/>
    <w:rsid w:val="003E18A0"/>
    <w:rsid w:val="003E77EF"/>
    <w:rsid w:val="003F4F43"/>
    <w:rsid w:val="004127A1"/>
    <w:rsid w:val="004153DF"/>
    <w:rsid w:val="004178BD"/>
    <w:rsid w:val="004200FA"/>
    <w:rsid w:val="004262B1"/>
    <w:rsid w:val="004266EC"/>
    <w:rsid w:val="0043032B"/>
    <w:rsid w:val="00430E1B"/>
    <w:rsid w:val="004319DC"/>
    <w:rsid w:val="0045145C"/>
    <w:rsid w:val="004659E5"/>
    <w:rsid w:val="00466767"/>
    <w:rsid w:val="0047187F"/>
    <w:rsid w:val="004727C1"/>
    <w:rsid w:val="00476BEA"/>
    <w:rsid w:val="004930AC"/>
    <w:rsid w:val="004A5130"/>
    <w:rsid w:val="004B1436"/>
    <w:rsid w:val="004B278A"/>
    <w:rsid w:val="004B339D"/>
    <w:rsid w:val="004B3872"/>
    <w:rsid w:val="004B4D78"/>
    <w:rsid w:val="004D0073"/>
    <w:rsid w:val="004D3117"/>
    <w:rsid w:val="004E3AE4"/>
    <w:rsid w:val="004E6DFD"/>
    <w:rsid w:val="004F29C8"/>
    <w:rsid w:val="004F2E1A"/>
    <w:rsid w:val="004F4FC3"/>
    <w:rsid w:val="004F553B"/>
    <w:rsid w:val="004F5BF8"/>
    <w:rsid w:val="0050077B"/>
    <w:rsid w:val="005017E7"/>
    <w:rsid w:val="005210A8"/>
    <w:rsid w:val="00522D5A"/>
    <w:rsid w:val="0052727C"/>
    <w:rsid w:val="00531218"/>
    <w:rsid w:val="00532FAD"/>
    <w:rsid w:val="00533131"/>
    <w:rsid w:val="00536A89"/>
    <w:rsid w:val="00546188"/>
    <w:rsid w:val="005510B2"/>
    <w:rsid w:val="00551761"/>
    <w:rsid w:val="00560D2A"/>
    <w:rsid w:val="0056608E"/>
    <w:rsid w:val="00574C20"/>
    <w:rsid w:val="005777FE"/>
    <w:rsid w:val="00586CB9"/>
    <w:rsid w:val="005877AD"/>
    <w:rsid w:val="0059623C"/>
    <w:rsid w:val="00597695"/>
    <w:rsid w:val="005A049C"/>
    <w:rsid w:val="005A6417"/>
    <w:rsid w:val="005A787A"/>
    <w:rsid w:val="005B3E2E"/>
    <w:rsid w:val="005C5F6D"/>
    <w:rsid w:val="005D2658"/>
    <w:rsid w:val="005D7FA9"/>
    <w:rsid w:val="005E025C"/>
    <w:rsid w:val="005E22E9"/>
    <w:rsid w:val="005F421A"/>
    <w:rsid w:val="0062609D"/>
    <w:rsid w:val="006317BB"/>
    <w:rsid w:val="006361BA"/>
    <w:rsid w:val="006371BE"/>
    <w:rsid w:val="00640425"/>
    <w:rsid w:val="00646AA8"/>
    <w:rsid w:val="00647DDB"/>
    <w:rsid w:val="00652262"/>
    <w:rsid w:val="00671364"/>
    <w:rsid w:val="00671872"/>
    <w:rsid w:val="00671B1D"/>
    <w:rsid w:val="0067544E"/>
    <w:rsid w:val="00676671"/>
    <w:rsid w:val="00681E99"/>
    <w:rsid w:val="006927F7"/>
    <w:rsid w:val="006948ED"/>
    <w:rsid w:val="006A15B5"/>
    <w:rsid w:val="006B427A"/>
    <w:rsid w:val="006C063F"/>
    <w:rsid w:val="006C0A32"/>
    <w:rsid w:val="006D511B"/>
    <w:rsid w:val="006E68F3"/>
    <w:rsid w:val="00723256"/>
    <w:rsid w:val="00724AE2"/>
    <w:rsid w:val="007502C6"/>
    <w:rsid w:val="0075186A"/>
    <w:rsid w:val="007545AA"/>
    <w:rsid w:val="00766C8B"/>
    <w:rsid w:val="0077417B"/>
    <w:rsid w:val="00780362"/>
    <w:rsid w:val="007837EE"/>
    <w:rsid w:val="00785285"/>
    <w:rsid w:val="00790709"/>
    <w:rsid w:val="007933C9"/>
    <w:rsid w:val="00794E21"/>
    <w:rsid w:val="00796B3F"/>
    <w:rsid w:val="007A1BAB"/>
    <w:rsid w:val="007A3D0A"/>
    <w:rsid w:val="007B49CD"/>
    <w:rsid w:val="007B5215"/>
    <w:rsid w:val="007B59FD"/>
    <w:rsid w:val="007D00C4"/>
    <w:rsid w:val="007D51A9"/>
    <w:rsid w:val="007E3482"/>
    <w:rsid w:val="007E6D41"/>
    <w:rsid w:val="007E72C6"/>
    <w:rsid w:val="007F2F88"/>
    <w:rsid w:val="00801A37"/>
    <w:rsid w:val="008047F0"/>
    <w:rsid w:val="00812252"/>
    <w:rsid w:val="008137FB"/>
    <w:rsid w:val="00836BB2"/>
    <w:rsid w:val="0085419A"/>
    <w:rsid w:val="008556D9"/>
    <w:rsid w:val="00861A28"/>
    <w:rsid w:val="008641B6"/>
    <w:rsid w:val="00867B6D"/>
    <w:rsid w:val="008717A2"/>
    <w:rsid w:val="00880331"/>
    <w:rsid w:val="00880A67"/>
    <w:rsid w:val="00885CD8"/>
    <w:rsid w:val="008872D8"/>
    <w:rsid w:val="00895FDE"/>
    <w:rsid w:val="00896CFD"/>
    <w:rsid w:val="008976B9"/>
    <w:rsid w:val="008B092D"/>
    <w:rsid w:val="008C2A50"/>
    <w:rsid w:val="008D4413"/>
    <w:rsid w:val="008E09D5"/>
    <w:rsid w:val="008E44EA"/>
    <w:rsid w:val="008F4C4F"/>
    <w:rsid w:val="009010AC"/>
    <w:rsid w:val="00902FB9"/>
    <w:rsid w:val="00905928"/>
    <w:rsid w:val="00915343"/>
    <w:rsid w:val="00920023"/>
    <w:rsid w:val="009251C2"/>
    <w:rsid w:val="00925DB3"/>
    <w:rsid w:val="00933D6E"/>
    <w:rsid w:val="00940AAD"/>
    <w:rsid w:val="00957F66"/>
    <w:rsid w:val="0096219E"/>
    <w:rsid w:val="00963F90"/>
    <w:rsid w:val="0096429A"/>
    <w:rsid w:val="00974C26"/>
    <w:rsid w:val="0099093B"/>
    <w:rsid w:val="0099676D"/>
    <w:rsid w:val="009969A1"/>
    <w:rsid w:val="009B11DD"/>
    <w:rsid w:val="009B1A90"/>
    <w:rsid w:val="009B7C15"/>
    <w:rsid w:val="009C03F8"/>
    <w:rsid w:val="009C7312"/>
    <w:rsid w:val="009D1621"/>
    <w:rsid w:val="009E04AB"/>
    <w:rsid w:val="009E5B54"/>
    <w:rsid w:val="00A03124"/>
    <w:rsid w:val="00A07E5B"/>
    <w:rsid w:val="00A12EFB"/>
    <w:rsid w:val="00A16C40"/>
    <w:rsid w:val="00A24816"/>
    <w:rsid w:val="00A2698E"/>
    <w:rsid w:val="00A3116B"/>
    <w:rsid w:val="00A45026"/>
    <w:rsid w:val="00A459B3"/>
    <w:rsid w:val="00A511F2"/>
    <w:rsid w:val="00A570ED"/>
    <w:rsid w:val="00A577A8"/>
    <w:rsid w:val="00A57AB6"/>
    <w:rsid w:val="00A6495C"/>
    <w:rsid w:val="00A6553A"/>
    <w:rsid w:val="00A67CC6"/>
    <w:rsid w:val="00A71173"/>
    <w:rsid w:val="00A719C4"/>
    <w:rsid w:val="00A731F8"/>
    <w:rsid w:val="00A771DD"/>
    <w:rsid w:val="00A97D91"/>
    <w:rsid w:val="00AA2163"/>
    <w:rsid w:val="00AB2E1D"/>
    <w:rsid w:val="00AD1B6F"/>
    <w:rsid w:val="00AE126E"/>
    <w:rsid w:val="00AF22D8"/>
    <w:rsid w:val="00B07AD7"/>
    <w:rsid w:val="00B07CFE"/>
    <w:rsid w:val="00B1164C"/>
    <w:rsid w:val="00B138A5"/>
    <w:rsid w:val="00B148A9"/>
    <w:rsid w:val="00B2069E"/>
    <w:rsid w:val="00B310F5"/>
    <w:rsid w:val="00B33763"/>
    <w:rsid w:val="00B3537D"/>
    <w:rsid w:val="00B35D2F"/>
    <w:rsid w:val="00B40056"/>
    <w:rsid w:val="00B42B9A"/>
    <w:rsid w:val="00B43077"/>
    <w:rsid w:val="00B50DD6"/>
    <w:rsid w:val="00B60C8A"/>
    <w:rsid w:val="00B661B3"/>
    <w:rsid w:val="00B714DB"/>
    <w:rsid w:val="00B720D9"/>
    <w:rsid w:val="00B72162"/>
    <w:rsid w:val="00B72FAE"/>
    <w:rsid w:val="00B8042A"/>
    <w:rsid w:val="00B86E0C"/>
    <w:rsid w:val="00B93848"/>
    <w:rsid w:val="00BA03F4"/>
    <w:rsid w:val="00BA3802"/>
    <w:rsid w:val="00BA48A0"/>
    <w:rsid w:val="00BA63C4"/>
    <w:rsid w:val="00BA66E5"/>
    <w:rsid w:val="00BA6E48"/>
    <w:rsid w:val="00BB01F0"/>
    <w:rsid w:val="00BB442E"/>
    <w:rsid w:val="00BD073E"/>
    <w:rsid w:val="00C041E2"/>
    <w:rsid w:val="00C15F10"/>
    <w:rsid w:val="00C23313"/>
    <w:rsid w:val="00C32D6C"/>
    <w:rsid w:val="00C32FD5"/>
    <w:rsid w:val="00C3312B"/>
    <w:rsid w:val="00C34B0C"/>
    <w:rsid w:val="00C40D21"/>
    <w:rsid w:val="00C44243"/>
    <w:rsid w:val="00C4482A"/>
    <w:rsid w:val="00C46737"/>
    <w:rsid w:val="00C71F1B"/>
    <w:rsid w:val="00C917A2"/>
    <w:rsid w:val="00C961B4"/>
    <w:rsid w:val="00C961BD"/>
    <w:rsid w:val="00C96A08"/>
    <w:rsid w:val="00CA18A1"/>
    <w:rsid w:val="00CA6412"/>
    <w:rsid w:val="00CA7B6A"/>
    <w:rsid w:val="00CC7E50"/>
    <w:rsid w:val="00CD33C7"/>
    <w:rsid w:val="00CE17A1"/>
    <w:rsid w:val="00CF0F02"/>
    <w:rsid w:val="00CF276A"/>
    <w:rsid w:val="00CF2F18"/>
    <w:rsid w:val="00CF569A"/>
    <w:rsid w:val="00CF58B4"/>
    <w:rsid w:val="00D00971"/>
    <w:rsid w:val="00D0673F"/>
    <w:rsid w:val="00D14114"/>
    <w:rsid w:val="00D20C12"/>
    <w:rsid w:val="00D21340"/>
    <w:rsid w:val="00D27A09"/>
    <w:rsid w:val="00D30052"/>
    <w:rsid w:val="00D314D7"/>
    <w:rsid w:val="00D3160F"/>
    <w:rsid w:val="00D324E0"/>
    <w:rsid w:val="00D46F7B"/>
    <w:rsid w:val="00D47279"/>
    <w:rsid w:val="00D60379"/>
    <w:rsid w:val="00D633A9"/>
    <w:rsid w:val="00D6619F"/>
    <w:rsid w:val="00D80F2E"/>
    <w:rsid w:val="00D83B8A"/>
    <w:rsid w:val="00D9355D"/>
    <w:rsid w:val="00D95625"/>
    <w:rsid w:val="00DA2B96"/>
    <w:rsid w:val="00DA3267"/>
    <w:rsid w:val="00DA74FB"/>
    <w:rsid w:val="00DB20D2"/>
    <w:rsid w:val="00DB6487"/>
    <w:rsid w:val="00DB741D"/>
    <w:rsid w:val="00DB745B"/>
    <w:rsid w:val="00DC04A8"/>
    <w:rsid w:val="00DC61B0"/>
    <w:rsid w:val="00DD62E5"/>
    <w:rsid w:val="00DD62FA"/>
    <w:rsid w:val="00DE5298"/>
    <w:rsid w:val="00DE630A"/>
    <w:rsid w:val="00DF520D"/>
    <w:rsid w:val="00E02AF3"/>
    <w:rsid w:val="00E036B6"/>
    <w:rsid w:val="00E03D54"/>
    <w:rsid w:val="00E11B98"/>
    <w:rsid w:val="00E169CA"/>
    <w:rsid w:val="00E2651C"/>
    <w:rsid w:val="00E37A32"/>
    <w:rsid w:val="00E561BC"/>
    <w:rsid w:val="00E62C6C"/>
    <w:rsid w:val="00E72EEA"/>
    <w:rsid w:val="00E85327"/>
    <w:rsid w:val="00E94E91"/>
    <w:rsid w:val="00E96327"/>
    <w:rsid w:val="00EA1ED9"/>
    <w:rsid w:val="00EB2A19"/>
    <w:rsid w:val="00EB74AC"/>
    <w:rsid w:val="00EB7EDB"/>
    <w:rsid w:val="00EC3AD1"/>
    <w:rsid w:val="00EC4C8A"/>
    <w:rsid w:val="00EC755F"/>
    <w:rsid w:val="00ED2308"/>
    <w:rsid w:val="00ED4C18"/>
    <w:rsid w:val="00EE15F4"/>
    <w:rsid w:val="00EE2620"/>
    <w:rsid w:val="00EE4CAF"/>
    <w:rsid w:val="00EF1A69"/>
    <w:rsid w:val="00EF28AD"/>
    <w:rsid w:val="00EF3598"/>
    <w:rsid w:val="00EF4B66"/>
    <w:rsid w:val="00F00ACF"/>
    <w:rsid w:val="00F04D41"/>
    <w:rsid w:val="00F114D5"/>
    <w:rsid w:val="00F14270"/>
    <w:rsid w:val="00F235DC"/>
    <w:rsid w:val="00F269BF"/>
    <w:rsid w:val="00F26CE7"/>
    <w:rsid w:val="00F4195C"/>
    <w:rsid w:val="00F45497"/>
    <w:rsid w:val="00F621DE"/>
    <w:rsid w:val="00F6478B"/>
    <w:rsid w:val="00F65A72"/>
    <w:rsid w:val="00F85FE8"/>
    <w:rsid w:val="00F912B3"/>
    <w:rsid w:val="00F91CE9"/>
    <w:rsid w:val="00FA78C5"/>
    <w:rsid w:val="00FB1891"/>
    <w:rsid w:val="00FC57D3"/>
    <w:rsid w:val="00FD326C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A28BAC3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18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5E8A5-58CA-4C35-813D-37ED0908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425</cp:revision>
  <cp:lastPrinted>2022-07-28T14:07:00Z</cp:lastPrinted>
  <dcterms:created xsi:type="dcterms:W3CDTF">2021-07-21T14:59:00Z</dcterms:created>
  <dcterms:modified xsi:type="dcterms:W3CDTF">2024-08-19T12:32:00Z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