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6C3201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B30368" w:rsidRDefault="00B3036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B30368" w:rsidRPr="00282457" w:rsidRDefault="00B30368" w:rsidP="00B369CF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  <w:r w:rsidR="00B369CF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8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B30368" w:rsidRPr="00282457" w:rsidRDefault="00B30368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B369CF">
        <w:trPr>
          <w:trHeight w:val="3257"/>
          <w:jc w:val="center"/>
        </w:trPr>
        <w:tc>
          <w:tcPr>
            <w:tcW w:w="10611" w:type="dxa"/>
            <w:gridSpan w:val="4"/>
            <w:vAlign w:val="center"/>
          </w:tcPr>
          <w:p w:rsidR="00B369CF" w:rsidRDefault="00560D2A" w:rsidP="006D23DE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160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369CF" w:rsidRPr="00B369C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02</w:t>
            </w:r>
            <w:r w:rsidR="00B369CF" w:rsidRPr="00B369C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B369C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الحركة الإرادية والفعل اللاإرادي الحركي.</w:t>
            </w:r>
          </w:p>
          <w:p w:rsidR="00560D2A" w:rsidRPr="00560D2A" w:rsidRDefault="00560D2A" w:rsidP="00CE2975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160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="0068233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0</w:t>
            </w:r>
            <w:r w:rsidR="00CE297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8501F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الأعضاء الفاعلة في الحركة الإرادية</w:t>
            </w:r>
            <w:r w:rsidR="00F3750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827FAA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CE2975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CE297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يحدد العناصر الفاعلة في الحركة الإرادية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يعي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أهمية الجهاز العصبي ويسعى للحفاظ عليه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827FAA">
        <w:trPr>
          <w:trHeight w:val="988"/>
          <w:jc w:val="center"/>
        </w:trPr>
        <w:tc>
          <w:tcPr>
            <w:tcW w:w="5305" w:type="dxa"/>
            <w:gridSpan w:val="2"/>
            <w:vAlign w:val="center"/>
          </w:tcPr>
          <w:p w:rsidR="00092573" w:rsidRPr="00A97D91" w:rsidRDefault="00092573" w:rsidP="00AA203B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7F56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حركة إرادية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AA203B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Mouvement volontaire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7A7331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2D5C1D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F787F">
        <w:trPr>
          <w:trHeight w:val="121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7837EE" w:rsidP="009E388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E388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17D8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نعتبر حالة شخص يأخذ قلم رصاص موضوع على طاولة، إنه يقوم بفعل إرادي، لأن الشخص حر في فعله هذا بحيث يمكن له أن يأخذ القلم أو يتركه.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017D87" w:rsidP="00017D87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ماهي الأعضاء الفاعلة في حدوث الحركة الإرادية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664DB">
        <w:trPr>
          <w:trHeight w:val="560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705245">
        <w:trPr>
          <w:trHeight w:val="5205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662D4C" w:rsidRDefault="00D93D31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F47A7" w:rsidRDefault="007F47A7" w:rsidP="007F47A7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C2F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44BE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إصابة كل منطقة من المناطق الثلاث، أدى إلى حدوث شلل في عضلة معينة، ومنه نستنتج:</w:t>
            </w:r>
          </w:p>
          <w:p w:rsidR="00944BE9" w:rsidRDefault="00944BE9" w:rsidP="00944BE9">
            <w:pPr>
              <w:pStyle w:val="TableParagraph"/>
              <w:numPr>
                <w:ilvl w:val="0"/>
                <w:numId w:val="15"/>
              </w:numPr>
              <w:bidi/>
              <w:spacing w:before="2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13A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المنطقة 3: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مسؤولة على تحريك عضلات الذراع.</w:t>
            </w:r>
          </w:p>
          <w:p w:rsidR="00944BE9" w:rsidRDefault="00944BE9" w:rsidP="00944BE9">
            <w:pPr>
              <w:pStyle w:val="TableParagraph"/>
              <w:numPr>
                <w:ilvl w:val="0"/>
                <w:numId w:val="15"/>
              </w:numPr>
              <w:bidi/>
              <w:spacing w:before="2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13A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المنطقة 4: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مسؤولة على تحريك عضلات اليد.</w:t>
            </w:r>
          </w:p>
          <w:p w:rsidR="00944BE9" w:rsidRDefault="00944BE9" w:rsidP="00CB39EE">
            <w:pPr>
              <w:pStyle w:val="TableParagraph"/>
              <w:numPr>
                <w:ilvl w:val="0"/>
                <w:numId w:val="15"/>
              </w:numPr>
              <w:bidi/>
              <w:spacing w:after="240"/>
              <w:ind w:left="247" w:right="113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13A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المنطقة 5: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مسؤولة على تحريك عضلات الوجه.</w:t>
            </w:r>
          </w:p>
          <w:p w:rsidR="00944BE9" w:rsidRDefault="00944BE9" w:rsidP="00944BE9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C2F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072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شلل عضلات الوجه عند ليلى بسبب إصابة العصب الوجهي.</w:t>
            </w:r>
          </w:p>
          <w:p w:rsidR="00944BE9" w:rsidRPr="0029161C" w:rsidRDefault="00D90720" w:rsidP="00D90720">
            <w:pPr>
              <w:pStyle w:val="TableParagraph"/>
              <w:numPr>
                <w:ilvl w:val="0"/>
                <w:numId w:val="16"/>
              </w:numPr>
              <w:bidi/>
              <w:spacing w:before="2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دور العصب في الحركة الإرادية: </w:t>
            </w:r>
            <w:r w:rsidRPr="000D666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نقل الرسالة العصبية الحركية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المركز العصبي (ساحة الحركة) إلى العضو المنفذ (العضلة).</w:t>
            </w:r>
          </w:p>
        </w:tc>
        <w:tc>
          <w:tcPr>
            <w:tcW w:w="4403" w:type="dxa"/>
            <w:gridSpan w:val="2"/>
          </w:tcPr>
          <w:p w:rsidR="00C664DB" w:rsidRPr="00EE4330" w:rsidRDefault="00E7126D" w:rsidP="00037422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E433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E433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E43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37422" w:rsidRPr="00EE43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مقر تولد الحركة الإرادية</w:t>
            </w:r>
            <w:r w:rsidR="00EE4330" w:rsidRPr="00EE43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C664DB" w:rsidRDefault="00E7126D" w:rsidP="009626A9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الوثائق </w:t>
            </w:r>
            <w:r w:rsidR="00E1700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المعروضة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B66C03" w:rsidRDefault="00B66C03" w:rsidP="00B66C03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96F14" w:rsidRDefault="001A7232" w:rsidP="007C2F13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31CF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9334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العلاقة بين مناطق المخ 3، 4، 5 وعضلات كل من الذراع واليد والوجه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110F84" w:rsidRDefault="00110F84" w:rsidP="00110F84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44BE9" w:rsidRDefault="00944BE9" w:rsidP="007C2F13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96F14" w:rsidRDefault="00944BE9" w:rsidP="007C2F13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C2F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فسر شلل عضلات الوجه عند ليلى</w:t>
            </w:r>
            <w:r w:rsidR="00D9072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مبرزا دور العصب في الحركة الإرادية.</w:t>
            </w:r>
          </w:p>
          <w:p w:rsidR="00C664DB" w:rsidRPr="00CF569A" w:rsidRDefault="00C664DB" w:rsidP="00C664DB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C664DB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277"/>
        <w:gridCol w:w="1377"/>
      </w:tblGrid>
      <w:tr w:rsidR="00A73A5F" w:rsidTr="0060438C">
        <w:trPr>
          <w:trHeight w:val="4243"/>
        </w:trPr>
        <w:tc>
          <w:tcPr>
            <w:tcW w:w="567" w:type="dxa"/>
            <w:tcBorders>
              <w:top w:val="single" w:sz="4" w:space="0" w:color="auto"/>
            </w:tcBorders>
          </w:tcPr>
          <w:p w:rsidR="00A73A5F" w:rsidRPr="00300528" w:rsidRDefault="00A73A5F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D787F" w:rsidRDefault="003366C5" w:rsidP="003366C5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8F2F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سبب الشلل المؤقت الذي أصاب رضا هو إصابة العضلة (عضو منفذ للحركة الإرادية).</w:t>
            </w:r>
          </w:p>
          <w:p w:rsidR="00A94A45" w:rsidRDefault="00A94A45" w:rsidP="00A94A45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EE4330" w:rsidRDefault="00EE4330" w:rsidP="00EE4330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950E02" w:rsidRPr="00300528" w:rsidRDefault="0060438C" w:rsidP="0060438C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FB22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FB22E1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يسمح النخاع الشوكي بمرور الرسالة العصبية الحركية من الساحة الحركية بقشرة المخ إلى عضلات الأطراف السفلية، فسلامته ضرورية لحدوث الحركة الإرادية في هذه الأطراف.</w:t>
            </w:r>
          </w:p>
        </w:tc>
        <w:tc>
          <w:tcPr>
            <w:tcW w:w="4277" w:type="dxa"/>
            <w:tcBorders>
              <w:top w:val="single" w:sz="4" w:space="0" w:color="auto"/>
            </w:tcBorders>
          </w:tcPr>
          <w:p w:rsidR="00A73A5F" w:rsidRDefault="003366C5" w:rsidP="003366C5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A73A5F"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631CF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فسر الشلل المؤقت الذي أصاب رضا.</w:t>
            </w:r>
          </w:p>
          <w:p w:rsidR="00A4003A" w:rsidRDefault="00A4003A" w:rsidP="00A4003A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B22E1" w:rsidRPr="00EE4330" w:rsidRDefault="00EA0A61" w:rsidP="009478A0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E433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2</w:t>
            </w:r>
            <w:r w:rsidRPr="00EE433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: </w:t>
            </w:r>
            <w:r w:rsidR="009478A0" w:rsidRPr="00EE43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دور النخاع الشوكي في الحركة الإرادية</w:t>
            </w:r>
            <w:r w:rsidRPr="00EE43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500B3D" w:rsidRDefault="00ED2F23" w:rsidP="00500B3D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المعروضة:</w:t>
            </w:r>
          </w:p>
          <w:p w:rsidR="00990197" w:rsidRPr="00300528" w:rsidRDefault="00B06D2C" w:rsidP="00A4003A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74DA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043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اشرح كيف تؤدي إصابة النخاع الشوكي إلى شلل الأطراف السفلية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A73A5F" w:rsidRPr="00300528" w:rsidRDefault="00A73A5F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2E5F6F" w:rsidRPr="00E96327" w:rsidTr="00A03011">
        <w:trPr>
          <w:trHeight w:val="3129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FE295E" w:rsidRDefault="008A7958" w:rsidP="00FE295E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تتدخل في حدوث الفعل الإرادي الأعضاء الآتية:</w:t>
            </w:r>
          </w:p>
          <w:p w:rsidR="008A7958" w:rsidRDefault="008A7958" w:rsidP="008A795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1- الساحة الحركية بقشرة المخ: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هي مقر تولد الرسالة العصبية الحركية.</w:t>
            </w:r>
          </w:p>
          <w:p w:rsidR="008A7958" w:rsidRDefault="008A7958" w:rsidP="008A795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2- العصب الحركي</w:t>
            </w:r>
            <w:r w:rsidR="00D3130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(ليف عصبي حركي)</w:t>
            </w: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دوره هو نقل الرسالة العصبية الحركية.</w:t>
            </w:r>
          </w:p>
          <w:p w:rsidR="008A7958" w:rsidRDefault="008A7958" w:rsidP="008A795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3- العضلة: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هي العضو المنفذ (تنفيذ الحركة).</w:t>
            </w:r>
          </w:p>
          <w:p w:rsidR="008A7958" w:rsidRPr="00A03011" w:rsidRDefault="008A7958" w:rsidP="008A795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4- النخاع الشوكي: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يعتبر النخاع الشوكي ممر للرسالة العصبية الحركية، لذا فسلامته ضرورية لحدوث الحركة الإرادية.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BC762D">
        <w:trPr>
          <w:trHeight w:val="3802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0369FF" w:rsidRDefault="002C3859" w:rsidP="00217D05">
            <w:pPr>
              <w:pStyle w:val="TableParagraph"/>
              <w:numPr>
                <w:ilvl w:val="0"/>
                <w:numId w:val="13"/>
              </w:numPr>
              <w:bidi/>
              <w:spacing w:before="120"/>
              <w:ind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المخطط التالي</w:t>
            </w:r>
            <w:r w:rsidR="00036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73DE7" w:rsidRDefault="00573DE7" w:rsidP="00573DE7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73DE7" w:rsidRDefault="006C3201" w:rsidP="00573DE7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>
                <v:rect id="Rectangle 1" o:spid="_x0000_s1111" style="position:absolute;left:0;text-align:left;margin-left:285.35pt;margin-top:4.3pt;width:95.6pt;height:48.35pt;z-index:25172940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" fillcolor="white [3212]" strokecolor="#243f60 [1604]" strokeweight="2pt">
                  <v:textbox style="mso-next-textbox:#Rectangle 1">
                    <w:txbxContent>
                      <w:p w:rsidR="0057086D" w:rsidRPr="00101F9B" w:rsidRDefault="00EB2DB4" w:rsidP="00EB2DB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101F9B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ساحة الحركة بقشرة المخ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rtl/>
                <w:lang w:val="en-US" w:eastAsia="en-US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120" type="#_x0000_t66" style="position:absolute;left:0;text-align:left;margin-left:167.8pt;margin-top:5.5pt;width:117.5pt;height:47.55pt;z-index:251740672" strokecolor="#1f497d [3215]" strokeweight="2.25pt">
                  <v:textbox style="mso-next-textbox:#_x0000_s1120">
                    <w:txbxContent>
                      <w:p w:rsidR="00EB2DB4" w:rsidRPr="00101F9B" w:rsidRDefault="00EB2DB4" w:rsidP="00EB2DB4">
                        <w:pPr>
                          <w:bidi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01F9B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عصب حركي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</w:rPr>
              <w:pict>
                <v:rect id="Rectangle 2" o:spid="_x0000_s1117" style="position:absolute;left:0;text-align:left;margin-left:70.25pt;margin-top:4.7pt;width:97.5pt;height:48.35pt;z-index:251737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" fillcolor="white [3212]" strokecolor="#243f60 [1604]" strokeweight="2pt">
                  <v:textbox style="mso-next-textbox:#Rectangle 2">
                    <w:txbxContent>
                      <w:p w:rsidR="00084F30" w:rsidRDefault="00F257E8" w:rsidP="00084F3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العضلة</w:t>
                        </w:r>
                      </w:p>
                      <w:p w:rsidR="0057086D" w:rsidRPr="0057086D" w:rsidRDefault="00F257E8" w:rsidP="00084F3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(عضو منفذ)</w:t>
                        </w:r>
                      </w:p>
                    </w:txbxContent>
                  </v:textbox>
                </v:rect>
              </w:pict>
            </w: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812DEB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 </w:t>
            </w:r>
            <w:r w:rsidR="00BC762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النخاع الشوكي</w:t>
            </w:r>
          </w:p>
          <w:p w:rsidR="00001ECF" w:rsidRDefault="006C3201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>
                <v:rect id="_x0000_s1118" style="position:absolute;left:0;text-align:left;margin-left:108.2pt;margin-top:4.85pt;width:285.7pt;height:29pt;z-index:2517396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" fillcolor="window" strokecolor="#385d8a" strokeweight="2pt">
                  <v:textbox style="mso-next-textbox:#_x0000_s1118">
                    <w:txbxContent>
                      <w:p w:rsidR="00084F30" w:rsidRPr="00084F30" w:rsidRDefault="00084F30" w:rsidP="0084018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Cs/>
                            <w:sz w:val="16"/>
                            <w:szCs w:val="16"/>
                            <w:lang w:bidi="ar-DZ"/>
                          </w:rPr>
                        </w:pPr>
                        <w:r w:rsidRPr="00084F30">
                          <w:rPr>
                            <w:rFonts w:asciiTheme="minorHAnsi" w:hAnsi="Arial" w:cstheme="minorBidi" w:hint="cs"/>
                            <w:bCs/>
                            <w:kern w:val="24"/>
                            <w:sz w:val="28"/>
                            <w:szCs w:val="28"/>
                            <w:rtl/>
                            <w:lang w:bidi="ar-DZ"/>
                          </w:rPr>
                          <w:t>مخطط للعناصر المتدخلة في</w:t>
                        </w:r>
                        <w:r w:rsidRPr="00084F30">
                          <w:rPr>
                            <w:rFonts w:asciiTheme="minorHAnsi" w:hAnsi="Arial" w:cstheme="minorBidi" w:hint="cs"/>
                            <w:bCs/>
                            <w:kern w:val="24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84018F">
                          <w:rPr>
                            <w:rFonts w:asciiTheme="minorHAnsi" w:hAnsi="Arial" w:cstheme="minorBidi" w:hint="cs"/>
                            <w:bCs/>
                            <w:kern w:val="24"/>
                            <w:sz w:val="28"/>
                            <w:szCs w:val="28"/>
                            <w:rtl/>
                            <w:lang w:bidi="ar-DZ"/>
                          </w:rPr>
                          <w:t>حدوث الحركة الإرادية</w:t>
                        </w:r>
                      </w:p>
                    </w:txbxContent>
                  </v:textbox>
                </v:rect>
              </w:pict>
            </w: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Pr="00DA2B96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lang w:val="en-US"/>
        </w:rPr>
      </w:pPr>
    </w:p>
    <w:p w:rsidR="00590818" w:rsidRDefault="00CE4BE2">
      <w:pPr>
        <w:rPr>
          <w:sz w:val="2"/>
          <w:szCs w:val="2"/>
          <w:lang w:val="en-US"/>
        </w:rPr>
      </w:pPr>
      <w:r w:rsidRPr="005154E8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6192" behindDoc="0" locked="0" layoutInCell="1" allowOverlap="1" wp14:anchorId="3E6FA375" wp14:editId="5BDEA448">
            <wp:simplePos x="0" y="0"/>
            <wp:positionH relativeFrom="margin">
              <wp:posOffset>1577975</wp:posOffset>
            </wp:positionH>
            <wp:positionV relativeFrom="margin">
              <wp:posOffset>7781925</wp:posOffset>
            </wp:positionV>
            <wp:extent cx="3743325" cy="2162175"/>
            <wp:effectExtent l="0" t="0" r="0" b="0"/>
            <wp:wrapSquare wrapText="bothSides"/>
            <wp:docPr id="1" name="Picture 1" descr="C:\Users\Hamza Moussa\Desktop\New folder (6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New folder (6)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818">
        <w:rPr>
          <w:sz w:val="2"/>
          <w:szCs w:val="2"/>
          <w:lang w:val="en-US"/>
        </w:rPr>
        <w:br w:type="page"/>
      </w:r>
    </w:p>
    <w:p w:rsidR="00156CBC" w:rsidRDefault="006C3201" w:rsidP="00BA63C4">
      <w:pPr>
        <w:rPr>
          <w:sz w:val="2"/>
          <w:szCs w:val="2"/>
          <w:rtl/>
          <w:lang w:val="en-US"/>
        </w:rPr>
      </w:pPr>
      <w:r>
        <w:rPr>
          <w:noProof/>
          <w:sz w:val="2"/>
          <w:szCs w:val="2"/>
          <w:rtl/>
          <w:lang w:val="en-US" w:eastAsia="en-US"/>
        </w:rPr>
        <w:lastRenderedPageBreak/>
        <w:pict>
          <v:shape id="_x0000_s1122" type="#_x0000_t202" style="position:absolute;margin-left:343.55pt;margin-top:-12.25pt;width:199pt;height:35.35pt;z-index:251741696" stroked="f">
            <v:textbox>
              <w:txbxContent>
                <w:p w:rsidR="00031115" w:rsidRPr="00156CBC" w:rsidRDefault="00031115" w:rsidP="00031115">
                  <w:pPr>
                    <w:tabs>
                      <w:tab w:val="left" w:pos="10080"/>
                    </w:tabs>
                    <w:bidi/>
                    <w:rPr>
                      <w:sz w:val="2"/>
                      <w:szCs w:val="2"/>
                      <w:rtl/>
                      <w:lang w:val="en-US"/>
                    </w:rPr>
                  </w:pPr>
                  <w:r w:rsidRPr="00031115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  <w:t>نشاط 1</w:t>
                  </w:r>
                  <w:r w:rsidRPr="00031115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:</w:t>
                  </w:r>
                  <w:r w:rsidRPr="0003111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 xml:space="preserve"> مقر تولد الحركة الإرادية</w:t>
                  </w:r>
                </w:p>
                <w:p w:rsidR="00031115" w:rsidRDefault="00031115">
                  <w:pPr>
                    <w:rPr>
                      <w:rtl/>
                    </w:rPr>
                  </w:pPr>
                </w:p>
              </w:txbxContent>
            </v:textbox>
          </v:shape>
        </w:pict>
      </w: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031115" w:rsidP="00156CBC">
      <w:pPr>
        <w:rPr>
          <w:sz w:val="2"/>
          <w:szCs w:val="2"/>
          <w:rtl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2BA9D761" wp14:editId="2DB8734A">
            <wp:simplePos x="0" y="0"/>
            <wp:positionH relativeFrom="margin">
              <wp:posOffset>-96579</wp:posOffset>
            </wp:positionH>
            <wp:positionV relativeFrom="margin">
              <wp:posOffset>352425</wp:posOffset>
            </wp:positionV>
            <wp:extent cx="7082155" cy="4095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6C3201" w:rsidP="00156CBC">
      <w:pPr>
        <w:rPr>
          <w:sz w:val="2"/>
          <w:szCs w:val="2"/>
          <w:rtl/>
          <w:lang w:val="en-US"/>
        </w:rPr>
      </w:pPr>
      <w:r>
        <w:rPr>
          <w:noProof/>
          <w:sz w:val="2"/>
          <w:szCs w:val="2"/>
          <w:rtl/>
          <w:lang w:val="en-US" w:eastAsia="en-US"/>
        </w:rPr>
        <w:pict>
          <v:shape id="_x0000_s1123" type="#_x0000_t202" style="position:absolute;margin-left:323.15pt;margin-top:1pt;width:219.4pt;height:35.35pt;z-index:251742720" stroked="f">
            <v:textbox>
              <w:txbxContent>
                <w:p w:rsidR="00FF0E29" w:rsidRPr="00156CBC" w:rsidRDefault="00FF0E29" w:rsidP="00FF0E29">
                  <w:pPr>
                    <w:tabs>
                      <w:tab w:val="left" w:pos="10080"/>
                    </w:tabs>
                    <w:bidi/>
                    <w:rPr>
                      <w:sz w:val="2"/>
                      <w:szCs w:val="2"/>
                      <w:rtl/>
                      <w:lang w:val="en-US"/>
                    </w:rPr>
                  </w:pPr>
                  <w:r w:rsidRPr="00031115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  <w:t xml:space="preserve">نشاط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  <w:t>2</w:t>
                  </w:r>
                  <w:r w:rsidRPr="00031115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:</w:t>
                  </w:r>
                  <w:r w:rsidRPr="0003111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دور النخاع الشوكي في الحركة الإرادية</w:t>
                  </w:r>
                </w:p>
                <w:p w:rsidR="00FF0E29" w:rsidRDefault="00FF0E29" w:rsidP="00FF0E29">
                  <w:pPr>
                    <w:rPr>
                      <w:rtl/>
                    </w:rPr>
                  </w:pPr>
                </w:p>
              </w:txbxContent>
            </v:textbox>
          </v:shape>
        </w:pict>
      </w: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156CBC" w:rsidRPr="00156CBC" w:rsidRDefault="00156CBC" w:rsidP="00156CBC">
      <w:pPr>
        <w:rPr>
          <w:sz w:val="2"/>
          <w:szCs w:val="2"/>
          <w:rtl/>
          <w:lang w:val="en-US"/>
        </w:rPr>
      </w:pPr>
    </w:p>
    <w:p w:rsidR="00476BEA" w:rsidRPr="00156CBC" w:rsidRDefault="00C975FB" w:rsidP="00156CBC">
      <w:pPr>
        <w:rPr>
          <w:sz w:val="2"/>
          <w:szCs w:val="2"/>
          <w:rtl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margin">
              <wp:posOffset>-97155</wp:posOffset>
            </wp:positionH>
            <wp:positionV relativeFrom="margin">
              <wp:posOffset>5011420</wp:posOffset>
            </wp:positionV>
            <wp:extent cx="7085330" cy="3870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76BEA" w:rsidRPr="00156CBC">
      <w:pgSz w:w="11900" w:h="16840"/>
      <w:pgMar w:top="720" w:right="4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01" w:rsidRDefault="006C3201" w:rsidP="00156CBC">
      <w:pPr>
        <w:rPr>
          <w:rtl/>
        </w:rPr>
      </w:pPr>
      <w:r>
        <w:separator/>
      </w:r>
    </w:p>
  </w:endnote>
  <w:endnote w:type="continuationSeparator" w:id="0">
    <w:p w:rsidR="006C3201" w:rsidRDefault="006C3201" w:rsidP="00156CBC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01" w:rsidRDefault="006C3201" w:rsidP="00156CBC">
      <w:pPr>
        <w:rPr>
          <w:rtl/>
        </w:rPr>
      </w:pPr>
      <w:r>
        <w:separator/>
      </w:r>
    </w:p>
  </w:footnote>
  <w:footnote w:type="continuationSeparator" w:id="0">
    <w:p w:rsidR="006C3201" w:rsidRDefault="006C3201" w:rsidP="00156CBC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7BA"/>
    <w:multiLevelType w:val="hybridMultilevel"/>
    <w:tmpl w:val="D14496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4A6244DC"/>
    <w:multiLevelType w:val="hybridMultilevel"/>
    <w:tmpl w:val="D170451A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7A4CEF"/>
    <w:multiLevelType w:val="hybridMultilevel"/>
    <w:tmpl w:val="6D92DC62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3"/>
  </w:num>
  <w:num w:numId="5">
    <w:abstractNumId w:val="4"/>
  </w:num>
  <w:num w:numId="6">
    <w:abstractNumId w:val="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  <w:num w:numId="13">
    <w:abstractNumId w:val="10"/>
  </w:num>
  <w:num w:numId="14">
    <w:abstractNumId w:val="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6000B"/>
    <w:rsid w:val="00001ECF"/>
    <w:rsid w:val="00007746"/>
    <w:rsid w:val="00017D87"/>
    <w:rsid w:val="000262FD"/>
    <w:rsid w:val="00031115"/>
    <w:rsid w:val="00035806"/>
    <w:rsid w:val="000369FF"/>
    <w:rsid w:val="00037422"/>
    <w:rsid w:val="000400FA"/>
    <w:rsid w:val="00040DB5"/>
    <w:rsid w:val="00042A8D"/>
    <w:rsid w:val="000570F4"/>
    <w:rsid w:val="00065717"/>
    <w:rsid w:val="0007152A"/>
    <w:rsid w:val="00082D1A"/>
    <w:rsid w:val="00084F30"/>
    <w:rsid w:val="00092573"/>
    <w:rsid w:val="00092F3E"/>
    <w:rsid w:val="000A7C14"/>
    <w:rsid w:val="000B6D02"/>
    <w:rsid w:val="000B7375"/>
    <w:rsid w:val="000D3A92"/>
    <w:rsid w:val="000D6664"/>
    <w:rsid w:val="000E60A3"/>
    <w:rsid w:val="000F15EF"/>
    <w:rsid w:val="000F782E"/>
    <w:rsid w:val="000F7929"/>
    <w:rsid w:val="00101F9B"/>
    <w:rsid w:val="00106915"/>
    <w:rsid w:val="00110F84"/>
    <w:rsid w:val="00123761"/>
    <w:rsid w:val="0014012B"/>
    <w:rsid w:val="00154752"/>
    <w:rsid w:val="00156CBC"/>
    <w:rsid w:val="0016000B"/>
    <w:rsid w:val="00160D72"/>
    <w:rsid w:val="00173F57"/>
    <w:rsid w:val="00186CA4"/>
    <w:rsid w:val="00192A45"/>
    <w:rsid w:val="00194C53"/>
    <w:rsid w:val="001A7232"/>
    <w:rsid w:val="001B385B"/>
    <w:rsid w:val="001B7764"/>
    <w:rsid w:val="001C30CD"/>
    <w:rsid w:val="001C7FE6"/>
    <w:rsid w:val="001D050D"/>
    <w:rsid w:val="001D24BD"/>
    <w:rsid w:val="001D5BCF"/>
    <w:rsid w:val="001F41AB"/>
    <w:rsid w:val="001F5502"/>
    <w:rsid w:val="00201FAD"/>
    <w:rsid w:val="00204B87"/>
    <w:rsid w:val="002070F9"/>
    <w:rsid w:val="00216068"/>
    <w:rsid w:val="00217D05"/>
    <w:rsid w:val="0022513D"/>
    <w:rsid w:val="00242326"/>
    <w:rsid w:val="00245BAD"/>
    <w:rsid w:val="00254214"/>
    <w:rsid w:val="00254B39"/>
    <w:rsid w:val="002575E4"/>
    <w:rsid w:val="00261012"/>
    <w:rsid w:val="0028210C"/>
    <w:rsid w:val="00282457"/>
    <w:rsid w:val="00286927"/>
    <w:rsid w:val="0029161C"/>
    <w:rsid w:val="002947B9"/>
    <w:rsid w:val="002978C7"/>
    <w:rsid w:val="002A3E17"/>
    <w:rsid w:val="002B3B66"/>
    <w:rsid w:val="002B4633"/>
    <w:rsid w:val="002B6FA6"/>
    <w:rsid w:val="002C3859"/>
    <w:rsid w:val="002D5C1D"/>
    <w:rsid w:val="002E5F6F"/>
    <w:rsid w:val="00300528"/>
    <w:rsid w:val="0030750D"/>
    <w:rsid w:val="00314237"/>
    <w:rsid w:val="00320355"/>
    <w:rsid w:val="003227B0"/>
    <w:rsid w:val="00324C24"/>
    <w:rsid w:val="00336640"/>
    <w:rsid w:val="003366C5"/>
    <w:rsid w:val="00343A29"/>
    <w:rsid w:val="00343E16"/>
    <w:rsid w:val="003509AD"/>
    <w:rsid w:val="00353A57"/>
    <w:rsid w:val="00367927"/>
    <w:rsid w:val="00371556"/>
    <w:rsid w:val="0037621E"/>
    <w:rsid w:val="0039094E"/>
    <w:rsid w:val="003947B0"/>
    <w:rsid w:val="00397ECC"/>
    <w:rsid w:val="003B37B8"/>
    <w:rsid w:val="003B3918"/>
    <w:rsid w:val="003C0B19"/>
    <w:rsid w:val="003C21D2"/>
    <w:rsid w:val="003D705F"/>
    <w:rsid w:val="004041C9"/>
    <w:rsid w:val="00412561"/>
    <w:rsid w:val="004178BD"/>
    <w:rsid w:val="00425D06"/>
    <w:rsid w:val="0043032B"/>
    <w:rsid w:val="004560FC"/>
    <w:rsid w:val="00466767"/>
    <w:rsid w:val="00473009"/>
    <w:rsid w:val="00476BEA"/>
    <w:rsid w:val="004969D0"/>
    <w:rsid w:val="00496F14"/>
    <w:rsid w:val="004B278A"/>
    <w:rsid w:val="004B3872"/>
    <w:rsid w:val="004D0073"/>
    <w:rsid w:val="004D2D69"/>
    <w:rsid w:val="004F553B"/>
    <w:rsid w:val="00500B3D"/>
    <w:rsid w:val="005154E8"/>
    <w:rsid w:val="005210A8"/>
    <w:rsid w:val="00536A89"/>
    <w:rsid w:val="00551761"/>
    <w:rsid w:val="00560D2A"/>
    <w:rsid w:val="0056608E"/>
    <w:rsid w:val="0057086D"/>
    <w:rsid w:val="0057138B"/>
    <w:rsid w:val="005739E1"/>
    <w:rsid w:val="00573DE7"/>
    <w:rsid w:val="00574DA4"/>
    <w:rsid w:val="005777FE"/>
    <w:rsid w:val="005836E0"/>
    <w:rsid w:val="00590818"/>
    <w:rsid w:val="005A049C"/>
    <w:rsid w:val="005A787A"/>
    <w:rsid w:val="005B3709"/>
    <w:rsid w:val="005B767E"/>
    <w:rsid w:val="005C3AB7"/>
    <w:rsid w:val="005D0700"/>
    <w:rsid w:val="005D2658"/>
    <w:rsid w:val="005D7FA9"/>
    <w:rsid w:val="0060438C"/>
    <w:rsid w:val="00631CF1"/>
    <w:rsid w:val="0063378C"/>
    <w:rsid w:val="00634733"/>
    <w:rsid w:val="006361BA"/>
    <w:rsid w:val="006371BE"/>
    <w:rsid w:val="00643D86"/>
    <w:rsid w:val="00647DDB"/>
    <w:rsid w:val="00662D4C"/>
    <w:rsid w:val="0067544E"/>
    <w:rsid w:val="00676671"/>
    <w:rsid w:val="00676ABC"/>
    <w:rsid w:val="0068233F"/>
    <w:rsid w:val="006927F7"/>
    <w:rsid w:val="006948ED"/>
    <w:rsid w:val="0069596B"/>
    <w:rsid w:val="006A5347"/>
    <w:rsid w:val="006C0A32"/>
    <w:rsid w:val="006C3201"/>
    <w:rsid w:val="006C48AF"/>
    <w:rsid w:val="006C4EDF"/>
    <w:rsid w:val="006D23DE"/>
    <w:rsid w:val="006D511B"/>
    <w:rsid w:val="006D6EF8"/>
    <w:rsid w:val="006E3638"/>
    <w:rsid w:val="006E7659"/>
    <w:rsid w:val="00705245"/>
    <w:rsid w:val="00717353"/>
    <w:rsid w:val="00735677"/>
    <w:rsid w:val="00740D26"/>
    <w:rsid w:val="007545AA"/>
    <w:rsid w:val="0076072A"/>
    <w:rsid w:val="007613AE"/>
    <w:rsid w:val="00766C8B"/>
    <w:rsid w:val="0077021C"/>
    <w:rsid w:val="0077417B"/>
    <w:rsid w:val="00780362"/>
    <w:rsid w:val="007837EE"/>
    <w:rsid w:val="00793342"/>
    <w:rsid w:val="007933C9"/>
    <w:rsid w:val="00797508"/>
    <w:rsid w:val="007A7331"/>
    <w:rsid w:val="007B49CD"/>
    <w:rsid w:val="007C07B5"/>
    <w:rsid w:val="007C2F13"/>
    <w:rsid w:val="007F47A7"/>
    <w:rsid w:val="007F5670"/>
    <w:rsid w:val="00801A37"/>
    <w:rsid w:val="008047F0"/>
    <w:rsid w:val="00812252"/>
    <w:rsid w:val="00812DEB"/>
    <w:rsid w:val="008236D5"/>
    <w:rsid w:val="008252A5"/>
    <w:rsid w:val="00827FAA"/>
    <w:rsid w:val="00836BB2"/>
    <w:rsid w:val="0084018F"/>
    <w:rsid w:val="00844FB4"/>
    <w:rsid w:val="008501F6"/>
    <w:rsid w:val="008525AD"/>
    <w:rsid w:val="008556D9"/>
    <w:rsid w:val="00864A6B"/>
    <w:rsid w:val="00880331"/>
    <w:rsid w:val="00883BE1"/>
    <w:rsid w:val="0088434E"/>
    <w:rsid w:val="008872D8"/>
    <w:rsid w:val="008951B7"/>
    <w:rsid w:val="00896CFD"/>
    <w:rsid w:val="008A4E85"/>
    <w:rsid w:val="008A630F"/>
    <w:rsid w:val="008A7958"/>
    <w:rsid w:val="008B092D"/>
    <w:rsid w:val="008C2A50"/>
    <w:rsid w:val="008D2883"/>
    <w:rsid w:val="008D4413"/>
    <w:rsid w:val="008E44EA"/>
    <w:rsid w:val="008F2FA9"/>
    <w:rsid w:val="009010AC"/>
    <w:rsid w:val="00907581"/>
    <w:rsid w:val="009251C2"/>
    <w:rsid w:val="009307E7"/>
    <w:rsid w:val="00933D6E"/>
    <w:rsid w:val="00935A7C"/>
    <w:rsid w:val="00936BDC"/>
    <w:rsid w:val="00944BE9"/>
    <w:rsid w:val="0094677A"/>
    <w:rsid w:val="009478A0"/>
    <w:rsid w:val="00950E02"/>
    <w:rsid w:val="00951349"/>
    <w:rsid w:val="009568A6"/>
    <w:rsid w:val="0096219E"/>
    <w:rsid w:val="009626A9"/>
    <w:rsid w:val="00965CD5"/>
    <w:rsid w:val="00990197"/>
    <w:rsid w:val="009969A1"/>
    <w:rsid w:val="009A0EB4"/>
    <w:rsid w:val="009C1081"/>
    <w:rsid w:val="009D1621"/>
    <w:rsid w:val="009D787F"/>
    <w:rsid w:val="009E04AB"/>
    <w:rsid w:val="009E1321"/>
    <w:rsid w:val="009E388B"/>
    <w:rsid w:val="00A03011"/>
    <w:rsid w:val="00A12030"/>
    <w:rsid w:val="00A12810"/>
    <w:rsid w:val="00A2111A"/>
    <w:rsid w:val="00A24816"/>
    <w:rsid w:val="00A2698E"/>
    <w:rsid w:val="00A3116B"/>
    <w:rsid w:val="00A4003A"/>
    <w:rsid w:val="00A45026"/>
    <w:rsid w:val="00A511F2"/>
    <w:rsid w:val="00A71173"/>
    <w:rsid w:val="00A73A5F"/>
    <w:rsid w:val="00A771DD"/>
    <w:rsid w:val="00A84FB3"/>
    <w:rsid w:val="00A94A45"/>
    <w:rsid w:val="00A97D91"/>
    <w:rsid w:val="00AA203B"/>
    <w:rsid w:val="00AD1B6F"/>
    <w:rsid w:val="00AE126E"/>
    <w:rsid w:val="00AF22D8"/>
    <w:rsid w:val="00AF60E7"/>
    <w:rsid w:val="00B06D2C"/>
    <w:rsid w:val="00B1164C"/>
    <w:rsid w:val="00B30368"/>
    <w:rsid w:val="00B369CF"/>
    <w:rsid w:val="00B40EE9"/>
    <w:rsid w:val="00B419A8"/>
    <w:rsid w:val="00B42B9A"/>
    <w:rsid w:val="00B43077"/>
    <w:rsid w:val="00B5071E"/>
    <w:rsid w:val="00B55EAE"/>
    <w:rsid w:val="00B66C03"/>
    <w:rsid w:val="00B714DB"/>
    <w:rsid w:val="00B720D9"/>
    <w:rsid w:val="00B72FAE"/>
    <w:rsid w:val="00BA48A0"/>
    <w:rsid w:val="00BA63C4"/>
    <w:rsid w:val="00BA6E48"/>
    <w:rsid w:val="00BB01F0"/>
    <w:rsid w:val="00BB442E"/>
    <w:rsid w:val="00BB7EDF"/>
    <w:rsid w:val="00BC3A5E"/>
    <w:rsid w:val="00BC762D"/>
    <w:rsid w:val="00BE5759"/>
    <w:rsid w:val="00BF5C6A"/>
    <w:rsid w:val="00C041E2"/>
    <w:rsid w:val="00C06C8F"/>
    <w:rsid w:val="00C20A85"/>
    <w:rsid w:val="00C225CF"/>
    <w:rsid w:val="00C32D6C"/>
    <w:rsid w:val="00C32FD5"/>
    <w:rsid w:val="00C40D21"/>
    <w:rsid w:val="00C42293"/>
    <w:rsid w:val="00C44243"/>
    <w:rsid w:val="00C4482A"/>
    <w:rsid w:val="00C46737"/>
    <w:rsid w:val="00C62841"/>
    <w:rsid w:val="00C664DB"/>
    <w:rsid w:val="00C706E3"/>
    <w:rsid w:val="00C975FB"/>
    <w:rsid w:val="00CA5EC0"/>
    <w:rsid w:val="00CA7B6A"/>
    <w:rsid w:val="00CB1FA9"/>
    <w:rsid w:val="00CB39EE"/>
    <w:rsid w:val="00CC0FCF"/>
    <w:rsid w:val="00CC1E84"/>
    <w:rsid w:val="00CC7E50"/>
    <w:rsid w:val="00CD33C7"/>
    <w:rsid w:val="00CD5715"/>
    <w:rsid w:val="00CE2975"/>
    <w:rsid w:val="00CE2BBC"/>
    <w:rsid w:val="00CE4BE2"/>
    <w:rsid w:val="00CF569A"/>
    <w:rsid w:val="00CF58B4"/>
    <w:rsid w:val="00D14E3B"/>
    <w:rsid w:val="00D16DB2"/>
    <w:rsid w:val="00D30052"/>
    <w:rsid w:val="00D31301"/>
    <w:rsid w:val="00D46F7B"/>
    <w:rsid w:val="00D472D6"/>
    <w:rsid w:val="00D52C6B"/>
    <w:rsid w:val="00D76DDD"/>
    <w:rsid w:val="00D80F2E"/>
    <w:rsid w:val="00D90720"/>
    <w:rsid w:val="00D930AC"/>
    <w:rsid w:val="00D93D31"/>
    <w:rsid w:val="00DA2B96"/>
    <w:rsid w:val="00DA74FB"/>
    <w:rsid w:val="00DC04A8"/>
    <w:rsid w:val="00DC61B0"/>
    <w:rsid w:val="00DE630A"/>
    <w:rsid w:val="00DF787F"/>
    <w:rsid w:val="00E001BC"/>
    <w:rsid w:val="00E02AF3"/>
    <w:rsid w:val="00E036B6"/>
    <w:rsid w:val="00E11B98"/>
    <w:rsid w:val="00E169CA"/>
    <w:rsid w:val="00E17001"/>
    <w:rsid w:val="00E2651C"/>
    <w:rsid w:val="00E7126D"/>
    <w:rsid w:val="00E72EEA"/>
    <w:rsid w:val="00E96327"/>
    <w:rsid w:val="00EA0A61"/>
    <w:rsid w:val="00EA64B2"/>
    <w:rsid w:val="00EB2DB4"/>
    <w:rsid w:val="00EB5572"/>
    <w:rsid w:val="00EB74AC"/>
    <w:rsid w:val="00EC3AD1"/>
    <w:rsid w:val="00EC4C8A"/>
    <w:rsid w:val="00ED2F23"/>
    <w:rsid w:val="00ED4C18"/>
    <w:rsid w:val="00ED7323"/>
    <w:rsid w:val="00EE2620"/>
    <w:rsid w:val="00EE29CA"/>
    <w:rsid w:val="00EE4330"/>
    <w:rsid w:val="00EE4CAF"/>
    <w:rsid w:val="00EF28AD"/>
    <w:rsid w:val="00F04D02"/>
    <w:rsid w:val="00F04D41"/>
    <w:rsid w:val="00F138F8"/>
    <w:rsid w:val="00F235DC"/>
    <w:rsid w:val="00F24039"/>
    <w:rsid w:val="00F257E8"/>
    <w:rsid w:val="00F269BF"/>
    <w:rsid w:val="00F26CE7"/>
    <w:rsid w:val="00F37503"/>
    <w:rsid w:val="00F621DE"/>
    <w:rsid w:val="00F6478B"/>
    <w:rsid w:val="00F912B3"/>
    <w:rsid w:val="00FB1891"/>
    <w:rsid w:val="00FB22E1"/>
    <w:rsid w:val="00FB4513"/>
    <w:rsid w:val="00FC1C3E"/>
    <w:rsid w:val="00FD6D00"/>
    <w:rsid w:val="00FE22BA"/>
    <w:rsid w:val="00FE295E"/>
    <w:rsid w:val="00FF0E29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C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BC"/>
    <w:rPr>
      <w:rFonts w:ascii="Times New Roman" w:eastAsia="Times New Roman" w:hAnsi="Times New Roman" w:cs="Times New Roman"/>
      <w:lang w:val="ar-SA" w:eastAsia="ar-SA"/>
    </w:rPr>
  </w:style>
  <w:style w:type="paragraph" w:styleId="Footer">
    <w:name w:val="footer"/>
    <w:basedOn w:val="Normal"/>
    <w:link w:val="FooterChar"/>
    <w:uiPriority w:val="99"/>
    <w:unhideWhenUsed/>
    <w:rsid w:val="00156C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BC"/>
    <w:rPr>
      <w:rFonts w:ascii="Times New Roman" w:eastAsia="Times New Roman" w:hAnsi="Times New Roman" w:cs="Times New Roman"/>
      <w:lang w:val="ar-S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E7DB-6FE2-4561-AA1D-E5A64166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359</cp:revision>
  <cp:lastPrinted>2022-07-28T14:07:00Z</cp:lastPrinted>
  <dcterms:created xsi:type="dcterms:W3CDTF">2021-07-21T14:59:00Z</dcterms:created>
  <dcterms:modified xsi:type="dcterms:W3CDTF">2023-09-02T12:04:00Z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