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F9" w:rsidRPr="00E96889" w:rsidRDefault="00947024" w:rsidP="00D7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asciiTheme="majorBidi" w:eastAsia="Comic Sans MS" w:hAnsiTheme="majorBidi" w:cstheme="majorBidi"/>
          <w:b/>
          <w:sz w:val="28"/>
          <w:szCs w:val="28"/>
        </w:rPr>
      </w:pP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>متوسطة</w:t>
      </w:r>
      <w:r w:rsidR="00D734DA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: </w:t>
      </w:r>
      <w:r w:rsidR="004F292E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كر</w:t>
      </w:r>
      <w:r w:rsidR="004F292E">
        <w:rPr>
          <w:rFonts w:asciiTheme="majorBidi" w:eastAsia="Comic Sans MS" w:hAnsiTheme="majorBidi" w:cstheme="majorBidi" w:hint="cs"/>
          <w:b/>
          <w:sz w:val="28"/>
          <w:szCs w:val="28"/>
          <w:rtl/>
        </w:rPr>
        <w:t>ي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م بلقاسم – عين البنيان         </w:t>
      </w:r>
      <w:r w:rsidR="00D734DA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</w:t>
      </w:r>
      <w:r w:rsidR="0079146B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     </w:t>
      </w:r>
      <w:r w:rsidR="00E96889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                   </w:t>
      </w:r>
      <w:r w:rsidR="0079146B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السنة الدراسية:2022/2023</w:t>
      </w:r>
    </w:p>
    <w:p w:rsidR="00BD225F" w:rsidRPr="00E96889" w:rsidRDefault="00947024" w:rsidP="00D7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Theme="majorBidi" w:eastAsia="Comic Sans MS" w:hAnsiTheme="majorBidi" w:cstheme="majorBidi"/>
          <w:b/>
          <w:sz w:val="28"/>
          <w:szCs w:val="28"/>
          <w:rtl/>
        </w:rPr>
      </w:pP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المستوى: الأولى متوسط           </w:t>
      </w:r>
      <w:r w:rsidR="0079146B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           </w:t>
      </w:r>
      <w:r w:rsidR="00BD225F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</w:t>
      </w:r>
      <w:r w:rsidR="00E96889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                                </w:t>
      </w:r>
      <w:r w:rsidR="00BD225F"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</w:t>
      </w:r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       المدة: </w:t>
      </w:r>
      <w:proofErr w:type="gramStart"/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ساعـــــة </w:t>
      </w:r>
      <w:r w:rsidR="002C2927">
        <w:rPr>
          <w:rFonts w:asciiTheme="majorBidi" w:eastAsia="Comic Sans MS" w:hAnsiTheme="majorBidi" w:cstheme="majorBidi" w:hint="cs"/>
          <w:b/>
          <w:sz w:val="28"/>
          <w:szCs w:val="28"/>
          <w:rtl/>
        </w:rPr>
        <w:t xml:space="preserve"> ونصف</w:t>
      </w:r>
      <w:proofErr w:type="gramEnd"/>
      <w:r w:rsidRPr="00E96889">
        <w:rPr>
          <w:rFonts w:asciiTheme="majorBidi" w:eastAsia="Comic Sans MS" w:hAnsiTheme="majorBidi" w:cstheme="majorBidi"/>
          <w:b/>
          <w:sz w:val="28"/>
          <w:szCs w:val="28"/>
          <w:rtl/>
        </w:rPr>
        <w:t xml:space="preserve">    </w:t>
      </w:r>
    </w:p>
    <w:p w:rsidR="006621F9" w:rsidRPr="00E96889" w:rsidRDefault="00D734DA" w:rsidP="00D734DA">
      <w:pPr>
        <w:pBdr>
          <w:bottom w:val="inset" w:sz="18" w:space="1" w:color="C0504D" w:themeColor="accent2"/>
        </w:pBdr>
        <w:bidi/>
        <w:spacing w:after="0" w:line="240" w:lineRule="auto"/>
        <w:jc w:val="center"/>
        <w:rPr>
          <w:rFonts w:asciiTheme="majorBidi" w:eastAsia="Comic Sans MS" w:hAnsiTheme="majorBidi" w:cstheme="majorBidi"/>
          <w:b/>
          <w:sz w:val="28"/>
          <w:szCs w:val="28"/>
        </w:rPr>
      </w:pPr>
      <w:r>
        <w:rPr>
          <w:rFonts w:asciiTheme="majorBidi" w:eastAsia="Comic Sans MS" w:hAnsiTheme="majorBidi" w:cstheme="majorBidi" w:hint="cs"/>
          <w:b/>
          <w:sz w:val="28"/>
          <w:szCs w:val="28"/>
          <w:rtl/>
        </w:rPr>
        <w:t>اختبار</w:t>
      </w:r>
      <w:r w:rsidR="00947024" w:rsidRPr="00E96889">
        <w:rPr>
          <w:rFonts w:asciiTheme="majorBidi" w:hAnsiTheme="majorBidi" w:cstheme="majorBidi"/>
          <w:b/>
          <w:sz w:val="32"/>
          <w:szCs w:val="32"/>
          <w:rtl/>
        </w:rPr>
        <w:t xml:space="preserve"> الثلاثي الأول في مادة العلوم الفزيائية و التكنولوجية</w:t>
      </w:r>
    </w:p>
    <w:p w:rsidR="006621F9" w:rsidRPr="00E96889" w:rsidRDefault="006315F2" w:rsidP="00974275">
      <w:pPr>
        <w:bidi/>
        <w:spacing w:before="120" w:after="0" w:line="240" w:lineRule="auto"/>
        <w:rPr>
          <w:rFonts w:asciiTheme="majorBidi" w:eastAsia="Times New Roman" w:hAnsiTheme="majorBidi" w:cstheme="majorBidi"/>
          <w:bCs/>
          <w:sz w:val="32"/>
          <w:szCs w:val="32"/>
          <w:rtl/>
          <w:lang w:bidi="ar-DZ"/>
        </w:rPr>
      </w:pPr>
      <w:proofErr w:type="gramStart"/>
      <w:r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>الوضعية</w:t>
      </w:r>
      <w:proofErr w:type="gramEnd"/>
      <w:r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 xml:space="preserve"> الأولى</w:t>
      </w:r>
      <w:r w:rsidR="00673962"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 xml:space="preserve"> (06ن)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</w:rPr>
        <w:t>:</w:t>
      </w:r>
      <w:r w:rsidR="00673962">
        <w:rPr>
          <w:rFonts w:asciiTheme="majorBidi" w:eastAsia="Times New Roman" w:hAnsiTheme="majorBidi" w:cstheme="majorBidi" w:hint="cs"/>
          <w:bCs/>
          <w:sz w:val="32"/>
          <w:szCs w:val="32"/>
          <w:rtl/>
          <w:lang w:bidi="ar-DZ"/>
        </w:rPr>
        <w:t xml:space="preserve"> </w:t>
      </w:r>
    </w:p>
    <w:p w:rsidR="00A17EAA" w:rsidRPr="00E96889" w:rsidRDefault="008A73D7" w:rsidP="006D374C">
      <w:pPr>
        <w:bidi/>
        <w:spacing w:before="240" w:after="0" w:line="240" w:lineRule="auto"/>
        <w:ind w:firstLine="567"/>
        <w:rPr>
          <w:rFonts w:asciiTheme="majorBidi" w:eastAsia="Times New Roman" w:hAnsiTheme="majorBidi" w:cstheme="majorBidi"/>
          <w:b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1" locked="0" layoutInCell="1" allowOverlap="1" wp14:anchorId="791CE67F" wp14:editId="64C38780">
            <wp:simplePos x="0" y="0"/>
            <wp:positionH relativeFrom="column">
              <wp:posOffset>-237490</wp:posOffset>
            </wp:positionH>
            <wp:positionV relativeFrom="paragraph">
              <wp:posOffset>304762</wp:posOffset>
            </wp:positionV>
            <wp:extent cx="2321560" cy="1195705"/>
            <wp:effectExtent l="0" t="0" r="254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kn_xq42_201221_generat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195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قام علي بإنجاز دارة كهربائية لتشغيل مصباح حيث استعمل العناصر التالية: بطارية (</w:t>
      </w:r>
      <w:r w:rsidR="006D374C">
        <w:rPr>
          <w:rFonts w:asciiTheme="majorBidi" w:eastAsia="Times New Roman" w:hAnsiTheme="majorBidi" w:cstheme="majorBidi"/>
          <w:b/>
          <w:sz w:val="28"/>
          <w:szCs w:val="28"/>
        </w:rPr>
        <w:t>6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</w:rPr>
        <w:t>V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) 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،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مصباح كهربائي (</w:t>
      </w:r>
      <w:r w:rsidR="006D374C">
        <w:rPr>
          <w:rFonts w:asciiTheme="majorBidi" w:eastAsia="Times New Roman" w:hAnsiTheme="majorBidi" w:cstheme="majorBidi"/>
          <w:b/>
          <w:sz w:val="28"/>
          <w:szCs w:val="28"/>
        </w:rPr>
        <w:t>12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</w:rPr>
        <w:t>v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) 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، 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قاطعة بسيطة واسلاك التوصيل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(الشكل 01)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فكان توهج المصباح ضعيفا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.</w:t>
      </w:r>
    </w:p>
    <w:p w:rsidR="00EF2559" w:rsidRDefault="008A73D7" w:rsidP="00974275">
      <w:pPr>
        <w:pStyle w:val="Paragraphedeliste"/>
        <w:numPr>
          <w:ilvl w:val="0"/>
          <w:numId w:val="4"/>
        </w:numPr>
        <w:bidi/>
        <w:spacing w:before="24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حدد </w:t>
      </w:r>
      <w:proofErr w:type="gramStart"/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سبب</w:t>
      </w:r>
      <w:proofErr w:type="gramEnd"/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التوهج الضعيف للمصباح</w:t>
      </w:r>
      <w:r w:rsidR="00EF2559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؟</w:t>
      </w:r>
    </w:p>
    <w:p w:rsidR="00EC571A" w:rsidRPr="00EC571A" w:rsidRDefault="00EC571A" w:rsidP="00EC571A">
      <w:pPr>
        <w:bidi/>
        <w:spacing w:before="240" w:after="0" w:line="240" w:lineRule="auto"/>
        <w:ind w:left="65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 w:hint="cs"/>
          <w:b/>
          <w:sz w:val="28"/>
          <w:szCs w:val="28"/>
          <w:rtl/>
        </w:rPr>
        <w:t>...............................................................................................................</w:t>
      </w:r>
    </w:p>
    <w:p w:rsidR="00EF2559" w:rsidRDefault="008A73D7" w:rsidP="00974275">
      <w:pPr>
        <w:pStyle w:val="Paragraphedeliste"/>
        <w:numPr>
          <w:ilvl w:val="0"/>
          <w:numId w:val="4"/>
        </w:numPr>
        <w:bidi/>
        <w:spacing w:before="24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اقترح </w:t>
      </w:r>
      <w:proofErr w:type="gramStart"/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حلا</w:t>
      </w:r>
      <w:proofErr w:type="gramEnd"/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حتى يتوهج المصباح بصفة عادية دون تغيير المصباح أو استبدال البطارية.</w:t>
      </w:r>
    </w:p>
    <w:p w:rsidR="00EC571A" w:rsidRPr="00EC571A" w:rsidRDefault="00EC571A" w:rsidP="00EC571A">
      <w:pPr>
        <w:bidi/>
        <w:spacing w:before="240" w:after="0" w:line="240" w:lineRule="auto"/>
        <w:ind w:left="65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123618" wp14:editId="27B23AF8">
                <wp:simplePos x="0" y="0"/>
                <wp:positionH relativeFrom="column">
                  <wp:posOffset>186690</wp:posOffset>
                </wp:positionH>
                <wp:positionV relativeFrom="paragraph">
                  <wp:posOffset>45720</wp:posOffset>
                </wp:positionV>
                <wp:extent cx="1066800" cy="2000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589D" w:rsidRPr="00A5589D" w:rsidRDefault="00A5589D" w:rsidP="00A5589D">
                            <w:pPr>
                              <w:pStyle w:val="Lgende"/>
                              <w:bidi/>
                              <w:jc w:val="center"/>
                              <w:rPr>
                                <w:rFonts w:asciiTheme="majorBidi" w:eastAsia="Times New Roman" w:hAnsiTheme="majorBidi" w:cs="Arial"/>
                                <w:noProof/>
                                <w:color w:val="auto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A5589D">
                              <w:rPr>
                                <w:rFonts w:cs="Arial" w:hint="cs"/>
                                <w:color w:val="auto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الشكل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.7pt;margin-top:3.6pt;width:84pt;height:1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" stroked="f">
                <v:textbox inset="0,0,0,0">
                  <w:txbxContent>
                    <w:p w:rsidR="00A5589D" w:rsidRPr="00A5589D" w:rsidRDefault="00A5589D" w:rsidP="00A5589D">
                      <w:pPr>
                        <w:pStyle w:val="Lgende"/>
                        <w:bidi/>
                        <w:jc w:val="center"/>
                        <w:rPr>
                          <w:rFonts w:asciiTheme="majorBidi" w:eastAsia="Times New Roman" w:hAnsiTheme="majorBidi" w:cs="Arial"/>
                          <w:noProof/>
                          <w:color w:val="auto"/>
                          <w:sz w:val="36"/>
                          <w:szCs w:val="36"/>
                          <w:lang w:bidi="ar-DZ"/>
                        </w:rPr>
                      </w:pPr>
                      <w:r w:rsidRPr="00A5589D">
                        <w:rPr>
                          <w:rFonts w:cs="Arial" w:hint="cs"/>
                          <w:color w:val="auto"/>
                          <w:sz w:val="22"/>
                          <w:szCs w:val="22"/>
                          <w:rtl/>
                          <w:lang w:bidi="ar-DZ"/>
                        </w:rPr>
                        <w:t>الشكل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 w:hint="cs"/>
          <w:b/>
          <w:sz w:val="28"/>
          <w:szCs w:val="28"/>
          <w:rtl/>
        </w:rPr>
        <w:t>...............................................................................................................................</w:t>
      </w:r>
    </w:p>
    <w:p w:rsidR="008A73D7" w:rsidRDefault="008A73D7" w:rsidP="00974275">
      <w:pPr>
        <w:pStyle w:val="Paragraphedeliste"/>
        <w:numPr>
          <w:ilvl w:val="0"/>
          <w:numId w:val="4"/>
        </w:numPr>
        <w:bidi/>
        <w:spacing w:before="240" w:after="0" w:line="240" w:lineRule="auto"/>
        <w:ind w:left="425"/>
        <w:rPr>
          <w:rFonts w:asciiTheme="majorBidi" w:eastAsia="Times New Roman" w:hAnsiTheme="majorBidi" w:cstheme="majorBidi"/>
          <w:b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أرسم مخطط للدارة الكهربائية في الحالة التي يتوهج فيها المصباح بصفة عادية</w:t>
      </w:r>
      <w:r w:rsidR="00DE598C"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>.</w:t>
      </w:r>
      <w:r w:rsidRPr="00E96889">
        <w:rPr>
          <w:rFonts w:asciiTheme="majorBidi" w:eastAsia="Times New Roman" w:hAnsiTheme="majorBidi" w:cstheme="majorBidi"/>
          <w:b/>
          <w:sz w:val="28"/>
          <w:szCs w:val="28"/>
          <w:rtl/>
        </w:rPr>
        <w:t xml:space="preserve"> </w:t>
      </w: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  <w:r>
        <w:rPr>
          <w:rFonts w:asciiTheme="majorBidi" w:eastAsia="Times New Roman" w:hAnsiTheme="majorBidi" w:cstheme="majorBidi" w:hint="cs"/>
          <w:b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10CF9" wp14:editId="64CB6C38">
                <wp:simplePos x="0" y="0"/>
                <wp:positionH relativeFrom="column">
                  <wp:posOffset>1453515</wp:posOffset>
                </wp:positionH>
                <wp:positionV relativeFrom="paragraph">
                  <wp:posOffset>27939</wp:posOffset>
                </wp:positionV>
                <wp:extent cx="3267075" cy="1571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45pt;margin-top:2.2pt;width:257.25pt;height:1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" fillcolor="white [3201]" strokecolor="black [3200]"/>
            </w:pict>
          </mc:Fallback>
        </mc:AlternateContent>
      </w: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  <w:rtl/>
        </w:rPr>
      </w:pPr>
    </w:p>
    <w:p w:rsidR="00EC571A" w:rsidRPr="007F4D20" w:rsidRDefault="00EC571A" w:rsidP="00EC571A">
      <w:pPr>
        <w:bidi/>
        <w:spacing w:before="240" w:after="0" w:line="240" w:lineRule="auto"/>
        <w:rPr>
          <w:rFonts w:asciiTheme="majorBidi" w:eastAsia="Times New Roman" w:hAnsiTheme="majorBidi" w:cstheme="majorBidi"/>
          <w:b/>
          <w:sz w:val="20"/>
          <w:szCs w:val="20"/>
        </w:rPr>
      </w:pPr>
    </w:p>
    <w:p w:rsidR="006621F9" w:rsidRPr="00E96889" w:rsidRDefault="006315F2" w:rsidP="007F29AB">
      <w:pPr>
        <w:bidi/>
        <w:spacing w:after="120" w:line="240" w:lineRule="auto"/>
        <w:rPr>
          <w:rFonts w:asciiTheme="majorBidi" w:eastAsia="Times New Roman" w:hAnsiTheme="majorBidi" w:cstheme="majorBidi"/>
          <w:bCs/>
          <w:sz w:val="32"/>
          <w:szCs w:val="32"/>
          <w:rtl/>
        </w:rPr>
      </w:pPr>
      <w:r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 xml:space="preserve">الوضعية الثانية </w:t>
      </w:r>
      <w:proofErr w:type="gramStart"/>
      <w:r w:rsidR="00673962">
        <w:rPr>
          <w:rFonts w:asciiTheme="majorBidi" w:eastAsia="Times New Roman" w:hAnsiTheme="majorBidi" w:cstheme="majorBidi" w:hint="cs"/>
          <w:bCs/>
          <w:sz w:val="32"/>
          <w:szCs w:val="32"/>
          <w:u w:val="single"/>
          <w:rtl/>
        </w:rPr>
        <w:t>(06ن)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  <w:u w:val="single"/>
          <w:rtl/>
        </w:rPr>
        <w:t xml:space="preserve"> </w:t>
      </w:r>
      <w:r w:rsidR="00947024" w:rsidRPr="00E96889">
        <w:rPr>
          <w:rFonts w:asciiTheme="majorBidi" w:eastAsia="Times New Roman" w:hAnsiTheme="majorBidi" w:cstheme="majorBidi"/>
          <w:bCs/>
          <w:sz w:val="32"/>
          <w:szCs w:val="32"/>
        </w:rPr>
        <w:t>:</w:t>
      </w:r>
      <w:proofErr w:type="gramEnd"/>
    </w:p>
    <w:p w:rsidR="000A5DF6" w:rsidRDefault="00E96889" w:rsidP="000A5DF6">
      <w:pPr>
        <w:bidi/>
        <w:spacing w:after="0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</w:rPr>
        <w:t xml:space="preserve">      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في ورشة العلوم الفيزيائية قام كهربائي المتوسطة بتركيب دارة كهربائية كما هو مبي</w:t>
      </w:r>
      <w:r w:rsidR="004F292E">
        <w:rPr>
          <w:rFonts w:asciiTheme="majorBidi" w:eastAsia="Times New Roman" w:hAnsiTheme="majorBidi" w:cstheme="majorBidi" w:hint="cs"/>
          <w:sz w:val="28"/>
          <w:szCs w:val="28"/>
          <w:rtl/>
        </w:rPr>
        <w:t>ّ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ن</w:t>
      </w:r>
    </w:p>
    <w:p w:rsidR="00F33CBD" w:rsidRDefault="00674F59" w:rsidP="00F33CBD">
      <w:pPr>
        <w:bidi/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E96889">
        <w:rPr>
          <w:rFonts w:asciiTheme="majorBidi" w:eastAsia="Times New Roman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7456" behindDoc="0" locked="0" layoutInCell="1" allowOverlap="1" wp14:anchorId="2FDAC864" wp14:editId="77467878">
            <wp:simplePos x="0" y="0"/>
            <wp:positionH relativeFrom="column">
              <wp:posOffset>-170815</wp:posOffset>
            </wp:positionH>
            <wp:positionV relativeFrom="paragraph">
              <wp:posOffset>93980</wp:posOffset>
            </wp:positionV>
            <wp:extent cx="2335530" cy="1868170"/>
            <wp:effectExtent l="0" t="0" r="762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ارة ذهاب وايا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في الشكل</w:t>
      </w:r>
      <w:r w:rsidR="00E96889">
        <w:rPr>
          <w:rFonts w:asciiTheme="majorBidi" w:eastAsia="Times New Roman" w:hAnsiTheme="majorBidi" w:cstheme="majorBidi" w:hint="cs"/>
          <w:sz w:val="28"/>
          <w:szCs w:val="28"/>
          <w:rtl/>
        </w:rPr>
        <w:t>(أ)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>، فتساءل زميلك عن هذه الدارة وكيفية تشغيلها.</w:t>
      </w:r>
    </w:p>
    <w:p w:rsidR="00E96889" w:rsidRPr="00E96889" w:rsidRDefault="00E96889" w:rsidP="00F33CBD">
      <w:pPr>
        <w:bidi/>
        <w:spacing w:after="0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انطلاقا مما درست </w:t>
      </w:r>
      <w:proofErr w:type="gramStart"/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ساعد</w:t>
      </w:r>
      <w:proofErr w:type="gramEnd"/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زميلك بالإجابة عما يلي:</w:t>
      </w:r>
    </w:p>
    <w:p w:rsidR="00E96889" w:rsidRDefault="007F4D20" w:rsidP="007F4D20">
      <w:pPr>
        <w:pStyle w:val="Paragraphedeliste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ar-DZ"/>
        </w:rPr>
        <w:t xml:space="preserve">حدد 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>نوع هذه الدارة؟</w:t>
      </w:r>
    </w:p>
    <w:p w:rsidR="00EC571A" w:rsidRPr="00EC571A" w:rsidRDefault="00EC571A" w:rsidP="00EC571A">
      <w:pPr>
        <w:bidi/>
        <w:spacing w:after="120"/>
        <w:ind w:left="62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..............................................................................................</w:t>
      </w:r>
    </w:p>
    <w:p w:rsidR="00E96889" w:rsidRPr="00E96889" w:rsidRDefault="00E96889" w:rsidP="007F4D20">
      <w:pPr>
        <w:pStyle w:val="Paragraphedeliste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أكمل جدول الحقيقة التالية بوضع اما </w:t>
      </w:r>
      <w:r w:rsidRPr="00F33C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0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أو </w:t>
      </w:r>
      <w:r w:rsidRPr="00F33C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1</w:t>
      </w: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364"/>
        <w:gridCol w:w="2364"/>
        <w:gridCol w:w="2365"/>
      </w:tblGrid>
      <w:tr w:rsidR="000A5DF6" w:rsidRPr="00E96889" w:rsidTr="00EC571A">
        <w:trPr>
          <w:trHeight w:val="518"/>
        </w:trPr>
        <w:tc>
          <w:tcPr>
            <w:tcW w:w="2364" w:type="dxa"/>
          </w:tcPr>
          <w:p w:rsidR="00E96889" w:rsidRPr="000A5DF6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القاطعة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K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</w:rPr>
              <w:t xml:space="preserve">1  </w:t>
            </w:r>
          </w:p>
        </w:tc>
        <w:tc>
          <w:tcPr>
            <w:tcW w:w="2364" w:type="dxa"/>
          </w:tcPr>
          <w:p w:rsidR="00E96889" w:rsidRPr="000A5DF6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القاطعة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00A5DF6" w:rsidRPr="000A5DF6">
              <w:rPr>
                <w:rFonts w:asciiTheme="majorBidi" w:eastAsia="Times New Roman" w:hAnsiTheme="majorBidi" w:cstheme="majorBidi"/>
                <w:sz w:val="28"/>
                <w:szCs w:val="28"/>
              </w:rPr>
              <w:t>K</w:t>
            </w:r>
            <w:r w:rsidR="000A5DF6">
              <w:rPr>
                <w:rFonts w:asciiTheme="majorBidi" w:eastAsia="Times New Roman" w:hAnsiTheme="majorBidi" w:cstheme="majorBidi"/>
                <w:sz w:val="28"/>
                <w:szCs w:val="28"/>
                <w:vertAlign w:val="subscript"/>
              </w:rPr>
              <w:t xml:space="preserve">2   </w:t>
            </w:r>
          </w:p>
        </w:tc>
        <w:tc>
          <w:tcPr>
            <w:tcW w:w="2365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المصباح</w:t>
            </w:r>
          </w:p>
        </w:tc>
      </w:tr>
      <w:tr w:rsidR="000A5DF6" w:rsidRPr="00E96889" w:rsidTr="00EC571A">
        <w:trPr>
          <w:trHeight w:val="518"/>
        </w:trPr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2365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0A5DF6" w:rsidRPr="00E96889" w:rsidTr="00EC571A">
        <w:trPr>
          <w:trHeight w:val="518"/>
        </w:trPr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2365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0A5DF6" w:rsidRPr="00E96889" w:rsidTr="00EC571A">
        <w:trPr>
          <w:trHeight w:val="546"/>
        </w:trPr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2365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  <w:tr w:rsidR="000A5DF6" w:rsidRPr="00E96889" w:rsidTr="00EC571A">
        <w:trPr>
          <w:trHeight w:val="518"/>
        </w:trPr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0</w:t>
            </w:r>
          </w:p>
        </w:tc>
        <w:tc>
          <w:tcPr>
            <w:tcW w:w="2364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E96889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2365" w:type="dxa"/>
          </w:tcPr>
          <w:p w:rsidR="00E96889" w:rsidRPr="00E96889" w:rsidRDefault="00E96889" w:rsidP="007F4D20">
            <w:pPr>
              <w:bidi/>
              <w:spacing w:line="276" w:lineRule="auto"/>
              <w:ind w:left="425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</w:tc>
      </w:tr>
    </w:tbl>
    <w:p w:rsidR="004F292E" w:rsidRDefault="007F4D20" w:rsidP="007F4D20">
      <w:pPr>
        <w:pStyle w:val="Paragraphedeliste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حدد</w:t>
      </w:r>
      <w:r w:rsidR="00E96889" w:rsidRPr="00E96889">
        <w:rPr>
          <w:rFonts w:asciiTheme="majorBidi" w:eastAsia="Times New Roman" w:hAnsiTheme="majorBidi" w:cstheme="majorBidi"/>
          <w:sz w:val="28"/>
          <w:szCs w:val="28"/>
          <w:rtl/>
        </w:rPr>
        <w:t xml:space="preserve"> الهدف من استعمال هذه الدارة؟</w:t>
      </w:r>
    </w:p>
    <w:p w:rsidR="00EC571A" w:rsidRPr="00EC571A" w:rsidRDefault="00EC571A" w:rsidP="00EC571A">
      <w:pPr>
        <w:bidi/>
        <w:spacing w:after="0"/>
        <w:ind w:left="65"/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sectPr w:rsidR="00EC571A" w:rsidRPr="00EC571A" w:rsidSect="007F4D20">
          <w:footerReference w:type="default" r:id="rId10"/>
          <w:type w:val="continuous"/>
          <w:pgSz w:w="11906" w:h="16838"/>
          <w:pgMar w:top="142" w:right="282" w:bottom="426" w:left="426" w:header="708" w:footer="0" w:gutter="0"/>
          <w:pgNumType w:start="1"/>
          <w:cols w:space="720"/>
        </w:sect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</w:t>
      </w:r>
    </w:p>
    <w:p w:rsidR="00E96889" w:rsidRPr="00E96889" w:rsidRDefault="00E96889" w:rsidP="00EC571A">
      <w:pPr>
        <w:pStyle w:val="Paragraphedeliste"/>
        <w:numPr>
          <w:ilvl w:val="0"/>
          <w:numId w:val="8"/>
        </w:numPr>
        <w:bidi/>
        <w:spacing w:after="0"/>
        <w:ind w:left="425"/>
        <w:rPr>
          <w:rFonts w:asciiTheme="majorBidi" w:eastAsia="Times New Roman" w:hAnsiTheme="majorBidi" w:cstheme="majorBidi"/>
          <w:sz w:val="28"/>
          <w:szCs w:val="28"/>
          <w:rtl/>
        </w:rPr>
      </w:pPr>
      <w:r w:rsidRPr="00E96889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أذكر أماكن استعمالها(مكانين اثنين)؟</w:t>
      </w:r>
    </w:p>
    <w:p w:rsidR="004F292E" w:rsidRP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sz w:val="28"/>
          <w:szCs w:val="28"/>
          <w:rtl/>
        </w:rPr>
      </w:pP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</w:t>
      </w: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</w:t>
      </w:r>
    </w:p>
    <w:p w:rsid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sz w:val="28"/>
          <w:szCs w:val="28"/>
          <w:rtl/>
        </w:rPr>
        <w:sectPr w:rsidR="00EC571A" w:rsidSect="007F4D20">
          <w:footerReference w:type="default" r:id="rId11"/>
          <w:type w:val="continuous"/>
          <w:pgSz w:w="11906" w:h="16838"/>
          <w:pgMar w:top="142" w:right="282" w:bottom="426" w:left="284" w:header="708" w:footer="0" w:gutter="0"/>
          <w:pgNumType w:start="1"/>
          <w:cols w:space="720"/>
        </w:sectPr>
      </w:pPr>
    </w:p>
    <w:p w:rsidR="00EC571A" w:rsidRDefault="00EC571A" w:rsidP="00EC571A">
      <w:pPr>
        <w:bidi/>
        <w:spacing w:after="120"/>
        <w:ind w:left="142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</w:pP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lastRenderedPageBreak/>
        <w:t>....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</w:t>
      </w:r>
      <w:r w:rsidRPr="00EC571A"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</w:t>
      </w:r>
    </w:p>
    <w:p w:rsidR="00EC571A" w:rsidRDefault="00EC571A" w:rsidP="00EC571A">
      <w:pPr>
        <w:bidi/>
        <w:spacing w:after="0"/>
        <w:ind w:left="141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sectPr w:rsidR="00EC571A" w:rsidSect="007F4D20">
          <w:footerReference w:type="default" r:id="rId12"/>
          <w:type w:val="continuous"/>
          <w:pgSz w:w="11906" w:h="16838"/>
          <w:pgMar w:top="142" w:right="282" w:bottom="426" w:left="284" w:header="708" w:footer="0" w:gutter="0"/>
          <w:pgNumType w:start="1"/>
          <w:cols w:space="720"/>
        </w:sectPr>
      </w:pPr>
    </w:p>
    <w:p w:rsidR="00E96889" w:rsidRPr="00D734DA" w:rsidRDefault="00E96889" w:rsidP="00673962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734D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lastRenderedPageBreak/>
        <w:t xml:space="preserve">الوضعية </w:t>
      </w:r>
      <w:r w:rsidR="00A5589D" w:rsidRPr="00D734DA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الادماجية</w:t>
      </w:r>
      <w:r w:rsidR="00673962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(08ن)</w:t>
      </w:r>
      <w:r w:rsidRPr="00D734D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t>:</w:t>
      </w:r>
    </w:p>
    <w:p w:rsidR="00925A52" w:rsidRPr="00925A52" w:rsidRDefault="00925A52" w:rsidP="00EC571A">
      <w:pPr>
        <w:autoSpaceDE w:val="0"/>
        <w:autoSpaceDN w:val="0"/>
        <w:bidi/>
        <w:adjustRightInd w:val="0"/>
        <w:spacing w:after="120"/>
        <w:ind w:firstLine="567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قام علي بتجريب مشروعه التكنولوجي ، </w:t>
      </w:r>
      <w:r w:rsidR="00D734DA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و المتمثل في إ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نارة طائرة و تشغيل محرّكها ،غير أنّه ارتكب</w:t>
      </w:r>
      <w:r w:rsidRPr="00925A52">
        <w:rPr>
          <w:rFonts w:asciiTheme="majorBidi" w:hAnsiTheme="majorBidi" w:cstheme="majorBidi"/>
          <w:sz w:val="28"/>
          <w:szCs w:val="28"/>
          <w:lang w:val="en-CA" w:bidi="ar-DZ"/>
        </w:rPr>
        <w:t xml:space="preserve"> 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خطأ في توصيل الأسلاك الكهربائية فلم يتحقق هدفه ، رغم توافق الدلالات (لاحظ المخطط و التركيبة)</w:t>
      </w:r>
      <w:r w:rsidR="00D734DA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:</w:t>
      </w:r>
    </w:p>
    <w:p w:rsidR="00925A52" w:rsidRDefault="00A5589D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74624" behindDoc="0" locked="0" layoutInCell="1" allowOverlap="1" wp14:anchorId="01063F77" wp14:editId="67BD6D47">
            <wp:simplePos x="0" y="0"/>
            <wp:positionH relativeFrom="column">
              <wp:posOffset>5401310</wp:posOffset>
            </wp:positionH>
            <wp:positionV relativeFrom="paragraph">
              <wp:posOffset>15240</wp:posOffset>
            </wp:positionV>
            <wp:extent cx="1825625" cy="2257425"/>
            <wp:effectExtent l="0" t="0" r="317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73600" behindDoc="0" locked="0" layoutInCell="1" allowOverlap="1" wp14:anchorId="69162DB5" wp14:editId="12E47A28">
            <wp:simplePos x="0" y="0"/>
            <wp:positionH relativeFrom="column">
              <wp:posOffset>-85090</wp:posOffset>
            </wp:positionH>
            <wp:positionV relativeFrom="paragraph">
              <wp:posOffset>81280</wp:posOffset>
            </wp:positionV>
            <wp:extent cx="4646295" cy="2105025"/>
            <wp:effectExtent l="19050" t="19050" r="20955" b="285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D20" w:rsidRDefault="007F4D20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7F4D20" w:rsidRDefault="007F4D20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673962" w:rsidRDefault="00673962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673962" w:rsidRDefault="00673962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673962" w:rsidRDefault="00673962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 w:rsidRPr="00925A5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2F1E9B" wp14:editId="44B6047D">
                <wp:simplePos x="0" y="0"/>
                <wp:positionH relativeFrom="column">
                  <wp:posOffset>3709035</wp:posOffset>
                </wp:positionH>
                <wp:positionV relativeFrom="paragraph">
                  <wp:posOffset>26035</wp:posOffset>
                </wp:positionV>
                <wp:extent cx="1406525" cy="718820"/>
                <wp:effectExtent l="342900" t="57150" r="79375" b="43180"/>
                <wp:wrapNone/>
                <wp:docPr id="12" name="مجموعة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718820"/>
                          <a:chOff x="0" y="0"/>
                          <a:chExt cx="1406790" cy="719279"/>
                        </a:xfrm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</wpg:grpSpPr>
                      <wps:wsp>
                        <wps:cNvPr id="3" name="فقاعة الكلام: مستطيلة 3"/>
                        <wps:cNvSpPr/>
                        <wps:spPr>
                          <a:xfrm>
                            <a:off x="181240" y="418289"/>
                            <a:ext cx="1225550" cy="300990"/>
                          </a:xfrm>
                          <a:prstGeom prst="wedgeRectCallout">
                            <a:avLst>
                              <a:gd name="adj1" fmla="val 73601"/>
                              <a:gd name="adj2" fmla="val -34563"/>
                            </a:avLst>
                          </a:prstGeom>
                          <a:ln>
                            <a:noFill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A52" w:rsidRPr="00DB7DED" w:rsidRDefault="00925A52" w:rsidP="00925A5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proofErr w:type="gramStart"/>
                              <w:r w:rsidRPr="00DB7DED"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المخط</w:t>
                              </w:r>
                              <w:r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ّ</w:t>
                              </w:r>
                              <w:r w:rsidRPr="00DB7DED"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ط</w:t>
                              </w:r>
                              <w:proofErr w:type="gramEnd"/>
                              <w:r w:rsidRPr="00DB7DED"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النظامي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فقاعة الكلام: مستطيلة 9"/>
                        <wps:cNvSpPr/>
                        <wps:spPr>
                          <a:xfrm>
                            <a:off x="0" y="0"/>
                            <a:ext cx="1225550" cy="300990"/>
                          </a:xfrm>
                          <a:prstGeom prst="wedgeRectCallout">
                            <a:avLst>
                              <a:gd name="adj1" fmla="val -74011"/>
                              <a:gd name="adj2" fmla="val -21553"/>
                            </a:avLst>
                          </a:prstGeom>
                          <a:ln>
                            <a:noFill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A52" w:rsidRPr="00DB7DED" w:rsidRDefault="00925A52" w:rsidP="00925A5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DB7DED"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</w:t>
                              </w:r>
                              <w:r>
                                <w:rPr>
                                  <w:rFonts w:cs="Times New Roman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لتركيبة الكهربائية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مجموعة 12" o:spid="_x0000_s1027" style="position:absolute;left:0;text-align:left;margin-left:292.05pt;margin-top:2.05pt;width:110.75pt;height:56.6pt;z-index:251677696;mso-width-relative:margin" coordsize="14067,7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فقاعة الكلام: مستطيلة 3" o:spid="_x0000_s1028" type="#_x0000_t61" style="position:absolute;left:1812;top:4182;width:12255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xlMMA&#10;AADaAAAADwAAAGRycy9kb3ducmV2LnhtbESPT2sCMRTE74LfITzBm2Zriy1bs4taWr14UAu9Pjav&#10;+6eblyWJ7vbbNwXB4zAzv2FW+WBacSXna8sKHuYJCOLC6ppLBZ/n99kLCB+QNbaWScEveciz8WiF&#10;qbY9H+l6CqWIEPYpKqhC6FIpfVGRQT+3HXH0vq0zGKJ0pdQO+wg3rVwkyVIarDkuVNjRtqLi53Qx&#10;Cr6ap11LB3w+vzWONv0HD43fKTWdDOtXEIGGcA/f2nut4BH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xlMMAAADaAAAADwAAAAAAAAAAAAAAAACYAgAAZHJzL2Rv&#10;d25yZXYueG1sUEsFBgAAAAAEAAQA9QAAAIgDAAAAAA==&#10;" adj="26698,3334" fillcolor="#8064a2 [3207]" stroked="f">
                  <v:fill color2="#bfb1d0 [1623]" rotate="t" angle="180" focus="100%" type="gradient">
                    <o:fill v:ext="view" type="gradientUnscaled"/>
                  </v:fill>
                  <v:textbox>
                    <w:txbxContent>
                      <w:p w:rsidR="00925A52" w:rsidRPr="00DB7DED" w:rsidRDefault="00925A52" w:rsidP="00925A5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 w:rsidRPr="00DB7DED"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المخط</w:t>
                        </w:r>
                        <w:r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ّ</w:t>
                        </w:r>
                        <w:r w:rsidRPr="00DB7DED"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ط</w:t>
                        </w:r>
                        <w:proofErr w:type="gramEnd"/>
                        <w:r w:rsidRPr="00DB7DED"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النظامي</w:t>
                        </w:r>
                      </w:p>
                    </w:txbxContent>
                  </v:textbox>
                </v:shape>
                <v:shape id="فقاعة الكلام: مستطيلة 9" o:spid="_x0000_s1029" type="#_x0000_t61" style="position:absolute;width:12255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EdcIA&#10;AADaAAAADwAAAGRycy9kb3ducmV2LnhtbESPwWrDMBBE74X8g9hCL6WW3UNJnCihCRR8C3WTnhdr&#10;bYtYK2Mpsd2vjwqFHoeZecNsdpPtxI0GbxwryJIUBHHltOFGwenr42UJwgdkjZ1jUjCTh9128bDB&#10;XLuRP+lWhkZECPscFbQh9LmUvmrJok9cTxy92g0WQ5RDI/WAY4TbTr6m6Zu0aDgutNjToaXqUl6t&#10;gr2TxZyZavnz/J3ajLA+m2Ot1NPj9L4GEWgK/+G/dqEVrOD3Srw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+cR1wgAAANoAAAAPAAAAAAAAAAAAAAAAAJgCAABkcnMvZG93&#10;bnJldi54bWxQSwUGAAAAAAQABAD1AAAAhwMAAAAA&#10;" adj="-5186,6145" fillcolor="#8064a2 [3207]" stroked="f">
                  <v:fill color2="#bfb1d0 [1623]" rotate="t" angle="180" focus="100%" type="gradient">
                    <o:fill v:ext="view" type="gradientUnscaled"/>
                  </v:fill>
                  <v:textbox>
                    <w:txbxContent>
                      <w:p w:rsidR="00925A52" w:rsidRPr="00DB7DED" w:rsidRDefault="00925A52" w:rsidP="00925A5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w:pPr>
                        <w:r w:rsidRPr="00DB7DED"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>
                          <w:rPr>
                            <w:rFonts w:cs="Times New Roman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لتركيبة الكهربائية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4D20" w:rsidRDefault="007F4D20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7F4D20" w:rsidRPr="007F4D20" w:rsidRDefault="007F4D20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0"/>
          <w:szCs w:val="20"/>
          <w:rtl/>
          <w:lang w:val="en-CA" w:bidi="ar-DZ"/>
        </w:rPr>
      </w:pPr>
    </w:p>
    <w:p w:rsidR="00673962" w:rsidRDefault="00673962" w:rsidP="00EC571A">
      <w:pPr>
        <w:pStyle w:val="Paragraphedeliste"/>
        <w:numPr>
          <w:ilvl w:val="0"/>
          <w:numId w:val="11"/>
        </w:numPr>
        <w:autoSpaceDE w:val="0"/>
        <w:autoSpaceDN w:val="0"/>
        <w:bidi/>
        <w:adjustRightInd w:val="0"/>
        <w:spacing w:after="120"/>
        <w:ind w:left="42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حدد نوع الربط الذي اعتمد عليه علي في تركيب المصباح والمحرك.</w:t>
      </w:r>
    </w:p>
    <w:p w:rsidR="00EC571A" w:rsidRP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...........................................................................................................</w:t>
      </w:r>
    </w:p>
    <w:p w:rsidR="00925A52" w:rsidRDefault="00925A52" w:rsidP="00EC571A">
      <w:pPr>
        <w:pStyle w:val="Paragraphedeliste"/>
        <w:numPr>
          <w:ilvl w:val="0"/>
          <w:numId w:val="11"/>
        </w:numPr>
        <w:autoSpaceDE w:val="0"/>
        <w:autoSpaceDN w:val="0"/>
        <w:bidi/>
        <w:adjustRightInd w:val="0"/>
        <w:spacing w:after="120"/>
        <w:ind w:left="42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توقّع حالة العناصر الكهربائية (المصباح 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 المحرك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) بعد غلق القاطعة مدعماً اجابتك بتمثيل مرور ال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تيار الكهربائي </w:t>
      </w: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على المخطط النظامي.</w: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المصباح: ............................................................</w:t>
      </w:r>
    </w:p>
    <w:p w:rsidR="00EC571A" w:rsidRP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المحرك: ..............................................................</w:t>
      </w:r>
    </w:p>
    <w:p w:rsidR="00925A52" w:rsidRDefault="00925A52" w:rsidP="00EC571A">
      <w:pPr>
        <w:pStyle w:val="Paragraphedeliste"/>
        <w:numPr>
          <w:ilvl w:val="0"/>
          <w:numId w:val="11"/>
        </w:numPr>
        <w:autoSpaceDE w:val="0"/>
        <w:autoSpaceDN w:val="0"/>
        <w:bidi/>
        <w:adjustRightInd w:val="0"/>
        <w:spacing w:after="120"/>
        <w:ind w:left="42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اقترح </w:t>
      </w:r>
      <w:proofErr w:type="gramStart"/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حلاً</w:t>
      </w:r>
      <w:proofErr w:type="gramEnd"/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لتصحيح الخلل الذي تسبب فيه علي</w:t>
      </w:r>
      <w:r>
        <w:rPr>
          <w:rFonts w:asciiTheme="majorBidi" w:hAnsiTheme="majorBidi" w:cstheme="majorBidi"/>
          <w:sz w:val="28"/>
          <w:szCs w:val="28"/>
          <w:lang w:val="en-CA" w:bidi="ar-DZ"/>
        </w:rPr>
        <w:t>.</w: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..........................................................................................................................</w:t>
      </w:r>
    </w:p>
    <w:p w:rsidR="00EC571A" w:rsidRDefault="00EC571A" w:rsidP="00EC571A">
      <w:pPr>
        <w:pStyle w:val="Paragraphedeliste"/>
        <w:numPr>
          <w:ilvl w:val="0"/>
          <w:numId w:val="11"/>
        </w:numPr>
        <w:autoSpaceDE w:val="0"/>
        <w:autoSpaceDN w:val="0"/>
        <w:bidi/>
        <w:adjustRightInd w:val="0"/>
        <w:spacing w:after="120"/>
        <w:ind w:left="425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اعد رسم المخطط النظامي للدارة بعد اصلاح الخلل:</w: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EEAA4" wp14:editId="507C8346">
                <wp:simplePos x="0" y="0"/>
                <wp:positionH relativeFrom="column">
                  <wp:posOffset>1876425</wp:posOffset>
                </wp:positionH>
                <wp:positionV relativeFrom="paragraph">
                  <wp:posOffset>7620</wp:posOffset>
                </wp:positionV>
                <wp:extent cx="2143125" cy="2047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478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47.75pt;margin-top:.6pt;width:168.75pt;height:16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360"/>
        <w:jc w:val="both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EC571A" w:rsidRPr="00EC571A" w:rsidRDefault="00EC571A" w:rsidP="00EC571A">
      <w:pPr>
        <w:autoSpaceDE w:val="0"/>
        <w:autoSpaceDN w:val="0"/>
        <w:bidi/>
        <w:adjustRightInd w:val="0"/>
        <w:spacing w:after="120"/>
        <w:jc w:val="both"/>
        <w:rPr>
          <w:rFonts w:asciiTheme="majorBidi" w:hAnsiTheme="majorBidi" w:cstheme="majorBidi"/>
          <w:sz w:val="28"/>
          <w:szCs w:val="28"/>
          <w:lang w:val="en-CA" w:bidi="ar-DZ"/>
        </w:rPr>
      </w:pPr>
    </w:p>
    <w:p w:rsidR="006621F9" w:rsidRPr="00EC571A" w:rsidRDefault="00925A52" w:rsidP="00743763">
      <w:pPr>
        <w:pStyle w:val="Paragraphedeliste"/>
        <w:numPr>
          <w:ilvl w:val="0"/>
          <w:numId w:val="11"/>
        </w:numPr>
        <w:autoSpaceDE w:val="0"/>
        <w:autoSpaceDN w:val="0"/>
        <w:bidi/>
        <w:adjustRightInd w:val="0"/>
        <w:spacing w:after="120"/>
        <w:ind w:left="425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قدّم نصائح للحماية من أخطار </w:t>
      </w:r>
      <w:proofErr w:type="gramStart"/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الكهرباء ،</w:t>
      </w:r>
      <w:proofErr w:type="gramEnd"/>
      <w:r w:rsidRPr="00925A52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 مبرزاً أهم وسائل الحماية في المنزل</w:t>
      </w:r>
      <w:r w:rsidR="00D734DA">
        <w:rPr>
          <w:rFonts w:asciiTheme="majorBidi" w:hAnsiTheme="majorBidi" w:cstheme="majorBidi"/>
          <w:sz w:val="28"/>
          <w:szCs w:val="28"/>
          <w:lang w:val="en-CA" w:bidi="ar-DZ"/>
        </w:rPr>
        <w:t xml:space="preserve"> </w:t>
      </w:r>
      <w:r w:rsidR="00D734DA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( نص</w:t>
      </w:r>
      <w:r w:rsidR="00743763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يحتين على الأقل</w:t>
      </w:r>
      <w:bookmarkStart w:id="0" w:name="_GoBack"/>
      <w:bookmarkEnd w:id="0"/>
      <w:r w:rsidR="00D734DA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)</w:t>
      </w:r>
      <w:r w:rsidR="00D734DA">
        <w:rPr>
          <w:rFonts w:asciiTheme="majorBidi" w:hAnsiTheme="majorBidi" w:cstheme="majorBidi"/>
          <w:sz w:val="28"/>
          <w:szCs w:val="28"/>
          <w:lang w:val="en-CA" w:bidi="ar-DZ"/>
        </w:rPr>
        <w:t>.</w: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</w:p>
    <w:p w:rsidR="00EC571A" w:rsidRPr="00EC571A" w:rsidRDefault="00EC571A" w:rsidP="00EC571A">
      <w:pPr>
        <w:autoSpaceDE w:val="0"/>
        <w:autoSpaceDN w:val="0"/>
        <w:bidi/>
        <w:adjustRightInd w:val="0"/>
        <w:spacing w:after="120"/>
        <w:ind w:left="65"/>
        <w:jc w:val="right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EC571A">
        <w:rPr>
          <w:rFonts w:ascii="Courier New" w:eastAsia="Times New Roman" w:hAnsi="Courier New" w:cs="Courier New"/>
          <w:b/>
          <w:bCs/>
          <w:sz w:val="32"/>
          <w:szCs w:val="32"/>
          <w:rtl/>
        </w:rPr>
        <w:t>بالتوفيـــــــــــــــق للجمي</w:t>
      </w:r>
      <w:r w:rsidR="00C7338C">
        <w:rPr>
          <w:rFonts w:ascii="Courier New" w:eastAsia="Times New Roman" w:hAnsi="Courier New" w:cs="Courier New" w:hint="cs"/>
          <w:b/>
          <w:bCs/>
          <w:sz w:val="32"/>
          <w:szCs w:val="32"/>
          <w:rtl/>
        </w:rPr>
        <w:t>ـــ</w:t>
      </w:r>
      <w:r w:rsidRPr="00EC571A">
        <w:rPr>
          <w:rFonts w:ascii="Courier New" w:eastAsia="Times New Roman" w:hAnsi="Courier New" w:cs="Courier New"/>
          <w:b/>
          <w:bCs/>
          <w:sz w:val="32"/>
          <w:szCs w:val="32"/>
          <w:rtl/>
        </w:rPr>
        <w:t>ع</w:t>
      </w:r>
    </w:p>
    <w:sectPr w:rsidR="00EC571A" w:rsidRPr="00EC571A" w:rsidSect="007F4D20">
      <w:type w:val="continuous"/>
      <w:pgSz w:w="11906" w:h="16838"/>
      <w:pgMar w:top="142" w:right="282" w:bottom="426" w:left="28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EB9" w:rsidRDefault="001F6EB9" w:rsidP="00BD225F">
      <w:pPr>
        <w:spacing w:after="0" w:line="240" w:lineRule="auto"/>
      </w:pPr>
      <w:r>
        <w:separator/>
      </w:r>
    </w:p>
  </w:endnote>
  <w:endnote w:type="continuationSeparator" w:id="0">
    <w:p w:rsidR="001F6EB9" w:rsidRDefault="001F6EB9" w:rsidP="00BD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D20" w:rsidRPr="007F4D20" w:rsidRDefault="00EC571A" w:rsidP="007F4D20">
    <w:pPr>
      <w:bidi/>
      <w:spacing w:after="0" w:line="240" w:lineRule="auto"/>
      <w:jc w:val="center"/>
      <w:rPr>
        <w:rFonts w:ascii="Courier New" w:eastAsia="Times New Roman" w:hAnsi="Courier New" w:cs="Courier New"/>
        <w:bCs/>
        <w:sz w:val="28"/>
        <w:szCs w:val="28"/>
      </w:rPr>
    </w:pPr>
    <w:proofErr w:type="gramStart"/>
    <w:r>
      <w:rPr>
        <w:rFonts w:ascii="Courier New" w:hAnsi="Courier New" w:cs="Courier New" w:hint="cs"/>
        <w:bCs/>
        <w:sz w:val="32"/>
        <w:szCs w:val="32"/>
        <w:rtl/>
      </w:rPr>
      <w:t>الصفحة</w:t>
    </w:r>
    <w:proofErr w:type="gramEnd"/>
    <w:r>
      <w:rPr>
        <w:rFonts w:ascii="Courier New" w:hAnsi="Courier New" w:cs="Courier New" w:hint="cs"/>
        <w:bCs/>
        <w:sz w:val="32"/>
        <w:szCs w:val="32"/>
        <w:rtl/>
      </w:rPr>
      <w:t xml:space="preserve"> 01 من 02</w:t>
    </w:r>
  </w:p>
  <w:p w:rsidR="00BD225F" w:rsidRPr="00BD225F" w:rsidRDefault="00BD225F" w:rsidP="007F4D20">
    <w:pPr>
      <w:pStyle w:val="Pieddepage"/>
      <w:jc w:val="center"/>
      <w:rPr>
        <w:rFonts w:cs="Arial"/>
        <w:b/>
        <w:bCs/>
        <w:sz w:val="24"/>
        <w:szCs w:val="24"/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2E" w:rsidRPr="00BD225F" w:rsidRDefault="004F292E" w:rsidP="004F292E">
    <w:pPr>
      <w:pStyle w:val="Pieddepage"/>
      <w:jc w:val="center"/>
      <w:rPr>
        <w:rFonts w:cs="Arial"/>
        <w:b/>
        <w:bCs/>
        <w:sz w:val="24"/>
        <w:szCs w:val="24"/>
        <w:lang w:bidi="ar-DZ"/>
      </w:rPr>
    </w:pPr>
    <w:proofErr w:type="gramStart"/>
    <w:r>
      <w:rPr>
        <w:rFonts w:cs="Arial" w:hint="cs"/>
        <w:b/>
        <w:bCs/>
        <w:sz w:val="24"/>
        <w:szCs w:val="24"/>
        <w:rtl/>
        <w:lang w:bidi="ar-DZ"/>
      </w:rPr>
      <w:t>الصفحة</w:t>
    </w:r>
    <w:proofErr w:type="gramEnd"/>
    <w:r>
      <w:rPr>
        <w:rFonts w:cs="Arial" w:hint="cs"/>
        <w:b/>
        <w:bCs/>
        <w:sz w:val="24"/>
        <w:szCs w:val="24"/>
        <w:rtl/>
        <w:lang w:bidi="ar-DZ"/>
      </w:rPr>
      <w:t xml:space="preserve"> 2 من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71A" w:rsidRPr="00EC571A" w:rsidRDefault="00EC571A" w:rsidP="00EC571A">
    <w:pPr>
      <w:pStyle w:val="Pieddepage"/>
      <w:jc w:val="center"/>
      <w:rPr>
        <w:rFonts w:ascii="Courier New" w:hAnsi="Courier New" w:cs="Courier New"/>
        <w:b/>
        <w:bCs/>
        <w:sz w:val="28"/>
        <w:szCs w:val="28"/>
        <w:lang w:bidi="ar-DZ"/>
      </w:rPr>
    </w:pPr>
    <w:proofErr w:type="gramStart"/>
    <w:r>
      <w:rPr>
        <w:rFonts w:ascii="Courier New" w:hAnsi="Courier New" w:cs="Courier New" w:hint="cs"/>
        <w:b/>
        <w:bCs/>
        <w:sz w:val="28"/>
        <w:szCs w:val="28"/>
        <w:rtl/>
        <w:lang w:bidi="ar-DZ"/>
      </w:rPr>
      <w:t>الصفحة</w:t>
    </w:r>
    <w:proofErr w:type="gramEnd"/>
    <w:r>
      <w:rPr>
        <w:rFonts w:ascii="Courier New" w:hAnsi="Courier New" w:cs="Courier New" w:hint="cs"/>
        <w:b/>
        <w:bCs/>
        <w:sz w:val="28"/>
        <w:szCs w:val="28"/>
        <w:rtl/>
        <w:lang w:bidi="ar-DZ"/>
      </w:rPr>
      <w:t xml:space="preserve"> 02 من 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EB9" w:rsidRDefault="001F6EB9" w:rsidP="00BD225F">
      <w:pPr>
        <w:spacing w:after="0" w:line="240" w:lineRule="auto"/>
      </w:pPr>
      <w:r>
        <w:separator/>
      </w:r>
    </w:p>
  </w:footnote>
  <w:footnote w:type="continuationSeparator" w:id="0">
    <w:p w:rsidR="001F6EB9" w:rsidRDefault="001F6EB9" w:rsidP="00BD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8DB"/>
    <w:multiLevelType w:val="hybridMultilevel"/>
    <w:tmpl w:val="6D3874A4"/>
    <w:lvl w:ilvl="0" w:tplc="1332C85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169"/>
    <w:multiLevelType w:val="hybridMultilevel"/>
    <w:tmpl w:val="FB1CF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0FBB"/>
    <w:multiLevelType w:val="hybridMultilevel"/>
    <w:tmpl w:val="0AD881EC"/>
    <w:lvl w:ilvl="0" w:tplc="73285C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B5D"/>
    <w:multiLevelType w:val="hybridMultilevel"/>
    <w:tmpl w:val="2F263F84"/>
    <w:lvl w:ilvl="0" w:tplc="2D929C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0E84"/>
    <w:multiLevelType w:val="hybridMultilevel"/>
    <w:tmpl w:val="389AF788"/>
    <w:lvl w:ilvl="0" w:tplc="69E83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92898"/>
    <w:multiLevelType w:val="hybridMultilevel"/>
    <w:tmpl w:val="E9B08C1E"/>
    <w:lvl w:ilvl="0" w:tplc="2078E5EA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16DEA"/>
    <w:multiLevelType w:val="hybridMultilevel"/>
    <w:tmpl w:val="057E0BF8"/>
    <w:lvl w:ilvl="0" w:tplc="75EAFC5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A025E"/>
    <w:multiLevelType w:val="hybridMultilevel"/>
    <w:tmpl w:val="47F60ED4"/>
    <w:lvl w:ilvl="0" w:tplc="DF3C8FD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82321"/>
    <w:multiLevelType w:val="hybridMultilevel"/>
    <w:tmpl w:val="3FAC02EC"/>
    <w:lvl w:ilvl="0" w:tplc="980EC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E6992"/>
    <w:multiLevelType w:val="hybridMultilevel"/>
    <w:tmpl w:val="B0482896"/>
    <w:lvl w:ilvl="0" w:tplc="4530AFC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71919"/>
    <w:multiLevelType w:val="hybridMultilevel"/>
    <w:tmpl w:val="955667E0"/>
    <w:lvl w:ilvl="0" w:tplc="11961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41BEA"/>
    <w:multiLevelType w:val="hybridMultilevel"/>
    <w:tmpl w:val="E2C42E54"/>
    <w:lvl w:ilvl="0" w:tplc="DF3C8FD4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248FA"/>
    <w:multiLevelType w:val="hybridMultilevel"/>
    <w:tmpl w:val="FE6CFFC6"/>
    <w:lvl w:ilvl="0" w:tplc="EA5A038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F9"/>
    <w:rsid w:val="00013925"/>
    <w:rsid w:val="00066F87"/>
    <w:rsid w:val="000A5DF6"/>
    <w:rsid w:val="000F0A09"/>
    <w:rsid w:val="00116AFC"/>
    <w:rsid w:val="001E5388"/>
    <w:rsid w:val="001F6EB9"/>
    <w:rsid w:val="002249D2"/>
    <w:rsid w:val="0029151B"/>
    <w:rsid w:val="002A40C0"/>
    <w:rsid w:val="002C2927"/>
    <w:rsid w:val="002F62D0"/>
    <w:rsid w:val="003618CA"/>
    <w:rsid w:val="003C5A75"/>
    <w:rsid w:val="004F292E"/>
    <w:rsid w:val="005429B1"/>
    <w:rsid w:val="00601FCF"/>
    <w:rsid w:val="006315F2"/>
    <w:rsid w:val="006561B8"/>
    <w:rsid w:val="00657C92"/>
    <w:rsid w:val="006621F9"/>
    <w:rsid w:val="00673962"/>
    <w:rsid w:val="00674F59"/>
    <w:rsid w:val="006D374C"/>
    <w:rsid w:val="006E575F"/>
    <w:rsid w:val="00727BE6"/>
    <w:rsid w:val="007428BF"/>
    <w:rsid w:val="00743763"/>
    <w:rsid w:val="00750DA4"/>
    <w:rsid w:val="007541DC"/>
    <w:rsid w:val="0079146B"/>
    <w:rsid w:val="007A74F8"/>
    <w:rsid w:val="007E0AFB"/>
    <w:rsid w:val="007F29AB"/>
    <w:rsid w:val="007F4D20"/>
    <w:rsid w:val="00844F7E"/>
    <w:rsid w:val="00864D57"/>
    <w:rsid w:val="008A73D7"/>
    <w:rsid w:val="00925A52"/>
    <w:rsid w:val="00947024"/>
    <w:rsid w:val="00951575"/>
    <w:rsid w:val="00974275"/>
    <w:rsid w:val="009E0AF6"/>
    <w:rsid w:val="00A17EAA"/>
    <w:rsid w:val="00A5589D"/>
    <w:rsid w:val="00A61007"/>
    <w:rsid w:val="00AE36BD"/>
    <w:rsid w:val="00B41B21"/>
    <w:rsid w:val="00B97B74"/>
    <w:rsid w:val="00BD225F"/>
    <w:rsid w:val="00BD4CB7"/>
    <w:rsid w:val="00C7338C"/>
    <w:rsid w:val="00CD76CE"/>
    <w:rsid w:val="00D2533A"/>
    <w:rsid w:val="00D734DA"/>
    <w:rsid w:val="00D9314C"/>
    <w:rsid w:val="00DC5A58"/>
    <w:rsid w:val="00DE598C"/>
    <w:rsid w:val="00E20B7C"/>
    <w:rsid w:val="00E96889"/>
    <w:rsid w:val="00EC571A"/>
    <w:rsid w:val="00EF2559"/>
    <w:rsid w:val="00F33CBD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61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51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25F"/>
  </w:style>
  <w:style w:type="paragraph" w:styleId="Pieddepage">
    <w:name w:val="footer"/>
    <w:basedOn w:val="Normal"/>
    <w:link w:val="PieddepageC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25F"/>
  </w:style>
  <w:style w:type="paragraph" w:styleId="Lgende">
    <w:name w:val="caption"/>
    <w:basedOn w:val="Normal"/>
    <w:next w:val="Normal"/>
    <w:uiPriority w:val="35"/>
    <w:unhideWhenUsed/>
    <w:qFormat/>
    <w:rsid w:val="00657C9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39"/>
    <w:rsid w:val="00066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61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51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25F"/>
  </w:style>
  <w:style w:type="paragraph" w:styleId="Pieddepage">
    <w:name w:val="footer"/>
    <w:basedOn w:val="Normal"/>
    <w:link w:val="PieddepageCar"/>
    <w:uiPriority w:val="99"/>
    <w:unhideWhenUsed/>
    <w:rsid w:val="00BD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25F"/>
  </w:style>
  <w:style w:type="paragraph" w:styleId="Lgende">
    <w:name w:val="caption"/>
    <w:basedOn w:val="Normal"/>
    <w:next w:val="Normal"/>
    <w:uiPriority w:val="35"/>
    <w:unhideWhenUsed/>
    <w:qFormat/>
    <w:rsid w:val="00657C9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39"/>
    <w:rsid w:val="00066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</cp:revision>
  <cp:lastPrinted>2022-11-27T19:52:00Z</cp:lastPrinted>
  <dcterms:created xsi:type="dcterms:W3CDTF">2022-11-24T17:13:00Z</dcterms:created>
  <dcterms:modified xsi:type="dcterms:W3CDTF">2022-11-27T19:52:00Z</dcterms:modified>
</cp:coreProperties>
</file>