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70" w:rsidRDefault="00676E1F" w:rsidP="00676E1F">
      <w:pPr>
        <w:jc w:val="right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متوسطة: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الشهيد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مكرابة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محمد- الأزهرية-                             </w:t>
      </w:r>
      <w:r w:rsidR="00820318">
        <w:rPr>
          <w:rFonts w:asciiTheme="minorBidi" w:hAnsiTheme="minorBidi" w:hint="cs"/>
          <w:sz w:val="32"/>
          <w:szCs w:val="32"/>
          <w:rtl/>
          <w:lang w:bidi="ar-DZ"/>
        </w:rPr>
        <w:t xml:space="preserve">   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  </w:t>
      </w:r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المستوى:</w:t>
      </w:r>
      <w:r w:rsidR="00630839">
        <w:rPr>
          <w:rFonts w:asciiTheme="minorBidi" w:hAnsiTheme="minorBidi" w:hint="cs"/>
          <w:sz w:val="32"/>
          <w:szCs w:val="32"/>
          <w:rtl/>
          <w:lang w:bidi="ar-DZ"/>
        </w:rPr>
        <w:t xml:space="preserve"> السنة أولى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متوسط</w:t>
      </w:r>
    </w:p>
    <w:p w:rsidR="00676E1F" w:rsidRDefault="00D34778" w:rsidP="00820318">
      <w:pPr>
        <w:jc w:val="right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65pt;margin-top:28.35pt;width:545.95pt;height:0;flip:x;z-index:251658240" o:connectortype="straight" strokeweight="1pt"/>
        </w:pict>
      </w:r>
      <w:proofErr w:type="gramStart"/>
      <w:r w:rsidR="00676E1F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السنة</w:t>
      </w:r>
      <w:proofErr w:type="gramEnd"/>
      <w:r w:rsidR="00676E1F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 الدراسية:</w:t>
      </w:r>
      <w:r w:rsidR="00676E1F">
        <w:rPr>
          <w:rFonts w:asciiTheme="minorBidi" w:hAnsiTheme="minorBidi" w:hint="cs"/>
          <w:sz w:val="32"/>
          <w:szCs w:val="32"/>
          <w:rtl/>
          <w:lang w:bidi="ar-DZ"/>
        </w:rPr>
        <w:t xml:space="preserve"> 2023/ 2024                                     </w:t>
      </w:r>
      <w:r w:rsidR="00820318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76E1F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 w:rsidR="00820318">
        <w:rPr>
          <w:rFonts w:asciiTheme="minorBidi" w:hAnsiTheme="minorBidi" w:hint="cs"/>
          <w:sz w:val="32"/>
          <w:szCs w:val="32"/>
          <w:rtl/>
          <w:lang w:bidi="ar-DZ"/>
        </w:rPr>
        <w:t xml:space="preserve">   </w:t>
      </w:r>
      <w:r w:rsidR="00676E1F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76E1F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المدة:</w:t>
      </w:r>
      <w:r w:rsidR="00651AD9">
        <w:rPr>
          <w:rFonts w:asciiTheme="minorBidi" w:hAnsiTheme="minorBidi" w:hint="cs"/>
          <w:sz w:val="32"/>
          <w:szCs w:val="32"/>
          <w:rtl/>
          <w:lang w:bidi="ar-DZ"/>
        </w:rPr>
        <w:t xml:space="preserve"> ساعة ونصف</w:t>
      </w:r>
      <w:r w:rsidR="00676E1F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</w:p>
    <w:p w:rsidR="00787830" w:rsidRDefault="00D34778" w:rsidP="00651AD9">
      <w:pPr>
        <w:jc w:val="center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/>
          <w:noProof/>
          <w:sz w:val="32"/>
          <w:szCs w:val="32"/>
          <w:lang w:val="fr-FR" w:eastAsia="fr-FR" w:bidi="ar-SA"/>
        </w:rPr>
        <w:pict>
          <v:shape id="_x0000_s1027" type="#_x0000_t32" style="position:absolute;left:0;text-align:left;margin-left:-11.65pt;margin-top:26.6pt;width:545.95pt;height:0;flip:x;z-index:251659264" o:connectortype="straight" strokeweight="1pt"/>
        </w:pict>
      </w:r>
      <w:r w:rsidR="00651AD9">
        <w:rPr>
          <w:rFonts w:asciiTheme="minorBidi" w:hAnsiTheme="minorBidi" w:hint="cs"/>
          <w:sz w:val="32"/>
          <w:szCs w:val="32"/>
          <w:rtl/>
          <w:lang w:bidi="ar-DZ"/>
        </w:rPr>
        <w:t>اختبار الفصل</w:t>
      </w:r>
      <w:r w:rsidR="00787830">
        <w:rPr>
          <w:rFonts w:asciiTheme="minorBidi" w:hAnsiTheme="minorBidi" w:hint="cs"/>
          <w:sz w:val="32"/>
          <w:szCs w:val="32"/>
          <w:rtl/>
          <w:lang w:bidi="ar-DZ"/>
        </w:rPr>
        <w:t xml:space="preserve"> الأول في مادة العلوم الفيزيائية </w:t>
      </w:r>
      <w:proofErr w:type="gramStart"/>
      <w:r w:rsidR="00787830">
        <w:rPr>
          <w:rFonts w:asciiTheme="minorBidi" w:hAnsiTheme="minorBidi" w:hint="cs"/>
          <w:sz w:val="32"/>
          <w:szCs w:val="32"/>
          <w:rtl/>
          <w:lang w:bidi="ar-DZ"/>
        </w:rPr>
        <w:t>والتكنولوجيا</w:t>
      </w:r>
      <w:proofErr w:type="gramEnd"/>
      <w:r w:rsidR="00787830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</w:p>
    <w:p w:rsidR="00787830" w:rsidRDefault="00651AD9" w:rsidP="00A6165A">
      <w:pPr>
        <w:spacing w:line="240" w:lineRule="auto"/>
        <w:jc w:val="right"/>
        <w:rPr>
          <w:rFonts w:asciiTheme="minorBidi" w:hAnsiTheme="minorBidi"/>
          <w:b/>
          <w:bCs/>
          <w:sz w:val="32"/>
          <w:szCs w:val="32"/>
          <w:u w:val="single"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="00787830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:</w:t>
      </w:r>
      <w:r w:rsidR="00A6165A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(6</w:t>
      </w:r>
      <w:r w:rsidR="0061782D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A6165A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نقاط)</w:t>
      </w:r>
    </w:p>
    <w:p w:rsidR="00630839" w:rsidRDefault="00D34778" w:rsidP="0061782D">
      <w:pPr>
        <w:bidi/>
        <w:spacing w:line="24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.25pt;margin-top:52.25pt;width:516pt;height:126.3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">
            <v:textbox>
              <w:txbxContent>
                <w:p w:rsidR="00F309EF" w:rsidRDefault="00F309EF" w:rsidP="00F309EF"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6303363" cy="1439056"/>
                        <wp:effectExtent l="19050" t="0" r="2187" b="0"/>
                        <wp:docPr id="612718013" name="Image 612718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6790340" name="Image 145679034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t="464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303363" cy="1439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F309EF" w:rsidRPr="00F309EF">
        <w:rPr>
          <w:rFonts w:asciiTheme="minorBidi" w:hAnsiTheme="minorBidi"/>
          <w:sz w:val="32"/>
          <w:szCs w:val="32"/>
          <w:rtl/>
          <w:lang w:bidi="ar-SA"/>
        </w:rPr>
        <w:t xml:space="preserve">بينما كان عمر يلعب بمصباح جيب قديم فأخذه الفضول لتجريبه ما إذا كان صالحا أم لا فقام بتوصيل مصباحه ببطاريات مختلفة الدلالة كما </w:t>
      </w:r>
      <w:proofErr w:type="gramStart"/>
      <w:r w:rsidR="00F309EF" w:rsidRPr="00F309EF">
        <w:rPr>
          <w:rFonts w:asciiTheme="minorBidi" w:hAnsiTheme="minorBidi"/>
          <w:sz w:val="32"/>
          <w:szCs w:val="32"/>
          <w:rtl/>
          <w:lang w:bidi="ar-SA"/>
        </w:rPr>
        <w:t>هو</w:t>
      </w:r>
      <w:r w:rsidR="00F309EF">
        <w:rPr>
          <w:rFonts w:asciiTheme="minorBidi" w:hAnsiTheme="minorBidi" w:hint="cs"/>
          <w:sz w:val="32"/>
          <w:szCs w:val="32"/>
          <w:rtl/>
          <w:lang w:bidi="ar-DZ"/>
        </w:rPr>
        <w:t xml:space="preserve"> :</w:t>
      </w:r>
      <w:proofErr w:type="gramEnd"/>
    </w:p>
    <w:p w:rsidR="00F309EF" w:rsidRDefault="00F309EF" w:rsidP="00F309EF">
      <w:pPr>
        <w:bidi/>
        <w:spacing w:line="240" w:lineRule="auto"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التعليمات</w:t>
      </w:r>
      <w:proofErr w:type="gramEnd"/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F309EF" w:rsidRDefault="00F309EF" w:rsidP="00797512">
      <w:pPr>
        <w:bidi/>
        <w:spacing w:line="24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1-</w:t>
      </w:r>
      <w:r w:rsidR="00797512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كيف يكون التوهج في كل حالة ( برر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اجابتك</w:t>
      </w:r>
      <w:proofErr w:type="spellEnd"/>
      <w:r w:rsidR="00797512">
        <w:rPr>
          <w:rFonts w:asciiTheme="minorBidi" w:hAnsiTheme="minorBidi" w:hint="cs"/>
          <w:sz w:val="32"/>
          <w:szCs w:val="32"/>
          <w:rtl/>
          <w:lang w:bidi="ar-DZ"/>
        </w:rPr>
        <w:t>)</w:t>
      </w:r>
    </w:p>
    <w:p w:rsidR="00797512" w:rsidRDefault="00797512" w:rsidP="00797512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الحالة</w:t>
      </w:r>
      <w:r w:rsidRPr="00797512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797512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أ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: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..................لأ</w:t>
      </w: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ن: 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>..........................................</w:t>
      </w:r>
    </w:p>
    <w:p w:rsidR="00797512" w:rsidRPr="00797512" w:rsidRDefault="00797512" w:rsidP="00797512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الحالة </w:t>
      </w:r>
      <w:proofErr w:type="gramStart"/>
      <w:r w:rsidRPr="00797512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ب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: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................ لأن</w:t>
      </w: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>: .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>..........................</w:t>
      </w:r>
      <w:r w:rsidRPr="00797512">
        <w:rPr>
          <w:rFonts w:asciiTheme="minorBidi" w:hAnsiTheme="minorBidi" w:hint="cs"/>
          <w:sz w:val="32"/>
          <w:szCs w:val="32"/>
          <w:rtl/>
          <w:lang w:bidi="ar-DZ"/>
        </w:rPr>
        <w:t>...............</w:t>
      </w:r>
    </w:p>
    <w:p w:rsidR="00797512" w:rsidRPr="00797512" w:rsidRDefault="00797512" w:rsidP="00797512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الحالة </w:t>
      </w:r>
      <w:proofErr w:type="gramStart"/>
      <w:r w:rsidRPr="00797512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ج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: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.................لأن</w:t>
      </w: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>: .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>........................................</w:t>
      </w:r>
    </w:p>
    <w:p w:rsidR="00F309EF" w:rsidRDefault="00D34778" w:rsidP="00F309EF">
      <w:pPr>
        <w:bidi/>
        <w:spacing w:line="24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val="fr-FR" w:eastAsia="fr-FR" w:bidi="ar-SA"/>
        </w:rPr>
        <w:pict>
          <v:shape id="_x0000_s1038" type="#_x0000_t202" style="position:absolute;left:0;text-align:left;margin-left:15.35pt;margin-top:33.5pt;width:482.15pt;height:106.0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">
            <v:textbox>
              <w:txbxContent>
                <w:p w:rsidR="00B62DD2" w:rsidRDefault="00B62DD2" w:rsidP="00B62DD2"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6153150" cy="1114425"/>
                        <wp:effectExtent l="0" t="0" r="0" b="9525"/>
                        <wp:docPr id="37814226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142263" name=""/>
                                <pic:cNvPicPr/>
                              </pic:nvPicPr>
                              <pic:blipFill rotWithShape="1">
                                <a:blip r:embed="rId6"/>
                                <a:srcRect t="1268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153150" cy="11144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869D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2</w:t>
      </w:r>
      <w:r w:rsidR="00797512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- </w:t>
      </w:r>
      <w:proofErr w:type="spellStart"/>
      <w:r w:rsidR="00797512">
        <w:rPr>
          <w:rFonts w:asciiTheme="minorBidi" w:hAnsiTheme="minorBidi" w:hint="cs"/>
          <w:sz w:val="32"/>
          <w:szCs w:val="32"/>
          <w:rtl/>
          <w:lang w:bidi="ar-DZ"/>
        </w:rPr>
        <w:t>اليك</w:t>
      </w:r>
      <w:proofErr w:type="spellEnd"/>
      <w:r w:rsidR="0079751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proofErr w:type="spellStart"/>
      <w:r w:rsidR="00797512">
        <w:rPr>
          <w:rFonts w:asciiTheme="minorBidi" w:hAnsiTheme="minorBidi" w:hint="cs"/>
          <w:sz w:val="32"/>
          <w:szCs w:val="32"/>
          <w:rtl/>
          <w:lang w:bidi="ar-DZ"/>
        </w:rPr>
        <w:t>الدارات</w:t>
      </w:r>
      <w:proofErr w:type="spellEnd"/>
      <w:r w:rsidR="00797512">
        <w:rPr>
          <w:rFonts w:asciiTheme="minorBidi" w:hAnsiTheme="minorBidi" w:hint="cs"/>
          <w:sz w:val="32"/>
          <w:szCs w:val="32"/>
          <w:rtl/>
          <w:lang w:bidi="ar-DZ"/>
        </w:rPr>
        <w:t xml:space="preserve"> الكهربائية التالية:</w:t>
      </w:r>
    </w:p>
    <w:p w:rsidR="00797512" w:rsidRPr="00B62DD2" w:rsidRDefault="006A7549" w:rsidP="00B62DD2">
      <w:pPr>
        <w:bidi/>
        <w:spacing w:line="240" w:lineRule="auto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أ-</w:t>
      </w:r>
      <w:r w:rsidR="00B62DD2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B62DD2" w:rsidRPr="00B62DD2">
        <w:rPr>
          <w:rFonts w:asciiTheme="minorBidi" w:hAnsiTheme="minorBidi" w:hint="cs"/>
          <w:sz w:val="32"/>
          <w:szCs w:val="32"/>
          <w:rtl/>
          <w:lang w:bidi="ar-DZ"/>
        </w:rPr>
        <w:t xml:space="preserve">هل يتوهج المصباح في كل شكل </w:t>
      </w:r>
      <w:proofErr w:type="gramStart"/>
      <w:r w:rsidR="00B62DD2" w:rsidRPr="00B62DD2">
        <w:rPr>
          <w:rFonts w:asciiTheme="minorBidi" w:hAnsiTheme="minorBidi" w:hint="cs"/>
          <w:sz w:val="32"/>
          <w:szCs w:val="32"/>
          <w:rtl/>
          <w:lang w:bidi="ar-DZ"/>
        </w:rPr>
        <w:t>من</w:t>
      </w:r>
      <w:proofErr w:type="gramEnd"/>
      <w:r w:rsidR="00B62DD2" w:rsidRPr="00B62DD2">
        <w:rPr>
          <w:rFonts w:asciiTheme="minorBidi" w:hAnsiTheme="minorBidi" w:hint="cs"/>
          <w:sz w:val="32"/>
          <w:szCs w:val="32"/>
          <w:rtl/>
          <w:lang w:bidi="ar-DZ"/>
        </w:rPr>
        <w:t xml:space="preserve"> الأشكال التالية؟</w:t>
      </w:r>
    </w:p>
    <w:p w:rsidR="00630839" w:rsidRDefault="00134464" w:rsidP="00B62DD2">
      <w:pPr>
        <w:bidi/>
        <w:spacing w:line="24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noProof/>
          <w:sz w:val="32"/>
          <w:szCs w:val="32"/>
          <w:rtl/>
          <w:lang w:val="fr-FR"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85996</wp:posOffset>
            </wp:positionH>
            <wp:positionV relativeFrom="paragraph">
              <wp:posOffset>337404</wp:posOffset>
            </wp:positionV>
            <wp:extent cx="3151369" cy="1648918"/>
            <wp:effectExtent l="19050" t="0" r="0" b="0"/>
            <wp:wrapNone/>
            <wp:docPr id="1053940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40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71" cy="164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549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A754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ب- </w:t>
      </w:r>
      <w:r w:rsidR="00B62DD2" w:rsidRPr="00B62DD2">
        <w:rPr>
          <w:rFonts w:asciiTheme="minorBidi" w:hAnsiTheme="minorBidi" w:hint="cs"/>
          <w:sz w:val="32"/>
          <w:szCs w:val="32"/>
          <w:rtl/>
          <w:lang w:bidi="ar-DZ"/>
        </w:rPr>
        <w:t xml:space="preserve"> سم العنصر01 ، وما دوره ؟ </w:t>
      </w:r>
    </w:p>
    <w:p w:rsidR="00630839" w:rsidRDefault="00414731" w:rsidP="003E74DA">
      <w:pPr>
        <w:bidi/>
        <w:spacing w:line="240" w:lineRule="auto"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 الثاني:</w:t>
      </w:r>
      <w:r w:rsidR="0061782D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(6 </w:t>
      </w:r>
      <w:r w:rsidR="00A6165A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نقاط)</w:t>
      </w:r>
    </w:p>
    <w:p w:rsidR="00630839" w:rsidRDefault="003E74DA" w:rsidP="00630839">
      <w:pPr>
        <w:bidi/>
        <w:spacing w:line="240" w:lineRule="auto"/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اليك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المخطط النظامي </w:t>
      </w:r>
      <w:r w:rsidR="00134464">
        <w:rPr>
          <w:rFonts w:asciiTheme="minorBidi" w:hAnsiTheme="minorBidi" w:hint="cs"/>
          <w:sz w:val="32"/>
          <w:szCs w:val="32"/>
          <w:rtl/>
          <w:lang w:bidi="ar-DZ"/>
        </w:rPr>
        <w:t>للدارة الكهربائية التالية:</w:t>
      </w:r>
    </w:p>
    <w:p w:rsidR="00134464" w:rsidRDefault="00134464" w:rsidP="00134464">
      <w:pPr>
        <w:bidi/>
        <w:spacing w:line="240" w:lineRule="auto"/>
        <w:rPr>
          <w:rFonts w:asciiTheme="minorBidi" w:hAnsi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1-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سم العنصر </w:t>
      </w:r>
      <w:r>
        <w:rPr>
          <w:rFonts w:asciiTheme="minorBidi" w:hAnsiTheme="minorBidi"/>
          <w:sz w:val="32"/>
          <w:szCs w:val="32"/>
          <w:lang w:val="fr-FR" w:bidi="ar-DZ"/>
        </w:rPr>
        <w:t>S</w:t>
      </w: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. وما دورها في الدارة ؟ </w:t>
      </w:r>
    </w:p>
    <w:p w:rsidR="00134464" w:rsidRDefault="00134464" w:rsidP="00134464">
      <w:pPr>
        <w:pStyle w:val="Paragraphedeliste"/>
        <w:numPr>
          <w:ilvl w:val="0"/>
          <w:numId w:val="4"/>
        </w:numPr>
        <w:bidi/>
        <w:spacing w:line="240" w:lineRule="auto"/>
        <w:rPr>
          <w:rFonts w:asciiTheme="minorBidi" w:hAnsiTheme="minorBidi"/>
          <w:sz w:val="32"/>
          <w:szCs w:val="32"/>
          <w:lang w:val="fr-FR" w:bidi="ar-DZ"/>
        </w:rPr>
      </w:pP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نضع سلك </w:t>
      </w:r>
      <w:proofErr w:type="gramStart"/>
      <w:r>
        <w:rPr>
          <w:rFonts w:asciiTheme="minorBidi" w:hAnsiTheme="minorBidi" w:hint="cs"/>
          <w:sz w:val="32"/>
          <w:szCs w:val="32"/>
          <w:rtl/>
          <w:lang w:val="fr-FR" w:bidi="ar-DZ"/>
        </w:rPr>
        <w:t>ناقل</w:t>
      </w:r>
      <w:proofErr w:type="gramEnd"/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بين طرفي المصباحين.</w:t>
      </w:r>
    </w:p>
    <w:p w:rsidR="00134464" w:rsidRDefault="00134464" w:rsidP="00134464">
      <w:pPr>
        <w:bidi/>
        <w:spacing w:line="240" w:lineRule="auto"/>
        <w:rPr>
          <w:rFonts w:asciiTheme="minorBidi" w:hAnsi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fr-FR" w:bidi="ar-DZ"/>
        </w:rPr>
        <w:t xml:space="preserve">2- </w:t>
      </w: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ماذا يحدث للعنصر </w:t>
      </w:r>
      <w:r>
        <w:rPr>
          <w:rFonts w:asciiTheme="minorBidi" w:hAnsiTheme="minorBidi"/>
          <w:sz w:val="32"/>
          <w:szCs w:val="32"/>
          <w:lang w:val="fr-FR" w:bidi="ar-DZ"/>
        </w:rPr>
        <w:t>S</w:t>
      </w: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عند غلق القاطعة؟</w:t>
      </w:r>
    </w:p>
    <w:p w:rsidR="00134464" w:rsidRDefault="00134464" w:rsidP="00134464">
      <w:pPr>
        <w:bidi/>
        <w:spacing w:line="240" w:lineRule="auto"/>
        <w:rPr>
          <w:rFonts w:asciiTheme="minorBidi" w:hAnsi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fr-FR" w:bidi="ar-DZ"/>
        </w:rPr>
        <w:lastRenderedPageBreak/>
        <w:t xml:space="preserve">3- </w:t>
      </w: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سم هذا النوع من </w:t>
      </w:r>
      <w:proofErr w:type="spellStart"/>
      <w:r>
        <w:rPr>
          <w:rFonts w:asciiTheme="minorBidi" w:hAnsiTheme="minorBidi" w:hint="cs"/>
          <w:sz w:val="32"/>
          <w:szCs w:val="32"/>
          <w:rtl/>
          <w:lang w:val="fr-FR" w:bidi="ar-DZ"/>
        </w:rPr>
        <w:t>الدارات</w:t>
      </w:r>
      <w:proofErr w:type="spellEnd"/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الكهربائية . </w:t>
      </w:r>
    </w:p>
    <w:p w:rsidR="00134464" w:rsidRDefault="00134464" w:rsidP="00134464">
      <w:pPr>
        <w:bidi/>
        <w:spacing w:line="240" w:lineRule="auto"/>
        <w:rPr>
          <w:rFonts w:asciiTheme="minorBidi" w:hAnsiTheme="minorBidi"/>
          <w:sz w:val="32"/>
          <w:szCs w:val="32"/>
          <w:rtl/>
          <w:lang w:val="fr-FR" w:bidi="ar-DZ"/>
        </w:rPr>
      </w:pPr>
      <w:r w:rsidRPr="00134464">
        <w:rPr>
          <w:rFonts w:asciiTheme="minorBidi" w:hAnsiTheme="minorBidi" w:hint="cs"/>
          <w:b/>
          <w:bCs/>
          <w:sz w:val="32"/>
          <w:szCs w:val="32"/>
          <w:rtl/>
          <w:lang w:val="fr-FR" w:bidi="ar-DZ"/>
        </w:rPr>
        <w:t>4-</w:t>
      </w: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أذكر الآثار الناجمة عن هذه الحادثة .</w:t>
      </w:r>
    </w:p>
    <w:p w:rsidR="003E74DA" w:rsidRPr="00134464" w:rsidRDefault="00134464" w:rsidP="00134464">
      <w:pPr>
        <w:bidi/>
        <w:spacing w:line="240" w:lineRule="auto"/>
        <w:rPr>
          <w:rFonts w:asciiTheme="minorBidi" w:hAnsiTheme="minorBidi"/>
          <w:sz w:val="32"/>
          <w:szCs w:val="32"/>
          <w:rtl/>
          <w:lang w:val="fr-FR" w:bidi="ar-DZ"/>
        </w:rPr>
      </w:pPr>
      <w:r w:rsidRPr="00134464">
        <w:rPr>
          <w:rFonts w:asciiTheme="minorBidi" w:hAnsiTheme="minorBidi" w:hint="cs"/>
          <w:b/>
          <w:bCs/>
          <w:sz w:val="32"/>
          <w:szCs w:val="32"/>
          <w:rtl/>
          <w:lang w:val="fr-FR" w:bidi="ar-DZ"/>
        </w:rPr>
        <w:t>5-</w:t>
      </w: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هناك عدة قواعد أمنية لحماية </w:t>
      </w:r>
      <w:proofErr w:type="spellStart"/>
      <w:r>
        <w:rPr>
          <w:rFonts w:asciiTheme="minorBidi" w:hAnsiTheme="minorBidi" w:hint="cs"/>
          <w:sz w:val="32"/>
          <w:szCs w:val="32"/>
          <w:rtl/>
          <w:lang w:val="fr-FR" w:bidi="ar-DZ"/>
        </w:rPr>
        <w:t>الدارات</w:t>
      </w:r>
      <w:proofErr w:type="spellEnd"/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الكهربائية من هذه الأخطار ( أذكر اثنان منها ) .</w:t>
      </w:r>
    </w:p>
    <w:p w:rsidR="00414731" w:rsidRDefault="004C202C" w:rsidP="00414731">
      <w:pPr>
        <w:bidi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الادماجية</w:t>
      </w:r>
      <w:proofErr w:type="spellEnd"/>
      <w:r w:rsidR="0061782D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:(8 نقاط)</w:t>
      </w:r>
    </w:p>
    <w:p w:rsidR="00E97A0D" w:rsidRPr="00E97A0D" w:rsidRDefault="00D34778" w:rsidP="00E97A0D">
      <w:pPr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val="fr-FR" w:eastAsia="fr-FR" w:bidi="ar-SA"/>
        </w:rPr>
        <w:pict>
          <v:shape id="_x0000_s1040" type="#_x0000_t202" style="position:absolute;left:0;text-align:left;margin-left:10.6pt;margin-top:68.85pt;width:293.9pt;height:148.1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">
            <v:textbox>
              <w:txbxContent>
                <w:p w:rsidR="00735F29" w:rsidRDefault="00735F29" w:rsidP="00735F29"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3559175" cy="1657350"/>
                        <wp:effectExtent l="0" t="0" r="3175" b="0"/>
                        <wp:docPr id="180499592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499592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9175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D34778">
        <w:rPr>
          <w:rFonts w:asciiTheme="minorBidi" w:hAnsiTheme="minorBidi"/>
          <w:noProof/>
          <w:sz w:val="32"/>
          <w:szCs w:val="32"/>
          <w:u w:val="single"/>
          <w:rtl/>
          <w:lang w:val="fr-FR" w:eastAsia="fr-FR" w:bidi="ar-SA"/>
        </w:rPr>
        <w:pict>
          <v:shape id="Zone de texte 3" o:spid="_x0000_s1034" type="#_x0000_t202" style="position:absolute;left:0;text-align:left;margin-left:-194.8pt;margin-top:193.5pt;width:90.75pt;height:38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" filled="f" stroked="f" strokeweight=".5pt">
            <v:textbox>
              <w:txbxContent>
                <w:p w:rsidR="0042378E" w:rsidRPr="00174A38" w:rsidRDefault="0042378E" w:rsidP="0042378E">
                  <w:pPr>
                    <w:bidi/>
                    <w:jc w:val="center"/>
                    <w:rPr>
                      <w:rFonts w:cs="Sultan bold"/>
                      <w:b/>
                      <w:bCs/>
                      <w:sz w:val="36"/>
                      <w:szCs w:val="36"/>
                      <w:lang w:bidi="ar-DZ"/>
                    </w:rPr>
                  </w:pPr>
                  <w:proofErr w:type="gramStart"/>
                  <w:r w:rsidRPr="00174A38">
                    <w:rPr>
                      <w:rFonts w:cs="Sultan bol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الــوثــيقة</w:t>
                  </w:r>
                  <w:proofErr w:type="gramEnd"/>
                  <w:r w:rsidRPr="00174A38">
                    <w:rPr>
                      <w:rFonts w:cs="Sultan bol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bold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735F29">
        <w:rPr>
          <w:rFonts w:asciiTheme="minorBidi" w:hAnsiTheme="minorBidi" w:hint="cs"/>
          <w:sz w:val="32"/>
          <w:szCs w:val="32"/>
          <w:rtl/>
          <w:lang w:bidi="ar-DZ"/>
        </w:rPr>
        <w:t xml:space="preserve">لاحظ مدير مستشفى أنه عند تلف أحد مصابيح الرواق انطفأت المصابيح الأخرى، فاستعان بكهربائي لتصليح الخلل والذي بدوره طلب الحصول على المخطط النظامي للشبكة الكهربائية الخاصة برواق المستشفى. </w:t>
      </w:r>
    </w:p>
    <w:p w:rsidR="00E97A0D" w:rsidRDefault="00E97A0D" w:rsidP="00E97A0D">
      <w:pPr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</w:p>
    <w:p w:rsidR="00735F29" w:rsidRPr="00735F29" w:rsidRDefault="00735F29" w:rsidP="00735F29">
      <w:pPr>
        <w:pStyle w:val="Paragraphedeliste"/>
        <w:numPr>
          <w:ilvl w:val="0"/>
          <w:numId w:val="2"/>
        </w:numPr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أجب عن الأسئلة التالية: </w:t>
      </w:r>
    </w:p>
    <w:p w:rsidR="00735F29" w:rsidRPr="00735F29" w:rsidRDefault="00735F29" w:rsidP="00735F29">
      <w:pPr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1-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كيف نسمي هذا النوع من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الدارات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الكهربائية ؟</w:t>
      </w:r>
    </w:p>
    <w:p w:rsidR="00A6165A" w:rsidRDefault="00735F29" w:rsidP="00A6165A">
      <w:pPr>
        <w:jc w:val="right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2- </w:t>
      </w:r>
      <w:r w:rsidR="00E97A0D">
        <w:rPr>
          <w:rFonts w:asciiTheme="minorBidi" w:hAnsiTheme="minorBidi" w:hint="cs"/>
          <w:sz w:val="32"/>
          <w:szCs w:val="32"/>
          <w:rtl/>
          <w:lang w:bidi="ar-DZ"/>
        </w:rPr>
        <w:t>في رأيك ما هو سبب انطفاء المصابيح الأخرى ؟</w:t>
      </w:r>
    </w:p>
    <w:p w:rsidR="00E97A0D" w:rsidRPr="00E97A0D" w:rsidRDefault="00E97A0D" w:rsidP="00A6165A">
      <w:pPr>
        <w:jc w:val="right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3- </w:t>
      </w:r>
      <w:r>
        <w:rPr>
          <w:rFonts w:asciiTheme="minorBidi" w:hAnsiTheme="minorBidi" w:hint="cs"/>
          <w:sz w:val="32"/>
          <w:szCs w:val="32"/>
          <w:rtl/>
          <w:lang w:bidi="ar-DZ"/>
        </w:rPr>
        <w:t>كيف يمكنك ربط المصابيح</w:t>
      </w: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>،حتى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لا تتأثر المصابيح الأخرى بتلف إحداهما؟(أذكر نوع الربط المناسب)</w:t>
      </w:r>
    </w:p>
    <w:p w:rsidR="00630839" w:rsidRDefault="00E97A0D" w:rsidP="00A6165A">
      <w:pPr>
        <w:jc w:val="right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4- </w:t>
      </w:r>
      <w:r>
        <w:rPr>
          <w:rFonts w:asciiTheme="minorBidi" w:hAnsiTheme="minorBidi" w:hint="cs"/>
          <w:sz w:val="32"/>
          <w:szCs w:val="32"/>
          <w:rtl/>
          <w:lang w:bidi="ar-DZ"/>
        </w:rPr>
        <w:t>دعم إجابتك برسم مخطط نظامي للدارة الكهربائية .</w:t>
      </w:r>
    </w:p>
    <w:p w:rsidR="00E97A0D" w:rsidRPr="00E97A0D" w:rsidRDefault="00E97A0D" w:rsidP="00A6165A">
      <w:pPr>
        <w:jc w:val="right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5-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أكمل الجدول التالي لهذه الدارة بعبارة "يتوهج" أو "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لايتوهج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" </w:t>
      </w:r>
    </w:p>
    <w:tbl>
      <w:tblPr>
        <w:tblStyle w:val="Grilledutableau"/>
        <w:bidiVisual/>
        <w:tblW w:w="0" w:type="auto"/>
        <w:tblInd w:w="424" w:type="dxa"/>
        <w:tblLook w:val="04A0"/>
      </w:tblPr>
      <w:tblGrid>
        <w:gridCol w:w="1696"/>
        <w:gridCol w:w="1276"/>
        <w:gridCol w:w="2126"/>
      </w:tblGrid>
      <w:tr w:rsidR="00C31E7F" w:rsidTr="00E60B99">
        <w:tc>
          <w:tcPr>
            <w:tcW w:w="1696" w:type="dxa"/>
          </w:tcPr>
          <w:p w:rsidR="00C31E7F" w:rsidRPr="00C31E7F" w:rsidRDefault="00C31E7F" w:rsidP="00E60B99">
            <w:pPr>
              <w:pStyle w:val="Paragraphedeliste"/>
              <w:ind w:left="0"/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  <w:r w:rsidRPr="00C31E7F">
              <w:rPr>
                <w:rFonts w:cs="Times New Roman" w:hint="cs"/>
                <w:b/>
                <w:bCs/>
                <w:sz w:val="28"/>
                <w:szCs w:val="28"/>
                <w:rtl/>
                <w:lang w:bidi="ar-SA"/>
              </w:rPr>
              <w:t xml:space="preserve">القاطعة </w:t>
            </w: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K1</w:t>
            </w:r>
          </w:p>
        </w:tc>
        <w:tc>
          <w:tcPr>
            <w:tcW w:w="1276" w:type="dxa"/>
          </w:tcPr>
          <w:p w:rsidR="00C31E7F" w:rsidRPr="00C31E7F" w:rsidRDefault="00C31E7F" w:rsidP="00E60B99">
            <w:pPr>
              <w:pStyle w:val="Paragraphedeliste"/>
              <w:ind w:left="0"/>
              <w:rPr>
                <w:rFonts w:ascii="Calibri" w:cstheme="minorHAnsi"/>
                <w:b/>
                <w:bCs/>
                <w:sz w:val="28"/>
                <w:szCs w:val="28"/>
                <w:rtl/>
              </w:rPr>
            </w:pPr>
            <w:r w:rsidRPr="00C31E7F">
              <w:rPr>
                <w:rFonts w:cs="Times New Roman" w:hint="cs"/>
                <w:b/>
                <w:bCs/>
                <w:sz w:val="28"/>
                <w:szCs w:val="28"/>
                <w:rtl/>
                <w:lang w:bidi="ar-SA"/>
              </w:rPr>
              <w:t xml:space="preserve">القاطعة </w:t>
            </w: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K2</w:t>
            </w:r>
          </w:p>
        </w:tc>
        <w:tc>
          <w:tcPr>
            <w:tcW w:w="2126" w:type="dxa"/>
          </w:tcPr>
          <w:p w:rsidR="00C31E7F" w:rsidRPr="00C31E7F" w:rsidRDefault="00C31E7F" w:rsidP="00E60B99">
            <w:pPr>
              <w:pStyle w:val="Paragraphedeliste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C31E7F">
              <w:rPr>
                <w:rFonts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حالة المصباح </w:t>
            </w:r>
          </w:p>
        </w:tc>
      </w:tr>
      <w:tr w:rsidR="00C31E7F" w:rsidTr="00E60B99">
        <w:tc>
          <w:tcPr>
            <w:tcW w:w="169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A</w:t>
            </w:r>
          </w:p>
        </w:tc>
        <w:tc>
          <w:tcPr>
            <w:tcW w:w="127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C</w:t>
            </w:r>
          </w:p>
        </w:tc>
        <w:tc>
          <w:tcPr>
            <w:tcW w:w="2126" w:type="dxa"/>
          </w:tcPr>
          <w:p w:rsidR="00C31E7F" w:rsidRPr="00C31E7F" w:rsidRDefault="00C31E7F" w:rsidP="00E60B99">
            <w:pPr>
              <w:pStyle w:val="Paragraphedeliste"/>
              <w:ind w:left="0"/>
              <w:rPr>
                <w:rFonts w:ascii="Calibri" w:cstheme="minorHAnsi"/>
                <w:b/>
                <w:bCs/>
                <w:sz w:val="28"/>
                <w:szCs w:val="28"/>
                <w:rtl/>
              </w:rPr>
            </w:pPr>
          </w:p>
        </w:tc>
      </w:tr>
      <w:tr w:rsidR="00C31E7F" w:rsidTr="00E60B99">
        <w:tc>
          <w:tcPr>
            <w:tcW w:w="169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A</w:t>
            </w:r>
          </w:p>
        </w:tc>
        <w:tc>
          <w:tcPr>
            <w:tcW w:w="127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D</w:t>
            </w:r>
          </w:p>
        </w:tc>
        <w:tc>
          <w:tcPr>
            <w:tcW w:w="2126" w:type="dxa"/>
          </w:tcPr>
          <w:p w:rsidR="00C31E7F" w:rsidRPr="00C31E7F" w:rsidRDefault="00C31E7F" w:rsidP="00E60B99">
            <w:pPr>
              <w:pStyle w:val="Paragraphedeliste"/>
              <w:ind w:left="0"/>
              <w:rPr>
                <w:rFonts w:ascii="Calibri" w:cstheme="minorHAnsi"/>
                <w:b/>
                <w:bCs/>
                <w:sz w:val="28"/>
                <w:szCs w:val="28"/>
                <w:rtl/>
              </w:rPr>
            </w:pPr>
          </w:p>
        </w:tc>
      </w:tr>
      <w:tr w:rsidR="00C31E7F" w:rsidTr="00E60B99">
        <w:tc>
          <w:tcPr>
            <w:tcW w:w="169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B</w:t>
            </w:r>
          </w:p>
        </w:tc>
        <w:tc>
          <w:tcPr>
            <w:tcW w:w="127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C</w:t>
            </w:r>
          </w:p>
        </w:tc>
        <w:tc>
          <w:tcPr>
            <w:tcW w:w="2126" w:type="dxa"/>
          </w:tcPr>
          <w:p w:rsidR="00C31E7F" w:rsidRPr="00C31E7F" w:rsidRDefault="00C31E7F" w:rsidP="00E60B99">
            <w:pPr>
              <w:pStyle w:val="Paragraphedeliste"/>
              <w:ind w:left="0"/>
              <w:rPr>
                <w:rFonts w:ascii="Calibri" w:cstheme="minorHAnsi"/>
                <w:b/>
                <w:bCs/>
                <w:sz w:val="28"/>
                <w:szCs w:val="28"/>
                <w:rtl/>
              </w:rPr>
            </w:pPr>
          </w:p>
        </w:tc>
      </w:tr>
      <w:tr w:rsidR="00C31E7F" w:rsidTr="00E60B99">
        <w:tc>
          <w:tcPr>
            <w:tcW w:w="169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B</w:t>
            </w:r>
          </w:p>
        </w:tc>
        <w:tc>
          <w:tcPr>
            <w:tcW w:w="1276" w:type="dxa"/>
          </w:tcPr>
          <w:p w:rsidR="00C31E7F" w:rsidRPr="00C31E7F" w:rsidRDefault="00C31E7F" w:rsidP="00E60B99">
            <w:pPr>
              <w:pStyle w:val="Paragraphedeliste"/>
              <w:ind w:left="0"/>
              <w:jc w:val="center"/>
              <w:rPr>
                <w:rFonts w:ascii="Calibr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C31E7F">
              <w:rPr>
                <w:rFonts w:cstheme="minorHAnsi"/>
                <w:b/>
                <w:bCs/>
                <w:sz w:val="28"/>
                <w:szCs w:val="28"/>
                <w:lang w:val="fr-FR"/>
              </w:rPr>
              <w:t>D</w:t>
            </w:r>
          </w:p>
        </w:tc>
        <w:tc>
          <w:tcPr>
            <w:tcW w:w="2126" w:type="dxa"/>
          </w:tcPr>
          <w:p w:rsidR="00C31E7F" w:rsidRPr="00C31E7F" w:rsidRDefault="00C31E7F" w:rsidP="00E60B99">
            <w:pPr>
              <w:pStyle w:val="Paragraphedeliste"/>
              <w:ind w:left="0"/>
              <w:rPr>
                <w:rFonts w:ascii="Calibri" w:cstheme="minorHAnsi"/>
                <w:b/>
                <w:bCs/>
                <w:sz w:val="28"/>
                <w:szCs w:val="28"/>
                <w:rtl/>
              </w:rPr>
            </w:pPr>
          </w:p>
        </w:tc>
      </w:tr>
    </w:tbl>
    <w:p w:rsidR="00134464" w:rsidRDefault="00134464" w:rsidP="00B628E9">
      <w:pPr>
        <w:rPr>
          <w:rFonts w:asciiTheme="minorBidi" w:hAnsiTheme="minorBidi"/>
          <w:sz w:val="32"/>
          <w:szCs w:val="32"/>
          <w:rtl/>
          <w:lang w:bidi="ar-DZ"/>
        </w:rPr>
      </w:pPr>
    </w:p>
    <w:p w:rsidR="00E97A0D" w:rsidRDefault="00E97A0D" w:rsidP="00B628E9">
      <w:pPr>
        <w:rPr>
          <w:rFonts w:asciiTheme="minorBidi" w:hAnsiTheme="minorBidi"/>
          <w:sz w:val="32"/>
          <w:szCs w:val="32"/>
          <w:rtl/>
          <w:lang w:bidi="ar-DZ"/>
        </w:rPr>
      </w:pPr>
    </w:p>
    <w:p w:rsidR="00A6165A" w:rsidRPr="00AF2A88" w:rsidRDefault="00D34778" w:rsidP="00AF2A88">
      <w:pPr>
        <w:rPr>
          <w:rFonts w:asciiTheme="minorBidi" w:hAnsiTheme="minorBidi"/>
          <w:b/>
          <w:bCs/>
          <w:sz w:val="32"/>
          <w:szCs w:val="32"/>
          <w:lang w:bidi="ar-DZ"/>
        </w:rPr>
      </w:pPr>
      <w:r>
        <w:rPr>
          <w:rFonts w:asciiTheme="minorBidi" w:hAnsiTheme="minorBidi"/>
          <w:b/>
          <w:bCs/>
          <w:noProof/>
          <w:sz w:val="32"/>
          <w:szCs w:val="32"/>
          <w:lang w:val="fr-FR" w:eastAsia="fr-FR" w:bidi="ar-SA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5" type="#_x0000_t122" style="position:absolute;margin-left:122.7pt;margin-top:21.25pt;width:339.9pt;height:85.25pt;z-index:251668480">
            <v:textbox style="mso-next-textbox:#_x0000_s1035">
              <w:txbxContent>
                <w:p w:rsidR="00A6165A" w:rsidRPr="00AF2A88" w:rsidRDefault="00AF2A88" w:rsidP="00AF2A88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من الممكن أن تصاب بخيبة أمل </w:t>
                  </w:r>
                  <w:proofErr w:type="spell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اذا</w:t>
                  </w:r>
                  <w:proofErr w:type="spell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فشلت، ولكن من العار عليك أن لا تحاول</w:t>
                  </w:r>
                </w:p>
              </w:txbxContent>
            </v:textbox>
          </v:shape>
        </w:pict>
      </w:r>
      <w:r w:rsidR="00E97A0D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انتهى. موفقين إن شاء الله</w:t>
      </w:r>
    </w:p>
    <w:sectPr w:rsidR="00A6165A" w:rsidRPr="00AF2A88" w:rsidSect="00134464">
      <w:pgSz w:w="11906" w:h="16838"/>
      <w:pgMar w:top="709" w:right="707" w:bottom="709" w:left="709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B7E"/>
    <w:multiLevelType w:val="hybridMultilevel"/>
    <w:tmpl w:val="DC483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971F9"/>
    <w:multiLevelType w:val="hybridMultilevel"/>
    <w:tmpl w:val="21A4DE6C"/>
    <w:lvl w:ilvl="0" w:tplc="10F840C4">
      <w:start w:val="1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610D0D41"/>
    <w:multiLevelType w:val="hybridMultilevel"/>
    <w:tmpl w:val="F0905534"/>
    <w:lvl w:ilvl="0" w:tplc="656A0332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savePreviewPicture/>
  <w:compat/>
  <w:rsids>
    <w:rsidRoot w:val="00676E1F"/>
    <w:rsid w:val="000166E4"/>
    <w:rsid w:val="000A38FD"/>
    <w:rsid w:val="000F4441"/>
    <w:rsid w:val="000F7419"/>
    <w:rsid w:val="00134464"/>
    <w:rsid w:val="00177BA3"/>
    <w:rsid w:val="0020733A"/>
    <w:rsid w:val="002B5777"/>
    <w:rsid w:val="00374889"/>
    <w:rsid w:val="003C5FF0"/>
    <w:rsid w:val="003D1165"/>
    <w:rsid w:val="003D5BB5"/>
    <w:rsid w:val="003D5BF7"/>
    <w:rsid w:val="003D7B2A"/>
    <w:rsid w:val="003E67B0"/>
    <w:rsid w:val="003E74DA"/>
    <w:rsid w:val="003F3E91"/>
    <w:rsid w:val="00414731"/>
    <w:rsid w:val="0042378E"/>
    <w:rsid w:val="004B54F9"/>
    <w:rsid w:val="004C202C"/>
    <w:rsid w:val="004D276F"/>
    <w:rsid w:val="00537AEA"/>
    <w:rsid w:val="005B56F2"/>
    <w:rsid w:val="005D273F"/>
    <w:rsid w:val="006063B4"/>
    <w:rsid w:val="0061782D"/>
    <w:rsid w:val="00621828"/>
    <w:rsid w:val="00630839"/>
    <w:rsid w:val="0064301B"/>
    <w:rsid w:val="00651AD9"/>
    <w:rsid w:val="00652187"/>
    <w:rsid w:val="00676E1F"/>
    <w:rsid w:val="00683970"/>
    <w:rsid w:val="006A7549"/>
    <w:rsid w:val="006C1EFA"/>
    <w:rsid w:val="0073421A"/>
    <w:rsid w:val="00735F29"/>
    <w:rsid w:val="00787830"/>
    <w:rsid w:val="00797512"/>
    <w:rsid w:val="007E1CA9"/>
    <w:rsid w:val="0080784E"/>
    <w:rsid w:val="00820318"/>
    <w:rsid w:val="00890F92"/>
    <w:rsid w:val="008A5936"/>
    <w:rsid w:val="009432B2"/>
    <w:rsid w:val="00943C60"/>
    <w:rsid w:val="00944358"/>
    <w:rsid w:val="009B0FA0"/>
    <w:rsid w:val="00A20DE6"/>
    <w:rsid w:val="00A6165A"/>
    <w:rsid w:val="00AA2527"/>
    <w:rsid w:val="00AF2A88"/>
    <w:rsid w:val="00B06049"/>
    <w:rsid w:val="00B35B1F"/>
    <w:rsid w:val="00B628E9"/>
    <w:rsid w:val="00B62DD2"/>
    <w:rsid w:val="00B869D9"/>
    <w:rsid w:val="00C07D82"/>
    <w:rsid w:val="00C31E7F"/>
    <w:rsid w:val="00C47BA1"/>
    <w:rsid w:val="00CB6C20"/>
    <w:rsid w:val="00D34778"/>
    <w:rsid w:val="00D6316C"/>
    <w:rsid w:val="00D70E3B"/>
    <w:rsid w:val="00D87EE3"/>
    <w:rsid w:val="00E15075"/>
    <w:rsid w:val="00E97A0D"/>
    <w:rsid w:val="00EF56C0"/>
    <w:rsid w:val="00EF5E73"/>
    <w:rsid w:val="00F309EF"/>
    <w:rsid w:val="00F31243"/>
    <w:rsid w:val="00F475B5"/>
    <w:rsid w:val="00F8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4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0784E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784E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784E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84E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784E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784E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784E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784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784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84E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0784E"/>
    <w:rPr>
      <w:caps/>
      <w:spacing w:val="15"/>
      <w:shd w:val="clear" w:color="auto" w:fill="F8F8F8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0784E"/>
    <w:rPr>
      <w:caps/>
      <w:color w:val="6E6E6E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0784E"/>
    <w:rPr>
      <w:caps/>
      <w:color w:val="A5A5A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0784E"/>
    <w:rPr>
      <w:caps/>
      <w:color w:val="A5A5A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0784E"/>
    <w:rPr>
      <w:caps/>
      <w:color w:val="A5A5A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0784E"/>
    <w:rPr>
      <w:caps/>
      <w:color w:val="A5A5A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0784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0784E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0784E"/>
    <w:rPr>
      <w:b/>
      <w:bCs/>
      <w:color w:val="A5A5A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0784E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784E"/>
    <w:rPr>
      <w:caps/>
      <w:color w:val="DDDDD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784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0784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80784E"/>
    <w:rPr>
      <w:b/>
      <w:bCs/>
    </w:rPr>
  </w:style>
  <w:style w:type="character" w:styleId="Accentuation">
    <w:name w:val="Emphasis"/>
    <w:uiPriority w:val="20"/>
    <w:qFormat/>
    <w:rsid w:val="0080784E"/>
    <w:rPr>
      <w:caps/>
      <w:color w:val="6E6E6E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80784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0784E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0784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0784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0784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784E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784E"/>
    <w:rPr>
      <w:i/>
      <w:iCs/>
      <w:color w:val="DDDDDD" w:themeColor="accent1"/>
      <w:sz w:val="20"/>
      <w:szCs w:val="20"/>
    </w:rPr>
  </w:style>
  <w:style w:type="character" w:styleId="Emphaseple">
    <w:name w:val="Subtle Emphasis"/>
    <w:uiPriority w:val="19"/>
    <w:qFormat/>
    <w:rsid w:val="0080784E"/>
    <w:rPr>
      <w:i/>
      <w:iCs/>
      <w:color w:val="6E6E6E" w:themeColor="accent1" w:themeShade="7F"/>
    </w:rPr>
  </w:style>
  <w:style w:type="character" w:styleId="Emphaseintense">
    <w:name w:val="Intense Emphasis"/>
    <w:uiPriority w:val="21"/>
    <w:qFormat/>
    <w:rsid w:val="0080784E"/>
    <w:rPr>
      <w:b/>
      <w:bCs/>
      <w:caps/>
      <w:color w:val="6E6E6E" w:themeColor="accent1" w:themeShade="7F"/>
      <w:spacing w:val="10"/>
    </w:rPr>
  </w:style>
  <w:style w:type="character" w:styleId="Rfrenceple">
    <w:name w:val="Subtle Reference"/>
    <w:uiPriority w:val="31"/>
    <w:qFormat/>
    <w:rsid w:val="0080784E"/>
    <w:rPr>
      <w:b/>
      <w:bCs/>
      <w:color w:val="DDDDDD" w:themeColor="accent1"/>
    </w:rPr>
  </w:style>
  <w:style w:type="character" w:styleId="Rfrenceintense">
    <w:name w:val="Intense Reference"/>
    <w:uiPriority w:val="32"/>
    <w:qFormat/>
    <w:rsid w:val="0080784E"/>
    <w:rPr>
      <w:b/>
      <w:bCs/>
      <w:i/>
      <w:iCs/>
      <w:caps/>
      <w:color w:val="DDDDDD" w:themeColor="accent1"/>
    </w:rPr>
  </w:style>
  <w:style w:type="character" w:styleId="Titredulivre">
    <w:name w:val="Book Title"/>
    <w:uiPriority w:val="33"/>
    <w:qFormat/>
    <w:rsid w:val="0080784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784E"/>
    <w:pPr>
      <w:outlineLvl w:val="9"/>
    </w:pPr>
  </w:style>
  <w:style w:type="table" w:styleId="Grilledutableau">
    <w:name w:val="Table Grid"/>
    <w:basedOn w:val="TableauNormal"/>
    <w:uiPriority w:val="39"/>
    <w:rsid w:val="000F7419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B6C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pcr</cp:lastModifiedBy>
  <cp:revision>9</cp:revision>
  <dcterms:created xsi:type="dcterms:W3CDTF">2023-12-01T14:48:00Z</dcterms:created>
  <dcterms:modified xsi:type="dcterms:W3CDTF">2023-12-05T18:15:00Z</dcterms:modified>
</cp:coreProperties>
</file>