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6A" w:rsidRPr="0076086A" w:rsidRDefault="0076086A" w:rsidP="00752C2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990099"/>
          <w:sz w:val="32"/>
          <w:szCs w:val="32"/>
          <w:u w:val="single"/>
          <w:lang w:eastAsia="fr-FR"/>
        </w:rPr>
      </w:pPr>
    </w:p>
    <w:p w:rsidR="00437AD1" w:rsidRPr="00437AD1" w:rsidRDefault="00437AD1" w:rsidP="00AB098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990099"/>
          <w:sz w:val="32"/>
          <w:szCs w:val="32"/>
          <w:u w:val="single"/>
          <w:rtl/>
          <w:lang w:eastAsia="fr-FR"/>
        </w:rPr>
      </w:pPr>
      <w:r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  <w:u w:val="single"/>
          <w:rtl/>
          <w:lang w:eastAsia="fr-FR"/>
        </w:rPr>
        <w:t xml:space="preserve">3- </w:t>
      </w:r>
      <w:r w:rsidRPr="00437AD1"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  <w:u w:val="single"/>
          <w:rtl/>
          <w:lang w:eastAsia="fr-FR"/>
        </w:rPr>
        <w:t>قراءة فاتــــــورة الكهربــــــــاء و الغاز</w:t>
      </w:r>
      <w:r w:rsidRPr="00437AD1"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  <w:rtl/>
          <w:lang w:eastAsia="fr-FR"/>
        </w:rPr>
        <w:t xml:space="preserve">   </w:t>
      </w:r>
      <w:r w:rsidRPr="00437AD1">
        <w:rPr>
          <w:rFonts w:asciiTheme="majorBidi" w:eastAsia="Times New Roman" w:hAnsiTheme="majorBidi" w:cstheme="majorBidi" w:hint="cs"/>
          <w:b/>
          <w:bCs/>
          <w:color w:val="993300"/>
          <w:sz w:val="32"/>
          <w:szCs w:val="32"/>
          <w:rtl/>
          <w:lang w:eastAsia="fr-FR"/>
        </w:rPr>
        <w:t>سبتمبر</w:t>
      </w:r>
      <w:r w:rsidRPr="00437AD1">
        <w:rPr>
          <w:rFonts w:asciiTheme="majorBidi" w:eastAsia="Times New Roman" w:hAnsiTheme="majorBidi" w:cstheme="majorBidi" w:hint="cs"/>
          <w:b/>
          <w:bCs/>
          <w:color w:val="993300"/>
          <w:sz w:val="28"/>
          <w:szCs w:val="28"/>
          <w:rtl/>
          <w:lang w:eastAsia="fr-FR"/>
        </w:rPr>
        <w:t xml:space="preserve"> </w:t>
      </w:r>
      <w:r w:rsidRPr="00437AD1">
        <w:rPr>
          <w:rFonts w:asciiTheme="majorBidi" w:eastAsia="Times New Roman" w:hAnsiTheme="majorBidi" w:cstheme="majorBidi" w:hint="cs"/>
          <w:b/>
          <w:bCs/>
          <w:color w:val="993300"/>
          <w:sz w:val="32"/>
          <w:szCs w:val="32"/>
          <w:rtl/>
          <w:lang w:eastAsia="fr-FR"/>
        </w:rPr>
        <w:t>2017</w:t>
      </w:r>
      <w:r w:rsidRPr="00437AD1">
        <w:rPr>
          <w:rFonts w:asciiTheme="majorBidi" w:eastAsia="Times New Roman" w:hAnsiTheme="majorBidi" w:cstheme="majorBidi" w:hint="cs"/>
          <w:b/>
          <w:bCs/>
          <w:color w:val="993300"/>
          <w:sz w:val="28"/>
          <w:szCs w:val="28"/>
          <w:rtl/>
          <w:lang w:eastAsia="fr-FR"/>
        </w:rPr>
        <w:t xml:space="preserve">  </w:t>
      </w:r>
      <w:r w:rsidR="00AB098A">
        <w:rPr>
          <w:rFonts w:asciiTheme="majorBidi" w:eastAsia="Times New Roman" w:hAnsiTheme="majorBidi" w:cstheme="majorBidi"/>
          <w:b/>
          <w:bCs/>
          <w:color w:val="993300"/>
          <w:sz w:val="28"/>
          <w:szCs w:val="28"/>
          <w:lang w:eastAsia="fr-FR"/>
        </w:rPr>
        <w:t xml:space="preserve">            </w:t>
      </w:r>
      <w:r w:rsidRPr="00437AD1">
        <w:rPr>
          <w:rFonts w:asciiTheme="majorBidi" w:eastAsia="Times New Roman" w:hAnsiTheme="majorBidi" w:cstheme="majorBidi" w:hint="cs"/>
          <w:b/>
          <w:bCs/>
          <w:color w:val="993300"/>
          <w:sz w:val="28"/>
          <w:szCs w:val="28"/>
          <w:rtl/>
          <w:lang w:eastAsia="fr-FR"/>
        </w:rPr>
        <w:t xml:space="preserve">   </w:t>
      </w:r>
      <w:r w:rsidRPr="00437AD1">
        <w:rPr>
          <w:rFonts w:asciiTheme="majorBidi" w:eastAsia="Times New Roman" w:hAnsiTheme="majorBidi" w:cstheme="majorBidi" w:hint="cs"/>
          <w:b/>
          <w:bCs/>
          <w:color w:val="2E74B5" w:themeColor="accent5" w:themeShade="BF"/>
          <w:sz w:val="28"/>
          <w:szCs w:val="28"/>
          <w:u w:val="single"/>
          <w:rtl/>
          <w:lang w:eastAsia="fr-FR"/>
        </w:rPr>
        <w:t xml:space="preserve">  المدة 1ساعة</w:t>
      </w:r>
    </w:p>
    <w:p w:rsidR="00437AD1" w:rsidRPr="00DC550B" w:rsidRDefault="00437AD1" w:rsidP="00AB098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DZ"/>
        </w:rPr>
        <w:t xml:space="preserve">كيف </w:t>
      </w:r>
      <w:proofErr w:type="gramStart"/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DZ"/>
        </w:rPr>
        <w:t>تحسب</w:t>
      </w:r>
      <w:proofErr w:type="gramEnd"/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DZ"/>
        </w:rPr>
        <w:t xml:space="preserve"> </w:t>
      </w:r>
      <w:r w:rsidRPr="00DC550B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DZ"/>
        </w:rPr>
        <w:t>فاتورة الكهرباء</w:t>
      </w:r>
      <w:r w:rsidR="00AB098A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DZ"/>
        </w:rPr>
        <w:t> </w:t>
      </w:r>
      <w:r w:rsidR="00AB098A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>و الغاز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>؟</w:t>
      </w:r>
    </w:p>
    <w:p w:rsidR="00437AD1" w:rsidRPr="000500F6" w:rsidRDefault="00437AD1" w:rsidP="00437AD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Nom et Prénom </w:t>
      </w:r>
      <w:proofErr w:type="gramStart"/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:</w:t>
      </w:r>
      <w:proofErr w:type="spellStart"/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Tani</w:t>
      </w:r>
      <w:proofErr w:type="spellEnd"/>
      <w:proofErr w:type="gramEnd"/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Samira</w:t>
      </w:r>
      <w:r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eastAsia="fr-FR"/>
        </w:rPr>
        <w:t>.</w:t>
      </w:r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MEDEA BENI SLIMANE     </w:t>
      </w:r>
      <w:bookmarkStart w:id="0" w:name="_GoBack"/>
      <w:bookmarkEnd w:id="0"/>
    </w:p>
    <w:p w:rsid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>
        <w:rPr>
          <w:rFonts w:asciiTheme="majorBidi" w:eastAsia="Times New Roman" w:hAnsiTheme="majorBidi" w:cstheme="majorBidi" w:hint="cs"/>
          <w:b/>
          <w:bCs/>
          <w:color w:val="FF0000"/>
          <w:sz w:val="28"/>
          <w:szCs w:val="28"/>
          <w:u w:val="single"/>
          <w:rtl/>
          <w:lang w:eastAsia="fr-FR"/>
        </w:rPr>
        <w:t xml:space="preserve">المرحلة الاولى </w:t>
      </w: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u w:val="single"/>
          <w:lang w:eastAsia="fr-FR"/>
        </w:rPr>
        <w:t>:</w:t>
      </w:r>
      <w:r w:rsidRPr="005A2EA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حساب كمية الطاقة المستهلكة = </w:t>
      </w:r>
      <w:r w:rsidRPr="005A2EA6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DZ"/>
        </w:rPr>
        <w:t xml:space="preserve">التسجيل </w:t>
      </w:r>
      <w:r w:rsidRPr="005A2EA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الجديد –</w:t>
      </w:r>
      <w:r w:rsidRPr="005A2EA6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 التسجيل </w:t>
      </w:r>
      <w:r w:rsidRPr="005A2EA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القديم</w:t>
      </w:r>
    </w:p>
    <w:tbl>
      <w:tblPr>
        <w:tblStyle w:val="Grilledutableau"/>
        <w:tblpPr w:leftFromText="141" w:rightFromText="141" w:vertAnchor="text" w:horzAnchor="margin" w:tblpXSpec="right" w:tblpY="50"/>
        <w:bidiVisual/>
        <w:tblW w:w="9497" w:type="dxa"/>
        <w:tblLayout w:type="fixed"/>
        <w:tblLook w:val="04A0" w:firstRow="1" w:lastRow="0" w:firstColumn="1" w:lastColumn="0" w:noHBand="0" w:noVBand="1"/>
      </w:tblPr>
      <w:tblGrid>
        <w:gridCol w:w="1984"/>
        <w:gridCol w:w="851"/>
        <w:gridCol w:w="1134"/>
        <w:gridCol w:w="425"/>
        <w:gridCol w:w="992"/>
        <w:gridCol w:w="425"/>
        <w:gridCol w:w="1134"/>
        <w:gridCol w:w="1701"/>
        <w:gridCol w:w="851"/>
      </w:tblGrid>
      <w:tr w:rsidR="00437AD1" w:rsidTr="006634E6">
        <w:trPr>
          <w:trHeight w:val="699"/>
        </w:trPr>
        <w:tc>
          <w:tcPr>
            <w:tcW w:w="1984" w:type="dxa"/>
            <w:shd w:val="clear" w:color="auto" w:fill="FFC1C1"/>
          </w:tcPr>
          <w:p w:rsidR="00437AD1" w:rsidRDefault="00437AD1" w:rsidP="006634E6">
            <w:pPr>
              <w:bidi/>
              <w:spacing w:after="0" w:line="240" w:lineRule="auto"/>
              <w:ind w:left="175" w:hanging="175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>الاستهلاك</w:t>
            </w:r>
          </w:p>
          <w:p w:rsidR="00437AD1" w:rsidRPr="00934F36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proofErr w:type="gramStart"/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CONSOMMATION</w:t>
            </w: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kWh/Th</w:t>
            </w:r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851" w:type="dxa"/>
            <w:shd w:val="clear" w:color="auto" w:fill="FFC1C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>المعامل</w:t>
            </w:r>
          </w:p>
          <w:p w:rsidR="00437AD1" w:rsidRPr="00934F36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COEF</w:t>
            </w:r>
          </w:p>
        </w:tc>
        <w:tc>
          <w:tcPr>
            <w:tcW w:w="1134" w:type="dxa"/>
            <w:shd w:val="clear" w:color="auto" w:fill="FFC1C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>الفرق</w:t>
            </w:r>
          </w:p>
          <w:p w:rsidR="00437AD1" w:rsidRPr="00934F36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proofErr w:type="spellStart"/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Differece</w:t>
            </w:r>
            <w:proofErr w:type="spellEnd"/>
          </w:p>
        </w:tc>
        <w:tc>
          <w:tcPr>
            <w:tcW w:w="1417" w:type="dxa"/>
            <w:gridSpan w:val="2"/>
            <w:shd w:val="clear" w:color="auto" w:fill="FFC1C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>البيان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 xml:space="preserve"> القديم</w:t>
            </w:r>
          </w:p>
          <w:p w:rsidR="00437AD1" w:rsidRPr="00934F36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Index Ancien</w:t>
            </w:r>
          </w:p>
        </w:tc>
        <w:tc>
          <w:tcPr>
            <w:tcW w:w="1559" w:type="dxa"/>
            <w:gridSpan w:val="2"/>
            <w:shd w:val="clear" w:color="auto" w:fill="FFC1C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>البيان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 xml:space="preserve"> الجديد</w:t>
            </w:r>
          </w:p>
          <w:p w:rsidR="00437AD1" w:rsidRPr="00934F36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Index Nouveau</w:t>
            </w:r>
          </w:p>
        </w:tc>
        <w:tc>
          <w:tcPr>
            <w:tcW w:w="1701" w:type="dxa"/>
            <w:shd w:val="clear" w:color="auto" w:fill="FFC1C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>رقم العداد</w:t>
            </w:r>
          </w:p>
          <w:p w:rsidR="00437AD1" w:rsidRPr="00B225D4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B225D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 w:bidi="ar-DZ"/>
              </w:rPr>
              <w:t>N°COMPTEUR</w:t>
            </w:r>
          </w:p>
        </w:tc>
        <w:tc>
          <w:tcPr>
            <w:tcW w:w="851" w:type="dxa"/>
            <w:shd w:val="clear" w:color="auto" w:fill="FFC1C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eastAsia="fr-FR"/>
              </w:rPr>
              <w:t>التسعيرة</w:t>
            </w:r>
          </w:p>
          <w:p w:rsidR="00437AD1" w:rsidRPr="00934F36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TARIF</w:t>
            </w:r>
          </w:p>
        </w:tc>
      </w:tr>
      <w:tr w:rsidR="00437AD1" w:rsidTr="006634E6">
        <w:trPr>
          <w:trHeight w:val="372"/>
        </w:trPr>
        <w:tc>
          <w:tcPr>
            <w:tcW w:w="1984" w:type="dxa"/>
            <w:shd w:val="clear" w:color="auto" w:fill="FFFFFF" w:themeFill="background1"/>
          </w:tcPr>
          <w:p w:rsidR="00437AD1" w:rsidRDefault="00437AD1" w:rsidP="00437AD1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4"/>
                <w:szCs w:val="24"/>
                <w:rtl/>
                <w:lang w:eastAsia="fr-FR"/>
              </w:rPr>
              <w:t>..........................</w:t>
            </w:r>
          </w:p>
          <w:p w:rsidR="00437AD1" w:rsidRPr="00322FE1" w:rsidRDefault="00437AD1" w:rsidP="00437AD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4"/>
                <w:szCs w:val="24"/>
                <w:rtl/>
                <w:lang w:eastAsia="fr-FR"/>
              </w:rPr>
              <w:t>.............</w:t>
            </w:r>
          </w:p>
        </w:tc>
        <w:tc>
          <w:tcPr>
            <w:tcW w:w="851" w:type="dxa"/>
            <w:shd w:val="clear" w:color="auto" w:fill="FFFFFF" w:themeFill="background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322FE1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highlight w:val="lightGray"/>
                <w:lang w:eastAsia="fr-FR"/>
              </w:rPr>
              <w:t>1.00</w:t>
            </w:r>
          </w:p>
          <w:p w:rsidR="00437AD1" w:rsidRPr="00322FE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 w:rsidRPr="00B33F87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shd w:val="clear" w:color="auto" w:fill="D9D9D9" w:themeFill="background1" w:themeFillShade="D9"/>
                <w:lang w:eastAsia="fr-FR"/>
              </w:rPr>
              <w:t>9.10</w:t>
            </w:r>
          </w:p>
        </w:tc>
        <w:tc>
          <w:tcPr>
            <w:tcW w:w="1134" w:type="dxa"/>
            <w:shd w:val="clear" w:color="auto" w:fill="FFFFFF" w:themeFill="background1"/>
          </w:tcPr>
          <w:p w:rsidR="00437AD1" w:rsidRDefault="00437AD1" w:rsidP="00437AD1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4"/>
                <w:szCs w:val="24"/>
                <w:rtl/>
                <w:lang w:eastAsia="fr-FR"/>
              </w:rPr>
              <w:t>............</w:t>
            </w:r>
          </w:p>
          <w:p w:rsidR="00437AD1" w:rsidRPr="00322FE1" w:rsidRDefault="00437AD1" w:rsidP="00437AD1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4"/>
                <w:szCs w:val="24"/>
                <w:rtl/>
                <w:lang w:eastAsia="fr-FR"/>
              </w:rPr>
              <w:t>.............</w:t>
            </w:r>
          </w:p>
        </w:tc>
        <w:tc>
          <w:tcPr>
            <w:tcW w:w="425" w:type="dxa"/>
            <w:shd w:val="clear" w:color="auto" w:fill="FFFFFF" w:themeFill="background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322FE1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R</w:t>
            </w:r>
          </w:p>
          <w:p w:rsidR="00437AD1" w:rsidRPr="00322FE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27900</w:t>
            </w:r>
          </w:p>
          <w:p w:rsidR="00437AD1" w:rsidRPr="008413C2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14826</w:t>
            </w:r>
          </w:p>
        </w:tc>
        <w:tc>
          <w:tcPr>
            <w:tcW w:w="425" w:type="dxa"/>
            <w:shd w:val="clear" w:color="auto" w:fill="FFFFFF" w:themeFill="background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R</w:t>
            </w:r>
          </w:p>
          <w:p w:rsidR="00437AD1" w:rsidRPr="00322FE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 w:rsidRPr="00322FE1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  <w:t>29218</w:t>
            </w:r>
          </w:p>
          <w:p w:rsidR="00437AD1" w:rsidRPr="00807BD3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 w:rsidRPr="00F01B6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14916</w:t>
            </w:r>
          </w:p>
        </w:tc>
        <w:tc>
          <w:tcPr>
            <w:tcW w:w="1701" w:type="dxa"/>
            <w:shd w:val="clear" w:color="auto" w:fill="FFFFFF" w:themeFill="background1"/>
          </w:tcPr>
          <w:p w:rsidR="00437AD1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807BD3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005466</w:t>
            </w:r>
          </w:p>
          <w:p w:rsidR="00437AD1" w:rsidRPr="00C96726" w:rsidRDefault="00437AD1" w:rsidP="006634E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C9672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151673</w:t>
            </w:r>
          </w:p>
        </w:tc>
        <w:tc>
          <w:tcPr>
            <w:tcW w:w="851" w:type="dxa"/>
            <w:shd w:val="clear" w:color="auto" w:fill="FFFFFF" w:themeFill="background1"/>
          </w:tcPr>
          <w:p w:rsidR="00437AD1" w:rsidRDefault="00437AD1" w:rsidP="006634E6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322FE1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54M</w:t>
            </w:r>
          </w:p>
          <w:p w:rsidR="00437AD1" w:rsidRPr="008413C2" w:rsidRDefault="00437AD1" w:rsidP="006634E6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23M</w:t>
            </w:r>
          </w:p>
        </w:tc>
      </w:tr>
    </w:tbl>
    <w:p w:rsid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u w:val="single"/>
          <w:rtl/>
          <w:lang w:eastAsia="fr-FR"/>
        </w:rPr>
      </w:pPr>
    </w:p>
    <w:p w:rsid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u w:val="single"/>
          <w:rtl/>
          <w:lang w:eastAsia="fr-FR"/>
        </w:rPr>
      </w:pPr>
    </w:p>
    <w:p w:rsidR="00437AD1" w:rsidRPr="00FA588D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  <w:lang w:eastAsia="fr-FR" w:bidi="ar-DZ"/>
        </w:rPr>
      </w:pPr>
      <w:r w:rsidRPr="00FA588D">
        <w:rPr>
          <w:rFonts w:asciiTheme="majorBidi" w:eastAsia="Times New Roman" w:hAnsiTheme="majorBidi" w:cstheme="majorBidi" w:hint="cs"/>
          <w:b/>
          <w:bCs/>
          <w:color w:val="FF0000"/>
          <w:sz w:val="24"/>
          <w:szCs w:val="24"/>
          <w:rtl/>
          <w:lang w:eastAsia="fr-FR" w:bidi="ar-DZ"/>
        </w:rPr>
        <w:t>كهرباء</w:t>
      </w:r>
    </w:p>
    <w:p w:rsidR="00437AD1" w:rsidRPr="00FA588D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  <w:lang w:eastAsia="fr-FR" w:bidi="ar-DZ"/>
        </w:rPr>
      </w:pPr>
      <w:r w:rsidRPr="00FA588D">
        <w:rPr>
          <w:rFonts w:asciiTheme="majorBidi" w:eastAsia="Times New Roman" w:hAnsiTheme="majorBidi" w:cstheme="majorBidi" w:hint="cs"/>
          <w:b/>
          <w:bCs/>
          <w:color w:val="FF0000"/>
          <w:sz w:val="24"/>
          <w:szCs w:val="24"/>
          <w:rtl/>
          <w:lang w:eastAsia="fr-FR" w:bidi="ar-DZ"/>
        </w:rPr>
        <w:t>غاز</w:t>
      </w:r>
    </w:p>
    <w:p w:rsid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u w:val="single"/>
          <w:rtl/>
          <w:lang w:eastAsia="fr-FR"/>
        </w:rPr>
      </w:pPr>
    </w:p>
    <w:p w:rsid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DC3BE6">
        <w:rPr>
          <w:rFonts w:asciiTheme="majorBidi" w:eastAsia="Times New Roman" w:hAnsiTheme="majorBidi" w:cstheme="majorBidi" w:hint="cs"/>
          <w:b/>
          <w:bCs/>
          <w:color w:val="FF0000"/>
          <w:sz w:val="28"/>
          <w:szCs w:val="28"/>
          <w:u w:val="single"/>
          <w:rtl/>
          <w:lang w:eastAsia="fr-FR"/>
        </w:rPr>
        <w:t xml:space="preserve">المرحلة </w:t>
      </w:r>
      <w:proofErr w:type="gramStart"/>
      <w:r w:rsidRPr="00DC3BE6">
        <w:rPr>
          <w:rFonts w:asciiTheme="majorBidi" w:eastAsia="Times New Roman" w:hAnsiTheme="majorBidi" w:cstheme="majorBidi" w:hint="cs"/>
          <w:b/>
          <w:bCs/>
          <w:color w:val="FF0000"/>
          <w:sz w:val="28"/>
          <w:szCs w:val="28"/>
          <w:u w:val="single"/>
          <w:rtl/>
          <w:lang w:eastAsia="fr-FR"/>
        </w:rPr>
        <w:t>الثانية</w:t>
      </w:r>
      <w:r w:rsidRPr="00DC3BE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:</w:t>
      </w:r>
      <w:proofErr w:type="gramEnd"/>
      <w:r w:rsidRPr="00DC3BE6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DC3BE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حساب</w:t>
      </w:r>
      <w:r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ثمن الطاقة الكهربائية المستهلك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ة و </w:t>
      </w:r>
      <w:r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(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 الرسوم و الضرائب</w:t>
      </w:r>
      <w:r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)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>.</w:t>
      </w:r>
    </w:p>
    <w:p w:rsidR="00437AD1" w:rsidRPr="0093402A" w:rsidRDefault="00437AD1" w:rsidP="00437AD1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</w:pPr>
    </w:p>
    <w:tbl>
      <w:tblPr>
        <w:tblStyle w:val="Grilledutableau"/>
        <w:bidiVisual/>
        <w:tblW w:w="11199" w:type="dxa"/>
        <w:jc w:val="center"/>
        <w:tblInd w:w="213" w:type="dxa"/>
        <w:tblLook w:val="04A0" w:firstRow="1" w:lastRow="0" w:firstColumn="1" w:lastColumn="0" w:noHBand="0" w:noVBand="1"/>
      </w:tblPr>
      <w:tblGrid>
        <w:gridCol w:w="1190"/>
        <w:gridCol w:w="1038"/>
        <w:gridCol w:w="860"/>
        <w:gridCol w:w="1110"/>
        <w:gridCol w:w="1030"/>
        <w:gridCol w:w="1987"/>
        <w:gridCol w:w="1297"/>
        <w:gridCol w:w="951"/>
        <w:gridCol w:w="1736"/>
      </w:tblGrid>
      <w:tr w:rsidR="00437AD1" w:rsidRPr="00772B99" w:rsidTr="006634E6">
        <w:trPr>
          <w:trHeight w:val="1059"/>
          <w:jc w:val="center"/>
        </w:trPr>
        <w:tc>
          <w:tcPr>
            <w:tcW w:w="1151" w:type="dxa"/>
            <w:shd w:val="clear" w:color="auto" w:fill="FFFFC1"/>
          </w:tcPr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المجموع</w:t>
            </w:r>
          </w:p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كامل</w:t>
            </w:r>
            <w:proofErr w:type="gramEnd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الرسوم</w:t>
            </w:r>
          </w:p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Montant</w:t>
            </w:r>
          </w:p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TTC</w:t>
            </w:r>
          </w:p>
        </w:tc>
        <w:tc>
          <w:tcPr>
            <w:tcW w:w="1910" w:type="dxa"/>
            <w:gridSpan w:val="2"/>
            <w:shd w:val="clear" w:color="auto" w:fill="FFFFC1"/>
          </w:tcPr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ضريبة</w:t>
            </w:r>
            <w:proofErr w:type="gramEnd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القيمة </w:t>
            </w:r>
          </w:p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المضافة</w:t>
            </w:r>
          </w:p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TVA</w:t>
            </w:r>
          </w:p>
        </w:tc>
        <w:tc>
          <w:tcPr>
            <w:tcW w:w="1110" w:type="dxa"/>
            <w:shd w:val="clear" w:color="auto" w:fill="FFFFC1"/>
          </w:tcPr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المجموع (</w:t>
            </w:r>
            <w:proofErr w:type="spellStart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ب.ر</w:t>
            </w:r>
            <w:proofErr w:type="spellEnd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)</w:t>
            </w:r>
          </w:p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Montant HT</w:t>
            </w:r>
          </w:p>
        </w:tc>
        <w:tc>
          <w:tcPr>
            <w:tcW w:w="1030" w:type="dxa"/>
            <w:shd w:val="clear" w:color="auto" w:fill="FFFFC1"/>
          </w:tcPr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سعر الوحدة</w:t>
            </w:r>
          </w:p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Pris</w:t>
            </w:r>
            <w:proofErr w:type="spellEnd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unitaire</w:t>
            </w:r>
          </w:p>
        </w:tc>
        <w:tc>
          <w:tcPr>
            <w:tcW w:w="2005" w:type="dxa"/>
            <w:shd w:val="clear" w:color="auto" w:fill="FFFFC1"/>
          </w:tcPr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الاستهلاك</w:t>
            </w:r>
            <w:proofErr w:type="gramEnd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/الشطر</w:t>
            </w:r>
          </w:p>
          <w:p w:rsidR="00437AD1" w:rsidRPr="00C96726" w:rsidRDefault="00437AD1" w:rsidP="006634E6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C967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Consommation</w:t>
            </w:r>
          </w:p>
          <w:p w:rsidR="00437AD1" w:rsidRPr="00C96726" w:rsidRDefault="00437AD1" w:rsidP="006634E6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C967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/Tranche</w:t>
            </w:r>
          </w:p>
        </w:tc>
        <w:tc>
          <w:tcPr>
            <w:tcW w:w="1299" w:type="dxa"/>
            <w:shd w:val="clear" w:color="auto" w:fill="FFFFC1"/>
          </w:tcPr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العداد</w:t>
            </w:r>
          </w:p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  <w:p w:rsidR="00437AD1" w:rsidRPr="00C96726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Compteur</w:t>
            </w:r>
          </w:p>
        </w:tc>
        <w:tc>
          <w:tcPr>
            <w:tcW w:w="958" w:type="dxa"/>
            <w:shd w:val="clear" w:color="auto" w:fill="FFFFC1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التسعيرة</w:t>
            </w: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Tarif</w:t>
            </w:r>
          </w:p>
        </w:tc>
        <w:tc>
          <w:tcPr>
            <w:tcW w:w="1736" w:type="dxa"/>
            <w:shd w:val="clear" w:color="auto" w:fill="FFFFC1"/>
          </w:tcPr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  <w:rtl/>
              </w:rPr>
              <w:t>العناصر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3417B">
              <w:rPr>
                <w:rFonts w:asciiTheme="majorBidi" w:hAnsiTheme="majorBidi" w:cstheme="majorBidi"/>
                <w:sz w:val="24"/>
                <w:szCs w:val="24"/>
              </w:rPr>
              <w:t>Element</w:t>
            </w:r>
            <w:proofErr w:type="spellEnd"/>
          </w:p>
        </w:tc>
      </w:tr>
      <w:tr w:rsidR="00437AD1" w:rsidRPr="00772B99" w:rsidTr="006634E6">
        <w:trPr>
          <w:trHeight w:val="1134"/>
          <w:jc w:val="center"/>
        </w:trPr>
        <w:tc>
          <w:tcPr>
            <w:tcW w:w="1151" w:type="dxa"/>
            <w:shd w:val="clear" w:color="auto" w:fill="E2EFD9" w:themeFill="accent6" w:themeFillTint="33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...............</w:t>
            </w:r>
          </w:p>
          <w:p w:rsidR="00437AD1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37AD1" w:rsidRPr="0013417B" w:rsidRDefault="00FE7EA7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</w:t>
            </w:r>
          </w:p>
          <w:p w:rsidR="00437AD1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7EA7" w:rsidRPr="0099565E" w:rsidRDefault="00FE7EA7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……….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</w:t>
            </w:r>
          </w:p>
          <w:p w:rsidR="00437AD1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E7EA7" w:rsidRDefault="00FE7EA7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</w:t>
            </w: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E2EFD9" w:themeFill="accent6" w:themeFillTint="33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9%</w:t>
            </w:r>
          </w:p>
          <w:p w:rsidR="00FE7EA7" w:rsidRDefault="00FE7EA7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19%</w:t>
            </w:r>
          </w:p>
          <w:p w:rsidR="00437AD1" w:rsidRPr="0013417B" w:rsidRDefault="00437AD1" w:rsidP="00FE7EA7">
            <w:pPr>
              <w:pStyle w:val="Paragraphedeliste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9%</w:t>
            </w:r>
          </w:p>
        </w:tc>
        <w:tc>
          <w:tcPr>
            <w:tcW w:w="1110" w:type="dxa"/>
            <w:shd w:val="clear" w:color="auto" w:fill="F2F2F2" w:themeFill="background1" w:themeFillShade="F2"/>
          </w:tcPr>
          <w:p w:rsidR="00437AD1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</w:t>
            </w:r>
          </w:p>
          <w:p w:rsidR="00FE7EA7" w:rsidRDefault="00FE7EA7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437AD1" w:rsidRDefault="00FE7EA7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</w:t>
            </w:r>
          </w:p>
          <w:p w:rsidR="00437AD1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</w:rPr>
              <w:t>78.66</w:t>
            </w:r>
          </w:p>
        </w:tc>
        <w:tc>
          <w:tcPr>
            <w:tcW w:w="1030" w:type="dxa"/>
            <w:shd w:val="clear" w:color="auto" w:fill="E2EFD9" w:themeFill="accent6" w:themeFillTint="33"/>
          </w:tcPr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1.7787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4.1789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4.8120</w:t>
            </w:r>
          </w:p>
          <w:p w:rsidR="00437AD1" w:rsidRPr="00772B99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5.4796</w:t>
            </w:r>
          </w:p>
        </w:tc>
        <w:tc>
          <w:tcPr>
            <w:tcW w:w="2005" w:type="dxa"/>
            <w:shd w:val="clear" w:color="auto" w:fill="E2EFD9" w:themeFill="accent6" w:themeFillTint="33"/>
          </w:tcPr>
          <w:p w:rsidR="00437AD1" w:rsidRPr="00772B99" w:rsidRDefault="00437AD1" w:rsidP="006634E6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1  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125.00</w:t>
            </w:r>
          </w:p>
          <w:p w:rsidR="00437AD1" w:rsidRPr="00772B99" w:rsidRDefault="00437AD1" w:rsidP="006634E6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2  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125.00</w:t>
            </w:r>
          </w:p>
          <w:p w:rsidR="00437AD1" w:rsidRPr="00772B99" w:rsidRDefault="00437AD1" w:rsidP="006634E6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3  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750.00</w:t>
            </w:r>
          </w:p>
          <w:p w:rsidR="00437AD1" w:rsidRPr="00772B99" w:rsidRDefault="00437AD1" w:rsidP="006634E6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4  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318.00</w:t>
            </w:r>
          </w:p>
        </w:tc>
        <w:tc>
          <w:tcPr>
            <w:tcW w:w="1299" w:type="dxa"/>
            <w:shd w:val="clear" w:color="auto" w:fill="E2EFD9" w:themeFill="accent6" w:themeFillTint="33"/>
          </w:tcPr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005466</w:t>
            </w:r>
          </w:p>
        </w:tc>
        <w:tc>
          <w:tcPr>
            <w:tcW w:w="958" w:type="dxa"/>
            <w:shd w:val="clear" w:color="auto" w:fill="E2EFD9" w:themeFill="accent6" w:themeFillTint="33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 w:right="-17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54M</w:t>
            </w:r>
          </w:p>
        </w:tc>
        <w:tc>
          <w:tcPr>
            <w:tcW w:w="1736" w:type="dxa"/>
            <w:shd w:val="clear" w:color="auto" w:fill="E2EFD9" w:themeFill="accent6" w:themeFillTint="33"/>
          </w:tcPr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ELECTRICITE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الكهرباء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>تسعيرة</w:t>
            </w:r>
            <w:proofErr w:type="gramEnd"/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ثابتة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13417B">
              <w:rPr>
                <w:rFonts w:asciiTheme="majorBidi" w:hAnsiTheme="majorBidi" w:cstheme="majorBidi"/>
              </w:rPr>
              <w:t>PRIMES FIXES</w:t>
            </w:r>
          </w:p>
        </w:tc>
      </w:tr>
      <w:tr w:rsidR="00437AD1" w:rsidRPr="00772B99" w:rsidTr="006634E6">
        <w:trPr>
          <w:trHeight w:val="547"/>
          <w:jc w:val="center"/>
        </w:trPr>
        <w:tc>
          <w:tcPr>
            <w:tcW w:w="1151" w:type="dxa"/>
            <w:shd w:val="clear" w:color="auto" w:fill="C5E0B3" w:themeFill="accent6" w:themeFillTint="66"/>
          </w:tcPr>
          <w:p w:rsidR="00437AD1" w:rsidRPr="003E0F0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............</w:t>
            </w:r>
          </w:p>
        </w:tc>
        <w:tc>
          <w:tcPr>
            <w:tcW w:w="1050" w:type="dxa"/>
            <w:shd w:val="clear" w:color="auto" w:fill="C5E0B3" w:themeFill="accent6" w:themeFillTint="66"/>
          </w:tcPr>
          <w:p w:rsidR="00437AD1" w:rsidRPr="00FA588D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..........</w:t>
            </w:r>
          </w:p>
        </w:tc>
        <w:tc>
          <w:tcPr>
            <w:tcW w:w="860" w:type="dxa"/>
            <w:shd w:val="clear" w:color="auto" w:fill="C5E0B3" w:themeFill="accent6" w:themeFillTint="66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  <w:rtl/>
              </w:rPr>
            </w:pPr>
          </w:p>
        </w:tc>
        <w:tc>
          <w:tcPr>
            <w:tcW w:w="1110" w:type="dxa"/>
            <w:shd w:val="clear" w:color="auto" w:fill="DEEAF6" w:themeFill="accent5" w:themeFillTint="33"/>
          </w:tcPr>
          <w:p w:rsidR="00437AD1" w:rsidRPr="00A97F83" w:rsidRDefault="00437AD1" w:rsidP="00437AD1">
            <w:pPr>
              <w:pStyle w:val="Paragraphedeliste"/>
              <w:shd w:val="clear" w:color="auto" w:fill="DEEAF6" w:themeFill="accent5" w:themeFillTint="33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............</w:t>
            </w:r>
          </w:p>
        </w:tc>
        <w:tc>
          <w:tcPr>
            <w:tcW w:w="1030" w:type="dxa"/>
            <w:shd w:val="clear" w:color="auto" w:fill="C5E0B3" w:themeFill="accent6" w:themeFillTint="66"/>
          </w:tcPr>
          <w:p w:rsidR="00437AD1" w:rsidRPr="00772B99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005" w:type="dxa"/>
            <w:shd w:val="clear" w:color="auto" w:fill="C5E0B3" w:themeFill="accent6" w:themeFillTint="66"/>
          </w:tcPr>
          <w:p w:rsidR="00437AD1" w:rsidRPr="00772B99" w:rsidRDefault="00437AD1" w:rsidP="006634E6">
            <w:pPr>
              <w:pStyle w:val="Paragraphedeliste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1318.00</w:t>
            </w:r>
          </w:p>
        </w:tc>
        <w:tc>
          <w:tcPr>
            <w:tcW w:w="1299" w:type="dxa"/>
            <w:shd w:val="clear" w:color="auto" w:fill="C5E0B3" w:themeFill="accent6" w:themeFillTint="66"/>
          </w:tcPr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58" w:type="dxa"/>
            <w:shd w:val="clear" w:color="auto" w:fill="C5E0B3" w:themeFill="accent6" w:themeFillTint="66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54M</w:t>
            </w:r>
          </w:p>
        </w:tc>
        <w:tc>
          <w:tcPr>
            <w:tcW w:w="1736" w:type="dxa"/>
            <w:shd w:val="clear" w:color="auto" w:fill="C5E0B3" w:themeFill="accent6" w:themeFillTint="66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</w:t>
            </w:r>
            <w:r w:rsidRPr="001341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A3B79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4"/>
                <w:szCs w:val="24"/>
                <w:u w:val="single"/>
              </w:rPr>
              <w:t>01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ELECTRICITE</w:t>
            </w:r>
          </w:p>
        </w:tc>
      </w:tr>
      <w:tr w:rsidR="00437AD1" w:rsidRPr="00772B99" w:rsidTr="006634E6">
        <w:trPr>
          <w:trHeight w:val="497"/>
          <w:jc w:val="center"/>
        </w:trPr>
        <w:tc>
          <w:tcPr>
            <w:tcW w:w="1151" w:type="dxa"/>
            <w:shd w:val="clear" w:color="auto" w:fill="FFF2CC" w:themeFill="accent4" w:themeFillTint="33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</w:t>
            </w: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37AD1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E7EA7" w:rsidRPr="0013417B" w:rsidRDefault="00FE7EA7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37AD1" w:rsidRPr="0099565E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</w:t>
            </w:r>
          </w:p>
        </w:tc>
        <w:tc>
          <w:tcPr>
            <w:tcW w:w="1050" w:type="dxa"/>
            <w:shd w:val="clear" w:color="auto" w:fill="FFF2CC" w:themeFill="accent4" w:themeFillTint="33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</w:t>
            </w: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37AD1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E7EA7" w:rsidRPr="0013417B" w:rsidRDefault="00FE7EA7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</w:t>
            </w:r>
          </w:p>
        </w:tc>
        <w:tc>
          <w:tcPr>
            <w:tcW w:w="860" w:type="dxa"/>
            <w:shd w:val="clear" w:color="auto" w:fill="FFF2CC" w:themeFill="accent4" w:themeFillTint="33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9%</w:t>
            </w: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9%</w:t>
            </w:r>
          </w:p>
        </w:tc>
        <w:tc>
          <w:tcPr>
            <w:tcW w:w="1110" w:type="dxa"/>
            <w:shd w:val="clear" w:color="auto" w:fill="F2F2F2" w:themeFill="background1" w:themeFillShade="F2"/>
          </w:tcPr>
          <w:p w:rsidR="00437AD1" w:rsidRPr="00A97F83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</w:t>
            </w:r>
          </w:p>
          <w:p w:rsidR="00437AD1" w:rsidRPr="00A97F83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7AD1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7EA7" w:rsidRPr="00A97F83" w:rsidRDefault="00FE7EA7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</w:rPr>
              <w:t>85.50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0.1682</w:t>
            </w:r>
          </w:p>
        </w:tc>
        <w:tc>
          <w:tcPr>
            <w:tcW w:w="2005" w:type="dxa"/>
            <w:shd w:val="clear" w:color="auto" w:fill="FFF2CC" w:themeFill="accent4" w:themeFillTint="33"/>
          </w:tcPr>
          <w:p w:rsidR="00437AD1" w:rsidRPr="00772B99" w:rsidRDefault="00437AD1" w:rsidP="006634E6">
            <w:pPr>
              <w:pStyle w:val="Paragraphedeliste"/>
              <w:bidi/>
              <w:spacing w:after="0" w:line="240" w:lineRule="auto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1 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 xml:space="preserve">819.00 </w:t>
            </w:r>
          </w:p>
          <w:p w:rsidR="00437AD1" w:rsidRPr="00772B99" w:rsidRDefault="00437AD1" w:rsidP="006634E6">
            <w:pPr>
              <w:pStyle w:val="Paragraphedeliste"/>
              <w:bidi/>
              <w:spacing w:after="0" w:line="240" w:lineRule="auto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2  </w:t>
            </w:r>
          </w:p>
          <w:p w:rsidR="00437AD1" w:rsidRPr="00772B99" w:rsidRDefault="00437AD1" w:rsidP="006634E6">
            <w:pPr>
              <w:pStyle w:val="Paragraphedeliste"/>
              <w:bidi/>
              <w:spacing w:after="0" w:line="240" w:lineRule="auto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3  </w:t>
            </w:r>
          </w:p>
          <w:p w:rsidR="00437AD1" w:rsidRDefault="00437AD1" w:rsidP="006634E6">
            <w:pPr>
              <w:pStyle w:val="Paragraphedeliste"/>
              <w:bidi/>
              <w:spacing w:after="0" w:line="240" w:lineRule="auto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4  </w:t>
            </w:r>
          </w:p>
        </w:tc>
        <w:tc>
          <w:tcPr>
            <w:tcW w:w="1299" w:type="dxa"/>
            <w:shd w:val="clear" w:color="auto" w:fill="FFF2CC" w:themeFill="accent4" w:themeFillTint="33"/>
          </w:tcPr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140" w:hanging="1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151673</w:t>
            </w:r>
          </w:p>
        </w:tc>
        <w:tc>
          <w:tcPr>
            <w:tcW w:w="958" w:type="dxa"/>
            <w:shd w:val="clear" w:color="auto" w:fill="FFF2CC" w:themeFill="accent4" w:themeFillTint="33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23M</w:t>
            </w:r>
          </w:p>
        </w:tc>
        <w:tc>
          <w:tcPr>
            <w:tcW w:w="1736" w:type="dxa"/>
            <w:shd w:val="clear" w:color="auto" w:fill="FFF2CC" w:themeFill="accent4" w:themeFillTint="33"/>
          </w:tcPr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GAZ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>غاز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>تسعيرة</w:t>
            </w:r>
            <w:proofErr w:type="gramEnd"/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ثابتة</w:t>
            </w:r>
          </w:p>
          <w:p w:rsidR="00437AD1" w:rsidRPr="0013417B" w:rsidRDefault="00437AD1" w:rsidP="006634E6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</w:rPr>
            </w:pPr>
            <w:r w:rsidRPr="0013417B">
              <w:rPr>
                <w:rFonts w:asciiTheme="majorBidi" w:hAnsiTheme="majorBidi" w:cstheme="majorBidi"/>
              </w:rPr>
              <w:t>PRIMES FIXES</w:t>
            </w:r>
          </w:p>
        </w:tc>
      </w:tr>
      <w:tr w:rsidR="00437AD1" w:rsidTr="006634E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0"/>
          <w:jc w:val="center"/>
        </w:trPr>
        <w:tc>
          <w:tcPr>
            <w:tcW w:w="1151" w:type="dxa"/>
            <w:shd w:val="clear" w:color="auto" w:fill="FFE599" w:themeFill="accent4" w:themeFillTint="66"/>
          </w:tcPr>
          <w:p w:rsidR="00437AD1" w:rsidRPr="003E0F0B" w:rsidRDefault="00437AD1" w:rsidP="006634E6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>........</w:t>
            </w:r>
          </w:p>
        </w:tc>
        <w:tc>
          <w:tcPr>
            <w:tcW w:w="1050" w:type="dxa"/>
            <w:shd w:val="clear" w:color="auto" w:fill="FFE599" w:themeFill="accent4" w:themeFillTint="66"/>
          </w:tcPr>
          <w:p w:rsidR="00437AD1" w:rsidRPr="00FA588D" w:rsidRDefault="00437AD1" w:rsidP="006634E6">
            <w:pPr>
              <w:pStyle w:val="Paragraphedeliste"/>
              <w:spacing w:after="0" w:line="240" w:lineRule="auto"/>
              <w:ind w:left="425" w:hanging="425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.........</w:t>
            </w:r>
          </w:p>
        </w:tc>
        <w:tc>
          <w:tcPr>
            <w:tcW w:w="860" w:type="dxa"/>
            <w:shd w:val="clear" w:color="auto" w:fill="FFE599" w:themeFill="accent4" w:themeFillTint="66"/>
          </w:tcPr>
          <w:p w:rsidR="00437AD1" w:rsidRPr="0099565E" w:rsidRDefault="00437AD1" w:rsidP="006634E6">
            <w:pPr>
              <w:pStyle w:val="Paragraphedeliste"/>
              <w:spacing w:after="0" w:line="240" w:lineRule="auto"/>
              <w:ind w:left="425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10" w:type="dxa"/>
            <w:shd w:val="clear" w:color="auto" w:fill="DEEAF6" w:themeFill="accent5" w:themeFillTint="33"/>
          </w:tcPr>
          <w:p w:rsidR="00437AD1" w:rsidRPr="00FA588D" w:rsidRDefault="00437AD1" w:rsidP="006634E6">
            <w:pPr>
              <w:pStyle w:val="Paragraphedeliste"/>
              <w:spacing w:after="0" w:line="240" w:lineRule="auto"/>
              <w:ind w:left="425" w:hanging="425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..........</w:t>
            </w:r>
          </w:p>
        </w:tc>
        <w:tc>
          <w:tcPr>
            <w:tcW w:w="1030" w:type="dxa"/>
            <w:shd w:val="clear" w:color="auto" w:fill="FFE599" w:themeFill="accent4" w:themeFillTint="66"/>
          </w:tcPr>
          <w:p w:rsidR="00437AD1" w:rsidRPr="0099565E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005" w:type="dxa"/>
            <w:shd w:val="clear" w:color="auto" w:fill="FFE599" w:themeFill="accent4" w:themeFillTint="66"/>
          </w:tcPr>
          <w:p w:rsidR="00437AD1" w:rsidRPr="0099565E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9565E">
              <w:rPr>
                <w:rFonts w:asciiTheme="majorBidi" w:hAnsiTheme="majorBidi" w:cstheme="majorBidi"/>
                <w:sz w:val="24"/>
                <w:szCs w:val="24"/>
              </w:rPr>
              <w:t>819.00</w:t>
            </w:r>
          </w:p>
        </w:tc>
        <w:tc>
          <w:tcPr>
            <w:tcW w:w="1299" w:type="dxa"/>
            <w:shd w:val="clear" w:color="auto" w:fill="FFE599" w:themeFill="accent4" w:themeFillTint="66"/>
          </w:tcPr>
          <w:p w:rsidR="00437AD1" w:rsidRPr="0099565E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958" w:type="dxa"/>
            <w:shd w:val="clear" w:color="auto" w:fill="FFE599" w:themeFill="accent4" w:themeFillTint="66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425" w:hanging="425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23M</w:t>
            </w:r>
          </w:p>
        </w:tc>
        <w:tc>
          <w:tcPr>
            <w:tcW w:w="1736" w:type="dxa"/>
            <w:shd w:val="clear" w:color="auto" w:fill="FFE599" w:themeFill="accent4" w:themeFillTint="66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  <w:p w:rsidR="00437AD1" w:rsidRPr="0013417B" w:rsidRDefault="00437AD1" w:rsidP="006634E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GAZ</w:t>
            </w:r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</w:t>
            </w:r>
            <w:r w:rsidRPr="004A3B79">
              <w:rPr>
                <w:rFonts w:asciiTheme="majorBidi" w:hAnsiTheme="majorBidi" w:cstheme="majorBidi" w:hint="cs"/>
                <w:b/>
                <w:bCs/>
                <w:color w:val="C45911" w:themeColor="accent2" w:themeShade="BF"/>
                <w:sz w:val="24"/>
                <w:szCs w:val="24"/>
                <w:u w:val="single"/>
                <w:rtl/>
              </w:rPr>
              <w:t>02</w:t>
            </w:r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</w:p>
        </w:tc>
      </w:tr>
      <w:tr w:rsidR="00437AD1" w:rsidTr="006634E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8"/>
          <w:jc w:val="center"/>
        </w:trPr>
        <w:tc>
          <w:tcPr>
            <w:tcW w:w="1151" w:type="dxa"/>
          </w:tcPr>
          <w:p w:rsidR="00437AD1" w:rsidRPr="0013417B" w:rsidRDefault="00437AD1" w:rsidP="006634E6">
            <w:pPr>
              <w:pStyle w:val="Paragraphedeliste"/>
              <w:spacing w:after="0" w:line="240" w:lineRule="auto"/>
              <w:ind w:left="425" w:hanging="3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100.00</w:t>
            </w:r>
          </w:p>
          <w:p w:rsidR="00437AD1" w:rsidRPr="0013417B" w:rsidRDefault="00437AD1" w:rsidP="006634E6">
            <w:pPr>
              <w:pStyle w:val="Paragraphedeliste"/>
              <w:spacing w:after="0" w:line="240" w:lineRule="auto"/>
              <w:ind w:left="425" w:hanging="39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150.00</w:t>
            </w:r>
          </w:p>
        </w:tc>
        <w:tc>
          <w:tcPr>
            <w:tcW w:w="1050" w:type="dxa"/>
          </w:tcPr>
          <w:p w:rsidR="00437AD1" w:rsidRDefault="00437AD1" w:rsidP="006634E6">
            <w:pPr>
              <w:spacing w:after="16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437AD1" w:rsidRDefault="00437AD1" w:rsidP="006634E6">
            <w:pPr>
              <w:pStyle w:val="Paragraphedeliste"/>
              <w:spacing w:after="0" w:line="240" w:lineRule="auto"/>
              <w:ind w:left="42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60" w:type="dxa"/>
          </w:tcPr>
          <w:p w:rsidR="00437AD1" w:rsidRDefault="00437AD1" w:rsidP="006634E6">
            <w:pPr>
              <w:pStyle w:val="Paragraphedeliste"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F2F2F2" w:themeFill="background1" w:themeFillShade="F2"/>
          </w:tcPr>
          <w:p w:rsidR="00437AD1" w:rsidRPr="0013417B" w:rsidRDefault="00437AD1" w:rsidP="006634E6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100.00</w:t>
            </w:r>
          </w:p>
          <w:p w:rsidR="00437AD1" w:rsidRPr="00A97F83" w:rsidRDefault="00437AD1" w:rsidP="006634E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150.00</w:t>
            </w:r>
          </w:p>
        </w:tc>
        <w:tc>
          <w:tcPr>
            <w:tcW w:w="1030" w:type="dxa"/>
          </w:tcPr>
          <w:p w:rsidR="00437AD1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05" w:type="dxa"/>
          </w:tcPr>
          <w:p w:rsidR="00437AD1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99" w:type="dxa"/>
          </w:tcPr>
          <w:p w:rsidR="00437AD1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8" w:type="dxa"/>
          </w:tcPr>
          <w:p w:rsidR="00437AD1" w:rsidRDefault="00437AD1" w:rsidP="006634E6">
            <w:pPr>
              <w:pStyle w:val="Paragraphedeliste"/>
              <w:spacing w:after="0" w:line="240" w:lineRule="auto"/>
              <w:ind w:left="425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736" w:type="dxa"/>
          </w:tcPr>
          <w:p w:rsidR="00437AD1" w:rsidRPr="0013417B" w:rsidRDefault="00437AD1" w:rsidP="006634E6">
            <w:pPr>
              <w:spacing w:after="0" w:line="240" w:lineRule="auto"/>
              <w:rPr>
                <w:rtl/>
              </w:rPr>
            </w:pPr>
            <w:r w:rsidRPr="0013417B">
              <w:t>DROI FIXE</w:t>
            </w:r>
          </w:p>
          <w:p w:rsidR="00437AD1" w:rsidRPr="0013417B" w:rsidRDefault="00437AD1" w:rsidP="006634E6">
            <w:pPr>
              <w:spacing w:after="0" w:line="240" w:lineRule="auto"/>
            </w:pPr>
            <w:r w:rsidRPr="0013417B">
              <w:t>TAXE HABITATION</w:t>
            </w:r>
          </w:p>
        </w:tc>
      </w:tr>
      <w:tr w:rsidR="00437AD1" w:rsidTr="006634E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34"/>
          <w:jc w:val="center"/>
        </w:trPr>
        <w:tc>
          <w:tcPr>
            <w:tcW w:w="1151" w:type="dxa"/>
          </w:tcPr>
          <w:p w:rsidR="00437AD1" w:rsidRPr="003E0F0B" w:rsidRDefault="00437AD1" w:rsidP="006634E6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3E0F0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250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.00</w:t>
            </w:r>
          </w:p>
          <w:p w:rsidR="00437AD1" w:rsidRPr="0099565E" w:rsidRDefault="00437AD1" w:rsidP="006634E6">
            <w:pPr>
              <w:pStyle w:val="Paragraphedeliste"/>
              <w:spacing w:after="0" w:line="240" w:lineRule="auto"/>
              <w:ind w:left="425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50" w:type="dxa"/>
          </w:tcPr>
          <w:p w:rsidR="00437AD1" w:rsidRPr="003E0F0B" w:rsidRDefault="00437AD1" w:rsidP="006634E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60" w:type="dxa"/>
          </w:tcPr>
          <w:p w:rsidR="00437AD1" w:rsidRDefault="00437AD1" w:rsidP="006634E6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7AD1" w:rsidRDefault="00437AD1" w:rsidP="006634E6">
            <w:pPr>
              <w:pStyle w:val="Paragraphedeliste"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10" w:type="dxa"/>
            <w:shd w:val="clear" w:color="auto" w:fill="DEEAF6" w:themeFill="accent5" w:themeFillTint="33"/>
          </w:tcPr>
          <w:p w:rsidR="00437AD1" w:rsidRPr="00FA588D" w:rsidRDefault="00437AD1" w:rsidP="006634E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A58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250.00</w:t>
            </w:r>
          </w:p>
        </w:tc>
        <w:tc>
          <w:tcPr>
            <w:tcW w:w="1030" w:type="dxa"/>
          </w:tcPr>
          <w:p w:rsidR="00437AD1" w:rsidRDefault="00437AD1" w:rsidP="006634E6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7AD1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005" w:type="dxa"/>
          </w:tcPr>
          <w:p w:rsidR="00437AD1" w:rsidRDefault="00437AD1" w:rsidP="006634E6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7AD1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5CAAA1" wp14:editId="190AC70B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173746</wp:posOffset>
                      </wp:positionV>
                      <wp:extent cx="1257300" cy="307340"/>
                      <wp:effectExtent l="0" t="0" r="19050" b="16510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307340"/>
                              </a:xfrm>
                              <a:prstGeom prst="round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5A5A5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A5A5A5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A5A5A5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37AD1" w:rsidRPr="004A3B79" w:rsidRDefault="00437AD1" w:rsidP="00437AD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993300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4A3B79">
                                    <w:rPr>
                                      <w:b/>
                                      <w:bCs/>
                                      <w:color w:val="993300"/>
                                      <w:sz w:val="24"/>
                                      <w:szCs w:val="24"/>
                                      <w:u w:val="single"/>
                                    </w:rPr>
                                    <w:t>1+2+3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6" o:spid="_x0000_s1027" style="position:absolute;left:0;text-align:left;margin-left:46.35pt;margin-top:13.7pt;width:99pt;height:24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" fillcolor="#d2d2d2" strokecolor="#a5a5a5" strokeweight=".5pt">
                      <v:fill color2="silver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37AD1" w:rsidRPr="004A3B79" w:rsidRDefault="00437AD1" w:rsidP="00437AD1">
                            <w:pPr>
                              <w:jc w:val="center"/>
                              <w:rPr>
                                <w:b/>
                                <w:bCs/>
                                <w:color w:val="9933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A3B79">
                              <w:rPr>
                                <w:b/>
                                <w:bCs/>
                                <w:color w:val="993300"/>
                                <w:sz w:val="24"/>
                                <w:szCs w:val="24"/>
                                <w:u w:val="single"/>
                              </w:rPr>
                              <w:t>1+2+3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99" w:type="dxa"/>
          </w:tcPr>
          <w:p w:rsidR="00437AD1" w:rsidRDefault="00437AD1" w:rsidP="006634E6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7AD1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8" w:type="dxa"/>
          </w:tcPr>
          <w:p w:rsidR="00437AD1" w:rsidRDefault="00437AD1" w:rsidP="006634E6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7AD1" w:rsidRDefault="00437AD1" w:rsidP="006634E6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736" w:type="dxa"/>
          </w:tcPr>
          <w:p w:rsidR="00437AD1" w:rsidRPr="0013417B" w:rsidRDefault="00437AD1" w:rsidP="006634E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 xml:space="preserve">Totale Droits et taxes </w:t>
            </w:r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</w:t>
            </w:r>
            <w:r w:rsidRPr="004A3B79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4"/>
                <w:szCs w:val="24"/>
                <w:u w:val="single"/>
              </w:rPr>
              <w:t>0</w:t>
            </w:r>
            <w:r w:rsidRPr="004A3B79">
              <w:rPr>
                <w:rFonts w:asciiTheme="majorBidi" w:hAnsiTheme="majorBidi" w:cstheme="majorBidi" w:hint="cs"/>
                <w:b/>
                <w:bCs/>
                <w:color w:val="C45911" w:themeColor="accent2" w:themeShade="BF"/>
                <w:sz w:val="24"/>
                <w:szCs w:val="24"/>
                <w:u w:val="single"/>
                <w:rtl/>
              </w:rPr>
              <w:t>3</w:t>
            </w:r>
            <w:r w:rsidRPr="0013417B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</w:t>
            </w:r>
          </w:p>
        </w:tc>
      </w:tr>
      <w:tr w:rsidR="00437AD1" w:rsidTr="006634E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5"/>
          <w:wAfter w:w="7028" w:type="dxa"/>
          <w:trHeight w:val="298"/>
          <w:jc w:val="center"/>
        </w:trPr>
        <w:tc>
          <w:tcPr>
            <w:tcW w:w="1151" w:type="dxa"/>
          </w:tcPr>
          <w:p w:rsidR="00437AD1" w:rsidRPr="00363EB8" w:rsidRDefault="00437AD1" w:rsidP="006634E6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50" w:type="dxa"/>
          </w:tcPr>
          <w:p w:rsidR="00437AD1" w:rsidRPr="00FA588D" w:rsidRDefault="00437AD1" w:rsidP="006634E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...........</w:t>
            </w:r>
          </w:p>
        </w:tc>
        <w:tc>
          <w:tcPr>
            <w:tcW w:w="860" w:type="dxa"/>
          </w:tcPr>
          <w:p w:rsidR="00437AD1" w:rsidRPr="00363EB8" w:rsidRDefault="00437AD1" w:rsidP="006634E6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10" w:type="dxa"/>
          </w:tcPr>
          <w:p w:rsidR="00437AD1" w:rsidRPr="00FA588D" w:rsidRDefault="00437AD1" w:rsidP="006634E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1F0289" wp14:editId="43B1244D">
                      <wp:simplePos x="0" y="0"/>
                      <wp:positionH relativeFrom="column">
                        <wp:posOffset>-432582</wp:posOffset>
                      </wp:positionH>
                      <wp:positionV relativeFrom="paragraph">
                        <wp:posOffset>14752</wp:posOffset>
                      </wp:positionV>
                      <wp:extent cx="281354" cy="176969"/>
                      <wp:effectExtent l="0" t="19050" r="42545" b="33020"/>
                      <wp:wrapNone/>
                      <wp:docPr id="7" name="Flèche droi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54" cy="17696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7" o:spid="_x0000_s1026" type="#_x0000_t13" style="position:absolute;margin-left:-34.05pt;margin-top:1.15pt;width:22.15pt;height:13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" adj="14807" fillcolor="#4472c4" strokecolor="#2f528f" strokeweight="1pt"/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..........</w:t>
            </w:r>
          </w:p>
        </w:tc>
      </w:tr>
      <w:tr w:rsidR="00437AD1" w:rsidTr="006634E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8"/>
          <w:wAfter w:w="10048" w:type="dxa"/>
          <w:trHeight w:val="497"/>
          <w:jc w:val="center"/>
        </w:trPr>
        <w:tc>
          <w:tcPr>
            <w:tcW w:w="1151" w:type="dxa"/>
          </w:tcPr>
          <w:p w:rsidR="00437AD1" w:rsidRDefault="00437AD1" w:rsidP="00437AD1">
            <w:pPr>
              <w:shd w:val="clear" w:color="auto" w:fill="FFD5EA"/>
              <w:tabs>
                <w:tab w:val="right" w:pos="567"/>
                <w:tab w:val="right" w:pos="992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4AEAC6" wp14:editId="211D8AFE">
                      <wp:simplePos x="0" y="0"/>
                      <wp:positionH relativeFrom="column">
                        <wp:posOffset>-1998980</wp:posOffset>
                      </wp:positionH>
                      <wp:positionV relativeFrom="paragraph">
                        <wp:posOffset>5715</wp:posOffset>
                      </wp:positionV>
                      <wp:extent cx="1871980" cy="676910"/>
                      <wp:effectExtent l="0" t="0" r="13970" b="27940"/>
                      <wp:wrapNone/>
                      <wp:docPr id="8" name="Rectangle à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1980" cy="6769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37AD1" w:rsidRPr="0093402A" w:rsidRDefault="00437AD1" w:rsidP="00437AD1">
                                  <w:pPr>
                                    <w:shd w:val="clear" w:color="auto" w:fill="FFD5EA"/>
                                    <w:bidi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93402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المبلغ</w:t>
                                  </w:r>
                                  <w:proofErr w:type="gramEnd"/>
                                  <w:r w:rsidRPr="0093402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المستحق</w:t>
                                  </w:r>
                                </w:p>
                                <w:p w:rsidR="00437AD1" w:rsidRPr="0093402A" w:rsidRDefault="00437AD1" w:rsidP="00437AD1">
                                  <w:pPr>
                                    <w:shd w:val="clear" w:color="auto" w:fill="BDDEFF"/>
                                    <w:bidi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93402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ضريبة</w:t>
                                  </w:r>
                                  <w:proofErr w:type="gramEnd"/>
                                  <w:r w:rsidRPr="0093402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الطابع</w:t>
                                  </w:r>
                                </w:p>
                                <w:p w:rsidR="00437AD1" w:rsidRPr="0093402A" w:rsidRDefault="00437AD1" w:rsidP="00437AD1">
                                  <w:pPr>
                                    <w:shd w:val="clear" w:color="auto" w:fill="BDFFBD"/>
                                    <w:bidi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93402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المبلغ الإجمالي للدفع نقدا</w:t>
                                  </w:r>
                                </w:p>
                                <w:p w:rsidR="00437AD1" w:rsidRDefault="00437AD1" w:rsidP="00437AD1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8" o:spid="_x0000_s1028" style="position:absolute;left:0;text-align:left;margin-left:-157.4pt;margin-top:.45pt;width:147.4pt;height:5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" fillcolor="window" strokecolor="#70ad47" strokeweight="1pt">
                      <v:stroke joinstyle="miter"/>
                      <v:textbox>
                        <w:txbxContent>
                          <w:p w:rsidR="00437AD1" w:rsidRPr="0093402A" w:rsidRDefault="00437AD1" w:rsidP="00437AD1">
                            <w:pPr>
                              <w:shd w:val="clear" w:color="auto" w:fill="FFD5EA"/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9340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المبلغ</w:t>
                            </w:r>
                            <w:proofErr w:type="gramEnd"/>
                            <w:r w:rsidRPr="009340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المستحق</w:t>
                            </w:r>
                          </w:p>
                          <w:p w:rsidR="00437AD1" w:rsidRPr="0093402A" w:rsidRDefault="00437AD1" w:rsidP="00437AD1">
                            <w:pPr>
                              <w:shd w:val="clear" w:color="auto" w:fill="BDDEFF"/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9340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ضريبة</w:t>
                            </w:r>
                            <w:proofErr w:type="gramEnd"/>
                            <w:r w:rsidRPr="009340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الطابع</w:t>
                            </w:r>
                          </w:p>
                          <w:p w:rsidR="00437AD1" w:rsidRPr="0093402A" w:rsidRDefault="00437AD1" w:rsidP="00437AD1">
                            <w:pPr>
                              <w:shd w:val="clear" w:color="auto" w:fill="BDFFBD"/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340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المبلغ الإجمالي للدفع نقدا</w:t>
                            </w:r>
                          </w:p>
                          <w:p w:rsidR="00437AD1" w:rsidRDefault="00437AD1" w:rsidP="00437AD1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 w:bidi="ar-DZ"/>
              </w:rPr>
              <w:t>.........</w:t>
            </w:r>
          </w:p>
          <w:p w:rsidR="00437AD1" w:rsidRDefault="00437AD1" w:rsidP="006634E6">
            <w:pPr>
              <w:shd w:val="clear" w:color="auto" w:fill="BDDEFF"/>
              <w:tabs>
                <w:tab w:val="right" w:pos="567"/>
                <w:tab w:val="right" w:pos="992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  <w:t>76.00</w:t>
            </w:r>
          </w:p>
          <w:p w:rsidR="00437AD1" w:rsidRPr="00FA588D" w:rsidRDefault="00437AD1" w:rsidP="006634E6">
            <w:pPr>
              <w:shd w:val="clear" w:color="auto" w:fill="FFFFFF"/>
              <w:tabs>
                <w:tab w:val="right" w:pos="1010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8"/>
                <w:szCs w:val="28"/>
                <w:shd w:val="clear" w:color="auto" w:fill="BDFFBD"/>
                <w:rtl/>
                <w:lang w:eastAsia="fr-FR" w:bidi="ar-DZ"/>
              </w:rPr>
              <w:t>...............</w:t>
            </w:r>
          </w:p>
        </w:tc>
      </w:tr>
    </w:tbl>
    <w:p w:rsidR="00437AD1" w:rsidRDefault="00437AD1" w:rsidP="00437AD1">
      <w:pPr>
        <w:shd w:val="clear" w:color="auto" w:fill="FFFFFF"/>
        <w:tabs>
          <w:tab w:val="right" w:pos="567"/>
          <w:tab w:val="right" w:pos="992"/>
        </w:tabs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 w:bidi="ar-DZ"/>
        </w:rPr>
      </w:pPr>
    </w:p>
    <w:p w:rsidR="00437AD1" w:rsidRDefault="00437AD1" w:rsidP="00437AD1">
      <w:pPr>
        <w:shd w:val="clear" w:color="auto" w:fill="FFFFFF"/>
        <w:tabs>
          <w:tab w:val="right" w:pos="567"/>
          <w:tab w:val="right" w:pos="992"/>
        </w:tabs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 w:bidi="ar-DZ"/>
        </w:rPr>
      </w:pPr>
    </w:p>
    <w:p w:rsid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AB098A" w:rsidRDefault="00AB098A" w:rsidP="00AB098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AB098A" w:rsidRDefault="00AB098A" w:rsidP="00AB098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AB098A" w:rsidRDefault="00AB098A" w:rsidP="00AB098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AB098A" w:rsidRDefault="00AB098A" w:rsidP="00AB098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AB098A" w:rsidRDefault="00AB098A" w:rsidP="00AB098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AB098A" w:rsidRDefault="00AB098A" w:rsidP="00AB098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lang w:eastAsia="fr-FR"/>
        </w:rPr>
      </w:pPr>
    </w:p>
    <w:p w:rsidR="0076086A" w:rsidRPr="00437AD1" w:rsidRDefault="00437AD1" w:rsidP="00437AD1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990099"/>
          <w:sz w:val="32"/>
          <w:szCs w:val="32"/>
          <w:u w:val="single"/>
          <w:rtl/>
          <w:lang w:eastAsia="fr-FR"/>
        </w:rPr>
      </w:pPr>
      <w:r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  <w:u w:val="single"/>
          <w:rtl/>
          <w:lang w:eastAsia="fr-FR"/>
        </w:rPr>
        <w:t xml:space="preserve">3- </w:t>
      </w:r>
      <w:r w:rsidR="0076086A" w:rsidRPr="00437AD1"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  <w:u w:val="single"/>
          <w:rtl/>
          <w:lang w:eastAsia="fr-FR"/>
        </w:rPr>
        <w:t>قراءة فاتــــــورة الكهربــــــــاء و الغاز</w:t>
      </w:r>
      <w:r w:rsidR="0076086A" w:rsidRPr="00437AD1">
        <w:rPr>
          <w:rFonts w:asciiTheme="majorBidi" w:eastAsia="Times New Roman" w:hAnsiTheme="majorBidi" w:cstheme="majorBidi" w:hint="cs"/>
          <w:b/>
          <w:bCs/>
          <w:color w:val="FF0000"/>
          <w:sz w:val="32"/>
          <w:szCs w:val="32"/>
          <w:rtl/>
          <w:lang w:eastAsia="fr-FR"/>
        </w:rPr>
        <w:t xml:space="preserve">   </w:t>
      </w:r>
      <w:r w:rsidR="00A42B11" w:rsidRPr="00437AD1">
        <w:rPr>
          <w:rFonts w:asciiTheme="majorBidi" w:eastAsia="Times New Roman" w:hAnsiTheme="majorBidi" w:cstheme="majorBidi" w:hint="cs"/>
          <w:b/>
          <w:bCs/>
          <w:color w:val="993300"/>
          <w:sz w:val="32"/>
          <w:szCs w:val="32"/>
          <w:rtl/>
          <w:lang w:eastAsia="fr-FR"/>
        </w:rPr>
        <w:t>سبتمبر</w:t>
      </w:r>
      <w:r w:rsidR="00A42B11" w:rsidRPr="00437AD1">
        <w:rPr>
          <w:rFonts w:asciiTheme="majorBidi" w:eastAsia="Times New Roman" w:hAnsiTheme="majorBidi" w:cstheme="majorBidi" w:hint="cs"/>
          <w:b/>
          <w:bCs/>
          <w:color w:val="993300"/>
          <w:sz w:val="28"/>
          <w:szCs w:val="28"/>
          <w:rtl/>
          <w:lang w:eastAsia="fr-FR"/>
        </w:rPr>
        <w:t xml:space="preserve"> </w:t>
      </w:r>
      <w:r w:rsidR="00A42B11" w:rsidRPr="00437AD1">
        <w:rPr>
          <w:rFonts w:asciiTheme="majorBidi" w:eastAsia="Times New Roman" w:hAnsiTheme="majorBidi" w:cstheme="majorBidi" w:hint="cs"/>
          <w:b/>
          <w:bCs/>
          <w:color w:val="993300"/>
          <w:sz w:val="32"/>
          <w:szCs w:val="32"/>
          <w:rtl/>
          <w:lang w:eastAsia="fr-FR"/>
        </w:rPr>
        <w:t>2017</w:t>
      </w:r>
      <w:r w:rsidR="0076086A" w:rsidRPr="00437AD1">
        <w:rPr>
          <w:rFonts w:asciiTheme="majorBidi" w:eastAsia="Times New Roman" w:hAnsiTheme="majorBidi" w:cstheme="majorBidi" w:hint="cs"/>
          <w:b/>
          <w:bCs/>
          <w:color w:val="993300"/>
          <w:sz w:val="28"/>
          <w:szCs w:val="28"/>
          <w:rtl/>
          <w:lang w:eastAsia="fr-FR"/>
        </w:rPr>
        <w:t xml:space="preserve">     </w:t>
      </w:r>
      <w:r w:rsidR="0076086A" w:rsidRPr="00437AD1">
        <w:rPr>
          <w:rFonts w:asciiTheme="majorBidi" w:eastAsia="Times New Roman" w:hAnsiTheme="majorBidi" w:cstheme="majorBidi" w:hint="cs"/>
          <w:b/>
          <w:bCs/>
          <w:color w:val="2E74B5" w:themeColor="accent5" w:themeShade="BF"/>
          <w:sz w:val="28"/>
          <w:szCs w:val="28"/>
          <w:u w:val="single"/>
          <w:rtl/>
          <w:lang w:eastAsia="fr-FR"/>
        </w:rPr>
        <w:t xml:space="preserve">  المدة 1ساعة</w:t>
      </w:r>
    </w:p>
    <w:p w:rsidR="0076086A" w:rsidRPr="00DC550B" w:rsidRDefault="0076086A" w:rsidP="00F01B6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DZ"/>
        </w:rPr>
        <w:t xml:space="preserve">كيف تحسب </w:t>
      </w:r>
      <w:r w:rsidRPr="00DC550B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DZ"/>
        </w:rPr>
        <w:t xml:space="preserve">فاتورة الكهرباء </w:t>
      </w:r>
      <w:r w:rsidR="004A3B79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>؟</w:t>
      </w:r>
    </w:p>
    <w:p w:rsidR="0076086A" w:rsidRPr="000500F6" w:rsidRDefault="0076086A" w:rsidP="00FA588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Nom et Prénom </w:t>
      </w:r>
      <w:proofErr w:type="gramStart"/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:</w:t>
      </w:r>
      <w:proofErr w:type="spellStart"/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Tani</w:t>
      </w:r>
      <w:proofErr w:type="spellEnd"/>
      <w:proofErr w:type="gramEnd"/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Samira</w:t>
      </w:r>
      <w:r w:rsidR="00FA588D">
        <w:rPr>
          <w:rFonts w:asciiTheme="majorBidi" w:eastAsia="Times New Roman" w:hAnsiTheme="majorBidi" w:cstheme="majorBidi" w:hint="cs"/>
          <w:b/>
          <w:bCs/>
          <w:sz w:val="24"/>
          <w:szCs w:val="24"/>
          <w:rtl/>
          <w:lang w:eastAsia="fr-FR"/>
        </w:rPr>
        <w:t>.</w:t>
      </w:r>
      <w:r w:rsidRPr="000500F6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MEDEA BENI SLIMANE     </w:t>
      </w:r>
    </w:p>
    <w:p w:rsidR="0076086A" w:rsidRDefault="0076086A" w:rsidP="0076086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>
        <w:rPr>
          <w:rFonts w:asciiTheme="majorBidi" w:eastAsia="Times New Roman" w:hAnsiTheme="majorBidi" w:cstheme="majorBidi" w:hint="cs"/>
          <w:b/>
          <w:bCs/>
          <w:color w:val="FF0000"/>
          <w:sz w:val="28"/>
          <w:szCs w:val="28"/>
          <w:u w:val="single"/>
          <w:rtl/>
          <w:lang w:eastAsia="fr-FR"/>
        </w:rPr>
        <w:t xml:space="preserve">المرحلة الاولى </w:t>
      </w: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u w:val="single"/>
          <w:lang w:eastAsia="fr-FR"/>
        </w:rPr>
        <w:t>:</w:t>
      </w:r>
      <w:r w:rsidRPr="005A2EA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حساب كمية الطاقة المستهلكة = </w:t>
      </w:r>
      <w:r w:rsidRPr="005A2EA6">
        <w:rPr>
          <w:rFonts w:asciiTheme="majorBidi" w:eastAsia="Times New Roman" w:hAnsiTheme="majorBidi" w:cstheme="majorBidi" w:hint="cs"/>
          <w:sz w:val="28"/>
          <w:szCs w:val="28"/>
          <w:rtl/>
          <w:lang w:eastAsia="fr-FR" w:bidi="ar-DZ"/>
        </w:rPr>
        <w:t xml:space="preserve">التسجيل </w:t>
      </w:r>
      <w:r w:rsidRPr="005A2EA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الجديد –</w:t>
      </w:r>
      <w:r w:rsidRPr="005A2EA6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 التسجيل </w:t>
      </w:r>
      <w:r w:rsidRPr="005A2EA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القديم</w:t>
      </w:r>
    </w:p>
    <w:tbl>
      <w:tblPr>
        <w:tblStyle w:val="Grilledutableau"/>
        <w:tblpPr w:leftFromText="141" w:rightFromText="141" w:vertAnchor="text" w:horzAnchor="margin" w:tblpXSpec="right" w:tblpY="50"/>
        <w:bidiVisual/>
        <w:tblW w:w="9497" w:type="dxa"/>
        <w:tblLayout w:type="fixed"/>
        <w:tblLook w:val="04A0" w:firstRow="1" w:lastRow="0" w:firstColumn="1" w:lastColumn="0" w:noHBand="0" w:noVBand="1"/>
      </w:tblPr>
      <w:tblGrid>
        <w:gridCol w:w="1984"/>
        <w:gridCol w:w="851"/>
        <w:gridCol w:w="1134"/>
        <w:gridCol w:w="425"/>
        <w:gridCol w:w="992"/>
        <w:gridCol w:w="425"/>
        <w:gridCol w:w="1134"/>
        <w:gridCol w:w="1701"/>
        <w:gridCol w:w="851"/>
      </w:tblGrid>
      <w:tr w:rsidR="00FA588D" w:rsidTr="00FA588D">
        <w:trPr>
          <w:trHeight w:val="699"/>
        </w:trPr>
        <w:tc>
          <w:tcPr>
            <w:tcW w:w="1984" w:type="dxa"/>
            <w:shd w:val="clear" w:color="auto" w:fill="FFC1C1"/>
          </w:tcPr>
          <w:p w:rsidR="00FA588D" w:rsidRDefault="00FA588D" w:rsidP="00FA588D">
            <w:pPr>
              <w:bidi/>
              <w:spacing w:after="0" w:line="240" w:lineRule="auto"/>
              <w:ind w:left="175" w:hanging="175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>الاستهلاك</w:t>
            </w:r>
          </w:p>
          <w:p w:rsidR="00FA588D" w:rsidRPr="00934F36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proofErr w:type="gramStart"/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CONSOMMATION</w:t>
            </w:r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kWh/Th</w:t>
            </w:r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851" w:type="dxa"/>
            <w:shd w:val="clear" w:color="auto" w:fill="FFC1C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>المعامل</w:t>
            </w:r>
          </w:p>
          <w:p w:rsidR="00FA588D" w:rsidRPr="00934F36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COEF</w:t>
            </w:r>
          </w:p>
        </w:tc>
        <w:tc>
          <w:tcPr>
            <w:tcW w:w="1134" w:type="dxa"/>
            <w:shd w:val="clear" w:color="auto" w:fill="FFC1C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>الفرق</w:t>
            </w:r>
          </w:p>
          <w:p w:rsidR="00FA588D" w:rsidRPr="00934F36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proofErr w:type="spellStart"/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Differece</w:t>
            </w:r>
            <w:proofErr w:type="spellEnd"/>
          </w:p>
        </w:tc>
        <w:tc>
          <w:tcPr>
            <w:tcW w:w="1417" w:type="dxa"/>
            <w:gridSpan w:val="2"/>
            <w:shd w:val="clear" w:color="auto" w:fill="FFC1C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>البيان القديم</w:t>
            </w:r>
          </w:p>
          <w:p w:rsidR="00FA588D" w:rsidRPr="00934F36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Index Ancien</w:t>
            </w:r>
          </w:p>
        </w:tc>
        <w:tc>
          <w:tcPr>
            <w:tcW w:w="1559" w:type="dxa"/>
            <w:gridSpan w:val="2"/>
            <w:shd w:val="clear" w:color="auto" w:fill="FFC1C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>البيان الجديد</w:t>
            </w:r>
          </w:p>
          <w:p w:rsidR="00FA588D" w:rsidRPr="00934F36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934F3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Index Nouveau</w:t>
            </w:r>
          </w:p>
        </w:tc>
        <w:tc>
          <w:tcPr>
            <w:tcW w:w="1701" w:type="dxa"/>
            <w:shd w:val="clear" w:color="auto" w:fill="FFC1C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eastAsia="fr-FR" w:bidi="ar-DZ"/>
              </w:rPr>
              <w:t>رقم العداد</w:t>
            </w:r>
          </w:p>
          <w:p w:rsidR="00FA588D" w:rsidRPr="00B225D4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B225D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 w:bidi="ar-DZ"/>
              </w:rPr>
              <w:t>N°COMPTEUR</w:t>
            </w:r>
          </w:p>
        </w:tc>
        <w:tc>
          <w:tcPr>
            <w:tcW w:w="851" w:type="dxa"/>
            <w:shd w:val="clear" w:color="auto" w:fill="FFC1C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eastAsia="fr-FR"/>
              </w:rPr>
              <w:t>التسعيرة</w:t>
            </w:r>
          </w:p>
          <w:p w:rsidR="00FA588D" w:rsidRPr="00934F36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fr-FR"/>
              </w:rPr>
              <w:t>TARIF</w:t>
            </w:r>
          </w:p>
        </w:tc>
      </w:tr>
      <w:tr w:rsidR="00FA588D" w:rsidTr="00FA588D">
        <w:trPr>
          <w:trHeight w:val="372"/>
        </w:trPr>
        <w:tc>
          <w:tcPr>
            <w:tcW w:w="1984" w:type="dxa"/>
            <w:shd w:val="clear" w:color="auto" w:fill="FFFFFF" w:themeFill="background1"/>
          </w:tcPr>
          <w:p w:rsidR="00FA588D" w:rsidRDefault="00FA588D" w:rsidP="00B33F87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B050"/>
                <w:sz w:val="24"/>
                <w:szCs w:val="24"/>
                <w:highlight w:val="yellow"/>
                <w:rtl/>
                <w:lang w:eastAsia="fr-FR"/>
              </w:rPr>
              <w:t>1318.00</w:t>
            </w:r>
          </w:p>
          <w:p w:rsidR="00FA588D" w:rsidRPr="00322FE1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 w:rsidRPr="00B33F87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shd w:val="clear" w:color="auto" w:fill="FFFF00"/>
                <w:lang w:eastAsia="fr-FR"/>
              </w:rPr>
              <w:t>819</w:t>
            </w:r>
          </w:p>
        </w:tc>
        <w:tc>
          <w:tcPr>
            <w:tcW w:w="851" w:type="dxa"/>
            <w:shd w:val="clear" w:color="auto" w:fill="FFFFFF" w:themeFill="background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322FE1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highlight w:val="lightGray"/>
                <w:lang w:eastAsia="fr-FR"/>
              </w:rPr>
              <w:t>1.00</w:t>
            </w:r>
          </w:p>
          <w:p w:rsidR="00FA588D" w:rsidRPr="00322FE1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 w:rsidRPr="00B33F87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shd w:val="clear" w:color="auto" w:fill="D9D9D9" w:themeFill="background1" w:themeFillShade="D9"/>
                <w:lang w:eastAsia="fr-FR"/>
              </w:rPr>
              <w:t>9.10</w:t>
            </w:r>
          </w:p>
        </w:tc>
        <w:tc>
          <w:tcPr>
            <w:tcW w:w="1134" w:type="dxa"/>
            <w:shd w:val="clear" w:color="auto" w:fill="FFFFFF" w:themeFill="background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D932A9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4"/>
                <w:szCs w:val="24"/>
                <w:rtl/>
                <w:lang w:eastAsia="fr-FR"/>
              </w:rPr>
              <w:t>1318</w:t>
            </w:r>
          </w:p>
          <w:p w:rsidR="00FA588D" w:rsidRPr="00322FE1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425" w:type="dxa"/>
            <w:shd w:val="clear" w:color="auto" w:fill="FFFFFF" w:themeFill="background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322FE1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R</w:t>
            </w:r>
          </w:p>
          <w:p w:rsidR="00FA588D" w:rsidRPr="00322FE1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27900</w:t>
            </w:r>
          </w:p>
          <w:p w:rsidR="00FA588D" w:rsidRPr="008413C2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14826</w:t>
            </w:r>
          </w:p>
        </w:tc>
        <w:tc>
          <w:tcPr>
            <w:tcW w:w="425" w:type="dxa"/>
            <w:shd w:val="clear" w:color="auto" w:fill="FFFFFF" w:themeFill="background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R</w:t>
            </w:r>
          </w:p>
          <w:p w:rsidR="00FA588D" w:rsidRPr="00322FE1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 w:rsidRPr="00322FE1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  <w:t>29218</w:t>
            </w:r>
          </w:p>
          <w:p w:rsidR="00FA588D" w:rsidRPr="00807BD3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 w:rsidRPr="00F01B6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14916</w:t>
            </w:r>
          </w:p>
        </w:tc>
        <w:tc>
          <w:tcPr>
            <w:tcW w:w="1701" w:type="dxa"/>
            <w:shd w:val="clear" w:color="auto" w:fill="FFFFFF" w:themeFill="background1"/>
          </w:tcPr>
          <w:p w:rsidR="00FA588D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807BD3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005466</w:t>
            </w:r>
          </w:p>
          <w:p w:rsidR="00FA588D" w:rsidRPr="00C96726" w:rsidRDefault="00FA588D" w:rsidP="00FA588D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C9672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151673</w:t>
            </w:r>
          </w:p>
        </w:tc>
        <w:tc>
          <w:tcPr>
            <w:tcW w:w="851" w:type="dxa"/>
            <w:shd w:val="clear" w:color="auto" w:fill="FFFFFF" w:themeFill="background1"/>
          </w:tcPr>
          <w:p w:rsidR="00FA588D" w:rsidRDefault="00FA588D" w:rsidP="00FA588D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322FE1"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54M</w:t>
            </w:r>
          </w:p>
          <w:p w:rsidR="00FA588D" w:rsidRPr="008413C2" w:rsidRDefault="00FA588D" w:rsidP="00FA588D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B050"/>
                <w:sz w:val="24"/>
                <w:szCs w:val="24"/>
                <w:lang w:eastAsia="fr-FR"/>
              </w:rPr>
              <w:t>23M</w:t>
            </w:r>
          </w:p>
        </w:tc>
      </w:tr>
    </w:tbl>
    <w:p w:rsidR="00D932A9" w:rsidRDefault="00D932A9" w:rsidP="0076086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u w:val="single"/>
          <w:rtl/>
          <w:lang w:eastAsia="fr-FR"/>
        </w:rPr>
      </w:pPr>
    </w:p>
    <w:p w:rsidR="00D932A9" w:rsidRDefault="00D932A9" w:rsidP="00D932A9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u w:val="single"/>
          <w:rtl/>
          <w:lang w:eastAsia="fr-FR"/>
        </w:rPr>
      </w:pPr>
    </w:p>
    <w:p w:rsidR="00D932A9" w:rsidRPr="00FA588D" w:rsidRDefault="00F01B68" w:rsidP="00D932A9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  <w:lang w:eastAsia="fr-FR" w:bidi="ar-DZ"/>
        </w:rPr>
      </w:pPr>
      <w:r w:rsidRPr="00FA588D">
        <w:rPr>
          <w:rFonts w:asciiTheme="majorBidi" w:eastAsia="Times New Roman" w:hAnsiTheme="majorBidi" w:cstheme="majorBidi" w:hint="cs"/>
          <w:b/>
          <w:bCs/>
          <w:color w:val="FF0000"/>
          <w:sz w:val="24"/>
          <w:szCs w:val="24"/>
          <w:rtl/>
          <w:lang w:eastAsia="fr-FR" w:bidi="ar-DZ"/>
        </w:rPr>
        <w:t>كهرباء</w:t>
      </w:r>
    </w:p>
    <w:p w:rsidR="00F01B68" w:rsidRPr="00FA588D" w:rsidRDefault="00F01B68" w:rsidP="00FA588D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  <w:lang w:eastAsia="fr-FR" w:bidi="ar-DZ"/>
        </w:rPr>
      </w:pPr>
      <w:r w:rsidRPr="00FA588D">
        <w:rPr>
          <w:rFonts w:asciiTheme="majorBidi" w:eastAsia="Times New Roman" w:hAnsiTheme="majorBidi" w:cstheme="majorBidi" w:hint="cs"/>
          <w:b/>
          <w:bCs/>
          <w:color w:val="FF0000"/>
          <w:sz w:val="24"/>
          <w:szCs w:val="24"/>
          <w:rtl/>
          <w:lang w:eastAsia="fr-FR" w:bidi="ar-DZ"/>
        </w:rPr>
        <w:t>غاز</w:t>
      </w:r>
    </w:p>
    <w:p w:rsidR="00FA588D" w:rsidRDefault="00C94C61" w:rsidP="00752C2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u w:val="single"/>
          <w:rtl/>
          <w:lang w:eastAsia="fr-FR"/>
        </w:rPr>
      </w:pPr>
      <w:r w:rsidRPr="00C94C61">
        <w:rPr>
          <w:rFonts w:asciiTheme="majorBidi" w:eastAsia="Times New Roman" w:hAnsiTheme="majorBidi" w:cstheme="majorBidi"/>
          <w:b/>
          <w:bCs/>
          <w:noProof/>
          <w:color w:val="990099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CA684" wp14:editId="1D6CDDE3">
                <wp:simplePos x="0" y="0"/>
                <wp:positionH relativeFrom="column">
                  <wp:posOffset>756578</wp:posOffset>
                </wp:positionH>
                <wp:positionV relativeFrom="paragraph">
                  <wp:posOffset>92368</wp:posOffset>
                </wp:positionV>
                <wp:extent cx="1212850" cy="1081454"/>
                <wp:effectExtent l="0" t="0" r="17145" b="2349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081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C61" w:rsidRDefault="00C94C61" w:rsidP="00C94C6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AB99671" wp14:editId="5CCD3847">
                                  <wp:extent cx="1019810" cy="1160780"/>
                                  <wp:effectExtent l="0" t="0" r="8890" b="127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9810" cy="1160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9.55pt;margin-top:7.25pt;width:95.5pt;height:85.1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" strokecolor="white [3212]">
                <v:textbox>
                  <w:txbxContent>
                    <w:p w:rsidR="00C94C61" w:rsidRDefault="00C94C61" w:rsidP="00C94C6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AB99671" wp14:editId="5CCD3847">
                            <wp:extent cx="1019810" cy="1160780"/>
                            <wp:effectExtent l="0" t="0" r="8890" b="127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9810" cy="1160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42B11" w:rsidRDefault="0076086A" w:rsidP="0013417B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DC3BE6">
        <w:rPr>
          <w:rFonts w:asciiTheme="majorBidi" w:eastAsia="Times New Roman" w:hAnsiTheme="majorBidi" w:cstheme="majorBidi" w:hint="cs"/>
          <w:b/>
          <w:bCs/>
          <w:color w:val="FF0000"/>
          <w:sz w:val="28"/>
          <w:szCs w:val="28"/>
          <w:u w:val="single"/>
          <w:rtl/>
          <w:lang w:eastAsia="fr-FR"/>
        </w:rPr>
        <w:t xml:space="preserve">المرحلة </w:t>
      </w:r>
      <w:proofErr w:type="gramStart"/>
      <w:r w:rsidRPr="00DC3BE6">
        <w:rPr>
          <w:rFonts w:asciiTheme="majorBidi" w:eastAsia="Times New Roman" w:hAnsiTheme="majorBidi" w:cstheme="majorBidi" w:hint="cs"/>
          <w:b/>
          <w:bCs/>
          <w:color w:val="FF0000"/>
          <w:sz w:val="28"/>
          <w:szCs w:val="28"/>
          <w:u w:val="single"/>
          <w:rtl/>
          <w:lang w:eastAsia="fr-FR"/>
        </w:rPr>
        <w:t>الثانية</w:t>
      </w:r>
      <w:r w:rsidRPr="00DC3BE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:</w:t>
      </w:r>
      <w:proofErr w:type="gramEnd"/>
      <w:r w:rsidRPr="00DC3BE6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DC3BE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حساب</w:t>
      </w:r>
      <w:r w:rsidR="00A42B11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ثمن الطاقة الكهربائية المستهلك</w:t>
      </w:r>
      <w:r w:rsidR="00A42B11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>ة و</w:t>
      </w:r>
      <w:r w:rsidR="0013417B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 </w:t>
      </w:r>
      <w:r w:rsidR="0013417B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(</w:t>
      </w:r>
      <w:r w:rsidR="00A42B11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 الرسوم</w:t>
      </w:r>
      <w:r w:rsidR="0013417B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 و الضرائب</w:t>
      </w:r>
      <w:r w:rsidR="0013417B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)</w:t>
      </w:r>
      <w:r w:rsidR="00A42B11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>.</w:t>
      </w:r>
    </w:p>
    <w:p w:rsidR="0076086A" w:rsidRPr="00A42B11" w:rsidRDefault="0076086A" w:rsidP="00A42B11">
      <w:pPr>
        <w:pStyle w:val="Paragraphedeliste"/>
        <w:numPr>
          <w:ilvl w:val="0"/>
          <w:numId w:val="5"/>
        </w:numPr>
        <w:shd w:val="clear" w:color="auto" w:fill="FFFFFF"/>
        <w:bidi/>
        <w:spacing w:after="0" w:line="240" w:lineRule="auto"/>
        <w:ind w:left="425" w:hanging="284"/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rtl/>
          <w:lang w:eastAsia="fr-FR"/>
        </w:rPr>
      </w:pPr>
      <w:r w:rsidRPr="00A42B11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 w:bidi="ar-DZ"/>
        </w:rPr>
        <w:t xml:space="preserve">ثمن </w:t>
      </w:r>
      <w:r w:rsidRPr="00A42B11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 xml:space="preserve">كمية الاستهلاك في الشطر الاول </w:t>
      </w:r>
      <w:r w:rsidRPr="00A42B11">
        <w:rPr>
          <w:rFonts w:asciiTheme="majorBidi" w:hAnsiTheme="majorBidi" w:cstheme="majorBidi"/>
          <w:b/>
          <w:bCs/>
          <w:sz w:val="28"/>
          <w:szCs w:val="28"/>
        </w:rPr>
        <w:t>125</w:t>
      </w:r>
      <w:r w:rsidRPr="00A42B1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× </w:t>
      </w:r>
      <w:r w:rsidRPr="00A42B11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>1.7787</w:t>
      </w:r>
      <w:r w:rsidRPr="00A42B11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rtl/>
          <w:lang w:eastAsia="fr-FR"/>
        </w:rPr>
        <w:t xml:space="preserve"> =</w:t>
      </w:r>
      <w:r w:rsidRPr="00A42B11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>222.3375</w:t>
      </w:r>
      <w:r w:rsidRPr="00A42B11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DA</w:t>
      </w:r>
      <w:r w:rsidRPr="00A42B11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 xml:space="preserve"> </w:t>
      </w:r>
    </w:p>
    <w:p w:rsidR="0076086A" w:rsidRPr="001C645F" w:rsidRDefault="0076086A" w:rsidP="0076086A">
      <w:pPr>
        <w:pStyle w:val="Paragraphedeliste"/>
        <w:numPr>
          <w:ilvl w:val="0"/>
          <w:numId w:val="3"/>
        </w:numPr>
        <w:shd w:val="clear" w:color="auto" w:fill="FFFFFF"/>
        <w:bidi/>
        <w:spacing w:after="0" w:line="240" w:lineRule="auto"/>
        <w:ind w:left="425" w:hanging="283"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 xml:space="preserve">ثمن كمية الاستهلاك في الشطر الثاني </w:t>
      </w:r>
      <w:r w:rsidRPr="001C645F">
        <w:rPr>
          <w:rFonts w:asciiTheme="majorBidi" w:hAnsiTheme="majorBidi" w:cstheme="majorBidi"/>
          <w:b/>
          <w:bCs/>
          <w:sz w:val="28"/>
          <w:szCs w:val="28"/>
        </w:rPr>
        <w:t>125</w:t>
      </w:r>
      <w:r w:rsidRPr="001C645F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× </w:t>
      </w:r>
      <w:r w:rsidRPr="001C645F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>4.1789</w:t>
      </w:r>
      <w:r w:rsidRPr="001C645F">
        <w:rPr>
          <w:rFonts w:asciiTheme="majorBidi" w:eastAsia="Times New Roman" w:hAnsiTheme="majorBidi" w:cstheme="majorBidi" w:hint="cs"/>
          <w:b/>
          <w:bCs/>
          <w:color w:val="00B050"/>
          <w:sz w:val="28"/>
          <w:szCs w:val="28"/>
          <w:rtl/>
          <w:lang w:eastAsia="fr-FR"/>
        </w:rPr>
        <w:t xml:space="preserve"> </w:t>
      </w:r>
      <w:r w:rsidRPr="001C645F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rtl/>
          <w:lang w:eastAsia="fr-FR"/>
        </w:rPr>
        <w:t>=</w:t>
      </w:r>
      <w:r w:rsidRPr="001C645F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>522.3625</w:t>
      </w:r>
      <w:r w:rsidRPr="001C645F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DA</w:t>
      </w:r>
      <w:r w:rsidR="00B33F87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eastAsia="fr-FR"/>
        </w:rPr>
        <w:t xml:space="preserve">  </w:t>
      </w:r>
      <w:r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eastAsia="fr-FR"/>
        </w:rPr>
        <w:t xml:space="preserve">                 </w:t>
      </w:r>
    </w:p>
    <w:p w:rsidR="0076086A" w:rsidRDefault="0076086A" w:rsidP="00B33F87">
      <w:pPr>
        <w:pStyle w:val="Paragraphedeliste"/>
        <w:numPr>
          <w:ilvl w:val="0"/>
          <w:numId w:val="3"/>
        </w:numPr>
        <w:bidi/>
        <w:spacing w:after="0" w:line="240" w:lineRule="auto"/>
        <w:ind w:left="425" w:hanging="283"/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BE4D5" w:themeFill="accent2" w:themeFillTint="33"/>
          <w:lang w:eastAsia="fr-FR"/>
        </w:rPr>
      </w:pP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 xml:space="preserve">ثمن كمية الاستهلاك في الشطر الثالث </w:t>
      </w:r>
      <w:r w:rsidRPr="001C645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597 </w:t>
      </w:r>
      <w:r w:rsidRPr="001C645F">
        <w:rPr>
          <w:rFonts w:asciiTheme="majorBidi" w:hAnsiTheme="majorBidi" w:cstheme="majorBidi"/>
          <w:b/>
          <w:bCs/>
          <w:sz w:val="28"/>
          <w:szCs w:val="28"/>
          <w:rtl/>
        </w:rPr>
        <w:t xml:space="preserve">× </w:t>
      </w:r>
      <w:r w:rsidRPr="001C645F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>4.8120</w:t>
      </w:r>
      <w:r w:rsidRPr="001C645F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rtl/>
          <w:lang w:eastAsia="fr-FR"/>
        </w:rPr>
        <w:t xml:space="preserve"> =</w:t>
      </w:r>
      <w:r w:rsidR="00B33F87" w:rsidRPr="00B33F87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  <w:r w:rsidR="00B33F87" w:rsidRPr="001C645F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DA</w:t>
      </w:r>
      <w:r w:rsidR="00424E0C" w:rsidRPr="00C96726">
        <w:rPr>
          <w:rFonts w:asciiTheme="majorBidi" w:eastAsia="Times New Roman" w:hAnsiTheme="majorBidi" w:cstheme="majorBidi" w:hint="cs"/>
          <w:b/>
          <w:bCs/>
          <w:color w:val="00B050"/>
          <w:sz w:val="28"/>
          <w:szCs w:val="28"/>
          <w:rtl/>
          <w:lang w:eastAsia="fr-FR"/>
        </w:rPr>
        <w:t>3609</w:t>
      </w:r>
      <w:r w:rsidR="00B33F87" w:rsidRPr="00B33F87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424E0C" w:rsidRDefault="00424E0C" w:rsidP="00C96726">
      <w:pPr>
        <w:pStyle w:val="Paragraphedeliste"/>
        <w:numPr>
          <w:ilvl w:val="0"/>
          <w:numId w:val="3"/>
        </w:numPr>
        <w:bidi/>
        <w:spacing w:after="0" w:line="240" w:lineRule="auto"/>
        <w:ind w:left="425" w:hanging="283"/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BE4D5" w:themeFill="accent2" w:themeFillTint="33"/>
          <w:lang w:eastAsia="fr-FR"/>
        </w:rPr>
      </w:pP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>ثمن كمية الاستهلاك في الشطر ال</w:t>
      </w:r>
      <w:r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>رابع</w:t>
      </w: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750</w:t>
      </w:r>
      <w:r w:rsidRPr="001C645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1C645F">
        <w:rPr>
          <w:rFonts w:asciiTheme="majorBidi" w:hAnsiTheme="majorBidi" w:cstheme="majorBidi"/>
          <w:b/>
          <w:bCs/>
          <w:sz w:val="28"/>
          <w:szCs w:val="28"/>
          <w:rtl/>
        </w:rPr>
        <w:t xml:space="preserve">× </w:t>
      </w:r>
      <w:r>
        <w:rPr>
          <w:rFonts w:asciiTheme="majorBidi" w:eastAsia="Times New Roman" w:hAnsiTheme="majorBidi" w:cstheme="majorBidi" w:hint="cs"/>
          <w:b/>
          <w:bCs/>
          <w:color w:val="00B050"/>
          <w:sz w:val="28"/>
          <w:szCs w:val="28"/>
          <w:rtl/>
          <w:lang w:eastAsia="fr-FR"/>
        </w:rPr>
        <w:t>5.4796</w:t>
      </w:r>
      <w:r w:rsidRPr="001C645F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rtl/>
          <w:lang w:eastAsia="fr-FR"/>
        </w:rPr>
        <w:t xml:space="preserve"> =</w:t>
      </w:r>
      <w:r w:rsidR="00B33F87" w:rsidRPr="00B33F87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  <w:r w:rsidR="00B33F87" w:rsidRPr="001C645F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DA</w:t>
      </w:r>
      <w:r w:rsidRPr="00C96726">
        <w:rPr>
          <w:rFonts w:asciiTheme="majorBidi" w:eastAsia="Times New Roman" w:hAnsiTheme="majorBidi" w:cstheme="majorBidi" w:hint="cs"/>
          <w:b/>
          <w:bCs/>
          <w:color w:val="00B050"/>
          <w:sz w:val="28"/>
          <w:szCs w:val="28"/>
          <w:rtl/>
          <w:lang w:eastAsia="fr-FR"/>
        </w:rPr>
        <w:t xml:space="preserve"> 1742.5128</w:t>
      </w:r>
    </w:p>
    <w:p w:rsidR="00424E0C" w:rsidRPr="00424E0C" w:rsidRDefault="00424E0C" w:rsidP="00B33F87">
      <w:pPr>
        <w:pStyle w:val="Paragraphedeliste"/>
        <w:numPr>
          <w:ilvl w:val="0"/>
          <w:numId w:val="3"/>
        </w:numPr>
        <w:bidi/>
        <w:spacing w:after="0" w:line="240" w:lineRule="auto"/>
        <w:ind w:left="425" w:hanging="283"/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 w:bidi="ar-DZ"/>
        </w:rPr>
      </w:pP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 w:bidi="ar-DZ"/>
        </w:rPr>
        <w:t xml:space="preserve">ثمن </w:t>
      </w: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>كمية الاستهلاك في الشطر الأول</w:t>
      </w: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 w:bidi="ar-DZ"/>
        </w:rPr>
        <w:t xml:space="preserve"> </w:t>
      </w:r>
      <w:r w:rsidRPr="001C645F">
        <w:rPr>
          <w:rFonts w:asciiTheme="majorBidi" w:eastAsia="Times New Roman" w:hAnsiTheme="majorBidi" w:cstheme="majorBidi"/>
          <w:color w:val="000000" w:themeColor="text1"/>
          <w:sz w:val="28"/>
          <w:szCs w:val="28"/>
          <w:rtl/>
          <w:lang w:eastAsia="fr-FR" w:bidi="ar-DZ"/>
        </w:rPr>
        <w:t>+</w:t>
      </w: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 w:bidi="ar-DZ"/>
        </w:rPr>
        <w:t xml:space="preserve"> </w:t>
      </w: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>الشطر الثاني</w:t>
      </w:r>
      <w:r w:rsidRPr="001C645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  <w:t xml:space="preserve">  </w:t>
      </w: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 w:bidi="ar-DZ"/>
        </w:rPr>
        <w:t xml:space="preserve"> </w:t>
      </w:r>
      <w:r w:rsidRPr="001C645F">
        <w:rPr>
          <w:rFonts w:asciiTheme="majorBidi" w:eastAsia="Times New Roman" w:hAnsiTheme="majorBidi" w:cstheme="majorBidi"/>
          <w:color w:val="000000" w:themeColor="text1"/>
          <w:sz w:val="28"/>
          <w:szCs w:val="28"/>
          <w:rtl/>
          <w:lang w:eastAsia="fr-FR" w:bidi="ar-DZ"/>
        </w:rPr>
        <w:t>=</w:t>
      </w:r>
      <w:r w:rsidRPr="001C645F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>222.3375</w:t>
      </w:r>
      <w:r w:rsidRPr="001C645F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DA</w:t>
      </w:r>
      <w:r w:rsidRPr="001C645F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eastAsia="fr-FR"/>
        </w:rPr>
        <w:t xml:space="preserve"> </w:t>
      </w:r>
      <w:r w:rsidRPr="001C645F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  <w:t>+</w:t>
      </w:r>
      <w:r w:rsidRPr="001C645F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eastAsia="fr-FR"/>
        </w:rPr>
        <w:t xml:space="preserve"> </w:t>
      </w:r>
      <w:r w:rsidRPr="001C645F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>522.3625</w:t>
      </w:r>
      <w:r w:rsidRPr="001C645F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DA</w:t>
      </w:r>
      <w:r w:rsidRPr="001C645F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  <w:t xml:space="preserve"> =</w:t>
      </w: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 w:bidi="ar-DZ"/>
        </w:rPr>
        <w:t xml:space="preserve"> </w:t>
      </w:r>
      <w:r w:rsidRPr="00B33F87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FE599" w:themeFill="accent4" w:themeFillTint="66"/>
          <w:lang w:eastAsia="fr-FR" w:bidi="ar-DZ"/>
        </w:rPr>
        <w:t>744.70</w:t>
      </w:r>
      <w:r w:rsidRPr="00C96726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FE599" w:themeFill="accent4" w:themeFillTint="66"/>
          <w:lang w:eastAsia="fr-FR"/>
        </w:rPr>
        <w:t xml:space="preserve"> DA</w:t>
      </w:r>
    </w:p>
    <w:p w:rsidR="00424E0C" w:rsidRPr="00424E0C" w:rsidRDefault="00424E0C" w:rsidP="00B33F87">
      <w:pPr>
        <w:pStyle w:val="Paragraphedeliste"/>
        <w:numPr>
          <w:ilvl w:val="0"/>
          <w:numId w:val="3"/>
        </w:numPr>
        <w:shd w:val="clear" w:color="auto" w:fill="FFFFFF"/>
        <w:bidi/>
        <w:spacing w:after="0" w:line="240" w:lineRule="auto"/>
        <w:ind w:left="425" w:hanging="283"/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BE4D5" w:themeFill="accent2" w:themeFillTint="33"/>
          <w:lang w:eastAsia="fr-FR"/>
        </w:rPr>
      </w:pPr>
      <w:r w:rsidRPr="001C645F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 xml:space="preserve">ثمن كمية الاستهلاك في الشطر الثالث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+</w:t>
      </w:r>
      <w:r w:rsidR="00B33F8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96726">
        <w:rPr>
          <w:rFonts w:asciiTheme="majorBidi" w:hAnsiTheme="majorBidi" w:cstheme="majorBidi" w:hint="cs"/>
          <w:sz w:val="28"/>
          <w:szCs w:val="28"/>
          <w:rtl/>
        </w:rPr>
        <w:t>الشطر ال</w:t>
      </w:r>
      <w:r w:rsidR="00B33F87">
        <w:rPr>
          <w:rFonts w:asciiTheme="majorBidi" w:hAnsiTheme="majorBidi" w:cstheme="majorBidi" w:hint="cs"/>
          <w:sz w:val="28"/>
          <w:szCs w:val="28"/>
          <w:rtl/>
        </w:rPr>
        <w:t xml:space="preserve">رابع  </w:t>
      </w:r>
      <w:r w:rsidRPr="00C96726">
        <w:rPr>
          <w:rFonts w:asciiTheme="majorBidi" w:eastAsia="Times New Roman" w:hAnsiTheme="majorBidi" w:cstheme="majorBidi" w:hint="cs"/>
          <w:b/>
          <w:bCs/>
          <w:color w:val="00B050"/>
          <w:sz w:val="28"/>
          <w:szCs w:val="28"/>
          <w:rtl/>
          <w:lang w:eastAsia="fr-FR"/>
        </w:rPr>
        <w:t>3609+1742.5128=</w:t>
      </w:r>
      <w:r w:rsidR="00C96726" w:rsidRPr="00C96726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FE599" w:themeFill="accent4" w:themeFillTint="66"/>
          <w:lang w:eastAsia="fr-FR"/>
        </w:rPr>
        <w:t xml:space="preserve"> DA</w:t>
      </w:r>
      <w:r w:rsidR="00C96726">
        <w:rPr>
          <w:rFonts w:asciiTheme="majorBidi" w:eastAsia="Times New Roman" w:hAnsiTheme="majorBidi" w:cstheme="majorBidi"/>
          <w:b/>
          <w:bCs/>
          <w:color w:val="00B050"/>
          <w:sz w:val="28"/>
          <w:szCs w:val="28"/>
          <w:lang w:eastAsia="fr-FR"/>
        </w:rPr>
        <w:t xml:space="preserve"> </w:t>
      </w:r>
      <w:r w:rsidR="00C96726" w:rsidRPr="00B33F87">
        <w:rPr>
          <w:rFonts w:asciiTheme="majorBidi" w:eastAsia="Times New Roman" w:hAnsiTheme="majorBidi" w:cstheme="majorBidi" w:hint="cs"/>
          <w:b/>
          <w:bCs/>
          <w:sz w:val="28"/>
          <w:szCs w:val="28"/>
          <w:shd w:val="clear" w:color="auto" w:fill="FFE599" w:themeFill="accent4" w:themeFillTint="66"/>
          <w:rtl/>
          <w:lang w:eastAsia="fr-FR"/>
        </w:rPr>
        <w:t>5351.51</w:t>
      </w:r>
      <w:r w:rsidR="00C96726" w:rsidRPr="00B33F87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FE599" w:themeFill="accent4" w:themeFillTint="66"/>
          <w:lang w:eastAsia="fr-FR"/>
        </w:rPr>
        <w:t xml:space="preserve">  </w:t>
      </w:r>
      <w:r w:rsidR="00C96726" w:rsidRPr="00B33F87">
        <w:rPr>
          <w:rFonts w:asciiTheme="majorBidi" w:eastAsia="Times New Roman" w:hAnsiTheme="majorBidi" w:cstheme="majorBidi" w:hint="cs"/>
          <w:b/>
          <w:bCs/>
          <w:sz w:val="28"/>
          <w:szCs w:val="28"/>
          <w:shd w:val="clear" w:color="auto" w:fill="FFE599" w:themeFill="accent4" w:themeFillTint="66"/>
          <w:rtl/>
          <w:lang w:eastAsia="fr-FR"/>
        </w:rPr>
        <w:t xml:space="preserve">     </w:t>
      </w:r>
    </w:p>
    <w:p w:rsidR="0093402A" w:rsidRPr="0093402A" w:rsidRDefault="0093402A" w:rsidP="0093402A">
      <w:pPr>
        <w:pStyle w:val="Paragraphedeliste"/>
        <w:numPr>
          <w:ilvl w:val="0"/>
          <w:numId w:val="4"/>
        </w:numPr>
        <w:tabs>
          <w:tab w:val="right" w:pos="425"/>
        </w:tabs>
        <w:bidi/>
        <w:spacing w:after="0" w:line="240" w:lineRule="auto"/>
        <w:ind w:left="283" w:hanging="142"/>
        <w:rPr>
          <w:rFonts w:asciiTheme="majorBidi" w:hAnsiTheme="majorBidi" w:cstheme="majorBidi"/>
          <w:sz w:val="28"/>
          <w:szCs w:val="28"/>
        </w:rPr>
      </w:pPr>
      <w:r w:rsidRPr="0093402A">
        <w:rPr>
          <w:rFonts w:asciiTheme="majorBidi" w:eastAsia="Times New Roman" w:hAnsiTheme="majorBidi" w:cstheme="majorBidi" w:hint="cs"/>
          <w:color w:val="000000" w:themeColor="text1"/>
          <w:sz w:val="28"/>
          <w:szCs w:val="28"/>
          <w:rtl/>
          <w:lang w:eastAsia="fr-FR"/>
        </w:rPr>
        <w:t xml:space="preserve">ثمن كمية الاستهلاك في الغاز </w:t>
      </w:r>
      <w:r w:rsidRPr="0093402A">
        <w:rPr>
          <w:rFonts w:asciiTheme="majorBidi" w:hAnsiTheme="majorBidi" w:cstheme="majorBidi"/>
          <w:b/>
          <w:bCs/>
          <w:color w:val="00B050"/>
          <w:sz w:val="28"/>
          <w:szCs w:val="28"/>
        </w:rPr>
        <w:t>819.00</w:t>
      </w:r>
      <w:r w:rsidRPr="0093402A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 xml:space="preserve"> </w:t>
      </w:r>
      <w:r w:rsidRPr="0093402A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×</w:t>
      </w:r>
      <w:r w:rsidRPr="0093402A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 xml:space="preserve"> </w:t>
      </w:r>
      <w:r w:rsidRPr="0093402A">
        <w:rPr>
          <w:rFonts w:asciiTheme="majorBidi" w:hAnsiTheme="majorBidi" w:cstheme="majorBidi"/>
          <w:sz w:val="28"/>
          <w:szCs w:val="28"/>
        </w:rPr>
        <w:t>0.1682</w:t>
      </w:r>
      <w:r w:rsidRPr="0093402A">
        <w:rPr>
          <w:rFonts w:asciiTheme="majorBidi" w:hAnsiTheme="majorBidi" w:cstheme="majorBidi" w:hint="cs"/>
          <w:sz w:val="28"/>
          <w:szCs w:val="28"/>
          <w:rtl/>
        </w:rPr>
        <w:t xml:space="preserve"> =  </w:t>
      </w:r>
      <w:r w:rsidRPr="00A42B11">
        <w:rPr>
          <w:rFonts w:asciiTheme="majorBidi" w:hAnsiTheme="majorBidi" w:cstheme="majorBidi"/>
          <w:b/>
          <w:bCs/>
          <w:sz w:val="28"/>
          <w:szCs w:val="28"/>
          <w:shd w:val="clear" w:color="auto" w:fill="FFE599" w:themeFill="accent4" w:themeFillTint="66"/>
        </w:rPr>
        <w:t>137.76</w:t>
      </w:r>
      <w:r w:rsidRPr="00A42B11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FE599" w:themeFill="accent4" w:themeFillTint="66"/>
          <w:lang w:eastAsia="fr-FR"/>
        </w:rPr>
        <w:t xml:space="preserve"> DA</w:t>
      </w:r>
    </w:p>
    <w:p w:rsidR="0076086A" w:rsidRPr="0093402A" w:rsidRDefault="0076086A" w:rsidP="0093402A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</w:pPr>
    </w:p>
    <w:tbl>
      <w:tblPr>
        <w:tblStyle w:val="Grilledutableau"/>
        <w:bidiVisual/>
        <w:tblW w:w="11199" w:type="dxa"/>
        <w:jc w:val="center"/>
        <w:tblInd w:w="213" w:type="dxa"/>
        <w:tblLook w:val="04A0" w:firstRow="1" w:lastRow="0" w:firstColumn="1" w:lastColumn="0" w:noHBand="0" w:noVBand="1"/>
      </w:tblPr>
      <w:tblGrid>
        <w:gridCol w:w="1151"/>
        <w:gridCol w:w="1050"/>
        <w:gridCol w:w="860"/>
        <w:gridCol w:w="1110"/>
        <w:gridCol w:w="1030"/>
        <w:gridCol w:w="2005"/>
        <w:gridCol w:w="1299"/>
        <w:gridCol w:w="958"/>
        <w:gridCol w:w="1736"/>
      </w:tblGrid>
      <w:tr w:rsidR="00FA588D" w:rsidRPr="00772B99" w:rsidTr="00B33F87">
        <w:trPr>
          <w:trHeight w:val="1059"/>
          <w:jc w:val="center"/>
        </w:trPr>
        <w:tc>
          <w:tcPr>
            <w:tcW w:w="1151" w:type="dxa"/>
            <w:shd w:val="clear" w:color="auto" w:fill="FFFFC1"/>
          </w:tcPr>
          <w:p w:rsidR="0099565E" w:rsidRPr="00C96726" w:rsidRDefault="0004336B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المجموع</w:t>
            </w:r>
          </w:p>
          <w:p w:rsidR="0004336B" w:rsidRPr="00C96726" w:rsidRDefault="0004336B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كامل الرسوم</w:t>
            </w:r>
          </w:p>
          <w:p w:rsidR="00772B99" w:rsidRPr="00C96726" w:rsidRDefault="00772B99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Montant</w:t>
            </w:r>
          </w:p>
          <w:p w:rsidR="0004336B" w:rsidRPr="00C96726" w:rsidRDefault="00772B99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TTC</w:t>
            </w:r>
          </w:p>
        </w:tc>
        <w:tc>
          <w:tcPr>
            <w:tcW w:w="1910" w:type="dxa"/>
            <w:gridSpan w:val="2"/>
            <w:shd w:val="clear" w:color="auto" w:fill="FFFFC1"/>
          </w:tcPr>
          <w:p w:rsidR="00A97F83" w:rsidRPr="00C96726" w:rsidRDefault="0004336B" w:rsidP="00A97F83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ضريبة القيمة </w:t>
            </w:r>
          </w:p>
          <w:p w:rsidR="0004336B" w:rsidRPr="00C96726" w:rsidRDefault="0004336B" w:rsidP="00A97F83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المضافة</w:t>
            </w:r>
          </w:p>
          <w:p w:rsidR="0004336B" w:rsidRPr="00C96726" w:rsidRDefault="0004336B" w:rsidP="00A97F83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TVA</w:t>
            </w:r>
          </w:p>
        </w:tc>
        <w:tc>
          <w:tcPr>
            <w:tcW w:w="1110" w:type="dxa"/>
            <w:shd w:val="clear" w:color="auto" w:fill="FFFFC1"/>
          </w:tcPr>
          <w:p w:rsidR="0004336B" w:rsidRPr="00C96726" w:rsidRDefault="0004336B" w:rsidP="004A3B79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المجموع (</w:t>
            </w:r>
            <w:proofErr w:type="spellStart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ب.ر</w:t>
            </w:r>
            <w:proofErr w:type="spellEnd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)</w:t>
            </w:r>
          </w:p>
          <w:p w:rsidR="0004336B" w:rsidRPr="00C96726" w:rsidRDefault="0004336B" w:rsidP="004A3B79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Montant HT</w:t>
            </w:r>
          </w:p>
        </w:tc>
        <w:tc>
          <w:tcPr>
            <w:tcW w:w="1030" w:type="dxa"/>
            <w:shd w:val="clear" w:color="auto" w:fill="FFFFC1"/>
          </w:tcPr>
          <w:p w:rsidR="0004336B" w:rsidRPr="00C96726" w:rsidRDefault="0004336B" w:rsidP="00A97F83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سعر الوحدة</w:t>
            </w:r>
          </w:p>
          <w:p w:rsidR="0004336B" w:rsidRPr="00C96726" w:rsidRDefault="0004336B" w:rsidP="00A97F83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Pris</w:t>
            </w:r>
            <w:proofErr w:type="spellEnd"/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unitaire</w:t>
            </w:r>
          </w:p>
        </w:tc>
        <w:tc>
          <w:tcPr>
            <w:tcW w:w="2005" w:type="dxa"/>
            <w:shd w:val="clear" w:color="auto" w:fill="FFFFC1"/>
          </w:tcPr>
          <w:p w:rsidR="0004336B" w:rsidRPr="00C96726" w:rsidRDefault="00772B99" w:rsidP="00A97F83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الاستهلاك/</w:t>
            </w:r>
            <w:r w:rsidR="0004336B"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الشطر</w:t>
            </w:r>
          </w:p>
          <w:p w:rsidR="00772B99" w:rsidRPr="00C96726" w:rsidRDefault="0004336B" w:rsidP="00A97F83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C967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Consommation</w:t>
            </w:r>
          </w:p>
          <w:p w:rsidR="0004336B" w:rsidRPr="00C96726" w:rsidRDefault="0004336B" w:rsidP="00A97F83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C967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/Tranche</w:t>
            </w:r>
          </w:p>
        </w:tc>
        <w:tc>
          <w:tcPr>
            <w:tcW w:w="1299" w:type="dxa"/>
            <w:shd w:val="clear" w:color="auto" w:fill="FFFFC1"/>
          </w:tcPr>
          <w:p w:rsidR="0004336B" w:rsidRPr="00C96726" w:rsidRDefault="0004336B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العداد</w:t>
            </w:r>
          </w:p>
          <w:p w:rsidR="00772B99" w:rsidRPr="00C96726" w:rsidRDefault="0004336B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N°</w:t>
            </w:r>
          </w:p>
          <w:p w:rsidR="0004336B" w:rsidRPr="00C96726" w:rsidRDefault="0004336B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Compteur</w:t>
            </w:r>
          </w:p>
        </w:tc>
        <w:tc>
          <w:tcPr>
            <w:tcW w:w="958" w:type="dxa"/>
            <w:shd w:val="clear" w:color="auto" w:fill="FFFFC1"/>
          </w:tcPr>
          <w:p w:rsidR="0004336B" w:rsidRPr="0013417B" w:rsidRDefault="0004336B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التسعيرة</w:t>
            </w:r>
          </w:p>
          <w:p w:rsidR="0004336B" w:rsidRPr="0013417B" w:rsidRDefault="0004336B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Tarif</w:t>
            </w:r>
          </w:p>
        </w:tc>
        <w:tc>
          <w:tcPr>
            <w:tcW w:w="1736" w:type="dxa"/>
            <w:shd w:val="clear" w:color="auto" w:fill="FFFFC1"/>
          </w:tcPr>
          <w:p w:rsidR="0004336B" w:rsidRPr="0013417B" w:rsidRDefault="0004336B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  <w:rtl/>
              </w:rPr>
              <w:t>العناصر</w:t>
            </w:r>
          </w:p>
          <w:p w:rsidR="0004336B" w:rsidRPr="0013417B" w:rsidRDefault="0004336B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3417B">
              <w:rPr>
                <w:rFonts w:asciiTheme="majorBidi" w:hAnsiTheme="majorBidi" w:cstheme="majorBidi"/>
                <w:sz w:val="24"/>
                <w:szCs w:val="24"/>
              </w:rPr>
              <w:t>Element</w:t>
            </w:r>
            <w:proofErr w:type="spellEnd"/>
          </w:p>
        </w:tc>
      </w:tr>
      <w:tr w:rsidR="00A97F83" w:rsidRPr="00772B99" w:rsidTr="00B33F87">
        <w:trPr>
          <w:trHeight w:val="1134"/>
          <w:jc w:val="center"/>
        </w:trPr>
        <w:tc>
          <w:tcPr>
            <w:tcW w:w="1151" w:type="dxa"/>
            <w:shd w:val="clear" w:color="auto" w:fill="E2EFD9" w:themeFill="accent6" w:themeFillTint="33"/>
          </w:tcPr>
          <w:p w:rsidR="004C2AC6" w:rsidRPr="0013417B" w:rsidRDefault="004C2AC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811.72</w:t>
            </w:r>
          </w:p>
          <w:p w:rsidR="00FE7EA7" w:rsidRDefault="00FE7EA7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4C2AC6" w:rsidRPr="0013417B" w:rsidRDefault="004C2AC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6368.30</w:t>
            </w:r>
          </w:p>
          <w:p w:rsidR="004C2AC6" w:rsidRPr="0013417B" w:rsidRDefault="004C2AC6" w:rsidP="00FE7EA7">
            <w:pPr>
              <w:pStyle w:val="Paragraphedeliste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C2AC6" w:rsidRPr="0099565E" w:rsidRDefault="004C2AC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85.74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:rsidR="004C2AC6" w:rsidRPr="0013417B" w:rsidRDefault="004C2AC6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67.02</w:t>
            </w:r>
          </w:p>
          <w:p w:rsidR="00FE7EA7" w:rsidRDefault="00FE7EA7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</w:p>
          <w:p w:rsidR="004C2AC6" w:rsidRPr="0013417B" w:rsidRDefault="004C2AC6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1016.79</w:t>
            </w:r>
          </w:p>
          <w:p w:rsidR="004C2AC6" w:rsidRPr="0013417B" w:rsidRDefault="004C2AC6" w:rsidP="00FE7EA7">
            <w:pPr>
              <w:pStyle w:val="Paragraphedeliste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C2AC6" w:rsidRPr="0013417B" w:rsidRDefault="004C2AC6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7.08</w:t>
            </w:r>
          </w:p>
        </w:tc>
        <w:tc>
          <w:tcPr>
            <w:tcW w:w="860" w:type="dxa"/>
            <w:shd w:val="clear" w:color="auto" w:fill="E2EFD9" w:themeFill="accent6" w:themeFillTint="33"/>
          </w:tcPr>
          <w:p w:rsidR="004C2AC6" w:rsidRPr="0013417B" w:rsidRDefault="004C2AC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9%</w:t>
            </w:r>
          </w:p>
          <w:p w:rsidR="00FE7EA7" w:rsidRDefault="00FE7EA7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 w:hint="cs"/>
                <w:b/>
                <w:bCs/>
                <w:color w:val="1F3864" w:themeColor="accent1" w:themeShade="80"/>
                <w:sz w:val="24"/>
                <w:szCs w:val="24"/>
                <w:rtl/>
              </w:rPr>
            </w:pPr>
          </w:p>
          <w:p w:rsidR="004C2AC6" w:rsidRPr="0013417B" w:rsidRDefault="004C2AC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19%</w:t>
            </w:r>
          </w:p>
          <w:p w:rsidR="004C2AC6" w:rsidRPr="0013417B" w:rsidRDefault="004C2AC6" w:rsidP="00FE7EA7">
            <w:pPr>
              <w:pStyle w:val="Paragraphedeliste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:rsidR="004C2AC6" w:rsidRPr="0013417B" w:rsidRDefault="004C2AC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9%</w:t>
            </w:r>
          </w:p>
        </w:tc>
        <w:tc>
          <w:tcPr>
            <w:tcW w:w="1110" w:type="dxa"/>
            <w:shd w:val="clear" w:color="auto" w:fill="F2F2F2" w:themeFill="background1" w:themeFillShade="F2"/>
          </w:tcPr>
          <w:p w:rsidR="0013417B" w:rsidRDefault="004C2AC6" w:rsidP="004A3B79">
            <w:pPr>
              <w:pStyle w:val="Paragraphedeliste"/>
              <w:shd w:val="clear" w:color="auto" w:fill="FFE599" w:themeFill="accent4" w:themeFillTint="66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96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744.70</w:t>
            </w:r>
          </w:p>
          <w:p w:rsidR="0013417B" w:rsidRDefault="0013417B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13417B" w:rsidRPr="00424E0C" w:rsidRDefault="004C2AC6" w:rsidP="004A3B79">
            <w:pPr>
              <w:pStyle w:val="Paragraphedeliste"/>
              <w:shd w:val="clear" w:color="auto" w:fill="FFE599" w:themeFill="accent4" w:themeFillTint="66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4E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5351.51</w:t>
            </w:r>
          </w:p>
          <w:p w:rsidR="004C2AC6" w:rsidRPr="00A97F83" w:rsidRDefault="004C2AC6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2AC6" w:rsidRPr="0013417B" w:rsidRDefault="004C2AC6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</w:rPr>
              <w:t>78.66</w:t>
            </w:r>
          </w:p>
        </w:tc>
        <w:tc>
          <w:tcPr>
            <w:tcW w:w="1030" w:type="dxa"/>
            <w:shd w:val="clear" w:color="auto" w:fill="E2EFD9" w:themeFill="accent6" w:themeFillTint="33"/>
          </w:tcPr>
          <w:p w:rsidR="004C2AC6" w:rsidRPr="0013417B" w:rsidRDefault="004C2AC6" w:rsidP="004A3B79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1.7787</w:t>
            </w:r>
          </w:p>
          <w:p w:rsidR="004C2AC6" w:rsidRPr="0013417B" w:rsidRDefault="004C2AC6" w:rsidP="004A3B79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4.1789</w:t>
            </w:r>
          </w:p>
          <w:p w:rsidR="004C2AC6" w:rsidRPr="0013417B" w:rsidRDefault="004C2AC6" w:rsidP="004A3B79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4.8120</w:t>
            </w:r>
          </w:p>
          <w:p w:rsidR="004C2AC6" w:rsidRPr="00772B99" w:rsidRDefault="004C2AC6" w:rsidP="004A3B79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5.4796</w:t>
            </w:r>
          </w:p>
        </w:tc>
        <w:tc>
          <w:tcPr>
            <w:tcW w:w="2005" w:type="dxa"/>
            <w:shd w:val="clear" w:color="auto" w:fill="E2EFD9" w:themeFill="accent6" w:themeFillTint="33"/>
          </w:tcPr>
          <w:p w:rsidR="004C2AC6" w:rsidRPr="00772B99" w:rsidRDefault="004C2AC6" w:rsidP="00A97F83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1  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125.00</w:t>
            </w:r>
          </w:p>
          <w:p w:rsidR="004C2AC6" w:rsidRPr="00772B99" w:rsidRDefault="004C2AC6" w:rsidP="00A97F83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2  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125.00</w:t>
            </w:r>
          </w:p>
          <w:p w:rsidR="004C2AC6" w:rsidRPr="00772B99" w:rsidRDefault="004C2AC6" w:rsidP="00A97F83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3  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750.00</w:t>
            </w:r>
          </w:p>
          <w:p w:rsidR="004C2AC6" w:rsidRPr="00772B99" w:rsidRDefault="004C2AC6" w:rsidP="00A97F83">
            <w:pPr>
              <w:pStyle w:val="Paragraphedeliste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4  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318.00</w:t>
            </w:r>
          </w:p>
        </w:tc>
        <w:tc>
          <w:tcPr>
            <w:tcW w:w="1299" w:type="dxa"/>
            <w:shd w:val="clear" w:color="auto" w:fill="E2EFD9" w:themeFill="accent6" w:themeFillTint="33"/>
          </w:tcPr>
          <w:p w:rsidR="004C2AC6" w:rsidRPr="0013417B" w:rsidRDefault="004C2AC6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005466</w:t>
            </w:r>
          </w:p>
        </w:tc>
        <w:tc>
          <w:tcPr>
            <w:tcW w:w="958" w:type="dxa"/>
            <w:shd w:val="clear" w:color="auto" w:fill="E2EFD9" w:themeFill="accent6" w:themeFillTint="33"/>
          </w:tcPr>
          <w:p w:rsidR="004C2AC6" w:rsidRPr="0013417B" w:rsidRDefault="004C2AC6" w:rsidP="0013417B">
            <w:pPr>
              <w:pStyle w:val="Paragraphedeliste"/>
              <w:spacing w:after="0" w:line="240" w:lineRule="auto"/>
              <w:ind w:left="0" w:right="-17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54M</w:t>
            </w:r>
          </w:p>
        </w:tc>
        <w:tc>
          <w:tcPr>
            <w:tcW w:w="1736" w:type="dxa"/>
            <w:shd w:val="clear" w:color="auto" w:fill="E2EFD9" w:themeFill="accent6" w:themeFillTint="33"/>
          </w:tcPr>
          <w:p w:rsidR="004C2AC6" w:rsidRPr="0013417B" w:rsidRDefault="004C2AC6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ELECTRICITE</w:t>
            </w:r>
          </w:p>
          <w:p w:rsidR="004C2AC6" w:rsidRPr="0013417B" w:rsidRDefault="00B33F87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الكهرباء</w:t>
            </w:r>
          </w:p>
          <w:p w:rsidR="004C2AC6" w:rsidRPr="0013417B" w:rsidRDefault="004C2AC6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2AC6" w:rsidRPr="0013417B" w:rsidRDefault="00B33F87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>تسعيرة</w:t>
            </w:r>
            <w:proofErr w:type="gramEnd"/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ثابتة</w:t>
            </w:r>
          </w:p>
          <w:p w:rsidR="004C2AC6" w:rsidRPr="0013417B" w:rsidRDefault="004C2AC6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13417B">
              <w:rPr>
                <w:rFonts w:asciiTheme="majorBidi" w:hAnsiTheme="majorBidi" w:cstheme="majorBidi"/>
              </w:rPr>
              <w:t>PRIMES FIXES</w:t>
            </w:r>
          </w:p>
        </w:tc>
      </w:tr>
      <w:tr w:rsidR="00A97F83" w:rsidRPr="00772B99" w:rsidTr="00B33F87">
        <w:trPr>
          <w:trHeight w:val="547"/>
          <w:jc w:val="center"/>
        </w:trPr>
        <w:tc>
          <w:tcPr>
            <w:tcW w:w="1151" w:type="dxa"/>
            <w:shd w:val="clear" w:color="auto" w:fill="C5E0B3" w:themeFill="accent6" w:themeFillTint="66"/>
          </w:tcPr>
          <w:p w:rsidR="00694DF6" w:rsidRPr="003E0F0B" w:rsidRDefault="00694DF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3E0F0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7265.76</w:t>
            </w:r>
          </w:p>
        </w:tc>
        <w:tc>
          <w:tcPr>
            <w:tcW w:w="1050" w:type="dxa"/>
            <w:shd w:val="clear" w:color="auto" w:fill="C5E0B3" w:themeFill="accent6" w:themeFillTint="66"/>
          </w:tcPr>
          <w:p w:rsidR="00694DF6" w:rsidRPr="00FA588D" w:rsidRDefault="00694DF6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A58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1090.89</w:t>
            </w:r>
          </w:p>
        </w:tc>
        <w:tc>
          <w:tcPr>
            <w:tcW w:w="860" w:type="dxa"/>
            <w:shd w:val="clear" w:color="auto" w:fill="C5E0B3" w:themeFill="accent6" w:themeFillTint="66"/>
          </w:tcPr>
          <w:p w:rsidR="00D932A9" w:rsidRPr="0013417B" w:rsidRDefault="00D932A9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  <w:rtl/>
              </w:rPr>
            </w:pPr>
          </w:p>
        </w:tc>
        <w:tc>
          <w:tcPr>
            <w:tcW w:w="1110" w:type="dxa"/>
            <w:shd w:val="clear" w:color="auto" w:fill="DEEAF6" w:themeFill="accent5" w:themeFillTint="33"/>
          </w:tcPr>
          <w:p w:rsidR="00694DF6" w:rsidRPr="00FA588D" w:rsidRDefault="00694DF6" w:rsidP="004A3B79">
            <w:pPr>
              <w:pStyle w:val="Paragraphedeliste"/>
              <w:shd w:val="clear" w:color="auto" w:fill="DEEAF6" w:themeFill="accent5" w:themeFillTint="33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FA58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6174.87</w:t>
            </w:r>
          </w:p>
          <w:p w:rsidR="00694DF6" w:rsidRPr="00A97F83" w:rsidRDefault="00694DF6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30" w:type="dxa"/>
            <w:shd w:val="clear" w:color="auto" w:fill="C5E0B3" w:themeFill="accent6" w:themeFillTint="66"/>
          </w:tcPr>
          <w:p w:rsidR="00D932A9" w:rsidRPr="00772B99" w:rsidRDefault="00D932A9" w:rsidP="004A3B79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005" w:type="dxa"/>
            <w:shd w:val="clear" w:color="auto" w:fill="C5E0B3" w:themeFill="accent6" w:themeFillTint="66"/>
          </w:tcPr>
          <w:p w:rsidR="00694DF6" w:rsidRPr="00772B99" w:rsidRDefault="00694DF6" w:rsidP="00FA588D">
            <w:pPr>
              <w:pStyle w:val="Paragraphedeliste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1318.00</w:t>
            </w:r>
          </w:p>
        </w:tc>
        <w:tc>
          <w:tcPr>
            <w:tcW w:w="1299" w:type="dxa"/>
            <w:shd w:val="clear" w:color="auto" w:fill="C5E0B3" w:themeFill="accent6" w:themeFillTint="66"/>
          </w:tcPr>
          <w:p w:rsidR="00D932A9" w:rsidRPr="0013417B" w:rsidRDefault="00D932A9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58" w:type="dxa"/>
            <w:shd w:val="clear" w:color="auto" w:fill="C5E0B3" w:themeFill="accent6" w:themeFillTint="66"/>
          </w:tcPr>
          <w:p w:rsidR="00694DF6" w:rsidRPr="0013417B" w:rsidRDefault="00694DF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694DF6" w:rsidRPr="0013417B" w:rsidRDefault="00FA588D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54M</w:t>
            </w:r>
          </w:p>
        </w:tc>
        <w:tc>
          <w:tcPr>
            <w:tcW w:w="1736" w:type="dxa"/>
            <w:shd w:val="clear" w:color="auto" w:fill="C5E0B3" w:themeFill="accent6" w:themeFillTint="66"/>
          </w:tcPr>
          <w:p w:rsidR="00694DF6" w:rsidRPr="0013417B" w:rsidRDefault="00694DF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  <w:r w:rsidR="0093402A"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</w:t>
            </w:r>
            <w:r w:rsidR="0093402A" w:rsidRPr="001341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3402A" w:rsidRPr="004A3B79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4"/>
                <w:szCs w:val="24"/>
                <w:u w:val="single"/>
              </w:rPr>
              <w:t>01</w:t>
            </w:r>
          </w:p>
          <w:p w:rsidR="00D932A9" w:rsidRPr="0013417B" w:rsidRDefault="00694DF6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ELECTRICITE</w:t>
            </w:r>
          </w:p>
        </w:tc>
      </w:tr>
      <w:tr w:rsidR="00F01B68" w:rsidRPr="00772B99" w:rsidTr="00B33F87">
        <w:trPr>
          <w:trHeight w:val="497"/>
          <w:jc w:val="center"/>
        </w:trPr>
        <w:tc>
          <w:tcPr>
            <w:tcW w:w="1151" w:type="dxa"/>
            <w:shd w:val="clear" w:color="auto" w:fill="FFF2CC" w:themeFill="accent4" w:themeFillTint="33"/>
          </w:tcPr>
          <w:p w:rsidR="00694DF6" w:rsidRPr="0013417B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150.16</w:t>
            </w:r>
          </w:p>
          <w:p w:rsidR="00AD6651" w:rsidRPr="0013417B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D6651" w:rsidRPr="0013417B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D6651" w:rsidRPr="0013417B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D6651" w:rsidRPr="0099565E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93.20</w:t>
            </w:r>
          </w:p>
        </w:tc>
        <w:tc>
          <w:tcPr>
            <w:tcW w:w="1050" w:type="dxa"/>
            <w:shd w:val="clear" w:color="auto" w:fill="FFF2CC" w:themeFill="accent4" w:themeFillTint="33"/>
          </w:tcPr>
          <w:p w:rsidR="00694DF6" w:rsidRPr="0013417B" w:rsidRDefault="00AD6651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12.40</w:t>
            </w:r>
          </w:p>
          <w:p w:rsidR="00AD6651" w:rsidRPr="0013417B" w:rsidRDefault="00AD6651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D6651" w:rsidRPr="0013417B" w:rsidRDefault="00AD6651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D6651" w:rsidRPr="0013417B" w:rsidRDefault="00AD6651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D6651" w:rsidRPr="0013417B" w:rsidRDefault="00AD6651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7.70</w:t>
            </w:r>
          </w:p>
        </w:tc>
        <w:tc>
          <w:tcPr>
            <w:tcW w:w="860" w:type="dxa"/>
            <w:shd w:val="clear" w:color="auto" w:fill="FFF2CC" w:themeFill="accent4" w:themeFillTint="33"/>
          </w:tcPr>
          <w:p w:rsidR="00694DF6" w:rsidRPr="0013417B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9%</w:t>
            </w:r>
          </w:p>
          <w:p w:rsidR="00AD6651" w:rsidRPr="0013417B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:rsidR="00AD6651" w:rsidRPr="0013417B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:rsidR="00AD6651" w:rsidRPr="0013417B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:rsidR="00AD6651" w:rsidRPr="0013417B" w:rsidRDefault="00AD6651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24"/>
                <w:szCs w:val="24"/>
              </w:rPr>
              <w:t>9%</w:t>
            </w:r>
          </w:p>
        </w:tc>
        <w:tc>
          <w:tcPr>
            <w:tcW w:w="1110" w:type="dxa"/>
            <w:shd w:val="clear" w:color="auto" w:fill="F2F2F2" w:themeFill="background1" w:themeFillShade="F2"/>
          </w:tcPr>
          <w:p w:rsidR="00694DF6" w:rsidRPr="00A42B11" w:rsidRDefault="00AD6651" w:rsidP="004A3B79">
            <w:pPr>
              <w:pStyle w:val="Paragraphedeliste"/>
              <w:shd w:val="clear" w:color="auto" w:fill="FFE599" w:themeFill="accent4" w:themeFillTint="66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42B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137.76</w:t>
            </w:r>
          </w:p>
          <w:p w:rsidR="00AD6651" w:rsidRPr="00A97F83" w:rsidRDefault="00AD6651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D6651" w:rsidRPr="00A97F83" w:rsidRDefault="00AD6651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D6651" w:rsidRPr="00A97F83" w:rsidRDefault="00AD6651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D6651" w:rsidRPr="0013417B" w:rsidRDefault="00AD6651" w:rsidP="004A3B79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</w:rPr>
              <w:t>85.50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694DF6" w:rsidRPr="0013417B" w:rsidRDefault="00AD6651" w:rsidP="004A3B79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color w:val="993300"/>
                <w:sz w:val="24"/>
                <w:szCs w:val="24"/>
              </w:rPr>
              <w:t>0.1682</w:t>
            </w:r>
          </w:p>
        </w:tc>
        <w:tc>
          <w:tcPr>
            <w:tcW w:w="2005" w:type="dxa"/>
            <w:shd w:val="clear" w:color="auto" w:fill="FFF2CC" w:themeFill="accent4" w:themeFillTint="33"/>
          </w:tcPr>
          <w:p w:rsidR="00694DF6" w:rsidRPr="00772B99" w:rsidRDefault="00694DF6" w:rsidP="00A97F83">
            <w:pPr>
              <w:pStyle w:val="Paragraphedeliste"/>
              <w:bidi/>
              <w:spacing w:after="0" w:line="240" w:lineRule="auto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1 </w:t>
            </w:r>
            <w:r w:rsidR="00AD6651"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819.00</w:t>
            </w:r>
            <w:r w:rsidRPr="00F01B68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 xml:space="preserve"> </w:t>
            </w:r>
          </w:p>
          <w:p w:rsidR="00694DF6" w:rsidRPr="00772B99" w:rsidRDefault="00694DF6" w:rsidP="00A97F83">
            <w:pPr>
              <w:pStyle w:val="Paragraphedeliste"/>
              <w:bidi/>
              <w:spacing w:after="0" w:line="240" w:lineRule="auto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2  </w:t>
            </w:r>
          </w:p>
          <w:p w:rsidR="00694DF6" w:rsidRPr="00772B99" w:rsidRDefault="00694DF6" w:rsidP="00A97F83">
            <w:pPr>
              <w:pStyle w:val="Paragraphedeliste"/>
              <w:bidi/>
              <w:spacing w:after="0" w:line="240" w:lineRule="auto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3  </w:t>
            </w:r>
          </w:p>
          <w:p w:rsidR="00694DF6" w:rsidRDefault="00694DF6" w:rsidP="00A97F83">
            <w:pPr>
              <w:pStyle w:val="Paragraphedeliste"/>
              <w:bidi/>
              <w:spacing w:after="0" w:line="240" w:lineRule="auto"/>
              <w:ind w:left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Tranche 4  </w:t>
            </w:r>
          </w:p>
        </w:tc>
        <w:tc>
          <w:tcPr>
            <w:tcW w:w="1299" w:type="dxa"/>
            <w:shd w:val="clear" w:color="auto" w:fill="FFF2CC" w:themeFill="accent4" w:themeFillTint="33"/>
          </w:tcPr>
          <w:p w:rsidR="00694DF6" w:rsidRPr="0013417B" w:rsidRDefault="00694DF6" w:rsidP="0013417B">
            <w:pPr>
              <w:pStyle w:val="Paragraphedeliste"/>
              <w:bidi/>
              <w:spacing w:after="0" w:line="240" w:lineRule="auto"/>
              <w:ind w:left="140" w:hanging="1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151673</w:t>
            </w:r>
          </w:p>
        </w:tc>
        <w:tc>
          <w:tcPr>
            <w:tcW w:w="958" w:type="dxa"/>
            <w:shd w:val="clear" w:color="auto" w:fill="FFF2CC" w:themeFill="accent4" w:themeFillTint="33"/>
          </w:tcPr>
          <w:p w:rsidR="00694DF6" w:rsidRPr="0013417B" w:rsidRDefault="00694DF6" w:rsidP="0013417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23M</w:t>
            </w:r>
          </w:p>
        </w:tc>
        <w:tc>
          <w:tcPr>
            <w:tcW w:w="1736" w:type="dxa"/>
            <w:shd w:val="clear" w:color="auto" w:fill="FFF2CC" w:themeFill="accent4" w:themeFillTint="33"/>
          </w:tcPr>
          <w:p w:rsidR="00694DF6" w:rsidRPr="0013417B" w:rsidRDefault="00694DF6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GAZ</w:t>
            </w:r>
          </w:p>
          <w:p w:rsidR="00AD6651" w:rsidRPr="0013417B" w:rsidRDefault="00B33F87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>غاز</w:t>
            </w:r>
          </w:p>
          <w:p w:rsidR="00AD6651" w:rsidRPr="0013417B" w:rsidRDefault="00AD6651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D6651" w:rsidRPr="0013417B" w:rsidRDefault="00B33F87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>تسعيرة</w:t>
            </w:r>
            <w:proofErr w:type="gramEnd"/>
            <w:r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ثابتة</w:t>
            </w:r>
          </w:p>
          <w:p w:rsidR="00AD6651" w:rsidRPr="0013417B" w:rsidRDefault="00AD6651" w:rsidP="0013417B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</w:rPr>
            </w:pPr>
            <w:r w:rsidRPr="0013417B">
              <w:rPr>
                <w:rFonts w:asciiTheme="majorBidi" w:hAnsiTheme="majorBidi" w:cstheme="majorBidi"/>
              </w:rPr>
              <w:t>PRIMES FIXES</w:t>
            </w:r>
          </w:p>
        </w:tc>
      </w:tr>
      <w:tr w:rsidR="00F01B68" w:rsidTr="00B33F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0"/>
          <w:jc w:val="center"/>
        </w:trPr>
        <w:tc>
          <w:tcPr>
            <w:tcW w:w="1151" w:type="dxa"/>
            <w:shd w:val="clear" w:color="auto" w:fill="FFE599" w:themeFill="accent4" w:themeFillTint="66"/>
          </w:tcPr>
          <w:p w:rsidR="00C420E4" w:rsidRPr="003E0F0B" w:rsidRDefault="0099565E" w:rsidP="0013417B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E0F0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243.36</w:t>
            </w:r>
          </w:p>
        </w:tc>
        <w:tc>
          <w:tcPr>
            <w:tcW w:w="1050" w:type="dxa"/>
            <w:shd w:val="clear" w:color="auto" w:fill="FFE599" w:themeFill="accent4" w:themeFillTint="66"/>
          </w:tcPr>
          <w:p w:rsidR="00C420E4" w:rsidRPr="00FA588D" w:rsidRDefault="0099565E" w:rsidP="004A3B79">
            <w:pPr>
              <w:pStyle w:val="Paragraphedeliste"/>
              <w:spacing w:after="0" w:line="240" w:lineRule="auto"/>
              <w:ind w:left="425" w:hanging="425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A58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20.10</w:t>
            </w:r>
          </w:p>
        </w:tc>
        <w:tc>
          <w:tcPr>
            <w:tcW w:w="860" w:type="dxa"/>
            <w:shd w:val="clear" w:color="auto" w:fill="FFE599" w:themeFill="accent4" w:themeFillTint="66"/>
          </w:tcPr>
          <w:p w:rsidR="00C420E4" w:rsidRPr="0099565E" w:rsidRDefault="00C420E4" w:rsidP="00A97F83">
            <w:pPr>
              <w:pStyle w:val="Paragraphedeliste"/>
              <w:spacing w:after="0" w:line="240" w:lineRule="auto"/>
              <w:ind w:left="425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10" w:type="dxa"/>
            <w:shd w:val="clear" w:color="auto" w:fill="DEEAF6" w:themeFill="accent5" w:themeFillTint="33"/>
          </w:tcPr>
          <w:p w:rsidR="00C420E4" w:rsidRPr="00FA588D" w:rsidRDefault="0099565E" w:rsidP="004A3B79">
            <w:pPr>
              <w:pStyle w:val="Paragraphedeliste"/>
              <w:spacing w:after="0" w:line="240" w:lineRule="auto"/>
              <w:ind w:left="425" w:hanging="425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A58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223.26</w:t>
            </w:r>
          </w:p>
        </w:tc>
        <w:tc>
          <w:tcPr>
            <w:tcW w:w="1030" w:type="dxa"/>
            <w:shd w:val="clear" w:color="auto" w:fill="FFE599" w:themeFill="accent4" w:themeFillTint="66"/>
          </w:tcPr>
          <w:p w:rsidR="00C420E4" w:rsidRPr="0099565E" w:rsidRDefault="00C420E4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005" w:type="dxa"/>
            <w:shd w:val="clear" w:color="auto" w:fill="FFE599" w:themeFill="accent4" w:themeFillTint="66"/>
          </w:tcPr>
          <w:p w:rsidR="00C420E4" w:rsidRPr="0099565E" w:rsidRDefault="0099565E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9565E">
              <w:rPr>
                <w:rFonts w:asciiTheme="majorBidi" w:hAnsiTheme="majorBidi" w:cstheme="majorBidi"/>
                <w:sz w:val="24"/>
                <w:szCs w:val="24"/>
              </w:rPr>
              <w:t>819.00</w:t>
            </w:r>
          </w:p>
        </w:tc>
        <w:tc>
          <w:tcPr>
            <w:tcW w:w="1299" w:type="dxa"/>
            <w:shd w:val="clear" w:color="auto" w:fill="FFE599" w:themeFill="accent4" w:themeFillTint="66"/>
          </w:tcPr>
          <w:p w:rsidR="00C420E4" w:rsidRPr="0099565E" w:rsidRDefault="00C420E4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958" w:type="dxa"/>
            <w:shd w:val="clear" w:color="auto" w:fill="FFE599" w:themeFill="accent4" w:themeFillTint="66"/>
          </w:tcPr>
          <w:p w:rsidR="00C420E4" w:rsidRPr="0013417B" w:rsidRDefault="0099565E" w:rsidP="0013417B">
            <w:pPr>
              <w:pStyle w:val="Paragraphedeliste"/>
              <w:spacing w:after="0" w:line="240" w:lineRule="auto"/>
              <w:ind w:left="425" w:hanging="425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23M</w:t>
            </w:r>
          </w:p>
        </w:tc>
        <w:tc>
          <w:tcPr>
            <w:tcW w:w="1736" w:type="dxa"/>
            <w:shd w:val="clear" w:color="auto" w:fill="FFE599" w:themeFill="accent4" w:themeFillTint="66"/>
          </w:tcPr>
          <w:p w:rsidR="00AD6651" w:rsidRPr="0013417B" w:rsidRDefault="00AD6651" w:rsidP="00FA588D">
            <w:pPr>
              <w:pStyle w:val="Paragraphedeliste"/>
              <w:spacing w:after="0" w:line="24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  <w:p w:rsidR="00C420E4" w:rsidRPr="0013417B" w:rsidRDefault="00AD6651" w:rsidP="009340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>GAZ</w:t>
            </w:r>
            <w:r w:rsidR="0093402A"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</w:t>
            </w:r>
            <w:r w:rsidR="0093402A" w:rsidRPr="004A3B79">
              <w:rPr>
                <w:rFonts w:asciiTheme="majorBidi" w:hAnsiTheme="majorBidi" w:cstheme="majorBidi" w:hint="cs"/>
                <w:b/>
                <w:bCs/>
                <w:color w:val="C45911" w:themeColor="accent2" w:themeShade="BF"/>
                <w:sz w:val="24"/>
                <w:szCs w:val="24"/>
                <w:u w:val="single"/>
                <w:rtl/>
              </w:rPr>
              <w:t>02</w:t>
            </w:r>
            <w:r w:rsidR="0093402A"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B33F87"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</w:t>
            </w:r>
          </w:p>
        </w:tc>
      </w:tr>
      <w:tr w:rsidR="00A97F83" w:rsidTr="00B33F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8"/>
          <w:jc w:val="center"/>
        </w:trPr>
        <w:tc>
          <w:tcPr>
            <w:tcW w:w="1151" w:type="dxa"/>
          </w:tcPr>
          <w:p w:rsidR="0013417B" w:rsidRPr="0013417B" w:rsidRDefault="00AD6651" w:rsidP="0013417B">
            <w:pPr>
              <w:pStyle w:val="Paragraphedeliste"/>
              <w:spacing w:after="0" w:line="240" w:lineRule="auto"/>
              <w:ind w:left="425" w:hanging="3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100.00</w:t>
            </w:r>
          </w:p>
          <w:p w:rsidR="00AD6651" w:rsidRPr="0013417B" w:rsidRDefault="00AD6651" w:rsidP="0013417B">
            <w:pPr>
              <w:pStyle w:val="Paragraphedeliste"/>
              <w:spacing w:after="0" w:line="240" w:lineRule="auto"/>
              <w:ind w:left="425" w:hanging="39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150.00</w:t>
            </w:r>
          </w:p>
        </w:tc>
        <w:tc>
          <w:tcPr>
            <w:tcW w:w="1050" w:type="dxa"/>
          </w:tcPr>
          <w:p w:rsidR="00AD6651" w:rsidRDefault="00AD6651" w:rsidP="004A3B79">
            <w:pPr>
              <w:spacing w:after="16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D6651" w:rsidRDefault="00AD6651" w:rsidP="004A3B79">
            <w:pPr>
              <w:pStyle w:val="Paragraphedeliste"/>
              <w:spacing w:after="0" w:line="240" w:lineRule="auto"/>
              <w:ind w:left="425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60" w:type="dxa"/>
          </w:tcPr>
          <w:p w:rsidR="00AD6651" w:rsidRDefault="00AD6651" w:rsidP="00A97F83">
            <w:pPr>
              <w:pStyle w:val="Paragraphedeliste"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F2F2F2" w:themeFill="background1" w:themeFillShade="F2"/>
          </w:tcPr>
          <w:p w:rsidR="00AD6651" w:rsidRPr="0013417B" w:rsidRDefault="00AD6651" w:rsidP="004A3B7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100.00</w:t>
            </w:r>
          </w:p>
          <w:p w:rsidR="00AD6651" w:rsidRPr="00A97F83" w:rsidRDefault="00AD6651" w:rsidP="004A3B79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341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150.00</w:t>
            </w:r>
          </w:p>
        </w:tc>
        <w:tc>
          <w:tcPr>
            <w:tcW w:w="1030" w:type="dxa"/>
          </w:tcPr>
          <w:p w:rsidR="00AD6651" w:rsidRDefault="00AD6651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05" w:type="dxa"/>
          </w:tcPr>
          <w:p w:rsidR="00AD6651" w:rsidRDefault="00AD6651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99" w:type="dxa"/>
          </w:tcPr>
          <w:p w:rsidR="00AD6651" w:rsidRDefault="00AD6651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8" w:type="dxa"/>
          </w:tcPr>
          <w:p w:rsidR="00AD6651" w:rsidRDefault="00AD6651" w:rsidP="003E0F0B">
            <w:pPr>
              <w:pStyle w:val="Paragraphedeliste"/>
              <w:spacing w:after="0" w:line="240" w:lineRule="auto"/>
              <w:ind w:left="425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736" w:type="dxa"/>
          </w:tcPr>
          <w:p w:rsidR="00AD6651" w:rsidRPr="0013417B" w:rsidRDefault="00AD6651" w:rsidP="00A97F83">
            <w:pPr>
              <w:spacing w:after="0" w:line="240" w:lineRule="auto"/>
              <w:rPr>
                <w:rtl/>
              </w:rPr>
            </w:pPr>
            <w:r w:rsidRPr="0013417B">
              <w:t>DROI FIXE</w:t>
            </w:r>
          </w:p>
          <w:p w:rsidR="00AD6651" w:rsidRPr="0013417B" w:rsidRDefault="00AD6651" w:rsidP="0093402A">
            <w:pPr>
              <w:spacing w:after="0" w:line="240" w:lineRule="auto"/>
            </w:pPr>
            <w:r w:rsidRPr="0013417B">
              <w:t>TAXE HABITATION</w:t>
            </w:r>
          </w:p>
        </w:tc>
      </w:tr>
      <w:tr w:rsidR="00A97F83" w:rsidTr="00B33F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34"/>
          <w:jc w:val="center"/>
        </w:trPr>
        <w:tc>
          <w:tcPr>
            <w:tcW w:w="1151" w:type="dxa"/>
          </w:tcPr>
          <w:p w:rsidR="00363EB8" w:rsidRPr="003E0F0B" w:rsidRDefault="00363EB8" w:rsidP="0013417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</w:pPr>
            <w:r w:rsidRPr="003E0F0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250</w:t>
            </w:r>
            <w:r w:rsidR="003E0F0B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.00</w:t>
            </w:r>
          </w:p>
          <w:p w:rsidR="00363EB8" w:rsidRPr="0099565E" w:rsidRDefault="00363EB8" w:rsidP="0013417B">
            <w:pPr>
              <w:pStyle w:val="Paragraphedeliste"/>
              <w:spacing w:after="0" w:line="240" w:lineRule="auto"/>
              <w:ind w:left="425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50" w:type="dxa"/>
          </w:tcPr>
          <w:p w:rsidR="00363EB8" w:rsidRPr="003E0F0B" w:rsidRDefault="00363EB8" w:rsidP="004A3B79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60" w:type="dxa"/>
          </w:tcPr>
          <w:p w:rsidR="00363EB8" w:rsidRDefault="00363EB8" w:rsidP="00A97F83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3EB8" w:rsidRDefault="00363EB8" w:rsidP="00A97F83">
            <w:pPr>
              <w:pStyle w:val="Paragraphedeliste"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10" w:type="dxa"/>
            <w:shd w:val="clear" w:color="auto" w:fill="DEEAF6" w:themeFill="accent5" w:themeFillTint="33"/>
          </w:tcPr>
          <w:p w:rsidR="00363EB8" w:rsidRPr="00FA588D" w:rsidRDefault="00363EB8" w:rsidP="004A3B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A58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250.00</w:t>
            </w:r>
          </w:p>
        </w:tc>
        <w:tc>
          <w:tcPr>
            <w:tcW w:w="1030" w:type="dxa"/>
          </w:tcPr>
          <w:p w:rsidR="00363EB8" w:rsidRDefault="00363EB8" w:rsidP="00A97F83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3EB8" w:rsidRDefault="00363EB8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005" w:type="dxa"/>
          </w:tcPr>
          <w:p w:rsidR="00363EB8" w:rsidRDefault="00363EB8" w:rsidP="00A97F83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3EB8" w:rsidRDefault="004A3B79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4FF70D" wp14:editId="4BC5813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173746</wp:posOffset>
                      </wp:positionV>
                      <wp:extent cx="1257300" cy="307340"/>
                      <wp:effectExtent l="0" t="0" r="19050" b="16510"/>
                      <wp:wrapNone/>
                      <wp:docPr id="1" name="Rectangle à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3073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B79" w:rsidRPr="004A3B79" w:rsidRDefault="004A3B79" w:rsidP="004A3B7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993300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4A3B79">
                                    <w:rPr>
                                      <w:b/>
                                      <w:bCs/>
                                      <w:color w:val="993300"/>
                                      <w:sz w:val="24"/>
                                      <w:szCs w:val="24"/>
                                      <w:u w:val="single"/>
                                    </w:rPr>
                                    <w:t>1+2+3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" o:spid="_x0000_s1026" style="position:absolute;left:0;text-align:left;margin-left:46.35pt;margin-top:13.7pt;width:99pt;height:2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" fillcolor="#101010 [326]" strokecolor="#a5a5a5 [3206]" strokeweight=".5pt">
                      <v:fill color2="#070707 [166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A3B79" w:rsidRPr="004A3B79" w:rsidRDefault="004A3B79" w:rsidP="004A3B79">
                            <w:pPr>
                              <w:jc w:val="center"/>
                              <w:rPr>
                                <w:b/>
                                <w:bCs/>
                                <w:color w:val="9933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A3B79">
                              <w:rPr>
                                <w:b/>
                                <w:bCs/>
                                <w:color w:val="993300"/>
                                <w:sz w:val="24"/>
                                <w:szCs w:val="24"/>
                                <w:u w:val="single"/>
                              </w:rPr>
                              <w:t>1+2+3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99" w:type="dxa"/>
          </w:tcPr>
          <w:p w:rsidR="00363EB8" w:rsidRDefault="00363EB8" w:rsidP="00A97F83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3EB8" w:rsidRDefault="00363EB8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8" w:type="dxa"/>
          </w:tcPr>
          <w:p w:rsidR="00363EB8" w:rsidRDefault="00363EB8" w:rsidP="00A97F83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63EB8" w:rsidRDefault="00363EB8" w:rsidP="00A97F83">
            <w:pPr>
              <w:pStyle w:val="Paragraphedeliste"/>
              <w:bidi/>
              <w:spacing w:after="0" w:line="240" w:lineRule="auto"/>
              <w:ind w:left="42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736" w:type="dxa"/>
          </w:tcPr>
          <w:p w:rsidR="00363EB8" w:rsidRPr="0013417B" w:rsidRDefault="00363EB8" w:rsidP="009340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417B">
              <w:rPr>
                <w:rFonts w:asciiTheme="majorBidi" w:hAnsiTheme="majorBidi" w:cstheme="majorBidi"/>
                <w:sz w:val="24"/>
                <w:szCs w:val="24"/>
              </w:rPr>
              <w:t xml:space="preserve">Totale Droits et taxes </w:t>
            </w:r>
            <w:r w:rsidR="00B33F87" w:rsidRPr="0013417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</w:t>
            </w:r>
            <w:r w:rsidRPr="004A3B79">
              <w:rPr>
                <w:rFonts w:asciiTheme="majorBidi" w:hAnsiTheme="majorBidi" w:cstheme="majorBidi"/>
                <w:b/>
                <w:bCs/>
                <w:color w:val="C45911" w:themeColor="accent2" w:themeShade="BF"/>
                <w:sz w:val="24"/>
                <w:szCs w:val="24"/>
                <w:u w:val="single"/>
              </w:rPr>
              <w:t>0</w:t>
            </w:r>
            <w:r w:rsidR="0093402A" w:rsidRPr="004A3B79">
              <w:rPr>
                <w:rFonts w:asciiTheme="majorBidi" w:hAnsiTheme="majorBidi" w:cstheme="majorBidi" w:hint="cs"/>
                <w:b/>
                <w:bCs/>
                <w:color w:val="C45911" w:themeColor="accent2" w:themeShade="BF"/>
                <w:sz w:val="24"/>
                <w:szCs w:val="24"/>
                <w:u w:val="single"/>
                <w:rtl/>
              </w:rPr>
              <w:t>3</w:t>
            </w:r>
            <w:r w:rsidRPr="0013417B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</w:t>
            </w:r>
          </w:p>
        </w:tc>
      </w:tr>
      <w:tr w:rsidR="0099565E" w:rsidTr="00B33F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5"/>
          <w:wAfter w:w="7028" w:type="dxa"/>
          <w:trHeight w:val="298"/>
          <w:jc w:val="center"/>
        </w:trPr>
        <w:tc>
          <w:tcPr>
            <w:tcW w:w="1151" w:type="dxa"/>
          </w:tcPr>
          <w:p w:rsidR="00712809" w:rsidRPr="00363EB8" w:rsidRDefault="00712809" w:rsidP="00A97F83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50" w:type="dxa"/>
          </w:tcPr>
          <w:p w:rsidR="00A97F83" w:rsidRPr="00FA588D" w:rsidRDefault="00A97F83" w:rsidP="00C9672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A58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1110.99</w:t>
            </w:r>
          </w:p>
        </w:tc>
        <w:tc>
          <w:tcPr>
            <w:tcW w:w="860" w:type="dxa"/>
          </w:tcPr>
          <w:p w:rsidR="00712809" w:rsidRPr="00363EB8" w:rsidRDefault="00712809" w:rsidP="00A97F83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10" w:type="dxa"/>
          </w:tcPr>
          <w:p w:rsidR="00752C2A" w:rsidRPr="00FA588D" w:rsidRDefault="004A3B79" w:rsidP="004A3B7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FA1BF9" wp14:editId="0010243C">
                      <wp:simplePos x="0" y="0"/>
                      <wp:positionH relativeFrom="column">
                        <wp:posOffset>-432582</wp:posOffset>
                      </wp:positionH>
                      <wp:positionV relativeFrom="paragraph">
                        <wp:posOffset>14752</wp:posOffset>
                      </wp:positionV>
                      <wp:extent cx="281354" cy="176969"/>
                      <wp:effectExtent l="0" t="19050" r="42545" b="33020"/>
                      <wp:wrapNone/>
                      <wp:docPr id="2" name="Flèche droi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54" cy="17696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2" o:spid="_x0000_s1026" type="#_x0000_t13" style="position:absolute;margin-left:-34.05pt;margin-top:1.15pt;width:22.15pt;height:13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" adj="14807" fillcolor="#4472c4 [3204]" strokecolor="#1f3763 [1604]" strokeweight="1pt"/>
                  </w:pict>
                </mc:Fallback>
              </mc:AlternateContent>
            </w:r>
            <w:r w:rsidR="00752C2A" w:rsidRPr="00FA58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6648.13</w:t>
            </w:r>
          </w:p>
        </w:tc>
      </w:tr>
      <w:tr w:rsidR="00A97F83" w:rsidTr="00B33F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8"/>
          <w:wAfter w:w="10048" w:type="dxa"/>
          <w:trHeight w:val="497"/>
          <w:jc w:val="center"/>
        </w:trPr>
        <w:tc>
          <w:tcPr>
            <w:tcW w:w="1151" w:type="dxa"/>
          </w:tcPr>
          <w:p w:rsidR="00752C2A" w:rsidRDefault="0013417B" w:rsidP="0013417B">
            <w:pPr>
              <w:shd w:val="clear" w:color="auto" w:fill="FFD5EA"/>
              <w:tabs>
                <w:tab w:val="right" w:pos="567"/>
                <w:tab w:val="right" w:pos="992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558B2F" wp14:editId="02C930F7">
                      <wp:simplePos x="0" y="0"/>
                      <wp:positionH relativeFrom="column">
                        <wp:posOffset>-1998980</wp:posOffset>
                      </wp:positionH>
                      <wp:positionV relativeFrom="paragraph">
                        <wp:posOffset>5715</wp:posOffset>
                      </wp:positionV>
                      <wp:extent cx="1871980" cy="676910"/>
                      <wp:effectExtent l="0" t="0" r="13970" b="2794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1980" cy="6769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0F0B" w:rsidRPr="0093402A" w:rsidRDefault="003E0F0B" w:rsidP="00A42B11">
                                  <w:pPr>
                                    <w:shd w:val="clear" w:color="auto" w:fill="FFD5EA"/>
                                    <w:bidi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93402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المبلغ</w:t>
                                  </w:r>
                                  <w:proofErr w:type="gramEnd"/>
                                  <w:r w:rsidRPr="0093402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المستحق</w:t>
                                  </w:r>
                                </w:p>
                                <w:p w:rsidR="003E0F0B" w:rsidRPr="0093402A" w:rsidRDefault="003E0F0B" w:rsidP="00A42B11">
                                  <w:pPr>
                                    <w:shd w:val="clear" w:color="auto" w:fill="BDDEFF"/>
                                    <w:bidi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93402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ضريبة الطابع</w:t>
                                  </w:r>
                                </w:p>
                                <w:p w:rsidR="003E0F0B" w:rsidRPr="0093402A" w:rsidRDefault="003E0F0B" w:rsidP="00A42B11">
                                  <w:pPr>
                                    <w:shd w:val="clear" w:color="auto" w:fill="BDFFBD"/>
                                    <w:bidi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93402A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المبلغ الإجمالي للدفع نقدا</w:t>
                                  </w:r>
                                </w:p>
                                <w:p w:rsidR="003E0F0B" w:rsidRDefault="003E0F0B" w:rsidP="003E0F0B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22" o:spid="_x0000_s1027" style="position:absolute;left:0;text-align:left;margin-left:-157.4pt;margin-top:.45pt;width:147.4pt;height:5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" fillcolor="white [3201]" strokecolor="#70ad47 [3209]" strokeweight="1pt">
                      <v:stroke joinstyle="miter"/>
                      <v:textbox>
                        <w:txbxContent>
                          <w:p w:rsidR="003E0F0B" w:rsidRPr="0093402A" w:rsidRDefault="003E0F0B" w:rsidP="00A42B11">
                            <w:pPr>
                              <w:shd w:val="clear" w:color="auto" w:fill="FFD5EA"/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9340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المبلغ</w:t>
                            </w:r>
                            <w:proofErr w:type="gramEnd"/>
                            <w:r w:rsidRPr="009340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المستحق</w:t>
                            </w:r>
                          </w:p>
                          <w:p w:rsidR="003E0F0B" w:rsidRPr="0093402A" w:rsidRDefault="003E0F0B" w:rsidP="00A42B11">
                            <w:pPr>
                              <w:shd w:val="clear" w:color="auto" w:fill="BDDEFF"/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340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ضريبة الطابع</w:t>
                            </w:r>
                          </w:p>
                          <w:p w:rsidR="003E0F0B" w:rsidRPr="0093402A" w:rsidRDefault="003E0F0B" w:rsidP="00A42B11">
                            <w:pPr>
                              <w:shd w:val="clear" w:color="auto" w:fill="BDFFBD"/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340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المبلغ الإجمالي للدفع نقدا</w:t>
                            </w:r>
                          </w:p>
                          <w:p w:rsidR="003E0F0B" w:rsidRDefault="003E0F0B" w:rsidP="003E0F0B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52C2A" w:rsidRPr="00752C2A"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  <w:t>7759.12</w:t>
            </w:r>
          </w:p>
          <w:p w:rsidR="00752C2A" w:rsidRDefault="00752C2A" w:rsidP="0013417B">
            <w:pPr>
              <w:shd w:val="clear" w:color="auto" w:fill="BDDEFF"/>
              <w:tabs>
                <w:tab w:val="right" w:pos="567"/>
                <w:tab w:val="right" w:pos="992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eastAsia="fr-FR" w:bidi="ar-DZ"/>
              </w:rPr>
              <w:t>76.00</w:t>
            </w:r>
          </w:p>
          <w:p w:rsidR="00752C2A" w:rsidRPr="00FA588D" w:rsidRDefault="00752C2A" w:rsidP="0013417B">
            <w:pPr>
              <w:shd w:val="clear" w:color="auto" w:fill="FFFFFF"/>
              <w:tabs>
                <w:tab w:val="right" w:pos="1010"/>
              </w:tabs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A42B11">
              <w:rPr>
                <w:rFonts w:asciiTheme="majorBidi" w:eastAsia="Times New Roman" w:hAnsiTheme="majorBidi" w:cstheme="majorBidi"/>
                <w:b/>
                <w:bCs/>
                <w:color w:val="FF0000"/>
                <w:sz w:val="28"/>
                <w:szCs w:val="28"/>
                <w:shd w:val="clear" w:color="auto" w:fill="BDFFBD"/>
                <w:lang w:eastAsia="fr-FR" w:bidi="ar-DZ"/>
              </w:rPr>
              <w:t>7835.12</w:t>
            </w:r>
          </w:p>
        </w:tc>
      </w:tr>
    </w:tbl>
    <w:p w:rsidR="00363EB8" w:rsidRDefault="00363EB8" w:rsidP="00363EB8">
      <w:pPr>
        <w:shd w:val="clear" w:color="auto" w:fill="FFFFFF"/>
        <w:tabs>
          <w:tab w:val="right" w:pos="567"/>
          <w:tab w:val="right" w:pos="992"/>
        </w:tabs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 w:bidi="ar-DZ"/>
        </w:rPr>
      </w:pPr>
    </w:p>
    <w:p w:rsidR="00363EB8" w:rsidRDefault="00363EB8" w:rsidP="00363EB8">
      <w:pPr>
        <w:shd w:val="clear" w:color="auto" w:fill="FFFFFF"/>
        <w:tabs>
          <w:tab w:val="right" w:pos="567"/>
          <w:tab w:val="right" w:pos="992"/>
        </w:tabs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 w:bidi="ar-DZ"/>
        </w:rPr>
      </w:pPr>
    </w:p>
    <w:p w:rsidR="00FF3769" w:rsidRDefault="00FF3769" w:rsidP="0076086A">
      <w:pPr>
        <w:rPr>
          <w:rtl/>
          <w:lang w:bidi="ar-DZ"/>
        </w:rPr>
      </w:pPr>
    </w:p>
    <w:sectPr w:rsidR="00FF3769" w:rsidSect="00A42B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4" w:right="567" w:bottom="176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B11" w:rsidRDefault="00A42B11" w:rsidP="00A42B11">
      <w:pPr>
        <w:spacing w:after="0" w:line="240" w:lineRule="auto"/>
      </w:pPr>
      <w:r>
        <w:separator/>
      </w:r>
    </w:p>
  </w:endnote>
  <w:endnote w:type="continuationSeparator" w:id="0">
    <w:p w:rsidR="00A42B11" w:rsidRDefault="00A42B11" w:rsidP="00A4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B11" w:rsidRDefault="00A42B1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B11" w:rsidRDefault="00A42B1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B11" w:rsidRDefault="00A42B1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B11" w:rsidRDefault="00A42B11" w:rsidP="00A42B11">
      <w:pPr>
        <w:spacing w:after="0" w:line="240" w:lineRule="auto"/>
      </w:pPr>
      <w:r>
        <w:separator/>
      </w:r>
    </w:p>
  </w:footnote>
  <w:footnote w:type="continuationSeparator" w:id="0">
    <w:p w:rsidR="00A42B11" w:rsidRDefault="00A42B11" w:rsidP="00A42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B11" w:rsidRDefault="00FE7EA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199204" o:spid="_x0000_s2050" type="#_x0000_t136" style="position:absolute;margin-left:0;margin-top:0;width:433.95pt;height:325.45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Calibri&quot;;font-size:1pt" string="TAN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B11" w:rsidRDefault="00FE7EA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199205" o:spid="_x0000_s2051" type="#_x0000_t136" style="position:absolute;margin-left:0;margin-top:0;width:433.95pt;height:325.45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Calibri&quot;;font-size:1pt" string="TAN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B11" w:rsidRDefault="00FE7EA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199203" o:spid="_x0000_s2049" type="#_x0000_t136" style="position:absolute;margin-left:0;margin-top:0;width:433.95pt;height:325.45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Calibri&quot;;font-size:1pt" string="TAN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0.25pt;height:215.3pt" o:bullet="t">
        <v:imagedata r:id="rId1" o:title="bcyE5LEdi[1]"/>
      </v:shape>
    </w:pict>
  </w:numPicBullet>
  <w:abstractNum w:abstractNumId="0">
    <w:nsid w:val="0787057F"/>
    <w:multiLevelType w:val="hybridMultilevel"/>
    <w:tmpl w:val="CCE2B9F2"/>
    <w:lvl w:ilvl="0" w:tplc="98BCDEB8">
      <w:start w:val="3"/>
      <w:numFmt w:val="decimal"/>
      <w:lvlText w:val="%1-"/>
      <w:lvlJc w:val="left"/>
      <w:pPr>
        <w:ind w:left="644" w:hanging="360"/>
      </w:pPr>
      <w:rPr>
        <w:rFonts w:hint="default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FD2F67"/>
    <w:multiLevelType w:val="hybridMultilevel"/>
    <w:tmpl w:val="48766AE4"/>
    <w:lvl w:ilvl="0" w:tplc="7922A206">
      <w:start w:val="1"/>
      <w:numFmt w:val="arabicAlpha"/>
      <w:lvlText w:val="%1-"/>
      <w:lvlJc w:val="left"/>
      <w:pPr>
        <w:ind w:left="720" w:hanging="360"/>
      </w:pPr>
      <w:rPr>
        <w:rFonts w:asciiTheme="majorBidi" w:eastAsia="Times New Roman" w:hAnsiTheme="majorBidi" w:cstheme="majorBidi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D74A4"/>
    <w:multiLevelType w:val="hybridMultilevel"/>
    <w:tmpl w:val="3D6A9560"/>
    <w:lvl w:ilvl="0" w:tplc="F5BE081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E189D"/>
    <w:multiLevelType w:val="hybridMultilevel"/>
    <w:tmpl w:val="EFAEA824"/>
    <w:lvl w:ilvl="0" w:tplc="731C7842">
      <w:start w:val="1"/>
      <w:numFmt w:val="bullet"/>
      <w:lvlText w:val=""/>
      <w:lvlPicBulletId w:val="0"/>
      <w:lvlJc w:val="left"/>
      <w:pPr>
        <w:ind w:left="78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>
    <w:nsid w:val="4DC41926"/>
    <w:multiLevelType w:val="hybridMultilevel"/>
    <w:tmpl w:val="E98E9636"/>
    <w:lvl w:ilvl="0" w:tplc="D2B64E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E4556"/>
    <w:multiLevelType w:val="hybridMultilevel"/>
    <w:tmpl w:val="54F474FA"/>
    <w:lvl w:ilvl="0" w:tplc="731C78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A"/>
    <w:rsid w:val="0004336B"/>
    <w:rsid w:val="0013417B"/>
    <w:rsid w:val="00363EB8"/>
    <w:rsid w:val="003E0F0B"/>
    <w:rsid w:val="00424E0C"/>
    <w:rsid w:val="00437AD1"/>
    <w:rsid w:val="004A3B79"/>
    <w:rsid w:val="004C2AC6"/>
    <w:rsid w:val="00694DF6"/>
    <w:rsid w:val="00712809"/>
    <w:rsid w:val="00752C2A"/>
    <w:rsid w:val="0076086A"/>
    <w:rsid w:val="00772B99"/>
    <w:rsid w:val="0093402A"/>
    <w:rsid w:val="0099565E"/>
    <w:rsid w:val="009B6EAC"/>
    <w:rsid w:val="00A42B11"/>
    <w:rsid w:val="00A97F83"/>
    <w:rsid w:val="00AB098A"/>
    <w:rsid w:val="00AD6651"/>
    <w:rsid w:val="00B225D4"/>
    <w:rsid w:val="00B33F87"/>
    <w:rsid w:val="00C420E4"/>
    <w:rsid w:val="00C94C61"/>
    <w:rsid w:val="00C96726"/>
    <w:rsid w:val="00D932A9"/>
    <w:rsid w:val="00F01B68"/>
    <w:rsid w:val="00FA588D"/>
    <w:rsid w:val="00FE7EA7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86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0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608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4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11"/>
  </w:style>
  <w:style w:type="paragraph" w:styleId="Pieddepage">
    <w:name w:val="footer"/>
    <w:basedOn w:val="Normal"/>
    <w:link w:val="PieddepageCar"/>
    <w:uiPriority w:val="99"/>
    <w:unhideWhenUsed/>
    <w:rsid w:val="00A4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11"/>
  </w:style>
  <w:style w:type="paragraph" w:styleId="Textedebulles">
    <w:name w:val="Balloon Text"/>
    <w:basedOn w:val="Normal"/>
    <w:link w:val="TextedebullesCar"/>
    <w:uiPriority w:val="99"/>
    <w:semiHidden/>
    <w:unhideWhenUsed/>
    <w:rsid w:val="00C94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86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0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608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4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11"/>
  </w:style>
  <w:style w:type="paragraph" w:styleId="Pieddepage">
    <w:name w:val="footer"/>
    <w:basedOn w:val="Normal"/>
    <w:link w:val="PieddepageCar"/>
    <w:uiPriority w:val="99"/>
    <w:unhideWhenUsed/>
    <w:rsid w:val="00A4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11"/>
  </w:style>
  <w:style w:type="paragraph" w:styleId="Textedebulles">
    <w:name w:val="Balloon Text"/>
    <w:basedOn w:val="Normal"/>
    <w:link w:val="TextedebullesCar"/>
    <w:uiPriority w:val="99"/>
    <w:semiHidden/>
    <w:unhideWhenUsed/>
    <w:rsid w:val="00C94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Toshiba</cp:lastModifiedBy>
  <cp:revision>3</cp:revision>
  <cp:lastPrinted>2017-12-11T08:16:00Z</cp:lastPrinted>
  <dcterms:created xsi:type="dcterms:W3CDTF">2017-12-11T07:58:00Z</dcterms:created>
  <dcterms:modified xsi:type="dcterms:W3CDTF">2017-12-11T08:32:00Z</dcterms:modified>
</cp:coreProperties>
</file>