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3368"/>
        <w:gridCol w:w="3907"/>
        <w:gridCol w:w="3638"/>
      </w:tblGrid>
      <w:tr w:rsidR="00DD58AF" w:rsidTr="00983092">
        <w:tc>
          <w:tcPr>
            <w:tcW w:w="10913" w:type="dxa"/>
            <w:gridSpan w:val="3"/>
          </w:tcPr>
          <w:p w:rsidR="00DD58AF" w:rsidRPr="006A0DA2" w:rsidRDefault="00DD58AF" w:rsidP="0098309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المؤسسة: </w:t>
            </w:r>
            <w:r w:rsidRPr="0051687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متوسطة الضفة الخضراء القديمة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</w:t>
            </w:r>
            <w:r w:rsidRPr="009F0C2B">
              <w:rPr>
                <w:rFonts w:hint="cs"/>
                <w:b/>
                <w:bCs/>
                <w:sz w:val="24"/>
                <w:szCs w:val="24"/>
                <w:rtl/>
              </w:rPr>
              <w:t>المادة :</w:t>
            </w:r>
            <w:r w:rsidRPr="0051687E">
              <w:rPr>
                <w:rFonts w:hint="cs"/>
                <w:color w:val="FF0000"/>
                <w:sz w:val="24"/>
                <w:szCs w:val="24"/>
                <w:rtl/>
              </w:rPr>
              <w:t xml:space="preserve"> علوم فيزيائية و تكنولوجيا</w:t>
            </w:r>
            <w:r w:rsidRPr="006A0DA2">
              <w:rPr>
                <w:rFonts w:hint="cs"/>
                <w:sz w:val="24"/>
                <w:szCs w:val="24"/>
                <w:rtl/>
              </w:rPr>
              <w:t xml:space="preserve">        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6A0DA2">
              <w:rPr>
                <w:rFonts w:hint="cs"/>
                <w:sz w:val="24"/>
                <w:szCs w:val="24"/>
                <w:rtl/>
              </w:rPr>
              <w:t xml:space="preserve">   </w:t>
            </w:r>
            <w:r>
              <w:rPr>
                <w:rFonts w:hint="cs"/>
                <w:sz w:val="24"/>
                <w:szCs w:val="24"/>
                <w:rtl/>
              </w:rPr>
              <w:t xml:space="preserve">   </w:t>
            </w:r>
            <w:r w:rsidRPr="006A0DA2">
              <w:rPr>
                <w:rFonts w:hint="cs"/>
                <w:sz w:val="24"/>
                <w:szCs w:val="24"/>
                <w:rtl/>
              </w:rPr>
              <w:t xml:space="preserve">    </w:t>
            </w:r>
            <w:r w:rsidRPr="009F0C2B">
              <w:rPr>
                <w:rFonts w:hint="cs"/>
                <w:b/>
                <w:bCs/>
                <w:sz w:val="24"/>
                <w:szCs w:val="24"/>
                <w:rtl/>
              </w:rPr>
              <w:t>المستوى :</w:t>
            </w:r>
            <w:r w:rsidRPr="006A0DA2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51687E">
              <w:rPr>
                <w:rFonts w:hint="cs"/>
                <w:color w:val="FF0000"/>
                <w:sz w:val="24"/>
                <w:szCs w:val="24"/>
                <w:rtl/>
              </w:rPr>
              <w:t>الثانية متوسط</w:t>
            </w:r>
          </w:p>
        </w:tc>
      </w:tr>
      <w:tr w:rsidR="00DD58AF" w:rsidTr="00983092">
        <w:tc>
          <w:tcPr>
            <w:tcW w:w="10913" w:type="dxa"/>
            <w:gridSpan w:val="3"/>
          </w:tcPr>
          <w:p w:rsidR="00DD58AF" w:rsidRPr="006A0DA2" w:rsidRDefault="00DD58AF" w:rsidP="0098309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التاريخ: 1347/1438،2016/2017                     </w:t>
            </w:r>
            <w:r>
              <w:rPr>
                <w:rFonts w:hint="cs"/>
                <w:sz w:val="24"/>
                <w:szCs w:val="24"/>
                <w:rtl/>
              </w:rPr>
              <w:t xml:space="preserve">                                                          </w:t>
            </w:r>
            <w:r w:rsidRPr="006A0DA2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9F0C2B">
              <w:rPr>
                <w:rFonts w:hint="cs"/>
                <w:b/>
                <w:bCs/>
                <w:sz w:val="24"/>
                <w:szCs w:val="24"/>
                <w:rtl/>
              </w:rPr>
              <w:t>الأست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9F0C2B">
              <w:rPr>
                <w:rFonts w:hint="cs"/>
                <w:b/>
                <w:bCs/>
                <w:sz w:val="24"/>
                <w:szCs w:val="24"/>
                <w:rtl/>
              </w:rPr>
              <w:t>اذ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F0C2B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51687E">
              <w:rPr>
                <w:rFonts w:hint="cs"/>
                <w:color w:val="FF0000"/>
                <w:sz w:val="24"/>
                <w:szCs w:val="24"/>
                <w:rtl/>
              </w:rPr>
              <w:t>عيساوي</w:t>
            </w:r>
            <w:proofErr w:type="spellEnd"/>
            <w:r w:rsidRPr="0051687E"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 w:rsidRPr="0051687E">
              <w:rPr>
                <w:rFonts w:hint="cs"/>
                <w:color w:val="FF0000"/>
                <w:sz w:val="24"/>
                <w:szCs w:val="24"/>
                <w:rtl/>
              </w:rPr>
              <w:t>اسماعيل</w:t>
            </w:r>
            <w:proofErr w:type="spellEnd"/>
          </w:p>
        </w:tc>
      </w:tr>
      <w:tr w:rsidR="00DD58AF" w:rsidTr="00B94A9F">
        <w:tc>
          <w:tcPr>
            <w:tcW w:w="3368" w:type="dxa"/>
            <w:vAlign w:val="center"/>
          </w:tcPr>
          <w:p w:rsidR="00DD58AF" w:rsidRPr="00EA7E4B" w:rsidRDefault="00DD58AF" w:rsidP="00983092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EA7E4B">
              <w:rPr>
                <w:rFonts w:hint="cs"/>
                <w:b/>
                <w:bCs/>
                <w:sz w:val="28"/>
                <w:szCs w:val="28"/>
                <w:rtl/>
              </w:rPr>
              <w:t>المجال الثاني :</w:t>
            </w:r>
            <w:r w:rsidRPr="00EA7E4B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51687E">
              <w:rPr>
                <w:rFonts w:hint="cs"/>
                <w:color w:val="FF0000"/>
                <w:sz w:val="28"/>
                <w:szCs w:val="28"/>
                <w:rtl/>
              </w:rPr>
              <w:t>الظواهر الكهربائية</w:t>
            </w:r>
            <w:r w:rsidRPr="00EA7E4B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907" w:type="dxa"/>
            <w:vAlign w:val="center"/>
          </w:tcPr>
          <w:p w:rsidR="00DD58AF" w:rsidRPr="00DD58AF" w:rsidRDefault="00DD58AF" w:rsidP="00B94A9F">
            <w:pPr>
              <w:bidi/>
              <w:rPr>
                <w:color w:val="FF0000"/>
                <w:sz w:val="28"/>
                <w:szCs w:val="28"/>
                <w:rtl/>
                <w:lang w:bidi="ar-DZ"/>
              </w:rPr>
            </w:pPr>
            <w:r w:rsidRPr="00396675">
              <w:rPr>
                <w:rFonts w:hint="cs"/>
                <w:b/>
                <w:bCs/>
                <w:sz w:val="28"/>
                <w:szCs w:val="28"/>
                <w:rtl/>
              </w:rPr>
              <w:t>الوحدة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(</w:t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r w:rsidRPr="0039667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 w:rsidR="00B94A9F" w:rsidRPr="00DD58AF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التيار الكهربائي</w:t>
            </w:r>
            <w:r w:rsidR="00B94A9F">
              <w:rPr>
                <w:b/>
                <w:bCs/>
                <w:color w:val="FF0000"/>
                <w:sz w:val="28"/>
                <w:szCs w:val="28"/>
              </w:rPr>
              <w:t> </w:t>
            </w:r>
            <w:r w:rsidR="00B94A9F">
              <w:rPr>
                <w:rFonts w:hint="cs"/>
                <w:color w:val="FF0000"/>
                <w:sz w:val="28"/>
                <w:szCs w:val="28"/>
                <w:rtl/>
              </w:rPr>
              <w:t xml:space="preserve">و </w:t>
            </w:r>
            <w:r w:rsidR="00B94A9F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المغناطيس</w:t>
            </w:r>
            <w:r w:rsidRPr="00DD58AF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DD58AF" w:rsidRPr="00396675" w:rsidRDefault="00DD58AF" w:rsidP="00B94A9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DD58AF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    </w:t>
            </w:r>
            <w:r>
              <w:rPr>
                <w:color w:val="FF0000"/>
                <w:sz w:val="28"/>
                <w:szCs w:val="28"/>
                <w:lang w:bidi="ar-DZ"/>
              </w:rPr>
              <w:t xml:space="preserve">          </w:t>
            </w:r>
            <w:r w:rsidRPr="00DD58AF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396675"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638" w:type="dxa"/>
            <w:vAlign w:val="center"/>
          </w:tcPr>
          <w:p w:rsidR="00DD58AF" w:rsidRPr="00B94A9F" w:rsidRDefault="00DD58AF" w:rsidP="00B94A9F">
            <w:pPr>
              <w:bidi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B94A9F">
              <w:rPr>
                <w:rFonts w:hint="cs"/>
                <w:b/>
                <w:bCs/>
                <w:sz w:val="28"/>
                <w:szCs w:val="28"/>
                <w:rtl/>
              </w:rPr>
              <w:t xml:space="preserve">الوحدة </w:t>
            </w:r>
            <w:proofErr w:type="spellStart"/>
            <w:r w:rsidRPr="00B94A9F">
              <w:rPr>
                <w:rFonts w:hint="cs"/>
                <w:b/>
                <w:bCs/>
                <w:sz w:val="28"/>
                <w:szCs w:val="28"/>
                <w:rtl/>
              </w:rPr>
              <w:t>التعلمية</w:t>
            </w:r>
            <w:proofErr w:type="spellEnd"/>
            <w:r w:rsidRPr="00B94A9F">
              <w:rPr>
                <w:rFonts w:hint="cs"/>
                <w:b/>
                <w:bCs/>
                <w:sz w:val="28"/>
                <w:szCs w:val="28"/>
                <w:rtl/>
              </w:rPr>
              <w:t xml:space="preserve"> (2): </w:t>
            </w:r>
            <w:r w:rsidR="00B94A9F" w:rsidRPr="00B94A9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الحقل المغناطيسي </w:t>
            </w:r>
            <w:r w:rsidR="00B94A9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                                          </w:t>
            </w:r>
            <w:proofErr w:type="spellStart"/>
            <w:r w:rsidR="00B94A9F" w:rsidRPr="00B94A9F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DZ"/>
              </w:rPr>
              <w:t>تتتتتتتتتتتتتتتتتتتتتتتتتتتتت</w:t>
            </w:r>
            <w:proofErr w:type="spellEnd"/>
            <w:r w:rsidR="00B94A9F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DZ"/>
              </w:rPr>
              <w:t xml:space="preserve"> </w:t>
            </w:r>
            <w:r w:rsidR="00B94A9F" w:rsidRPr="00B94A9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والتيار الكهربائي</w:t>
            </w:r>
            <w:r w:rsidR="00B94A9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    </w:t>
            </w:r>
          </w:p>
        </w:tc>
      </w:tr>
      <w:tr w:rsidR="00DD58AF" w:rsidTr="00983092">
        <w:tc>
          <w:tcPr>
            <w:tcW w:w="10913" w:type="dxa"/>
            <w:gridSpan w:val="3"/>
          </w:tcPr>
          <w:p w:rsidR="00DD58AF" w:rsidRDefault="00DD58AF" w:rsidP="00983092">
            <w:pPr>
              <w:bidi/>
              <w:rPr>
                <w:rtl/>
              </w:rPr>
            </w:pPr>
            <w:r w:rsidRPr="0051687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الختامية :</w:t>
            </w:r>
            <w:r>
              <w:rPr>
                <w:rFonts w:hint="cs"/>
                <w:rtl/>
              </w:rPr>
              <w:t xml:space="preserve"> </w:t>
            </w:r>
            <w:r w:rsidRPr="00396675">
              <w:rPr>
                <w:rFonts w:hint="cs"/>
                <w:sz w:val="28"/>
                <w:szCs w:val="28"/>
                <w:rtl/>
              </w:rPr>
              <w:t xml:space="preserve">يفسر بظاهرة </w:t>
            </w:r>
            <w:proofErr w:type="spellStart"/>
            <w:r w:rsidRPr="00396675">
              <w:rPr>
                <w:rFonts w:hint="cs"/>
                <w:sz w:val="28"/>
                <w:szCs w:val="28"/>
                <w:rtl/>
              </w:rPr>
              <w:t>التمغنط</w:t>
            </w:r>
            <w:proofErr w:type="spellEnd"/>
            <w:r w:rsidRPr="00396675">
              <w:rPr>
                <w:rFonts w:hint="cs"/>
                <w:sz w:val="28"/>
                <w:szCs w:val="28"/>
                <w:rtl/>
              </w:rPr>
              <w:t xml:space="preserve"> بعض الظواهر الكهرومغناطيسية في الحياة اليومية</w:t>
            </w:r>
          </w:p>
        </w:tc>
      </w:tr>
      <w:tr w:rsidR="00DD58AF" w:rsidTr="00983092">
        <w:tc>
          <w:tcPr>
            <w:tcW w:w="10913" w:type="dxa"/>
            <w:gridSpan w:val="3"/>
            <w:vAlign w:val="center"/>
          </w:tcPr>
          <w:p w:rsidR="00DD58AF" w:rsidRPr="00DD58AF" w:rsidRDefault="00DD58AF" w:rsidP="00983092">
            <w:pPr>
              <w:bidi/>
              <w:rPr>
                <w:sz w:val="28"/>
                <w:szCs w:val="28"/>
                <w:rtl/>
              </w:rPr>
            </w:pPr>
            <w:r w:rsidRPr="00DD58AF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مؤشرات الكفاءة</w:t>
            </w:r>
            <w:r w:rsidRPr="00DD58A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Pr="00DD58AF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D58AF">
              <w:rPr>
                <w:rFonts w:hint="cs"/>
                <w:sz w:val="28"/>
                <w:szCs w:val="28"/>
                <w:rtl/>
                <w:lang w:bidi="ar-DZ"/>
              </w:rPr>
              <w:t xml:space="preserve"> يتعرف على التأثير الناتج بين المغناطيس والتيار الكهربائي.</w:t>
            </w:r>
          </w:p>
        </w:tc>
      </w:tr>
    </w:tbl>
    <w:p w:rsidR="00DD58AF" w:rsidRPr="0051687E" w:rsidRDefault="00DD58AF" w:rsidP="00DD58AF">
      <w:pPr>
        <w:bidi/>
        <w:jc w:val="center"/>
        <w:rPr>
          <w:b/>
          <w:bCs/>
          <w:color w:val="FF0000"/>
          <w:sz w:val="28"/>
          <w:szCs w:val="28"/>
          <w:u w:val="single"/>
          <w:rtl/>
        </w:rPr>
      </w:pPr>
      <w:r w:rsidRPr="0051687E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سير الوضعية التعليمية / </w:t>
      </w:r>
      <w:proofErr w:type="spellStart"/>
      <w:r w:rsidRPr="0051687E">
        <w:rPr>
          <w:rFonts w:hint="cs"/>
          <w:b/>
          <w:bCs/>
          <w:color w:val="FF0000"/>
          <w:sz w:val="28"/>
          <w:szCs w:val="28"/>
          <w:u w:val="single"/>
          <w:rtl/>
        </w:rPr>
        <w:t>التعلمية</w:t>
      </w:r>
      <w:proofErr w:type="spellEnd"/>
    </w:p>
    <w:tbl>
      <w:tblPr>
        <w:tblStyle w:val="Grilledutableau"/>
        <w:tblpPr w:leftFromText="141" w:rightFromText="141" w:vertAnchor="text" w:tblpXSpec="right" w:tblpY="1"/>
        <w:tblOverlap w:val="never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953"/>
        <w:gridCol w:w="6350"/>
        <w:gridCol w:w="2949"/>
        <w:gridCol w:w="737"/>
      </w:tblGrid>
      <w:tr w:rsidR="00DD58AF" w:rsidTr="00780C5E">
        <w:tc>
          <w:tcPr>
            <w:tcW w:w="953" w:type="dxa"/>
          </w:tcPr>
          <w:p w:rsidR="00DD58AF" w:rsidRPr="006C7E6B" w:rsidRDefault="00DD58AF" w:rsidP="00983092">
            <w:pPr>
              <w:bidi/>
              <w:jc w:val="center"/>
              <w:rPr>
                <w:b/>
                <w:bCs/>
                <w:color w:val="FF0000"/>
                <w:rtl/>
              </w:rPr>
            </w:pPr>
            <w:r w:rsidRPr="006C7E6B">
              <w:rPr>
                <w:rFonts w:hint="cs"/>
                <w:b/>
                <w:bCs/>
                <w:color w:val="FF0000"/>
                <w:rtl/>
              </w:rPr>
              <w:t>المراحل</w:t>
            </w:r>
          </w:p>
        </w:tc>
        <w:tc>
          <w:tcPr>
            <w:tcW w:w="6350" w:type="dxa"/>
          </w:tcPr>
          <w:p w:rsidR="00DD58AF" w:rsidRPr="006C7E6B" w:rsidRDefault="00DD58AF" w:rsidP="00983092">
            <w:pPr>
              <w:bidi/>
              <w:jc w:val="center"/>
              <w:rPr>
                <w:b/>
                <w:bCs/>
                <w:color w:val="FF0000"/>
                <w:rtl/>
              </w:rPr>
            </w:pPr>
            <w:r w:rsidRPr="006C7E6B">
              <w:rPr>
                <w:rFonts w:hint="cs"/>
                <w:b/>
                <w:bCs/>
                <w:color w:val="FF0000"/>
                <w:rtl/>
              </w:rPr>
              <w:t>أنشطة المعلم</w:t>
            </w:r>
          </w:p>
        </w:tc>
        <w:tc>
          <w:tcPr>
            <w:tcW w:w="2949" w:type="dxa"/>
          </w:tcPr>
          <w:p w:rsidR="00DD58AF" w:rsidRPr="006C7E6B" w:rsidRDefault="00DD58AF" w:rsidP="00983092">
            <w:pPr>
              <w:bidi/>
              <w:jc w:val="center"/>
              <w:rPr>
                <w:b/>
                <w:bCs/>
                <w:color w:val="FF0000"/>
                <w:rtl/>
              </w:rPr>
            </w:pPr>
            <w:r w:rsidRPr="006C7E6B">
              <w:rPr>
                <w:rFonts w:hint="cs"/>
                <w:b/>
                <w:bCs/>
                <w:color w:val="FF0000"/>
                <w:rtl/>
              </w:rPr>
              <w:t>أنشطة التلميذ</w:t>
            </w:r>
          </w:p>
        </w:tc>
        <w:tc>
          <w:tcPr>
            <w:tcW w:w="737" w:type="dxa"/>
          </w:tcPr>
          <w:p w:rsidR="00DD58AF" w:rsidRPr="006C7E6B" w:rsidRDefault="00DD58AF" w:rsidP="00983092">
            <w:pPr>
              <w:bidi/>
              <w:jc w:val="center"/>
              <w:rPr>
                <w:b/>
                <w:bCs/>
                <w:color w:val="FF0000"/>
                <w:rtl/>
              </w:rPr>
            </w:pPr>
            <w:r w:rsidRPr="006C7E6B">
              <w:rPr>
                <w:rFonts w:hint="cs"/>
                <w:b/>
                <w:bCs/>
                <w:color w:val="FF0000"/>
                <w:rtl/>
              </w:rPr>
              <w:t>المدة</w:t>
            </w:r>
          </w:p>
        </w:tc>
      </w:tr>
      <w:tr w:rsidR="00DD58AF" w:rsidTr="00780C5E">
        <w:tc>
          <w:tcPr>
            <w:tcW w:w="953" w:type="dxa"/>
          </w:tcPr>
          <w:p w:rsidR="00DD58AF" w:rsidRPr="0040447B" w:rsidRDefault="00DD58AF" w:rsidP="00983092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تمهيد</w:t>
            </w:r>
          </w:p>
        </w:tc>
        <w:tc>
          <w:tcPr>
            <w:tcW w:w="6350" w:type="dxa"/>
            <w:vAlign w:val="center"/>
          </w:tcPr>
          <w:p w:rsidR="00DD58AF" w:rsidRPr="00DD58AF" w:rsidRDefault="00DD58AF" w:rsidP="00DD58AF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DD58AF" w:rsidRPr="00B94A9F" w:rsidRDefault="00B94A9F" w:rsidP="00B94A9F">
            <w:pPr>
              <w:pStyle w:val="Paragraphedeliste"/>
              <w:numPr>
                <w:ilvl w:val="0"/>
                <w:numId w:val="3"/>
              </w:numPr>
              <w:bidi/>
              <w:spacing w:line="360" w:lineRule="auto"/>
              <w:ind w:left="289" w:hanging="212"/>
              <w:rPr>
                <w:sz w:val="24"/>
                <w:szCs w:val="24"/>
              </w:rPr>
            </w:pPr>
            <w:r w:rsidRPr="00B94A9F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الحقل المغناطيسي المتولد عن التيار الكهربائي :</w:t>
            </w:r>
          </w:p>
          <w:p w:rsidR="00B94A9F" w:rsidRPr="00792E4B" w:rsidRDefault="00792E4B" w:rsidP="00792E4B">
            <w:pPr>
              <w:pStyle w:val="Paragraphedeliste"/>
              <w:numPr>
                <w:ilvl w:val="0"/>
                <w:numId w:val="4"/>
              </w:numPr>
              <w:bidi/>
              <w:spacing w:line="360" w:lineRule="auto"/>
              <w:rPr>
                <w:color w:val="00B050"/>
                <w:sz w:val="24"/>
                <w:szCs w:val="24"/>
              </w:rPr>
            </w:pPr>
            <w:r w:rsidRPr="00792E4B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 xml:space="preserve">الحقل المغناطيسي لناقل مستقيم ( تجربة </w:t>
            </w:r>
            <w:proofErr w:type="spellStart"/>
            <w:r w:rsidRPr="00792E4B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أورستد</w:t>
            </w:r>
            <w:proofErr w:type="spellEnd"/>
            <w:r w:rsidRPr="00792E4B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 xml:space="preserve"> ) :</w:t>
            </w:r>
          </w:p>
          <w:p w:rsidR="00792E4B" w:rsidRPr="00792E4B" w:rsidRDefault="00792E4B" w:rsidP="00792E4B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92E4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نشاط 1: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:rsidR="00DD58AF" w:rsidRPr="00792E4B" w:rsidRDefault="00792E4B" w:rsidP="00780C5E">
            <w:pPr>
              <w:bidi/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حقق التجربة الموضحة في الشكل التالي:</w:t>
            </w:r>
            <w:r w:rsidR="007171D5">
              <w:rPr>
                <w:noProof/>
                <w:sz w:val="24"/>
                <w:szCs w:val="24"/>
                <w:lang w:eastAsia="fr-FR"/>
              </w:rPr>
              <w:pict>
                <v:roundrect id="_x0000_s1517" style="position:absolute;left:0;text-align:left;margin-left:54.6pt;margin-top:18.55pt;width:226.15pt;height:104.6pt;z-index:251712512;mso-position-horizontal-relative:text;mso-position-vertical-relative:text" arcsize="10923f" filled="f" strokeweight="1pt"/>
              </w:pict>
            </w:r>
          </w:p>
          <w:p w:rsidR="00DD58AF" w:rsidRDefault="00DD58AF" w:rsidP="00DD58AF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DD58AF" w:rsidRDefault="00DD58AF" w:rsidP="00DD58AF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DD58AF" w:rsidRDefault="00DD58AF" w:rsidP="00DD58AF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DD58AF" w:rsidRDefault="00DD58AF" w:rsidP="00DD58AF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780C5E" w:rsidRDefault="00780C5E" w:rsidP="00780C5E">
            <w:pPr>
              <w:bidi/>
              <w:spacing w:line="360" w:lineRule="auto"/>
              <w:rPr>
                <w:color w:val="FF0000"/>
                <w:sz w:val="24"/>
                <w:szCs w:val="24"/>
                <w:rtl/>
              </w:rPr>
            </w:pPr>
          </w:p>
          <w:p w:rsidR="00780C5E" w:rsidRPr="00BE3F5D" w:rsidRDefault="007171D5" w:rsidP="00780C5E">
            <w:pPr>
              <w:bidi/>
              <w:spacing w:line="360" w:lineRule="auto"/>
              <w:rPr>
                <w:color w:val="FF0000"/>
                <w:sz w:val="24"/>
                <w:szCs w:val="24"/>
                <w:u w:val="single"/>
                <w:rtl/>
              </w:rPr>
            </w:pPr>
            <w:r>
              <w:rPr>
                <w:noProof/>
                <w:color w:val="FF0000"/>
                <w:sz w:val="24"/>
                <w:szCs w:val="24"/>
                <w:u w:val="single"/>
                <w:rtl/>
                <w:lang w:eastAsia="fr-FR"/>
              </w:rPr>
              <w:pict>
                <v:rect id="_x0000_s1520" style="position:absolute;left:0;text-align:left;margin-left:133.25pt;margin-top:-22.3pt;width:57.5pt;height:25pt;z-index:251715584" filled="f" stroked="f">
                  <v:textbox>
                    <w:txbxContent>
                      <w:p w:rsidR="00780C5E" w:rsidRPr="00780C5E" w:rsidRDefault="00780C5E" w:rsidP="00780C5E">
                        <w:pPr>
                          <w:bidi/>
                          <w:rPr>
                            <w:sz w:val="20"/>
                            <w:szCs w:val="20"/>
                          </w:rPr>
                        </w:pPr>
                        <w:r w:rsidRPr="00780C5E">
                          <w:rPr>
                            <w:rFonts w:ascii="Arial" w:hAnsi="Arial" w:cs="Arial" w:hint="cs"/>
                            <w:sz w:val="20"/>
                            <w:szCs w:val="20"/>
                            <w:rtl/>
                            <w:lang w:bidi="ar-DZ"/>
                          </w:rPr>
                          <w:t>إبرة ممغنطة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color w:val="FF0000"/>
                <w:sz w:val="24"/>
                <w:szCs w:val="24"/>
                <w:u w:val="single"/>
                <w:rtl/>
                <w:lang w:eastAsia="fr-FR"/>
              </w:rPr>
              <w:pict>
                <v:rect id="_x0000_s1519" style="position:absolute;left:0;text-align:left;margin-left:138.05pt;margin-top:-71.3pt;width:60pt;height:21.1pt;z-index:251714560" filled="f" stroked="f">
                  <v:textbox style="mso-next-textbox:#_x0000_s1519">
                    <w:txbxContent>
                      <w:p w:rsidR="00792E4B" w:rsidRDefault="009313FA" w:rsidP="00792E4B">
                        <w:pPr>
                          <w:bidi/>
                        </w:pPr>
                        <w:r>
                          <w:rPr>
                            <w:rFonts w:hint="cs"/>
                            <w:rtl/>
                          </w:rPr>
                          <w:t>سلك نحاسي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color w:val="FF0000"/>
                <w:sz w:val="24"/>
                <w:szCs w:val="24"/>
                <w:u w:val="single"/>
                <w:rtl/>
                <w:lang w:eastAsia="fr-FR"/>
              </w:rPr>
              <w:pict>
                <v:rect id="_x0000_s1518" style="position:absolute;left:0;text-align:left;margin-left:114.05pt;margin-top:-103.3pt;width:74pt;height:29.4pt;z-index:251713536" filled="f" stroked="f">
                  <v:textbox style="mso-next-textbox:#_x0000_s1518">
                    <w:txbxContent>
                      <w:p w:rsidR="00792E4B" w:rsidRPr="00792E4B" w:rsidRDefault="00792E4B" w:rsidP="00792E4B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bidi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   </w:t>
                        </w:r>
                        <w:r w:rsidRPr="00792E4B">
                          <w:rPr>
                            <w:rFonts w:hint="cs"/>
                            <w:b/>
                            <w:bCs/>
                            <w:rtl/>
                          </w:rPr>
                          <w:t>+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color w:val="FF0000"/>
                <w:sz w:val="24"/>
                <w:szCs w:val="24"/>
                <w:u w:val="single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516" type="#_x0000_t32" style="position:absolute;left:0;text-align:left;margin-left:138.4pt;margin-top:-49.6pt;width:50pt;height:0;flip:x;z-index:251711488" o:connectortype="straight" strokecolor="red" strokeweight="4.5pt"/>
              </w:pict>
            </w:r>
            <w:r>
              <w:rPr>
                <w:noProof/>
                <w:color w:val="FF0000"/>
                <w:sz w:val="24"/>
                <w:szCs w:val="24"/>
                <w:u w:val="single"/>
                <w:rtl/>
                <w:lang w:eastAsia="fr-FR"/>
              </w:rPr>
              <w:pict>
                <v:group id="_x0000_s1510" style="position:absolute;left:0;text-align:left;margin-left:144.7pt;margin-top:-40.75pt;width:36.55pt;height:20.25pt;z-index:251710464" coordorigin="7543,10670" coordsize="911,554">
                  <v:group id="_x0000_s1511" style="position:absolute;left:7543;top:10670;width:911;height:150" coordorigin="7526,10625" coordsize="533,411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_x0000_s1512" type="#_x0000_t5" style="position:absolute;left:7723;top:10701;width:407;height:264;rotation:90" fillcolor="#0070c0"/>
                    <v:shape id="_x0000_s1513" type="#_x0000_t5" style="position:absolute;left:7453;top:10698;width:409;height:264;rotation:270" fillcolor="red"/>
                  </v:group>
                  <v:shape id="_x0000_s1514" type="#_x0000_t32" style="position:absolute;left:8004;top:10824;width:4;height:395" o:connectortype="straight" strokeweight="2.25pt"/>
                  <v:shape id="_x0000_s1515" type="#_x0000_t32" style="position:absolute;left:7826;top:11224;width:398;height:0" o:connectortype="straight" strokeweight="4.5pt"/>
                </v:group>
              </w:pict>
            </w:r>
            <w:r w:rsidR="00792E4B" w:rsidRPr="00BE3F5D">
              <w:rPr>
                <w:noProof/>
                <w:color w:val="FF0000"/>
                <w:sz w:val="24"/>
                <w:szCs w:val="24"/>
                <w:u w:val="single"/>
                <w:lang w:eastAsia="fr-FR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848360</wp:posOffset>
                  </wp:positionH>
                  <wp:positionV relativeFrom="paragraph">
                    <wp:posOffset>-1328420</wp:posOffset>
                  </wp:positionV>
                  <wp:extent cx="2679700" cy="1187450"/>
                  <wp:effectExtent l="19050" t="0" r="635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700" cy="118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313FA" w:rsidRPr="00BE3F5D">
              <w:rPr>
                <w:rFonts w:hint="cs"/>
                <w:color w:val="FF0000"/>
                <w:sz w:val="24"/>
                <w:szCs w:val="24"/>
                <w:u w:val="single"/>
                <w:rtl/>
              </w:rPr>
              <w:t>الملاحظة:</w:t>
            </w:r>
          </w:p>
          <w:p w:rsidR="009313FA" w:rsidRDefault="00780C5E" w:rsidP="009313FA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 w:rsidRPr="00780C5E">
              <w:rPr>
                <w:rFonts w:hint="cs"/>
                <w:sz w:val="24"/>
                <w:szCs w:val="24"/>
                <w:u w:val="single"/>
                <w:rtl/>
              </w:rPr>
              <w:t>قبل غلق القاطعة:</w:t>
            </w:r>
            <w:r>
              <w:rPr>
                <w:rFonts w:hint="cs"/>
                <w:sz w:val="24"/>
                <w:szCs w:val="24"/>
                <w:rtl/>
              </w:rPr>
              <w:t xml:space="preserve"> - الإبرة الممغنطة تأخذ وضع الشمال الجغرافي.</w:t>
            </w:r>
          </w:p>
          <w:p w:rsidR="00780C5E" w:rsidRDefault="00780C5E" w:rsidP="00780C5E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 w:rsidRPr="00780C5E">
              <w:rPr>
                <w:rFonts w:hint="cs"/>
                <w:sz w:val="24"/>
                <w:szCs w:val="24"/>
                <w:u w:val="single"/>
                <w:rtl/>
              </w:rPr>
              <w:t>بعد غلق القاطعة:</w:t>
            </w:r>
            <w:r>
              <w:rPr>
                <w:rFonts w:hint="cs"/>
                <w:sz w:val="24"/>
                <w:szCs w:val="24"/>
                <w:rtl/>
              </w:rPr>
              <w:t xml:space="preserve"> - توهج المصباح</w:t>
            </w:r>
          </w:p>
          <w:p w:rsidR="00780C5E" w:rsidRPr="00780C5E" w:rsidRDefault="00780C5E" w:rsidP="00780C5E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                 -</w:t>
            </w:r>
            <w:r w:rsidRPr="00780C5E">
              <w:rPr>
                <w:rFonts w:hint="cs"/>
                <w:sz w:val="24"/>
                <w:szCs w:val="24"/>
                <w:rtl/>
              </w:rPr>
              <w:t xml:space="preserve"> الإبرة الممغنطة</w:t>
            </w:r>
            <w:r>
              <w:rPr>
                <w:rFonts w:hint="cs"/>
                <w:sz w:val="24"/>
                <w:szCs w:val="24"/>
                <w:rtl/>
              </w:rPr>
              <w:t xml:space="preserve"> تنحرف عن وضعها الأول.</w:t>
            </w:r>
          </w:p>
          <w:p w:rsidR="00780C5E" w:rsidRPr="00BE3F5D" w:rsidRDefault="00780C5E" w:rsidP="00780C5E">
            <w:pPr>
              <w:bidi/>
              <w:spacing w:line="360" w:lineRule="auto"/>
              <w:rPr>
                <w:color w:val="FF0000"/>
                <w:sz w:val="24"/>
                <w:szCs w:val="24"/>
                <w:u w:val="single"/>
              </w:rPr>
            </w:pPr>
            <w:r w:rsidRPr="00BE3F5D">
              <w:rPr>
                <w:rFonts w:hint="cs"/>
                <w:color w:val="FF0000"/>
                <w:sz w:val="24"/>
                <w:szCs w:val="24"/>
                <w:u w:val="single"/>
                <w:rtl/>
              </w:rPr>
              <w:t>الاستنتاج :</w:t>
            </w:r>
          </w:p>
          <w:p w:rsidR="00DD58AF" w:rsidRDefault="00780C5E" w:rsidP="00DD58AF">
            <w:pPr>
              <w:bidi/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إن مرور التيار الكهربائي في ناقل يولد حقلا مغناطيسيا في الفضاء الذي يحيط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به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5B00D8" w:rsidRPr="005B00D8" w:rsidRDefault="005B00D8" w:rsidP="005B00D8">
            <w:pPr>
              <w:pStyle w:val="Paragraphedeliste"/>
              <w:numPr>
                <w:ilvl w:val="0"/>
                <w:numId w:val="4"/>
              </w:numPr>
              <w:bidi/>
              <w:rPr>
                <w:b/>
                <w:bCs/>
                <w:color w:val="00B050"/>
                <w:rtl/>
                <w:lang w:bidi="ar-DZ"/>
              </w:rPr>
            </w:pPr>
            <w:r w:rsidRPr="005B00D8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الحقل المغناطيسي </w:t>
            </w:r>
            <w:proofErr w:type="spellStart"/>
            <w:r w:rsidRPr="005B00D8">
              <w:rPr>
                <w:rFonts w:hint="cs"/>
                <w:b/>
                <w:bCs/>
                <w:color w:val="00B050"/>
                <w:rtl/>
                <w:lang w:bidi="ar-DZ"/>
              </w:rPr>
              <w:t>لوشيعة</w:t>
            </w:r>
            <w:proofErr w:type="spellEnd"/>
            <w:r w:rsidRPr="005B00D8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حلزونية :</w:t>
            </w:r>
          </w:p>
          <w:p w:rsidR="00DD58AF" w:rsidRDefault="001F2C68" w:rsidP="001F2C68">
            <w:pPr>
              <w:bidi/>
              <w:spacing w:line="360" w:lineRule="auto"/>
              <w:rPr>
                <w:sz w:val="24"/>
                <w:szCs w:val="24"/>
              </w:rPr>
            </w:pPr>
            <w:r w:rsidRPr="00792E4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نشاط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  <w:r w:rsidRPr="00792E4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5B00D8">
              <w:rPr>
                <w:rFonts w:hint="cs"/>
                <w:sz w:val="24"/>
                <w:szCs w:val="24"/>
                <w:rtl/>
              </w:rPr>
              <w:t>حقق التجربة الموضحة في الشكل التالي:</w:t>
            </w:r>
          </w:p>
          <w:p w:rsidR="00DD58AF" w:rsidRDefault="003B49FB" w:rsidP="00DD58AF">
            <w:pPr>
              <w:bidi/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pict>
                <v:roundrect id="_x0000_s1543" style="position:absolute;left:0;text-align:left;margin-left:48.35pt;margin-top:12.7pt;width:195pt;height:107pt;z-index:251724288" arcsize="10923f" filled="f" strokeweight="1pt"/>
              </w:pict>
            </w:r>
            <w:r>
              <w:rPr>
                <w:noProof/>
                <w:sz w:val="24"/>
                <w:szCs w:val="24"/>
                <w:lang w:eastAsia="fr-FR"/>
              </w:rPr>
              <w:pict>
                <v:group id="_x0000_s1552" style="position:absolute;left:0;text-align:left;margin-left:48.8pt;margin-top:21.25pt;width:175.75pt;height:93.55pt;z-index:251728384" coordorigin="5371,11239" coordsize="3515,1871">
                  <v:group id="_x0000_s1542" style="position:absolute;left:6091;top:12423;width:1189;height:687" coordorigin="6091,12739" coordsize="1189,687">
                    <v:group id="_x0000_s1539" style="position:absolute;left:6258;top:12968;width:896;height:458" coordorigin="5762,13378" coordsize="896,458">
                      <v:rect id="_x0000_s1534" style="position:absolute;left:5762;top:13378;width:896;height:458" strokecolor="black [3213]" strokeweight="1pt"/>
                      <v:shape id="_x0000_s1538" style="position:absolute;left:5873;top:13481;width:690;height:343" coordsize="690,343" path="m50,320hdc40,313,26,310,20,300,9,282,,240,,240,20,158,94,124,160,80,184,64,200,40,220,20,235,5,280,,280,v95,19,171,60,260,90c574,101,600,130,630,150v10,7,30,20,30,20c667,190,673,210,680,230v3,10,10,30,10,30c687,273,690,290,680,300v-43,43,-40,-12,-40,20hal50,320hdxe" fillcolor="black [3213]" strokecolor="black [3213]" strokeweight="1pt">
                        <v:path arrowok="t"/>
                      </v:shape>
                    </v:group>
                    <v:rect id="_x0000_s1541" style="position:absolute;left:6091;top:12739;width:1189;height:270" stroked="f"/>
                  </v:group>
                  <v:group id="_x0000_s1540" style="position:absolute;left:6554;top:11384;width:2332;height:1262" coordorigin="6118,11927" coordsize="2332,1262">
                    <v:group id="_x0000_s1524" style="position:absolute;left:6118;top:11938;width:304;height:1251" coordorigin="6118,11938" coordsize="304,1251">
                      <v:group id="_x0000_s1431" style="position:absolute;left:6163;top:12047;width:190;height:1142" coordorigin="3764,5454" coordsize="185,651">
                        <v:rect id="_x0000_s1432" style="position:absolute;left:3764;top:5454;width:185;height:465" fillcolor="#d8d8d8 [2732]"/>
                        <v:shapetype id="_x0000_t128" coordsize="21600,21600" o:spt="128" path="m,l21600,,10800,21600xe">
                          <v:stroke joinstyle="miter"/>
                          <v:path gradientshapeok="t" o:connecttype="custom" o:connectlocs="10800,0;5400,10800;10800,21600;16200,10800" textboxrect="5400,0,16200,10800"/>
                        </v:shapetype>
                        <v:shape id="_x0000_s1433" type="#_x0000_t128" style="position:absolute;left:3764;top:5919;width:185;height:186" fillcolor="#d8d8d8 [2732]"/>
                      </v:group>
                      <v:rect id="_x0000_s1523" style="position:absolute;left:6118;top:11938;width:304;height:98" fillcolor="#d8d8d8 [2732]"/>
                    </v:group>
                    <v:shape id="_x0000_s1522" style="position:absolute;left:6136;top:12104;width:445;height:740" coordsize="337,740" path="m190,c95,29,,58,,90v,32,190,72,190,100c190,218,,237,,260v,23,190,40,190,70c190,360,,408,,440v,32,190,50,190,80c190,550,,586,,620v,34,134,86,190,103c246,740,291,731,337,723e" filled="f" strokecolor="red" strokeweight="1.5pt">
                      <v:path arrowok="t"/>
                    </v:shape>
                    <v:group id="_x0000_s1533" style="position:absolute;left:6353;top:11927;width:2097;height:917" coordorigin="6353,11927" coordsize="2097,917">
                      <v:shape id="_x0000_s1525" type="#_x0000_t32" style="position:absolute;left:6353;top:12104;width:877;height:0" o:connectortype="straight" strokeweight="1pt"/>
                      <v:shape id="_x0000_s1526" type="#_x0000_t32" style="position:absolute;left:7516;top:12104;width:454;height:0" o:connectortype="straight" strokeweight="1pt"/>
                      <v:shape id="_x0000_s1527" type="#_x0000_t32" style="position:absolute;left:7961;top:11927;width:0;height:284" o:connectortype="straight" strokeweight="1pt"/>
                      <v:shape id="_x0000_s1528" type="#_x0000_t32" style="position:absolute;left:8011;top:12025;width:1;height:124" o:connectortype="straight" strokeweight="1pt"/>
                      <v:shape id="_x0000_s1529" type="#_x0000_t32" style="position:absolute;left:8020;top:12104;width:430;height:0" o:connectortype="straight" strokeweight="1pt"/>
                      <v:shape id="_x0000_s1530" type="#_x0000_t32" style="position:absolute;left:8450;top:12104;width:0;height:740" o:connectortype="straight" strokeweight="1pt"/>
                      <v:shape id="_x0000_s1531" type="#_x0000_t32" style="position:absolute;left:6581;top:12844;width:1869;height:0" o:connectortype="straight" strokeweight="1pt"/>
                      <v:shape id="_x0000_s1532" type="#_x0000_t32" style="position:absolute;left:7230;top:12047;width:230;height:57;flip:y" o:connectortype="straight" strokeweight="1pt"/>
                    </v:group>
                  </v:group>
                  <v:rect id="_x0000_s1544" style="position:absolute;left:5478;top:11239;width:780;height:417" filled="f" stroked="f">
                    <v:textbox>
                      <w:txbxContent>
                        <w:p w:rsidR="000A5B02" w:rsidRDefault="000A5B02" w:rsidP="000A5B02">
                          <w:pPr>
                            <w:bidi/>
                          </w:pPr>
                          <w:r>
                            <w:rPr>
                              <w:rFonts w:hint="cs"/>
                              <w:rtl/>
                            </w:rPr>
                            <w:t>مسمار</w:t>
                          </w:r>
                        </w:p>
                      </w:txbxContent>
                    </v:textbox>
                  </v:rect>
                  <v:rect id="_x0000_s1545" style="position:absolute;left:5371;top:11794;width:790;height:410" filled="f" stroked="f">
                    <v:textbox>
                      <w:txbxContent>
                        <w:p w:rsidR="000A5B02" w:rsidRDefault="000A5B02" w:rsidP="000A5B02">
                          <w:pPr>
                            <w:bidi/>
                          </w:pPr>
                          <w:r>
                            <w:rPr>
                              <w:rFonts w:hint="cs"/>
                              <w:rtl/>
                            </w:rPr>
                            <w:t>وشيعة</w:t>
                          </w:r>
                        </w:p>
                      </w:txbxContent>
                    </v:textbox>
                  </v:rect>
                  <v:rect id="_x0000_s1546" style="position:absolute;left:7309;top:12629;width:1138;height:480" filled="f" stroked="f">
                    <v:textbox>
                      <w:txbxContent>
                        <w:p w:rsidR="000A5B02" w:rsidRDefault="000A5B02" w:rsidP="000A5B02">
                          <w:pPr>
                            <w:bidi/>
                          </w:pPr>
                          <w:r>
                            <w:rPr>
                              <w:rFonts w:hint="cs"/>
                              <w:rtl/>
                            </w:rPr>
                            <w:t>برادة الحديد</w:t>
                          </w:r>
                        </w:p>
                      </w:txbxContent>
                    </v:textbox>
                  </v:rect>
                  <v:shape id="_x0000_s1547" type="#_x0000_t32" style="position:absolute;left:6152;top:11470;width:393;height:11" o:connectortype="straight">
                    <v:stroke endarrow="block"/>
                  </v:shape>
                  <v:shape id="_x0000_s1548" type="#_x0000_t32" style="position:absolute;left:6082;top:12014;width:454;height:0" o:connectortype="straight">
                    <v:stroke endarrow="block"/>
                  </v:shape>
                  <v:shape id="_x0000_s1549" type="#_x0000_t32" style="position:absolute;left:7008;top:12854;width:499;height:30;flip:x y" o:connectortype="straight">
                    <v:stroke endarrow="block"/>
                  </v:shape>
                </v:group>
              </w:pict>
            </w:r>
          </w:p>
          <w:p w:rsidR="00DD58AF" w:rsidRDefault="00DD58AF" w:rsidP="00DD58AF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DD58AF" w:rsidRDefault="00DD58AF" w:rsidP="00DD58AF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DD58AF" w:rsidRDefault="00DD58AF" w:rsidP="00DD58AF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DD58AF" w:rsidRDefault="00DD58AF" w:rsidP="00DD58AF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DD58AF" w:rsidRDefault="00DD58AF" w:rsidP="00DD58AF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0A5B02" w:rsidRDefault="000A5B02" w:rsidP="00DD58AF">
            <w:pPr>
              <w:bidi/>
              <w:spacing w:line="360" w:lineRule="auto"/>
              <w:rPr>
                <w:color w:val="FF0000"/>
                <w:sz w:val="24"/>
                <w:szCs w:val="24"/>
                <w:rtl/>
              </w:rPr>
            </w:pPr>
            <w:r w:rsidRPr="000A5B02">
              <w:rPr>
                <w:rFonts w:hint="cs"/>
                <w:color w:val="00B050"/>
                <w:u w:val="single"/>
                <w:rtl/>
                <w:lang w:bidi="ar-DZ"/>
              </w:rPr>
              <w:t xml:space="preserve">تعريف </w:t>
            </w:r>
            <w:proofErr w:type="spellStart"/>
            <w:r w:rsidRPr="000A5B02">
              <w:rPr>
                <w:rFonts w:hint="cs"/>
                <w:color w:val="00B050"/>
                <w:u w:val="single"/>
                <w:rtl/>
                <w:lang w:bidi="ar-DZ"/>
              </w:rPr>
              <w:t>الوشيعة</w:t>
            </w:r>
            <w:proofErr w:type="spellEnd"/>
            <w:r w:rsidRPr="000A5B02">
              <w:rPr>
                <w:rFonts w:hint="cs"/>
                <w:color w:val="00B050"/>
                <w:u w:val="single"/>
                <w:rtl/>
                <w:lang w:bidi="ar-DZ"/>
              </w:rPr>
              <w:t xml:space="preserve"> :</w:t>
            </w:r>
            <w:r w:rsidRPr="000A5B02">
              <w:rPr>
                <w:rFonts w:hint="cs"/>
                <w:rtl/>
                <w:lang w:bidi="ar-DZ"/>
              </w:rPr>
              <w:t xml:space="preserve"> هي عبارة على سلك نحاسي معزول ( مغطى بمادة عازلة (الورنيش)) وملفوف باتجاه واحد عدة لفات  وتتكون من طبقة أو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0A5B02">
              <w:rPr>
                <w:rFonts w:hint="cs"/>
                <w:rtl/>
                <w:lang w:bidi="ar-DZ"/>
              </w:rPr>
              <w:t>أكثر .</w:t>
            </w:r>
          </w:p>
          <w:p w:rsidR="00DD58AF" w:rsidRPr="00BE3F5D" w:rsidRDefault="000A5B02" w:rsidP="000A5B02">
            <w:pPr>
              <w:bidi/>
              <w:spacing w:line="360" w:lineRule="auto"/>
              <w:rPr>
                <w:color w:val="FF0000"/>
                <w:sz w:val="24"/>
                <w:szCs w:val="24"/>
                <w:u w:val="single"/>
              </w:rPr>
            </w:pPr>
            <w:r w:rsidRPr="00BE3F5D">
              <w:rPr>
                <w:rFonts w:hint="cs"/>
                <w:color w:val="FF0000"/>
                <w:sz w:val="24"/>
                <w:szCs w:val="24"/>
                <w:u w:val="single"/>
                <w:rtl/>
              </w:rPr>
              <w:t xml:space="preserve">الملاحظة : </w:t>
            </w:r>
          </w:p>
          <w:p w:rsidR="00BE3F5D" w:rsidRDefault="000A5B02" w:rsidP="00DD58AF">
            <w:pPr>
              <w:bidi/>
              <w:spacing w:line="360" w:lineRule="auto"/>
              <w:rPr>
                <w:rtl/>
                <w:lang w:bidi="ar-DZ"/>
              </w:rPr>
            </w:pPr>
            <w:r w:rsidRPr="000A5B02">
              <w:rPr>
                <w:rFonts w:hint="cs"/>
                <w:rtl/>
                <w:lang w:bidi="ar-DZ"/>
              </w:rPr>
              <w:t>عند غلق الدارة يجذب المسمار الحديدي برادة الحديد</w:t>
            </w:r>
            <w:r w:rsidR="00BE3F5D">
              <w:rPr>
                <w:rFonts w:hint="cs"/>
                <w:rtl/>
                <w:lang w:bidi="ar-DZ"/>
              </w:rPr>
              <w:t>.</w:t>
            </w:r>
          </w:p>
          <w:p w:rsidR="00DD58AF" w:rsidRPr="000A5B02" w:rsidRDefault="00BE3F5D" w:rsidP="00BE3F5D">
            <w:pPr>
              <w:bidi/>
              <w:spacing w:line="360" w:lineRule="auto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عند فتح القاطعة يزول تمغنط المسمار و يفقد برادة الحديد</w:t>
            </w:r>
            <w:r w:rsidR="000A5B02" w:rsidRPr="000A5B02">
              <w:rPr>
                <w:rFonts w:hint="cs"/>
                <w:rtl/>
                <w:lang w:bidi="ar-DZ"/>
              </w:rPr>
              <w:t xml:space="preserve"> </w:t>
            </w:r>
          </w:p>
          <w:p w:rsidR="000A5B02" w:rsidRPr="00BE3F5D" w:rsidRDefault="000A5B02" w:rsidP="000A5B02">
            <w:pPr>
              <w:bidi/>
              <w:spacing w:line="360" w:lineRule="auto"/>
              <w:rPr>
                <w:color w:val="FF0000"/>
                <w:sz w:val="24"/>
                <w:szCs w:val="24"/>
                <w:u w:val="single"/>
                <w:rtl/>
              </w:rPr>
            </w:pPr>
            <w:r w:rsidRPr="00BE3F5D">
              <w:rPr>
                <w:rFonts w:hint="cs"/>
                <w:color w:val="FF0000"/>
                <w:sz w:val="24"/>
                <w:szCs w:val="24"/>
                <w:u w:val="single"/>
                <w:rtl/>
              </w:rPr>
              <w:t>الاستنتاج :</w:t>
            </w:r>
          </w:p>
          <w:p w:rsidR="000A5B02" w:rsidRPr="000A5B02" w:rsidRDefault="000A5B02" w:rsidP="000A5B02">
            <w:pPr>
              <w:bidi/>
              <w:spacing w:line="360" w:lineRule="auto"/>
              <w:rPr>
                <w:sz w:val="24"/>
                <w:szCs w:val="24"/>
              </w:rPr>
            </w:pPr>
            <w:r w:rsidRPr="000A5B02">
              <w:rPr>
                <w:rFonts w:hint="cs"/>
                <w:rtl/>
                <w:lang w:bidi="ar-DZ"/>
              </w:rPr>
              <w:t xml:space="preserve">يتولد حقل مغناطيسي في </w:t>
            </w:r>
            <w:proofErr w:type="spellStart"/>
            <w:r w:rsidRPr="000A5B02">
              <w:rPr>
                <w:rFonts w:hint="cs"/>
                <w:rtl/>
                <w:lang w:bidi="ar-DZ"/>
              </w:rPr>
              <w:t>الوشيعة</w:t>
            </w:r>
            <w:proofErr w:type="spellEnd"/>
            <w:r w:rsidRPr="000A5B02">
              <w:rPr>
                <w:rFonts w:hint="cs"/>
                <w:rtl/>
                <w:lang w:bidi="ar-DZ"/>
              </w:rPr>
              <w:t xml:space="preserve"> التي يجتازها تيار كهربائي .</w:t>
            </w:r>
          </w:p>
          <w:p w:rsidR="00DD58AF" w:rsidRPr="000A5B02" w:rsidRDefault="00DD58AF" w:rsidP="00DD58AF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DD58AF" w:rsidRPr="001F2C68" w:rsidRDefault="001F2C68" w:rsidP="00DD58AF">
            <w:pPr>
              <w:bidi/>
              <w:spacing w:line="360" w:lineRule="auto"/>
              <w:rPr>
                <w:b/>
                <w:bCs/>
                <w:color w:val="00B050"/>
                <w:sz w:val="24"/>
                <w:szCs w:val="24"/>
              </w:rPr>
            </w:pPr>
            <w:r w:rsidRPr="001F2C68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ج- </w:t>
            </w:r>
            <w:r w:rsidRPr="001F2C68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 xml:space="preserve"> وجها </w:t>
            </w:r>
            <w:proofErr w:type="spellStart"/>
            <w:r w:rsidRPr="001F2C68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الوشيعة</w:t>
            </w:r>
            <w:proofErr w:type="spellEnd"/>
            <w:r w:rsidRPr="001F2C68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 xml:space="preserve"> الحلزونية :</w:t>
            </w:r>
          </w:p>
          <w:p w:rsidR="001F2C68" w:rsidRDefault="001F2C68" w:rsidP="001F2C68">
            <w:pPr>
              <w:bidi/>
              <w:spacing w:line="360" w:lineRule="auto"/>
              <w:rPr>
                <w:sz w:val="24"/>
                <w:szCs w:val="24"/>
              </w:rPr>
            </w:pPr>
            <w:r w:rsidRPr="00792E4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نشاط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3</w:t>
            </w:r>
            <w:r w:rsidRPr="00792E4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حقق التجربة الموضحة في الشكل التالي:</w:t>
            </w:r>
          </w:p>
          <w:p w:rsidR="00DD58AF" w:rsidRPr="001F2C68" w:rsidRDefault="00DD58AF" w:rsidP="00DD58AF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DD58AF" w:rsidRDefault="00DD58AF" w:rsidP="00DD58AF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DD58AF" w:rsidRDefault="00DD58AF" w:rsidP="00DD58AF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DD58AF" w:rsidRDefault="00DD58AF" w:rsidP="00DD58AF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DD58AF" w:rsidRDefault="00DD58AF" w:rsidP="00DD58AF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DD58AF" w:rsidRDefault="00DD58AF" w:rsidP="00DD58AF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DD58AF" w:rsidRDefault="007171D5" w:rsidP="00DD58AF">
            <w:pPr>
              <w:bidi/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pict>
                <v:roundrect id="_x0000_s1550" style="position:absolute;left:0;text-align:left;margin-left:50.3pt;margin-top:-127.55pt;width:221.5pt;height:127pt;z-index:251732480" arcsize="6787f" filled="f" strokeweight="1.5pt"/>
              </w:pict>
            </w:r>
            <w:r w:rsidR="001F2C68">
              <w:rPr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731456" behindDoc="0" locked="0" layoutInCell="1" allowOverlap="1">
                  <wp:simplePos x="0" y="0"/>
                  <wp:positionH relativeFrom="column">
                    <wp:posOffset>772160</wp:posOffset>
                  </wp:positionH>
                  <wp:positionV relativeFrom="paragraph">
                    <wp:posOffset>-1575435</wp:posOffset>
                  </wp:positionV>
                  <wp:extent cx="2552700" cy="1371600"/>
                  <wp:effectExtent l="19050" t="0" r="0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F2C68" w:rsidRPr="00BE3F5D" w:rsidRDefault="001F2C68" w:rsidP="001F2C68">
            <w:pPr>
              <w:bidi/>
              <w:spacing w:line="360" w:lineRule="auto"/>
              <w:rPr>
                <w:color w:val="FF0000"/>
                <w:sz w:val="24"/>
                <w:szCs w:val="24"/>
                <w:u w:val="single"/>
                <w:rtl/>
              </w:rPr>
            </w:pPr>
            <w:r w:rsidRPr="00BE3F5D">
              <w:rPr>
                <w:rFonts w:hint="cs"/>
                <w:color w:val="FF0000"/>
                <w:sz w:val="24"/>
                <w:szCs w:val="24"/>
                <w:u w:val="single"/>
                <w:rtl/>
              </w:rPr>
              <w:t xml:space="preserve">الملاحظة : </w:t>
            </w:r>
          </w:p>
          <w:p w:rsidR="001F2C68" w:rsidRPr="00BE3F5D" w:rsidRDefault="00BE3F5D" w:rsidP="00BE3F5D">
            <w:pPr>
              <w:bidi/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نلاحظ انجذاب القطب الشمالي للإبرة الممغنطة نحو وجه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الوشيعة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و انجذاب القطب الجنوبي للإبرة الثانية نحو الوجه الآخر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للوشيعة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.</w:t>
            </w:r>
          </w:p>
          <w:p w:rsidR="001F2C68" w:rsidRPr="00BE3F5D" w:rsidRDefault="001F2C68" w:rsidP="001F2C68">
            <w:pPr>
              <w:bidi/>
              <w:spacing w:line="360" w:lineRule="auto"/>
              <w:rPr>
                <w:color w:val="FF0000"/>
                <w:sz w:val="24"/>
                <w:szCs w:val="24"/>
                <w:u w:val="single"/>
                <w:rtl/>
              </w:rPr>
            </w:pPr>
            <w:r w:rsidRPr="00BE3F5D">
              <w:rPr>
                <w:rFonts w:hint="cs"/>
                <w:color w:val="FF0000"/>
                <w:sz w:val="24"/>
                <w:szCs w:val="24"/>
                <w:u w:val="single"/>
                <w:rtl/>
              </w:rPr>
              <w:t>الاستنتاج :</w:t>
            </w:r>
          </w:p>
          <w:p w:rsidR="001F2C68" w:rsidRPr="000A5B02" w:rsidRDefault="00BE3F5D" w:rsidP="001F2C68">
            <w:pPr>
              <w:bidi/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cs"/>
                <w:rtl/>
                <w:lang w:bidi="ar-DZ"/>
              </w:rPr>
              <w:t>للوشيعة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وجهان ( قطبان ) شمالي و جنوبي.</w:t>
            </w:r>
          </w:p>
          <w:p w:rsidR="00DD58AF" w:rsidRDefault="00BE3F5D" w:rsidP="00BE3F5D">
            <w:pPr>
              <w:bidi/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إذا غيرنا جهة التيار يتغير قطبا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الوشيعة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DD58AF" w:rsidRDefault="00DD58AF" w:rsidP="00DD58AF">
            <w:pPr>
              <w:bidi/>
              <w:spacing w:line="360" w:lineRule="auto"/>
              <w:rPr>
                <w:sz w:val="24"/>
                <w:szCs w:val="24"/>
              </w:rPr>
            </w:pPr>
          </w:p>
          <w:p w:rsidR="00DD58AF" w:rsidRDefault="00DD58AF" w:rsidP="00983092">
            <w:pPr>
              <w:bidi/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:rsidR="00DD58AF" w:rsidRPr="00BC6DBA" w:rsidRDefault="00DD58AF" w:rsidP="00306E8A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BC6DBA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تمارين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</w:p>
          <w:p w:rsidR="00DD58AF" w:rsidRDefault="00DD58AF" w:rsidP="00983092">
            <w:pPr>
              <w:bidi/>
              <w:rPr>
                <w:rtl/>
              </w:rPr>
            </w:pPr>
          </w:p>
          <w:p w:rsidR="00DD58AF" w:rsidRDefault="00DD58AF" w:rsidP="00983092">
            <w:pPr>
              <w:bidi/>
              <w:rPr>
                <w:rtl/>
              </w:rPr>
            </w:pPr>
          </w:p>
          <w:p w:rsidR="00DD58AF" w:rsidRDefault="00DD58AF" w:rsidP="00983092">
            <w:pPr>
              <w:bidi/>
            </w:pPr>
          </w:p>
          <w:p w:rsidR="00DD58AF" w:rsidRDefault="00DD58AF" w:rsidP="00983092">
            <w:pPr>
              <w:bidi/>
              <w:rPr>
                <w:rtl/>
              </w:rPr>
            </w:pPr>
          </w:p>
          <w:p w:rsidR="00DD58AF" w:rsidRDefault="00DD58AF" w:rsidP="00983092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  <w:p w:rsidR="00BE3F5D" w:rsidRPr="006C7E6B" w:rsidRDefault="00BE3F5D" w:rsidP="00BE3F5D">
            <w:pPr>
              <w:bidi/>
              <w:rPr>
                <w:b/>
                <w:bCs/>
                <w:color w:val="FF0000"/>
                <w:rtl/>
              </w:rPr>
            </w:pPr>
          </w:p>
        </w:tc>
        <w:tc>
          <w:tcPr>
            <w:tcW w:w="2949" w:type="dxa"/>
          </w:tcPr>
          <w:p w:rsidR="00DD58AF" w:rsidRDefault="00DD58AF" w:rsidP="00983092">
            <w:pPr>
              <w:bidi/>
              <w:rPr>
                <w:b/>
                <w:bCs/>
                <w:color w:val="FF0000"/>
                <w:rtl/>
              </w:rPr>
            </w:pPr>
          </w:p>
          <w:p w:rsidR="00DD58AF" w:rsidRDefault="00DD58AF" w:rsidP="00983092">
            <w:pPr>
              <w:bidi/>
              <w:rPr>
                <w:b/>
                <w:bCs/>
                <w:color w:val="FF0000"/>
                <w:rtl/>
              </w:rPr>
            </w:pPr>
          </w:p>
          <w:p w:rsidR="00DD58AF" w:rsidRDefault="00DD58AF" w:rsidP="00983092">
            <w:pPr>
              <w:bidi/>
              <w:rPr>
                <w:b/>
                <w:bCs/>
                <w:color w:val="FF0000"/>
                <w:rtl/>
              </w:rPr>
            </w:pPr>
          </w:p>
          <w:p w:rsidR="00DD58AF" w:rsidRPr="006C7E6B" w:rsidRDefault="00DD58AF" w:rsidP="00306E8A">
            <w:pPr>
              <w:bidi/>
              <w:rPr>
                <w:b/>
                <w:bCs/>
                <w:color w:val="FF0000"/>
                <w:rtl/>
              </w:rPr>
            </w:pPr>
          </w:p>
        </w:tc>
        <w:tc>
          <w:tcPr>
            <w:tcW w:w="737" w:type="dxa"/>
          </w:tcPr>
          <w:p w:rsidR="00DD58AF" w:rsidRPr="006C7E6B" w:rsidRDefault="00DD58AF" w:rsidP="00983092">
            <w:pPr>
              <w:bidi/>
              <w:rPr>
                <w:b/>
                <w:bCs/>
                <w:color w:val="FF0000"/>
                <w:rtl/>
              </w:rPr>
            </w:pPr>
          </w:p>
        </w:tc>
      </w:tr>
    </w:tbl>
    <w:p w:rsidR="00DD58AF" w:rsidRPr="00FA3324" w:rsidRDefault="00DD58AF" w:rsidP="00DD58AF">
      <w:pPr>
        <w:bidi/>
      </w:pPr>
    </w:p>
    <w:p w:rsidR="005849F4" w:rsidRPr="00DD58AF" w:rsidRDefault="005849F4" w:rsidP="00DD58AF">
      <w:pPr>
        <w:bidi/>
      </w:pPr>
    </w:p>
    <w:sectPr w:rsidR="005849F4" w:rsidRPr="00DD58AF" w:rsidSect="00DD58AF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64D2"/>
    <w:multiLevelType w:val="hybridMultilevel"/>
    <w:tmpl w:val="3DE00840"/>
    <w:lvl w:ilvl="0" w:tplc="D8641D2E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FF0000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83CCB"/>
    <w:multiLevelType w:val="hybridMultilevel"/>
    <w:tmpl w:val="58287BC0"/>
    <w:lvl w:ilvl="0" w:tplc="C51EA2C8">
      <w:start w:val="1"/>
      <w:numFmt w:val="bullet"/>
      <w:lvlText w:val="-"/>
      <w:lvlJc w:val="left"/>
      <w:pPr>
        <w:ind w:left="169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>
    <w:nsid w:val="206202C2"/>
    <w:multiLevelType w:val="hybridMultilevel"/>
    <w:tmpl w:val="F3BE8736"/>
    <w:lvl w:ilvl="0" w:tplc="BE52D220">
      <w:start w:val="1"/>
      <w:numFmt w:val="arabicAlpha"/>
      <w:lvlText w:val="%1-"/>
      <w:lvlJc w:val="left"/>
      <w:pPr>
        <w:ind w:left="720" w:hanging="360"/>
      </w:pPr>
      <w:rPr>
        <w:rFonts w:hint="default"/>
        <w:b/>
        <w:color w:val="00B050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86498"/>
    <w:multiLevelType w:val="hybridMultilevel"/>
    <w:tmpl w:val="7F52EDAE"/>
    <w:lvl w:ilvl="0" w:tplc="CA4A1DE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E303D"/>
    <w:multiLevelType w:val="hybridMultilevel"/>
    <w:tmpl w:val="C4CA0E5C"/>
    <w:lvl w:ilvl="0" w:tplc="46AA5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E7391"/>
    <w:multiLevelType w:val="hybridMultilevel"/>
    <w:tmpl w:val="E8547B26"/>
    <w:lvl w:ilvl="0" w:tplc="9B4E80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DD58AF"/>
    <w:rsid w:val="000A5B02"/>
    <w:rsid w:val="001F2C68"/>
    <w:rsid w:val="002557E4"/>
    <w:rsid w:val="00306E8A"/>
    <w:rsid w:val="00334996"/>
    <w:rsid w:val="003B49FB"/>
    <w:rsid w:val="005849F4"/>
    <w:rsid w:val="005B00D8"/>
    <w:rsid w:val="007171D5"/>
    <w:rsid w:val="00780C5E"/>
    <w:rsid w:val="00792E4B"/>
    <w:rsid w:val="00842B74"/>
    <w:rsid w:val="009313FA"/>
    <w:rsid w:val="00B94A9F"/>
    <w:rsid w:val="00BD0126"/>
    <w:rsid w:val="00BD6D5B"/>
    <w:rsid w:val="00BE3F5D"/>
    <w:rsid w:val="00BF06EF"/>
    <w:rsid w:val="00DD58AF"/>
    <w:rsid w:val="00F05208"/>
    <w:rsid w:val="00F40D67"/>
    <w:rsid w:val="00F64CE9"/>
    <w:rsid w:val="00F754DA"/>
    <w:rsid w:val="00FF5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15" type="connector" idref="#_x0000_s1516"/>
        <o:r id="V:Rule16" type="connector" idref="#_x0000_s1525"/>
        <o:r id="V:Rule17" type="connector" idref="#_x0000_s1527"/>
        <o:r id="V:Rule18" type="connector" idref="#_x0000_s1515"/>
        <o:r id="V:Rule19" type="connector" idref="#_x0000_s1547"/>
        <o:r id="V:Rule20" type="connector" idref="#_x0000_s1526"/>
        <o:r id="V:Rule21" type="connector" idref="#_x0000_s1530"/>
        <o:r id="V:Rule22" type="connector" idref="#_x0000_s1529"/>
        <o:r id="V:Rule23" type="connector" idref="#_x0000_s1549"/>
        <o:r id="V:Rule24" type="connector" idref="#_x0000_s1531"/>
        <o:r id="V:Rule25" type="connector" idref="#_x0000_s1514"/>
        <o:r id="V:Rule26" type="connector" idref="#_x0000_s1528"/>
        <o:r id="V:Rule27" type="connector" idref="#_x0000_s1548"/>
        <o:r id="V:Rule28" type="connector" idref="#_x0000_s153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D58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D58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92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2E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AISSAOUI</dc:creator>
  <cp:lastModifiedBy>AISSAOUI</cp:lastModifiedBy>
  <cp:revision>3</cp:revision>
  <cp:lastPrinted>2017-04-16T06:31:00Z</cp:lastPrinted>
  <dcterms:created xsi:type="dcterms:W3CDTF">2017-04-15T21:07:00Z</dcterms:created>
  <dcterms:modified xsi:type="dcterms:W3CDTF">2017-05-06T20:05:00Z</dcterms:modified>
</cp:coreProperties>
</file>