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2FD7" w14:textId="77777777" w:rsidR="008C7668" w:rsidRDefault="008C7668" w:rsidP="008C7668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="0095685E"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14:paraId="0EE9216D" w14:textId="77777777" w:rsidR="008C7668" w:rsidRDefault="008C7668" w:rsidP="008C7668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01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الميكانيكية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14:paraId="20B40FAB" w14:textId="77777777" w:rsidR="008C7668" w:rsidRPr="00246742" w:rsidRDefault="008C7668" w:rsidP="00275070">
      <w:pPr>
        <w:bidi/>
        <w:jc w:val="center"/>
        <w:rPr>
          <w:i/>
          <w:iCs/>
          <w:color w:val="7030A0"/>
          <w:sz w:val="28"/>
          <w:szCs w:val="28"/>
          <w:rtl/>
          <w:lang w:bidi="ar-DZ"/>
        </w:rPr>
      </w:pP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~ </w:t>
      </w:r>
      <w:r w:rsidRPr="00246742">
        <w:rPr>
          <w:rFonts w:hint="cs"/>
          <w:i/>
          <w:iCs/>
          <w:color w:val="7030A0"/>
          <w:sz w:val="28"/>
          <w:szCs w:val="28"/>
          <w:rtl/>
          <w:lang w:bidi="ar-DZ"/>
        </w:rPr>
        <w:t>الوضعية الانطلاقية ا</w:t>
      </w:r>
      <w:r w:rsidR="00275070">
        <w:rPr>
          <w:rFonts w:hint="cs"/>
          <w:i/>
          <w:iCs/>
          <w:color w:val="7030A0"/>
          <w:sz w:val="28"/>
          <w:szCs w:val="28"/>
          <w:rtl/>
          <w:lang w:bidi="ar-DZ"/>
        </w:rPr>
        <w:t>لثـــانية</w:t>
      </w:r>
      <w:r>
        <w:rPr>
          <w:rFonts w:hint="cs"/>
          <w:i/>
          <w:iCs/>
          <w:color w:val="7030A0"/>
          <w:sz w:val="28"/>
          <w:szCs w:val="28"/>
          <w:rtl/>
          <w:lang w:bidi="ar-DZ"/>
        </w:rPr>
        <w:t xml:space="preserve"> ~</w:t>
      </w:r>
    </w:p>
    <w:tbl>
      <w:tblPr>
        <w:tblStyle w:val="a3"/>
        <w:bidiVisual/>
        <w:tblW w:w="10335" w:type="dxa"/>
        <w:tblInd w:w="226" w:type="dxa"/>
        <w:tblLook w:val="04A0" w:firstRow="1" w:lastRow="0" w:firstColumn="1" w:lastColumn="0" w:noHBand="0" w:noVBand="1"/>
      </w:tblPr>
      <w:tblGrid>
        <w:gridCol w:w="5296"/>
        <w:gridCol w:w="5039"/>
      </w:tblGrid>
      <w:tr w:rsidR="008C7668" w14:paraId="2A414BED" w14:textId="77777777" w:rsidTr="004A5841">
        <w:trPr>
          <w:trHeight w:val="276"/>
        </w:trPr>
        <w:tc>
          <w:tcPr>
            <w:tcW w:w="5296" w:type="dxa"/>
          </w:tcPr>
          <w:p w14:paraId="36C9C805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</w:t>
            </w:r>
          </w:p>
        </w:tc>
        <w:tc>
          <w:tcPr>
            <w:tcW w:w="5039" w:type="dxa"/>
          </w:tcPr>
          <w:p w14:paraId="760B4ACB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8C7668" w14:paraId="3B08F64A" w14:textId="77777777" w:rsidTr="004A5841">
        <w:trPr>
          <w:trHeight w:val="1242"/>
        </w:trPr>
        <w:tc>
          <w:tcPr>
            <w:tcW w:w="5296" w:type="dxa"/>
          </w:tcPr>
          <w:p w14:paraId="260A9871" w14:textId="77777777" w:rsidR="008C7668" w:rsidRDefault="008C7668" w:rsidP="004A584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</w:p>
          <w:p w14:paraId="7F86FC9E" w14:textId="77777777" w:rsidR="005C08C1" w:rsidRPr="005C08C1" w:rsidRDefault="005C08C1" w:rsidP="005C08C1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5C08C1">
              <w:rPr>
                <w:rFonts w:ascii="Simplified#20Arabic" w:cs="Simplified#20Arabic" w:hint="cs"/>
                <w:sz w:val="26"/>
                <w:szCs w:val="26"/>
                <w:rtl/>
              </w:rPr>
              <w:t>یحل مشكلات</w:t>
            </w:r>
            <w:r w:rsidRPr="005C08C1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5C08C1">
              <w:rPr>
                <w:rFonts w:ascii="Simplified#20Arabic" w:cs="Simplified#20Arabic" w:hint="cs"/>
                <w:sz w:val="26"/>
                <w:szCs w:val="26"/>
                <w:rtl/>
              </w:rPr>
              <w:t>من الحیاة الیومیة متعلقة بحركة الأجسام وكیفیة</w:t>
            </w:r>
            <w:r w:rsidRPr="005C08C1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5C08C1">
              <w:rPr>
                <w:rFonts w:ascii="Simplified#20Arabic" w:cs="Simplified#20Arabic" w:hint="cs"/>
                <w:sz w:val="26"/>
                <w:szCs w:val="26"/>
                <w:rtl/>
              </w:rPr>
              <w:t>نقل الحركة</w:t>
            </w:r>
            <w:r w:rsidRPr="005C08C1"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14:paraId="789623DE" w14:textId="77777777" w:rsidR="008C7668" w:rsidRPr="005C08C1" w:rsidRDefault="008C7668" w:rsidP="004A584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</w:p>
          <w:p w14:paraId="32EB0033" w14:textId="77777777" w:rsidR="008C7668" w:rsidRDefault="008C7668" w:rsidP="004A5841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</w:p>
          <w:p w14:paraId="7C736470" w14:textId="77777777" w:rsidR="008C7668" w:rsidRDefault="008C7668" w:rsidP="004A5841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039" w:type="dxa"/>
          </w:tcPr>
          <w:p w14:paraId="71E11A90" w14:textId="77777777" w:rsidR="00B1309F" w:rsidRDefault="00B1309F" w:rsidP="00B1309F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یعرف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مميزات حركة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جسم (الحركة ،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السكون ، المسار) متعلقة بالمرجع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المختار</w:t>
            </w:r>
          </w:p>
          <w:p w14:paraId="63C50C82" w14:textId="77777777" w:rsidR="00B1309F" w:rsidRPr="00B1309F" w:rsidRDefault="00B1309F" w:rsidP="00B1309F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مفهوم المسار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والسرعة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لوصف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بعض الحركات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197DBD5B" w14:textId="77777777" w:rsidR="00B1309F" w:rsidRPr="00B1309F" w:rsidRDefault="00B1309F" w:rsidP="00B1309F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ind w:left="284" w:hanging="284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طرق نقل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الحركة لیستفید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منها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في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07D615A4" w14:textId="77777777" w:rsidR="008C7668" w:rsidRPr="00B036DC" w:rsidRDefault="008C7668" w:rsidP="004A5841">
            <w:pPr>
              <w:autoSpaceDE w:val="0"/>
              <w:autoSpaceDN w:val="0"/>
              <w:bidi/>
              <w:adjustRightInd w:val="0"/>
              <w:rPr>
                <w:rFonts w:cs="Simplified#20Arabic"/>
                <w:sz w:val="26"/>
                <w:szCs w:val="26"/>
                <w:lang w:bidi="ar-DZ"/>
              </w:rPr>
            </w:pPr>
          </w:p>
        </w:tc>
      </w:tr>
    </w:tbl>
    <w:p w14:paraId="61DD5A2F" w14:textId="77777777" w:rsidR="008C7668" w:rsidRDefault="008C7668" w:rsidP="008C7668">
      <w:pPr>
        <w:bidi/>
        <w:spacing w:after="0" w:line="240" w:lineRule="auto"/>
        <w:rPr>
          <w:sz w:val="28"/>
          <w:szCs w:val="28"/>
          <w:rtl/>
          <w:lang w:bidi="ar-DZ"/>
        </w:rPr>
      </w:pPr>
    </w:p>
    <w:tbl>
      <w:tblPr>
        <w:tblStyle w:val="a3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1060"/>
        <w:gridCol w:w="9170"/>
      </w:tblGrid>
      <w:tr w:rsidR="008C7668" w14:paraId="5E697103" w14:textId="77777777" w:rsidTr="006D230F">
        <w:trPr>
          <w:trHeight w:val="2000"/>
        </w:trPr>
        <w:tc>
          <w:tcPr>
            <w:tcW w:w="1276" w:type="dxa"/>
            <w:tcBorders>
              <w:bottom w:val="single" w:sz="4" w:space="0" w:color="auto"/>
            </w:tcBorders>
          </w:tcPr>
          <w:p w14:paraId="03D9AD19" w14:textId="77777777" w:rsidR="008C7668" w:rsidRDefault="008C7668" w:rsidP="004A5841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50D23A66" w14:textId="77777777" w:rsidR="008C7668" w:rsidRDefault="008C7668" w:rsidP="006D230F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2C173C3D" w14:textId="77777777" w:rsidR="008C7668" w:rsidRDefault="006D4FDF" w:rsidP="004A5841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نص </w:t>
            </w:r>
          </w:p>
          <w:p w14:paraId="126EBA31" w14:textId="77777777" w:rsidR="006D4FDF" w:rsidRPr="00246742" w:rsidRDefault="006D4FDF" w:rsidP="006D4FDF">
            <w:pPr>
              <w:bidi/>
              <w:ind w:left="118"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الوضعية</w:t>
            </w:r>
          </w:p>
          <w:p w14:paraId="3CE9AEF6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14:paraId="6BE9DFF1" w14:textId="77777777" w:rsidR="00EC1E3E" w:rsidRDefault="00EC1E3E" w:rsidP="001C1644">
            <w:pPr>
              <w:bidi/>
              <w:spacing w:line="276" w:lineRule="auto"/>
              <w:ind w:left="175" w:right="176"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أ. </w:t>
            </w:r>
            <w:r w:rsidR="008C7668" w:rsidRPr="00021ECC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تسابقت سيارتان حمراء 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>(R)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و </w:t>
            </w:r>
            <w:r w:rsidR="001C164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سوداء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>(</w:t>
            </w:r>
            <w:r w:rsidR="001C1644">
              <w:rPr>
                <w:rFonts w:ascii="Arial" w:hAnsi="Arial" w:cs="Arial"/>
                <w:sz w:val="28"/>
                <w:szCs w:val="28"/>
                <w:lang w:bidi="ar-DZ"/>
              </w:rPr>
              <w:t>N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>)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على قطع دورتين حول مضمار سباق دائري </w:t>
            </w:r>
            <w:r w:rsidR="006D4FDF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(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</w:t>
            </w:r>
            <w:r w:rsid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وثيقة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1)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. لكن عند محاولة السيارة 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>(</w:t>
            </w:r>
            <w:r w:rsidR="001C1644">
              <w:rPr>
                <w:rFonts w:ascii="Arial" w:hAnsi="Arial" w:cs="Arial"/>
                <w:sz w:val="28"/>
                <w:szCs w:val="28"/>
                <w:lang w:bidi="ar-DZ"/>
              </w:rPr>
              <w:t>N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>)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تجاوز السيارة</w:t>
            </w:r>
            <w:r w:rsidR="008C7668">
              <w:rPr>
                <w:rFonts w:ascii="Arial" w:hAnsi="Arial" w:cs="Arial"/>
                <w:sz w:val="28"/>
                <w:szCs w:val="28"/>
                <w:lang w:bidi="ar-DZ"/>
              </w:rPr>
              <w:t xml:space="preserve">(R) </w:t>
            </w:r>
            <w:r w:rsidR="008C7668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عند </w:t>
            </w:r>
            <w:r w:rsidR="00EF47B5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المنعطف للدورة الثانية ، اصطدمت بها لتدور حول نفسها و تصطدم بالحائط.</w:t>
            </w:r>
            <w:r w:rsidR="004A72D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لينتهي السباق بقطع كليهما لمسافة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d=400m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خلال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t</w:t>
            </w:r>
            <w:r w:rsidRPr="00EF47B5">
              <w:rPr>
                <w:rFonts w:ascii="Arial" w:hAnsi="Arial" w:cs="Arial"/>
                <w:sz w:val="28"/>
                <w:szCs w:val="28"/>
                <w:vertAlign w:val="subscript"/>
                <w:lang w:bidi="ar-DZ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= 11.76s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بالنسبة للسيارة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(R)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، بينما كانت سرعة السيارة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(</w:t>
            </w:r>
            <w:r w:rsidR="001C1644">
              <w:rPr>
                <w:rFonts w:ascii="Arial" w:hAnsi="Arial" w:cs="Arial"/>
                <w:sz w:val="28"/>
                <w:szCs w:val="28"/>
                <w:lang w:bidi="ar-DZ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)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V</w:t>
            </w:r>
            <w:r w:rsidR="001C1644">
              <w:rPr>
                <w:rFonts w:ascii="Arial" w:hAnsi="Arial" w:cs="Arial"/>
                <w:sz w:val="28"/>
                <w:szCs w:val="28"/>
                <w:vertAlign w:val="subscript"/>
                <w:lang w:bidi="ar-DZ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 xml:space="preserve"> = 31m/s </w:t>
            </w:r>
          </w:p>
          <w:p w14:paraId="064112D2" w14:textId="77777777" w:rsidR="008C7668" w:rsidRDefault="008C7668" w:rsidP="00EC1E3E">
            <w:pPr>
              <w:bidi/>
              <w:ind w:left="175" w:right="176"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14:paraId="097BB5EB" w14:textId="77777777" w:rsidR="004A72D9" w:rsidRDefault="001D200A" w:rsidP="001D200A">
            <w:pPr>
              <w:bidi/>
              <w:ind w:left="175" w:right="176"/>
              <w:jc w:val="both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ب. </w:t>
            </w:r>
            <w:r w:rsidR="00EC1E3E"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أثناء 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بحث ميكانيكيو حلبة السباق عن </w:t>
            </w:r>
            <w:r w:rsidR="004A72D9"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سبب الحادث 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، وجدوا تسرب قطرات زيت من محرك السيارة على الأرض</w:t>
            </w:r>
            <w:r w:rsidR="006B325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خلال مدة زمنية معينة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كما توضحه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(الوثيقة</w:t>
            </w:r>
            <w:r w:rsidR="006B325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2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) مع</w:t>
            </w:r>
            <w:r w:rsidR="004A72D9"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تضرر 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أجزاء عديدة من المحرك </w:t>
            </w:r>
            <w:r w:rsidR="00EC1E3E"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(ال</w:t>
            </w:r>
            <w:r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وثيقة</w:t>
            </w:r>
            <w:r w:rsidR="006B325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3</w:t>
            </w:r>
            <w:r w:rsidR="00EC1E3E" w:rsidRPr="001D200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)</w:t>
            </w:r>
          </w:p>
          <w:p w14:paraId="69FEB19D" w14:textId="77777777" w:rsidR="001C1644" w:rsidRPr="001D200A" w:rsidRDefault="001C1644" w:rsidP="001C1644">
            <w:pPr>
              <w:bidi/>
              <w:ind w:left="175" w:right="176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162F6EC8" wp14:editId="34B9B7B6">
                  <wp:extent cx="5651375" cy="1872000"/>
                  <wp:effectExtent l="19050" t="0" r="64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786" cy="187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0CB8B" w14:textId="77777777" w:rsidR="006D230F" w:rsidRPr="00021ECC" w:rsidRDefault="00B036DC" w:rsidP="006D230F">
            <w:pPr>
              <w:bidi/>
              <w:spacing w:line="276" w:lineRule="auto"/>
              <w:ind w:left="175" w:right="176"/>
              <w:jc w:val="both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3C99EC7" wp14:editId="78DD1414">
                  <wp:extent cx="5510548" cy="108720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930" cy="1086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D88D6" w14:textId="77777777" w:rsidR="006D230F" w:rsidRDefault="006D230F" w:rsidP="006D230F">
            <w:pPr>
              <w:bidi/>
              <w:ind w:right="34"/>
              <w:jc w:val="both"/>
              <w:rPr>
                <w:sz w:val="28"/>
                <w:szCs w:val="28"/>
                <w:rtl/>
                <w:lang w:bidi="ar-DZ"/>
              </w:rPr>
            </w:pPr>
          </w:p>
          <w:p w14:paraId="2C373E9A" w14:textId="6A8522DC" w:rsidR="006D4FDF" w:rsidRDefault="00333784" w:rsidP="006D4FDF">
            <w:pPr>
              <w:bidi/>
              <w:ind w:right="34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5830A9" wp14:editId="51A2B84C">
                      <wp:simplePos x="0" y="0"/>
                      <wp:positionH relativeFrom="column">
                        <wp:posOffset>4692015</wp:posOffset>
                      </wp:positionH>
                      <wp:positionV relativeFrom="paragraph">
                        <wp:posOffset>108585</wp:posOffset>
                      </wp:positionV>
                      <wp:extent cx="835025" cy="273685"/>
                      <wp:effectExtent l="5715" t="6350" r="6985" b="5715"/>
                      <wp:wrapNone/>
                      <wp:docPr id="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025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1AA0C" w14:textId="77777777" w:rsidR="006D4FDF" w:rsidRPr="006D4FDF" w:rsidRDefault="006D4FDF" w:rsidP="006D4FDF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6D4FDF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الوثيقة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830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369.45pt;margin-top:8.55pt;width:65.7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">
                      <v:textbox>
                        <w:txbxContent>
                          <w:p w14:paraId="70B1AA0C" w14:textId="77777777" w:rsidR="006D4FDF" w:rsidRPr="006D4FDF" w:rsidRDefault="006D4FDF" w:rsidP="006D4FDF">
                            <w:pPr>
                              <w:jc w:val="center"/>
                              <w:rPr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6D4FDF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الوثيقة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4FDF">
              <w:rPr>
                <w:rFonts w:cs="Arial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64FA4BA" wp14:editId="486F4B89">
                  <wp:extent cx="4525000" cy="2080800"/>
                  <wp:effectExtent l="19050" t="0" r="8900" b="0"/>
                  <wp:docPr id="8" name="Image 8" descr="C:\Users\LENOVO\Desktop\2eme2017\na9l 7araka ppt\tran\2011gmcsierrahddenali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ENOVO\Desktop\2eme2017\na9l 7araka ppt\tran\2011gmcsierrahddenali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242" cy="208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668" w14:paraId="462FC932" w14:textId="77777777" w:rsidTr="004A5841">
        <w:tc>
          <w:tcPr>
            <w:tcW w:w="1276" w:type="dxa"/>
            <w:tcBorders>
              <w:top w:val="single" w:sz="4" w:space="0" w:color="auto"/>
            </w:tcBorders>
          </w:tcPr>
          <w:p w14:paraId="0E215C7B" w14:textId="77777777" w:rsidR="008C7668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0E58CBD" w14:textId="77777777" w:rsidR="008C7668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7154EF05" w14:textId="77777777" w:rsidR="008C7668" w:rsidRDefault="008C7668" w:rsidP="004A5841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62629424" w14:textId="77777777" w:rsidR="008C7668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7ADA16B2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التعليمات</w:t>
            </w:r>
          </w:p>
        </w:tc>
        <w:tc>
          <w:tcPr>
            <w:tcW w:w="893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1BA5A0E7" w14:textId="77777777" w:rsidR="006D4FDF" w:rsidRDefault="006D4FDF" w:rsidP="001C1644">
            <w:pPr>
              <w:bidi/>
              <w:spacing w:line="276" w:lineRule="auto"/>
              <w:ind w:right="-567"/>
              <w:rPr>
                <w:rFonts w:ascii="Script MT Bold" w:hAnsi="Script MT Bold"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C1A89AC" w14:textId="77777777" w:rsidR="008C7668" w:rsidRDefault="006D4FDF" w:rsidP="006D4FDF">
            <w:pPr>
              <w:bidi/>
              <w:spacing w:line="276" w:lineRule="auto"/>
              <w:ind w:right="-567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1</w:t>
            </w:r>
            <w:r w:rsidR="008C7668" w:rsidRPr="00246742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.</w:t>
            </w:r>
            <w:r w:rsidR="008C7668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</w:t>
            </w:r>
            <w:r w:rsidR="006D230F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حدد ا</w:t>
            </w:r>
            <w:r w:rsidR="004A72D9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لحالة الحركية للسيارتين</w:t>
            </w:r>
            <w:r w:rsidR="004A72D9">
              <w:rPr>
                <w:rFonts w:ascii="Arial" w:hAnsi="Arial" w:cs="Arial"/>
                <w:sz w:val="28"/>
                <w:szCs w:val="28"/>
                <w:lang w:bidi="ar-DZ"/>
              </w:rPr>
              <w:t>(R)</w:t>
            </w:r>
            <w:r w:rsidR="004A72D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 و</w:t>
            </w:r>
            <w:r w:rsidR="004A72D9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</w:t>
            </w:r>
            <w:r w:rsidR="004A72D9">
              <w:rPr>
                <w:rFonts w:ascii="Arial" w:hAnsi="Arial" w:cs="Arial"/>
                <w:sz w:val="28"/>
                <w:szCs w:val="28"/>
                <w:lang w:bidi="ar-DZ"/>
              </w:rPr>
              <w:t>(</w:t>
            </w:r>
            <w:r w:rsidR="001C1644">
              <w:rPr>
                <w:rFonts w:ascii="Arial" w:hAnsi="Arial" w:cs="Arial"/>
                <w:sz w:val="28"/>
                <w:szCs w:val="28"/>
                <w:lang w:bidi="ar-DZ"/>
              </w:rPr>
              <w:t>N</w:t>
            </w:r>
            <w:r w:rsidR="004A72D9">
              <w:rPr>
                <w:rFonts w:ascii="Arial" w:hAnsi="Arial" w:cs="Arial"/>
                <w:sz w:val="28"/>
                <w:szCs w:val="28"/>
                <w:lang w:bidi="ar-DZ"/>
              </w:rPr>
              <w:t>)</w:t>
            </w:r>
            <w:r w:rsidR="004A72D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بالنسبة للطريق و سائق السيارة </w:t>
            </w:r>
            <w:r w:rsidR="004A72D9">
              <w:rPr>
                <w:rFonts w:ascii="Arial" w:hAnsi="Arial" w:cs="Arial"/>
                <w:sz w:val="28"/>
                <w:szCs w:val="28"/>
                <w:lang w:bidi="ar-DZ"/>
              </w:rPr>
              <w:t>(R)</w:t>
            </w:r>
          </w:p>
          <w:p w14:paraId="61205776" w14:textId="77777777" w:rsidR="004A72D9" w:rsidRDefault="004A72D9" w:rsidP="001C1644">
            <w:pPr>
              <w:bidi/>
              <w:spacing w:line="276" w:lineRule="auto"/>
              <w:ind w:right="-567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6D4FDF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. ما نوع حركة السيارة 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(</w:t>
            </w:r>
            <w:r w:rsidR="001C1644">
              <w:rPr>
                <w:rFonts w:ascii="Arial" w:hAnsi="Arial" w:cs="Arial"/>
                <w:sz w:val="28"/>
                <w:szCs w:val="28"/>
                <w:lang w:bidi="ar-DZ"/>
              </w:rPr>
              <w:t>N</w:t>
            </w:r>
            <w:r>
              <w:rPr>
                <w:rFonts w:ascii="Arial" w:hAnsi="Arial" w:cs="Arial"/>
                <w:sz w:val="28"/>
                <w:szCs w:val="28"/>
                <w:lang w:bidi="ar-DZ"/>
              </w:rPr>
              <w:t>)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قبل و عند الاصطدام ؟ علل </w:t>
            </w:r>
          </w:p>
          <w:p w14:paraId="30C82AC0" w14:textId="77777777" w:rsidR="004A72D9" w:rsidRDefault="00732FD3" w:rsidP="00EC1E3E">
            <w:pPr>
              <w:bidi/>
              <w:spacing w:line="276" w:lineRule="auto"/>
              <w:ind w:right="-567"/>
              <w:rPr>
                <w:rFonts w:ascii="Script MT Bold" w:hAnsi="Script MT Bold"/>
                <w:sz w:val="28"/>
                <w:szCs w:val="28"/>
                <w:rtl/>
                <w:lang w:bidi="ar-DZ"/>
              </w:rPr>
            </w:pPr>
            <w:r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3</w:t>
            </w:r>
            <w:r w:rsidR="004A72D9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.</w:t>
            </w:r>
            <w:r w:rsidR="00EC1E3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من هي السيارة الأسرع ؟ علل </w:t>
            </w:r>
          </w:p>
          <w:p w14:paraId="0A1CDC46" w14:textId="77777777" w:rsidR="001C1644" w:rsidRDefault="00732FD3" w:rsidP="001C1644">
            <w:pPr>
              <w:bidi/>
              <w:spacing w:line="276" w:lineRule="auto"/>
              <w:ind w:right="-567"/>
              <w:rPr>
                <w:rFonts w:ascii="Script MT Bold" w:hAnsi="Script MT Bold"/>
                <w:sz w:val="28"/>
                <w:szCs w:val="28"/>
                <w:lang w:bidi="ar-DZ"/>
              </w:rPr>
            </w:pPr>
            <w:r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4</w:t>
            </w:r>
            <w:r w:rsidR="00EC1E3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. </w:t>
            </w:r>
            <w:r w:rsidR="006B3250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بالاعتماد على الوثيقة 2 حدد نوع سرعة السيارة و طبيعة حركتها خلال كل مرحلة</w:t>
            </w:r>
            <w:r w:rsidR="001C1644">
              <w:rPr>
                <w:rFonts w:ascii="Script MT Bold" w:hAnsi="Script MT Bold"/>
                <w:sz w:val="28"/>
                <w:szCs w:val="28"/>
                <w:lang w:bidi="ar-DZ"/>
              </w:rPr>
              <w:t>.</w:t>
            </w:r>
          </w:p>
          <w:p w14:paraId="103B18B6" w14:textId="77777777" w:rsidR="00EC1E3E" w:rsidRPr="004A72D9" w:rsidRDefault="006B3250" w:rsidP="001C1644">
            <w:pPr>
              <w:bidi/>
              <w:spacing w:line="276" w:lineRule="auto"/>
              <w:ind w:right="-567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 </w:t>
            </w:r>
            <w:r w:rsidR="00732FD3">
              <w:rPr>
                <w:rFonts w:ascii="Script MT Bold" w:hAnsi="Script MT Bold" w:hint="cs"/>
                <w:color w:val="E36C0A" w:themeColor="accent6" w:themeShade="BF"/>
                <w:sz w:val="28"/>
                <w:szCs w:val="28"/>
                <w:rtl/>
                <w:lang w:bidi="ar-DZ"/>
              </w:rPr>
              <w:t>5</w:t>
            </w:r>
            <w:r w:rsidR="00EC1E3E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بالاعتماد على الوثيقة 3 تعرف على عناصر نقل الحركة الموجودة بالمحرك مبينا مساوئها                و </w:t>
            </w:r>
            <w:r w:rsidR="00275070"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Script MT Bold" w:hAnsi="Script MT Bold" w:hint="cs"/>
                <w:sz w:val="28"/>
                <w:szCs w:val="28"/>
                <w:rtl/>
                <w:lang w:bidi="ar-DZ"/>
              </w:rPr>
              <w:t>محاسنها</w:t>
            </w:r>
          </w:p>
        </w:tc>
      </w:tr>
      <w:tr w:rsidR="008C7668" w14:paraId="02C0EF36" w14:textId="77777777" w:rsidTr="004A5841">
        <w:trPr>
          <w:trHeight w:val="3948"/>
        </w:trPr>
        <w:tc>
          <w:tcPr>
            <w:tcW w:w="1276" w:type="dxa"/>
            <w:tcBorders>
              <w:bottom w:val="single" w:sz="4" w:space="0" w:color="auto"/>
            </w:tcBorders>
          </w:tcPr>
          <w:p w14:paraId="32465D27" w14:textId="77777777" w:rsidR="008C7668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507080C7" w14:textId="77777777" w:rsidR="008C7668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07092372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مناقشة الوضعية</w:t>
            </w:r>
          </w:p>
          <w:p w14:paraId="04A17507" w14:textId="77777777" w:rsidR="008C7668" w:rsidRPr="00246742" w:rsidRDefault="008C7668" w:rsidP="004A5841">
            <w:pPr>
              <w:bidi/>
              <w:jc w:val="center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246742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( تكتب الوضعية في دفتر الدروس)</w:t>
            </w:r>
          </w:p>
        </w:tc>
        <w:tc>
          <w:tcPr>
            <w:tcW w:w="8930" w:type="dxa"/>
            <w:tcBorders>
              <w:bottom w:val="single" w:sz="4" w:space="0" w:color="auto"/>
            </w:tcBorders>
          </w:tcPr>
          <w:p w14:paraId="41135241" w14:textId="77777777" w:rsidR="006D4FDF" w:rsidRDefault="006D4FDF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1D4750BF" w14:textId="77777777" w:rsidR="008C7668" w:rsidRPr="00DA1027" w:rsidRDefault="008C7668" w:rsidP="006D4FDF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- ق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راءة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ج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يدا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3F16DA7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توضیح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وذلك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بإزالة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لبس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یكون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عائقا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دون التعمق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</w:p>
          <w:p w14:paraId="70087755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المفاھیم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البنائیة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FD6E5A7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DA1027">
              <w:rPr>
                <w:rFonts w:ascii="Arial" w:hAnsi="Arial" w:cs="Arial"/>
                <w:sz w:val="28"/>
                <w:szCs w:val="28"/>
              </w:rPr>
              <w:t xml:space="preserve">-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شرح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والتذكیر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بالمفاھیم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الضروریة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یعرفھا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التعلیم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الإبتدائي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.</w:t>
            </w:r>
          </w:p>
          <w:p w14:paraId="4234EF31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- ت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حدید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المھمة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المطلوبة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الإشكالیة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المطلوب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حلھا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3C8F522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استخراج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التعلیمات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السندات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14:paraId="4F70D405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دفع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التلامیذ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اكتساب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موارد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و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أداءات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أخرى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تمكنھم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معالجة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الوضعیة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كالبحث </w:t>
            </w:r>
          </w:p>
          <w:p w14:paraId="3682A646" w14:textId="77777777" w:rsidR="008C7668" w:rsidRPr="00DA1027" w:rsidRDefault="008C7668" w:rsidP="004A5841">
            <w:pPr>
              <w:autoSpaceDE w:val="0"/>
              <w:autoSpaceDN w:val="0"/>
              <w:bidi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إلى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ضرورة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الإعتماد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مكتسابتھم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توظیف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المعطیات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الواردة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نص الوضعية.</w:t>
            </w:r>
          </w:p>
          <w:p w14:paraId="4D3198D5" w14:textId="77777777" w:rsidR="008C7668" w:rsidRDefault="008C7668" w:rsidP="004A584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-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تذكیرھم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المنتوج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الفردي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المحرر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من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قبل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Pr="00DA102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A1027">
              <w:rPr>
                <w:rFonts w:ascii="Arial" w:hAnsi="Arial" w:cs="Arial"/>
                <w:sz w:val="28"/>
                <w:szCs w:val="28"/>
                <w:rtl/>
              </w:rPr>
              <w:t>تلمیذ</w:t>
            </w:r>
            <w:r w:rsidRPr="00DA102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3EA59733" w14:textId="77777777" w:rsidR="008C7668" w:rsidRPr="008C7668" w:rsidRDefault="008C7668" w:rsidP="008C7668">
      <w:pPr>
        <w:bidi/>
        <w:rPr>
          <w:sz w:val="28"/>
          <w:szCs w:val="28"/>
          <w:rtl/>
          <w:lang w:bidi="ar-DZ"/>
        </w:rPr>
      </w:pPr>
    </w:p>
    <w:p w14:paraId="71A65C4A" w14:textId="77777777" w:rsidR="00C475E3" w:rsidRDefault="00C475E3" w:rsidP="008C7668">
      <w:pPr>
        <w:bidi/>
        <w:rPr>
          <w:lang w:bidi="ar-DZ"/>
        </w:rPr>
      </w:pPr>
    </w:p>
    <w:sectPr w:rsidR="00C475E3" w:rsidSect="008C7668">
      <w:pgSz w:w="11906" w:h="16838"/>
      <w:pgMar w:top="720" w:right="720" w:bottom="720" w:left="720" w:header="708" w:footer="708" w:gutter="0"/>
      <w:pgBorders w:offsetFrom="page">
        <w:top w:val="triangles" w:sz="21" w:space="24" w:color="B2A1C7" w:themeColor="accent4" w:themeTint="99"/>
        <w:left w:val="triangles" w:sz="21" w:space="24" w:color="B2A1C7" w:themeColor="accent4" w:themeTint="99"/>
        <w:bottom w:val="triangles" w:sz="21" w:space="24" w:color="B2A1C7" w:themeColor="accent4" w:themeTint="99"/>
        <w:right w:val="triangles" w:sz="21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84353"/>
    <w:multiLevelType w:val="hybridMultilevel"/>
    <w:tmpl w:val="FD565496"/>
    <w:lvl w:ilvl="0" w:tplc="26B09E94">
      <w:start w:val="4"/>
      <w:numFmt w:val="bullet"/>
      <w:lvlText w:val="-"/>
      <w:lvlJc w:val="left"/>
      <w:pPr>
        <w:ind w:left="5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8"/>
    <w:rsid w:val="001C1644"/>
    <w:rsid w:val="001D200A"/>
    <w:rsid w:val="00275070"/>
    <w:rsid w:val="00333784"/>
    <w:rsid w:val="003A136C"/>
    <w:rsid w:val="004A72D9"/>
    <w:rsid w:val="005C08C1"/>
    <w:rsid w:val="006B3250"/>
    <w:rsid w:val="006D230F"/>
    <w:rsid w:val="006D4FDF"/>
    <w:rsid w:val="00732FD3"/>
    <w:rsid w:val="00751984"/>
    <w:rsid w:val="008C7668"/>
    <w:rsid w:val="0095685E"/>
    <w:rsid w:val="00B036DC"/>
    <w:rsid w:val="00B1309F"/>
    <w:rsid w:val="00C475E3"/>
    <w:rsid w:val="00CA513E"/>
    <w:rsid w:val="00EC1E3E"/>
    <w:rsid w:val="00E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126B"/>
  <w15:docId w15:val="{55FFB01D-9C06-40DC-AA30-6D7992E6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72D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0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0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2020-08-06T15:37:00Z</dcterms:created>
  <dcterms:modified xsi:type="dcterms:W3CDTF">2020-08-06T15:37:00Z</dcterms:modified>
</cp:coreProperties>
</file>