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F5" w:rsidRPr="007858D3" w:rsidRDefault="004069F5" w:rsidP="007858D3">
      <w:pPr>
        <w:spacing w:after="0" w:line="240" w:lineRule="auto"/>
        <w:jc w:val="center"/>
        <w:rPr>
          <w:color w:val="auto"/>
          <w:sz w:val="36"/>
          <w:szCs w:val="36"/>
          <w:rtl/>
          <w:lang w:bidi="ar-DZ"/>
        </w:rPr>
      </w:pPr>
      <w:r w:rsidRPr="007858D3">
        <w:rPr>
          <w:rFonts w:hint="cs"/>
          <w:color w:val="auto"/>
          <w:sz w:val="36"/>
          <w:szCs w:val="36"/>
          <w:rtl/>
          <w:lang w:bidi="ar-DZ"/>
        </w:rPr>
        <w:t>وزارة التربية الوطنية</w:t>
      </w:r>
    </w:p>
    <w:p w:rsidR="004069F5" w:rsidRPr="007858D3" w:rsidRDefault="004069F5" w:rsidP="007858D3">
      <w:pPr>
        <w:spacing w:after="0" w:line="240" w:lineRule="auto"/>
        <w:jc w:val="center"/>
        <w:rPr>
          <w:color w:val="auto"/>
          <w:rtl/>
          <w:lang w:bidi="ar-DZ"/>
        </w:rPr>
      </w:pPr>
      <w:r w:rsidRPr="007858D3">
        <w:rPr>
          <w:rFonts w:hint="cs"/>
          <w:color w:val="auto"/>
          <w:rtl/>
          <w:lang w:bidi="ar-DZ"/>
        </w:rPr>
        <w:t xml:space="preserve">مديرية التربية لولاية عين </w:t>
      </w:r>
      <w:proofErr w:type="spellStart"/>
      <w:r w:rsidRPr="007858D3">
        <w:rPr>
          <w:rFonts w:hint="cs"/>
          <w:color w:val="auto"/>
          <w:rtl/>
          <w:lang w:bidi="ar-DZ"/>
        </w:rPr>
        <w:t>تموشنت</w:t>
      </w:r>
      <w:proofErr w:type="spellEnd"/>
    </w:p>
    <w:p w:rsidR="003B13C9" w:rsidRPr="007858D3" w:rsidRDefault="004069F5" w:rsidP="007858D3">
      <w:pPr>
        <w:spacing w:after="0" w:line="240" w:lineRule="auto"/>
        <w:rPr>
          <w:color w:val="auto"/>
          <w:sz w:val="28"/>
          <w:szCs w:val="28"/>
          <w:rtl/>
          <w:lang w:bidi="ar-DZ"/>
        </w:rPr>
      </w:pPr>
      <w:r w:rsidRPr="007858D3">
        <w:rPr>
          <w:rFonts w:hint="cs"/>
          <w:color w:val="auto"/>
          <w:sz w:val="28"/>
          <w:szCs w:val="28"/>
          <w:rtl/>
          <w:lang w:bidi="ar-DZ"/>
        </w:rPr>
        <w:t xml:space="preserve">متوسطة </w:t>
      </w:r>
      <w:r w:rsidR="001255D1" w:rsidRPr="007858D3">
        <w:rPr>
          <w:rFonts w:hint="cs"/>
          <w:color w:val="auto"/>
          <w:sz w:val="28"/>
          <w:szCs w:val="28"/>
          <w:rtl/>
          <w:lang w:bidi="ar-DZ"/>
        </w:rPr>
        <w:t>الأمير</w:t>
      </w:r>
      <w:r w:rsidRPr="007858D3">
        <w:rPr>
          <w:rFonts w:hint="cs"/>
          <w:color w:val="auto"/>
          <w:sz w:val="28"/>
          <w:szCs w:val="28"/>
          <w:rtl/>
          <w:lang w:bidi="ar-DZ"/>
        </w:rPr>
        <w:t xml:space="preserve"> خالد عين </w:t>
      </w:r>
      <w:proofErr w:type="spellStart"/>
      <w:r w:rsidRPr="007858D3">
        <w:rPr>
          <w:rFonts w:hint="cs"/>
          <w:color w:val="auto"/>
          <w:sz w:val="28"/>
          <w:szCs w:val="28"/>
          <w:rtl/>
          <w:lang w:bidi="ar-DZ"/>
        </w:rPr>
        <w:t>تموشنت</w:t>
      </w:r>
      <w:proofErr w:type="spellEnd"/>
      <w:r w:rsidRPr="007858D3">
        <w:rPr>
          <w:rFonts w:hint="cs"/>
          <w:color w:val="auto"/>
          <w:sz w:val="28"/>
          <w:szCs w:val="28"/>
          <w:rtl/>
          <w:lang w:bidi="ar-DZ"/>
        </w:rPr>
        <w:t xml:space="preserve">                                        </w:t>
      </w:r>
      <w:r w:rsidR="007858D3">
        <w:rPr>
          <w:rFonts w:hint="cs"/>
          <w:color w:val="auto"/>
          <w:sz w:val="28"/>
          <w:szCs w:val="28"/>
          <w:rtl/>
          <w:lang w:bidi="ar-DZ"/>
        </w:rPr>
        <w:t xml:space="preserve">                     </w:t>
      </w:r>
      <w:r w:rsidRPr="007858D3">
        <w:rPr>
          <w:rFonts w:hint="cs"/>
          <w:color w:val="auto"/>
          <w:sz w:val="28"/>
          <w:szCs w:val="28"/>
          <w:rtl/>
          <w:lang w:bidi="ar-DZ"/>
        </w:rPr>
        <w:t xml:space="preserve">              المستوى :4 متوسط</w:t>
      </w:r>
    </w:p>
    <w:p w:rsidR="004069F5" w:rsidRPr="007858D3" w:rsidRDefault="004E4651" w:rsidP="007858D3">
      <w:pPr>
        <w:spacing w:after="0" w:line="240" w:lineRule="auto"/>
        <w:rPr>
          <w:color w:val="auto"/>
          <w:sz w:val="28"/>
          <w:szCs w:val="28"/>
          <w:rtl/>
          <w:lang w:bidi="ar-DZ"/>
        </w:rPr>
      </w:pPr>
      <w:r w:rsidRPr="004E4651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3.65pt;margin-top:21.35pt;width:325pt;height:30.25pt;z-index:251660288">
            <v:textbox style="mso-next-textbox:#_x0000_s1026">
              <w:txbxContent>
                <w:p w:rsidR="007858D3" w:rsidRPr="004B49D2" w:rsidRDefault="007858D3" w:rsidP="004B49D2">
                  <w:pPr>
                    <w:spacing w:after="0"/>
                    <w:jc w:val="center"/>
                    <w:rPr>
                      <w:lang w:bidi="ar-DZ"/>
                    </w:rPr>
                  </w:pPr>
                  <w:r w:rsidRPr="007858D3">
                    <w:rPr>
                      <w:rFonts w:hint="cs"/>
                      <w:color w:val="auto"/>
                      <w:rtl/>
                      <w:lang w:bidi="ar-DZ"/>
                    </w:rPr>
                    <w:t xml:space="preserve">فرض محروس للفصل </w:t>
                  </w:r>
                  <w:r w:rsidR="005F0277" w:rsidRPr="007858D3">
                    <w:rPr>
                      <w:rFonts w:hint="cs"/>
                      <w:color w:val="auto"/>
                      <w:rtl/>
                      <w:lang w:bidi="ar-DZ"/>
                    </w:rPr>
                    <w:t>الأول</w:t>
                  </w:r>
                  <w:r w:rsidRPr="007858D3">
                    <w:rPr>
                      <w:rFonts w:hint="cs"/>
                      <w:color w:val="auto"/>
                      <w:rtl/>
                      <w:lang w:bidi="ar-DZ"/>
                    </w:rPr>
                    <w:t xml:space="preserve"> في مادة العلوم الفيزيائية</w:t>
                  </w:r>
                </w:p>
              </w:txbxContent>
            </v:textbox>
            <w10:wrap type="square"/>
          </v:shape>
        </w:pict>
      </w:r>
      <w:r w:rsidR="004069F5" w:rsidRPr="007858D3">
        <w:rPr>
          <w:rFonts w:hint="cs"/>
          <w:color w:val="auto"/>
          <w:sz w:val="28"/>
          <w:szCs w:val="28"/>
          <w:rtl/>
          <w:lang w:bidi="ar-DZ"/>
        </w:rPr>
        <w:t>السنة الدراسية</w:t>
      </w:r>
      <w:r w:rsidR="007858D3">
        <w:rPr>
          <w:rFonts w:hint="cs"/>
          <w:color w:val="auto"/>
          <w:sz w:val="28"/>
          <w:szCs w:val="28"/>
          <w:rtl/>
          <w:lang w:bidi="ar-DZ"/>
        </w:rPr>
        <w:t>:</w:t>
      </w:r>
      <w:r w:rsidR="004069F5" w:rsidRPr="007858D3">
        <w:rPr>
          <w:rFonts w:hint="cs"/>
          <w:color w:val="auto"/>
          <w:sz w:val="28"/>
          <w:szCs w:val="28"/>
          <w:rtl/>
          <w:lang w:bidi="ar-DZ"/>
        </w:rPr>
        <w:t xml:space="preserve"> 2019/2020                    </w:t>
      </w:r>
      <w:r w:rsidR="005F0277">
        <w:rPr>
          <w:rFonts w:hint="cs"/>
          <w:color w:val="auto"/>
          <w:sz w:val="28"/>
          <w:szCs w:val="28"/>
          <w:rtl/>
          <w:lang w:bidi="ar-DZ"/>
        </w:rPr>
        <w:t xml:space="preserve">              </w:t>
      </w:r>
      <w:r w:rsidR="004069F5" w:rsidRPr="007858D3">
        <w:rPr>
          <w:rFonts w:hint="cs"/>
          <w:color w:val="auto"/>
          <w:sz w:val="28"/>
          <w:szCs w:val="28"/>
          <w:rtl/>
          <w:lang w:bidi="ar-DZ"/>
        </w:rPr>
        <w:t xml:space="preserve">                                              المدة : ساعة</w:t>
      </w:r>
    </w:p>
    <w:p w:rsidR="004069F5" w:rsidRPr="007858D3" w:rsidRDefault="004069F5" w:rsidP="007858D3">
      <w:pPr>
        <w:spacing w:after="0"/>
        <w:jc w:val="center"/>
        <w:rPr>
          <w:color w:val="auto"/>
          <w:rtl/>
          <w:lang w:bidi="ar-DZ"/>
        </w:rPr>
      </w:pPr>
    </w:p>
    <w:p w:rsidR="007858D3" w:rsidRDefault="007858D3" w:rsidP="004069F5">
      <w:pPr>
        <w:rPr>
          <w:color w:val="auto"/>
          <w:rtl/>
          <w:lang w:bidi="ar-DZ"/>
        </w:rPr>
      </w:pPr>
    </w:p>
    <w:p w:rsidR="00392390" w:rsidRDefault="004E4651" w:rsidP="004069F5">
      <w:pPr>
        <w:rPr>
          <w:sz w:val="36"/>
          <w:szCs w:val="36"/>
          <w:u w:val="single"/>
          <w:rtl/>
          <w:lang w:bidi="ar-DZ"/>
        </w:rPr>
      </w:pPr>
      <w:r w:rsidRPr="004E4651">
        <w:rPr>
          <w:noProof/>
          <w:color w:val="auto"/>
          <w:rtl/>
        </w:rPr>
        <w:pict>
          <v:shape id="_x0000_s1027" type="#_x0000_t202" style="position:absolute;left:0;text-align:left;margin-left:7.65pt;margin-top:7.2pt;width:195pt;height:135.7pt;z-index:251661312">
            <v:textbox>
              <w:txbxContent>
                <w:p w:rsidR="00DB001A" w:rsidRDefault="00DB001A">
                  <w:r>
                    <w:rPr>
                      <w:noProof/>
                    </w:rPr>
                    <w:drawing>
                      <wp:inline distT="0" distB="0" distL="0" distR="0">
                        <wp:extent cx="1905000" cy="1270000"/>
                        <wp:effectExtent l="19050" t="0" r="0" b="0"/>
                        <wp:docPr id="1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27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4069F5" w:rsidRPr="007858D3">
        <w:rPr>
          <w:rFonts w:hint="cs"/>
          <w:sz w:val="36"/>
          <w:szCs w:val="36"/>
          <w:u w:val="single"/>
          <w:rtl/>
          <w:lang w:bidi="ar-DZ"/>
        </w:rPr>
        <w:t xml:space="preserve">التمرين </w:t>
      </w:r>
      <w:proofErr w:type="spellStart"/>
      <w:r w:rsidR="004069F5" w:rsidRPr="007858D3">
        <w:rPr>
          <w:rFonts w:hint="cs"/>
          <w:sz w:val="36"/>
          <w:szCs w:val="36"/>
          <w:u w:val="single"/>
          <w:rtl/>
          <w:lang w:bidi="ar-DZ"/>
        </w:rPr>
        <w:t>الاول</w:t>
      </w:r>
      <w:proofErr w:type="spellEnd"/>
      <w:r w:rsidR="007858D3" w:rsidRPr="007858D3">
        <w:rPr>
          <w:rFonts w:hint="cs"/>
          <w:sz w:val="36"/>
          <w:szCs w:val="36"/>
          <w:u w:val="single"/>
          <w:rtl/>
          <w:lang w:bidi="ar-DZ"/>
        </w:rPr>
        <w:t>(6ن)</w:t>
      </w:r>
      <w:r w:rsidR="004069F5" w:rsidRPr="007858D3">
        <w:rPr>
          <w:rFonts w:hint="cs"/>
          <w:sz w:val="36"/>
          <w:szCs w:val="36"/>
          <w:u w:val="single"/>
          <w:rtl/>
          <w:lang w:bidi="ar-DZ"/>
        </w:rPr>
        <w:t>:</w:t>
      </w:r>
    </w:p>
    <w:p w:rsidR="00DB001A" w:rsidRDefault="004069F5" w:rsidP="00471451">
      <w:pPr>
        <w:spacing w:after="0" w:line="240" w:lineRule="auto"/>
        <w:rPr>
          <w:color w:val="auto"/>
          <w:sz w:val="28"/>
          <w:szCs w:val="28"/>
          <w:rtl/>
          <w:lang w:bidi="ar-DZ"/>
        </w:rPr>
      </w:pPr>
      <w:r w:rsidRPr="00392390">
        <w:rPr>
          <w:rFonts w:hint="cs"/>
          <w:color w:val="auto"/>
          <w:sz w:val="28"/>
          <w:szCs w:val="28"/>
          <w:rtl/>
          <w:lang w:bidi="ar-DZ"/>
        </w:rPr>
        <w:t>قمنا بدلك ق</w:t>
      </w:r>
      <w:r w:rsidR="00471451">
        <w:rPr>
          <w:rFonts w:hint="cs"/>
          <w:color w:val="auto"/>
          <w:sz w:val="28"/>
          <w:szCs w:val="28"/>
          <w:rtl/>
          <w:lang w:bidi="ar-DZ"/>
        </w:rPr>
        <w:t>ض</w:t>
      </w:r>
      <w:r w:rsidRPr="00392390">
        <w:rPr>
          <w:rFonts w:hint="cs"/>
          <w:color w:val="auto"/>
          <w:sz w:val="28"/>
          <w:szCs w:val="28"/>
          <w:rtl/>
          <w:lang w:bidi="ar-DZ"/>
        </w:rPr>
        <w:t xml:space="preserve">يب </w:t>
      </w:r>
      <w:proofErr w:type="spellStart"/>
      <w:r w:rsidRPr="00392390">
        <w:rPr>
          <w:rFonts w:hint="cs"/>
          <w:color w:val="auto"/>
          <w:sz w:val="28"/>
          <w:szCs w:val="28"/>
          <w:rtl/>
          <w:lang w:bidi="ar-DZ"/>
        </w:rPr>
        <w:t>ايبونيت</w:t>
      </w:r>
      <w:proofErr w:type="spellEnd"/>
      <w:r w:rsidRPr="00392390">
        <w:rPr>
          <w:rFonts w:hint="cs"/>
          <w:color w:val="auto"/>
          <w:sz w:val="28"/>
          <w:szCs w:val="28"/>
          <w:rtl/>
          <w:lang w:bidi="ar-DZ"/>
        </w:rPr>
        <w:t xml:space="preserve"> بقطعة صوف وقربنا الجزء</w:t>
      </w:r>
    </w:p>
    <w:p w:rsidR="004069F5" w:rsidRPr="00392390" w:rsidRDefault="004069F5" w:rsidP="00FE1827">
      <w:pPr>
        <w:spacing w:after="0" w:line="240" w:lineRule="auto"/>
        <w:rPr>
          <w:color w:val="auto"/>
          <w:sz w:val="28"/>
          <w:szCs w:val="28"/>
          <w:rtl/>
          <w:lang w:val="fr-FR" w:bidi="ar-DZ"/>
        </w:rPr>
      </w:pPr>
      <w:r w:rsidRPr="00392390">
        <w:rPr>
          <w:rFonts w:hint="cs"/>
          <w:color w:val="auto"/>
          <w:sz w:val="28"/>
          <w:szCs w:val="28"/>
          <w:rtl/>
          <w:lang w:bidi="ar-DZ"/>
        </w:rPr>
        <w:t xml:space="preserve"> </w:t>
      </w:r>
      <w:proofErr w:type="spellStart"/>
      <w:r w:rsidRPr="00392390">
        <w:rPr>
          <w:rFonts w:hint="cs"/>
          <w:color w:val="auto"/>
          <w:sz w:val="28"/>
          <w:szCs w:val="28"/>
          <w:rtl/>
          <w:lang w:bidi="ar-DZ"/>
        </w:rPr>
        <w:t>المدلوك</w:t>
      </w:r>
      <w:proofErr w:type="spellEnd"/>
      <w:r w:rsidRPr="00392390">
        <w:rPr>
          <w:rFonts w:hint="cs"/>
          <w:color w:val="auto"/>
          <w:sz w:val="28"/>
          <w:szCs w:val="28"/>
          <w:rtl/>
          <w:lang w:bidi="ar-DZ"/>
        </w:rPr>
        <w:t xml:space="preserve"> بطرف سلك النحاسي (في النقطة </w:t>
      </w:r>
      <w:r w:rsidRPr="00392390">
        <w:rPr>
          <w:color w:val="auto"/>
          <w:sz w:val="28"/>
          <w:szCs w:val="28"/>
          <w:lang w:val="fr-FR" w:bidi="ar-DZ"/>
        </w:rPr>
        <w:t>A</w:t>
      </w:r>
      <w:r w:rsidRPr="00392390">
        <w:rPr>
          <w:rFonts w:hint="cs"/>
          <w:color w:val="auto"/>
          <w:sz w:val="28"/>
          <w:szCs w:val="28"/>
          <w:rtl/>
          <w:lang w:val="fr-FR" w:bidi="ar-DZ"/>
        </w:rPr>
        <w:t xml:space="preserve"> ) مشدود </w:t>
      </w:r>
      <w:r w:rsidR="00471451" w:rsidRPr="00392390">
        <w:rPr>
          <w:rFonts w:hint="cs"/>
          <w:color w:val="auto"/>
          <w:sz w:val="28"/>
          <w:szCs w:val="28"/>
          <w:rtl/>
          <w:lang w:val="fr-FR" w:bidi="ar-DZ"/>
        </w:rPr>
        <w:t>إلى</w:t>
      </w:r>
      <w:r w:rsidR="00471451">
        <w:rPr>
          <w:rFonts w:hint="cs"/>
          <w:color w:val="auto"/>
          <w:sz w:val="28"/>
          <w:szCs w:val="28"/>
          <w:rtl/>
          <w:lang w:val="fr-FR" w:bidi="ar-DZ"/>
        </w:rPr>
        <w:t xml:space="preserve"> القرص</w:t>
      </w:r>
      <w:r w:rsidRPr="00392390">
        <w:rPr>
          <w:rFonts w:hint="cs"/>
          <w:color w:val="auto"/>
          <w:sz w:val="28"/>
          <w:szCs w:val="28"/>
          <w:rtl/>
          <w:lang w:val="fr-FR" w:bidi="ar-DZ"/>
        </w:rPr>
        <w:t xml:space="preserve"> الكاشف</w:t>
      </w:r>
    </w:p>
    <w:p w:rsidR="004069F5" w:rsidRPr="00392390" w:rsidRDefault="004069F5" w:rsidP="00FE1827">
      <w:pPr>
        <w:spacing w:after="0" w:line="240" w:lineRule="auto"/>
        <w:rPr>
          <w:color w:val="auto"/>
          <w:sz w:val="28"/>
          <w:szCs w:val="28"/>
          <w:rtl/>
          <w:lang w:val="fr-FR" w:bidi="ar-DZ"/>
        </w:rPr>
      </w:pPr>
      <w:r w:rsidRPr="00392390">
        <w:rPr>
          <w:rFonts w:hint="cs"/>
          <w:color w:val="auto"/>
          <w:sz w:val="28"/>
          <w:szCs w:val="28"/>
          <w:rtl/>
          <w:lang w:val="fr-FR" w:bidi="ar-DZ"/>
        </w:rPr>
        <w:t>نكرر التجربة باستبدال السلك النحاسي بخيط من الحرير</w:t>
      </w:r>
    </w:p>
    <w:p w:rsidR="00392390" w:rsidRPr="00392390" w:rsidRDefault="004069F5" w:rsidP="00FE1827">
      <w:pPr>
        <w:pStyle w:val="a3"/>
        <w:numPr>
          <w:ilvl w:val="0"/>
          <w:numId w:val="1"/>
        </w:numPr>
        <w:spacing w:after="0" w:line="240" w:lineRule="auto"/>
        <w:rPr>
          <w:color w:val="auto"/>
          <w:sz w:val="28"/>
          <w:szCs w:val="28"/>
          <w:lang w:val="fr-FR" w:bidi="ar-DZ"/>
        </w:rPr>
      </w:pPr>
      <w:r w:rsidRPr="00392390">
        <w:rPr>
          <w:rFonts w:hint="cs"/>
          <w:color w:val="auto"/>
          <w:sz w:val="28"/>
          <w:szCs w:val="28"/>
          <w:rtl/>
          <w:lang w:val="fr-FR" w:bidi="ar-DZ"/>
        </w:rPr>
        <w:t>ما</w:t>
      </w:r>
      <w:r w:rsidR="00FE1827">
        <w:rPr>
          <w:rFonts w:hint="cs"/>
          <w:color w:val="auto"/>
          <w:sz w:val="28"/>
          <w:szCs w:val="28"/>
          <w:rtl/>
          <w:lang w:val="fr-FR" w:bidi="ar-DZ"/>
        </w:rPr>
        <w:t xml:space="preserve"> </w:t>
      </w:r>
      <w:r w:rsidRPr="00392390">
        <w:rPr>
          <w:rFonts w:hint="cs"/>
          <w:color w:val="auto"/>
          <w:sz w:val="28"/>
          <w:szCs w:val="28"/>
          <w:rtl/>
          <w:lang w:val="fr-FR" w:bidi="ar-DZ"/>
        </w:rPr>
        <w:t xml:space="preserve">هي طريقة التكهرب قضيب </w:t>
      </w:r>
      <w:proofErr w:type="spellStart"/>
      <w:r w:rsidRPr="00392390">
        <w:rPr>
          <w:rFonts w:hint="cs"/>
          <w:color w:val="auto"/>
          <w:sz w:val="28"/>
          <w:szCs w:val="28"/>
          <w:rtl/>
          <w:lang w:val="fr-FR" w:bidi="ar-DZ"/>
        </w:rPr>
        <w:t>ايبونيت</w:t>
      </w:r>
      <w:proofErr w:type="spellEnd"/>
      <w:r w:rsidRPr="00392390">
        <w:rPr>
          <w:rFonts w:hint="cs"/>
          <w:color w:val="auto"/>
          <w:sz w:val="28"/>
          <w:szCs w:val="28"/>
          <w:rtl/>
          <w:lang w:val="fr-FR" w:bidi="ar-DZ"/>
        </w:rPr>
        <w:t xml:space="preserve"> وما نوع الشحنة الكهربائية</w:t>
      </w:r>
    </w:p>
    <w:p w:rsidR="004069F5" w:rsidRPr="00392390" w:rsidRDefault="004069F5" w:rsidP="00FE1827">
      <w:pPr>
        <w:pStyle w:val="a3"/>
        <w:spacing w:after="0" w:line="240" w:lineRule="auto"/>
        <w:rPr>
          <w:color w:val="auto"/>
          <w:sz w:val="28"/>
          <w:szCs w:val="28"/>
          <w:lang w:val="fr-FR" w:bidi="ar-DZ"/>
        </w:rPr>
      </w:pPr>
      <w:r w:rsidRPr="00392390">
        <w:rPr>
          <w:rFonts w:hint="cs"/>
          <w:color w:val="auto"/>
          <w:sz w:val="28"/>
          <w:szCs w:val="28"/>
          <w:rtl/>
          <w:lang w:val="fr-FR" w:bidi="ar-DZ"/>
        </w:rPr>
        <w:t xml:space="preserve"> التي تظهر عليه</w:t>
      </w:r>
    </w:p>
    <w:p w:rsidR="004069F5" w:rsidRPr="00392390" w:rsidRDefault="004069F5" w:rsidP="00FE1827">
      <w:pPr>
        <w:pStyle w:val="a3"/>
        <w:numPr>
          <w:ilvl w:val="0"/>
          <w:numId w:val="1"/>
        </w:numPr>
        <w:spacing w:after="0" w:line="240" w:lineRule="auto"/>
        <w:rPr>
          <w:color w:val="auto"/>
          <w:sz w:val="28"/>
          <w:szCs w:val="28"/>
          <w:lang w:val="fr-FR" w:bidi="ar-DZ"/>
        </w:rPr>
      </w:pPr>
      <w:r w:rsidRPr="00392390">
        <w:rPr>
          <w:rFonts w:hint="cs"/>
          <w:color w:val="auto"/>
          <w:sz w:val="28"/>
          <w:szCs w:val="28"/>
          <w:rtl/>
          <w:lang w:val="fr-FR" w:bidi="ar-DZ"/>
        </w:rPr>
        <w:t>فيما يستعمل الكاشف الكهربائي</w:t>
      </w:r>
    </w:p>
    <w:p w:rsidR="004069F5" w:rsidRPr="00392390" w:rsidRDefault="004069F5" w:rsidP="00FE1827">
      <w:pPr>
        <w:pStyle w:val="a3"/>
        <w:numPr>
          <w:ilvl w:val="0"/>
          <w:numId w:val="1"/>
        </w:numPr>
        <w:spacing w:after="0"/>
        <w:rPr>
          <w:color w:val="auto"/>
          <w:sz w:val="28"/>
          <w:szCs w:val="28"/>
          <w:lang w:val="fr-FR" w:bidi="ar-DZ"/>
        </w:rPr>
      </w:pPr>
      <w:r w:rsidRPr="00392390">
        <w:rPr>
          <w:rFonts w:hint="cs"/>
          <w:color w:val="auto"/>
          <w:sz w:val="28"/>
          <w:szCs w:val="28"/>
          <w:rtl/>
          <w:lang w:val="fr-FR" w:bidi="ar-DZ"/>
        </w:rPr>
        <w:t>لاحظ الشكل ثم أكمل الجدول</w:t>
      </w:r>
    </w:p>
    <w:tbl>
      <w:tblPr>
        <w:tblStyle w:val="a4"/>
        <w:bidiVisual/>
        <w:tblW w:w="0" w:type="auto"/>
        <w:tblInd w:w="108" w:type="dxa"/>
        <w:tblLook w:val="04A0"/>
      </w:tblPr>
      <w:tblGrid>
        <w:gridCol w:w="4110"/>
        <w:gridCol w:w="1843"/>
        <w:gridCol w:w="2693"/>
        <w:gridCol w:w="2235"/>
      </w:tblGrid>
      <w:tr w:rsidR="004069F5" w:rsidRPr="00392390" w:rsidTr="005F0277">
        <w:tc>
          <w:tcPr>
            <w:tcW w:w="4110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  <w:r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>الحالة</w:t>
            </w:r>
          </w:p>
        </w:tc>
        <w:tc>
          <w:tcPr>
            <w:tcW w:w="1843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  <w:r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 xml:space="preserve">الملاحظة </w:t>
            </w:r>
          </w:p>
        </w:tc>
        <w:tc>
          <w:tcPr>
            <w:tcW w:w="2693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  <w:r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 xml:space="preserve">التفسير </w:t>
            </w:r>
          </w:p>
        </w:tc>
        <w:tc>
          <w:tcPr>
            <w:tcW w:w="2235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  <w:r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>النتيجة</w:t>
            </w:r>
          </w:p>
        </w:tc>
      </w:tr>
      <w:tr w:rsidR="004069F5" w:rsidRPr="00392390" w:rsidTr="005F0277">
        <w:tc>
          <w:tcPr>
            <w:tcW w:w="4110" w:type="dxa"/>
          </w:tcPr>
          <w:p w:rsidR="004069F5" w:rsidRPr="00392390" w:rsidRDefault="005F0277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>قض</w:t>
            </w:r>
            <w:r w:rsidR="004069F5"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 xml:space="preserve">يب </w:t>
            </w:r>
            <w:proofErr w:type="spellStart"/>
            <w:r w:rsidR="004069F5"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>الايبونيت</w:t>
            </w:r>
            <w:proofErr w:type="spellEnd"/>
            <w:r w:rsidR="004069F5"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 xml:space="preserve"> يلامس الخيط النحاسي</w:t>
            </w:r>
          </w:p>
        </w:tc>
        <w:tc>
          <w:tcPr>
            <w:tcW w:w="1843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693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235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</w:p>
        </w:tc>
      </w:tr>
      <w:tr w:rsidR="004069F5" w:rsidRPr="00392390" w:rsidTr="005F0277">
        <w:tc>
          <w:tcPr>
            <w:tcW w:w="4110" w:type="dxa"/>
          </w:tcPr>
          <w:p w:rsidR="004069F5" w:rsidRPr="00392390" w:rsidRDefault="005F0277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>قض</w:t>
            </w:r>
            <w:r w:rsidR="007858D3"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 xml:space="preserve">يب </w:t>
            </w:r>
            <w:proofErr w:type="spellStart"/>
            <w:r w:rsidR="007858D3"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>الايبونيت</w:t>
            </w:r>
            <w:proofErr w:type="spellEnd"/>
            <w:r w:rsidR="007858D3" w:rsidRPr="00392390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 xml:space="preserve"> يلامس الخيط الحريري</w:t>
            </w:r>
          </w:p>
        </w:tc>
        <w:tc>
          <w:tcPr>
            <w:tcW w:w="1843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693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235" w:type="dxa"/>
          </w:tcPr>
          <w:p w:rsidR="004069F5" w:rsidRPr="00392390" w:rsidRDefault="004069F5" w:rsidP="004069F5">
            <w:pPr>
              <w:pStyle w:val="a3"/>
              <w:ind w:left="0"/>
              <w:rPr>
                <w:color w:val="auto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392390" w:rsidRPr="005F0277" w:rsidRDefault="004E4651" w:rsidP="00FE1827">
      <w:pPr>
        <w:spacing w:after="0" w:line="240" w:lineRule="auto"/>
        <w:rPr>
          <w:u w:val="single"/>
          <w:rtl/>
          <w:lang w:val="fr-FR" w:bidi="ar-DZ"/>
        </w:rPr>
      </w:pPr>
      <w:r>
        <w:rPr>
          <w:noProof/>
          <w:u w:val="single"/>
          <w:rtl/>
        </w:rPr>
        <w:pict>
          <v:shape id="_x0000_s1028" type="#_x0000_t202" style="position:absolute;left:0;text-align:left;margin-left:-19.35pt;margin-top:14.8pt;width:307pt;height:184.2pt;z-index:251662336;mso-position-horizontal-relative:text;mso-position-vertical-relative:text">
            <v:textbox>
              <w:txbxContent>
                <w:p w:rsidR="00DB001A" w:rsidRDefault="00DB001A">
                  <w:r>
                    <w:rPr>
                      <w:noProof/>
                    </w:rPr>
                    <w:drawing>
                      <wp:inline distT="0" distB="0" distL="0" distR="0">
                        <wp:extent cx="3740150" cy="2197100"/>
                        <wp:effectExtent l="19050" t="0" r="0" b="0"/>
                        <wp:docPr id="2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33800" cy="2193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392390" w:rsidRPr="005F0277">
        <w:rPr>
          <w:rFonts w:hint="cs"/>
          <w:u w:val="single"/>
          <w:rtl/>
          <w:lang w:val="fr-FR" w:bidi="ar-DZ"/>
        </w:rPr>
        <w:t>التمرين الثاني (6ن):</w:t>
      </w:r>
    </w:p>
    <w:p w:rsidR="00DB001A" w:rsidRPr="00471451" w:rsidRDefault="00392390" w:rsidP="00FE1827">
      <w:pPr>
        <w:spacing w:after="0" w:line="240" w:lineRule="auto"/>
        <w:rPr>
          <w:color w:val="auto"/>
          <w:sz w:val="28"/>
          <w:szCs w:val="28"/>
          <w:rtl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>تظهر على</w:t>
      </w:r>
      <w:r w:rsidR="005F0277"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شاشة جهاز راسم الاهتزاز </w:t>
      </w:r>
      <w:proofErr w:type="spellStart"/>
      <w:r w:rsidR="005F0277" w:rsidRPr="00471451">
        <w:rPr>
          <w:rFonts w:hint="cs"/>
          <w:color w:val="auto"/>
          <w:sz w:val="28"/>
          <w:szCs w:val="28"/>
          <w:rtl/>
          <w:lang w:val="fr-FR" w:bidi="ar-DZ"/>
        </w:rPr>
        <w:t>المهبطي</w:t>
      </w:r>
      <w:proofErr w:type="spellEnd"/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المنحنى</w:t>
      </w:r>
    </w:p>
    <w:p w:rsidR="00392390" w:rsidRPr="00471451" w:rsidRDefault="00392390" w:rsidP="00FE1827">
      <w:pPr>
        <w:spacing w:after="0" w:line="240" w:lineRule="auto"/>
        <w:rPr>
          <w:color w:val="auto"/>
          <w:sz w:val="28"/>
          <w:szCs w:val="28"/>
          <w:rtl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البياني للتوتر الكهربائي خلال الزمن</w:t>
      </w:r>
    </w:p>
    <w:p w:rsidR="00471451" w:rsidRDefault="00392390" w:rsidP="00FE1827">
      <w:pPr>
        <w:pStyle w:val="a3"/>
        <w:numPr>
          <w:ilvl w:val="0"/>
          <w:numId w:val="2"/>
        </w:numPr>
        <w:spacing w:after="0"/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>ما</w:t>
      </w:r>
      <w:r w:rsidR="005F0277"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</w:t>
      </w: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نوع التيار الكهربائي الذي ينتجه </w:t>
      </w:r>
    </w:p>
    <w:p w:rsidR="00392390" w:rsidRPr="00471451" w:rsidRDefault="00392390" w:rsidP="00471451">
      <w:pPr>
        <w:pStyle w:val="a3"/>
        <w:spacing w:after="0"/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هذا التجهيز؟ </w:t>
      </w:r>
      <w:r w:rsidR="005F0277" w:rsidRPr="00471451">
        <w:rPr>
          <w:rFonts w:hint="cs"/>
          <w:color w:val="auto"/>
          <w:sz w:val="28"/>
          <w:szCs w:val="28"/>
          <w:rtl/>
          <w:lang w:val="fr-FR" w:bidi="ar-DZ"/>
        </w:rPr>
        <w:t>أعط</w:t>
      </w: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رمزه</w:t>
      </w:r>
      <w:r w:rsidR="00C7001B">
        <w:rPr>
          <w:rFonts w:hint="cs"/>
          <w:color w:val="auto"/>
          <w:sz w:val="28"/>
          <w:szCs w:val="28"/>
          <w:rtl/>
          <w:lang w:val="fr-FR" w:bidi="ar-DZ"/>
        </w:rPr>
        <w:t>؟</w:t>
      </w:r>
    </w:p>
    <w:p w:rsidR="00392390" w:rsidRPr="00471451" w:rsidRDefault="00392390" w:rsidP="00471451">
      <w:pPr>
        <w:pStyle w:val="a3"/>
        <w:numPr>
          <w:ilvl w:val="0"/>
          <w:numId w:val="2"/>
        </w:numPr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>ما الظاهرة الكهربائية التي اعتمدت لإنتاج هذا التيار</w:t>
      </w:r>
      <w:r w:rsidR="00C7001B">
        <w:rPr>
          <w:rFonts w:hint="cs"/>
          <w:color w:val="auto"/>
          <w:sz w:val="28"/>
          <w:szCs w:val="28"/>
          <w:rtl/>
          <w:lang w:val="fr-FR" w:bidi="ar-DZ"/>
        </w:rPr>
        <w:t>؟</w:t>
      </w:r>
    </w:p>
    <w:p w:rsidR="00C7001B" w:rsidRDefault="00471451" w:rsidP="00471451">
      <w:pPr>
        <w:pStyle w:val="a3"/>
        <w:ind w:left="360"/>
        <w:rPr>
          <w:rFonts w:hint="cs"/>
          <w:color w:val="auto"/>
          <w:sz w:val="28"/>
          <w:szCs w:val="28"/>
          <w:rtl/>
          <w:lang w:val="fr-FR" w:bidi="ar-DZ"/>
        </w:rPr>
      </w:pPr>
      <w:r>
        <w:rPr>
          <w:rFonts w:hint="cs"/>
          <w:color w:val="auto"/>
          <w:sz w:val="28"/>
          <w:szCs w:val="28"/>
          <w:rtl/>
          <w:lang w:val="fr-FR" w:bidi="ar-DZ"/>
        </w:rPr>
        <w:t>و</w:t>
      </w:r>
      <w:r w:rsidR="00392390"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ما هما العنصران الأساسيان في جهاز </w:t>
      </w:r>
      <w:r>
        <w:rPr>
          <w:rFonts w:hint="cs"/>
          <w:color w:val="auto"/>
          <w:sz w:val="28"/>
          <w:szCs w:val="28"/>
          <w:rtl/>
          <w:lang w:val="fr-FR" w:bidi="ar-DZ"/>
        </w:rPr>
        <w:t xml:space="preserve"> </w:t>
      </w:r>
    </w:p>
    <w:p w:rsidR="00392390" w:rsidRPr="00471451" w:rsidRDefault="00C7001B" w:rsidP="00471451">
      <w:pPr>
        <w:pStyle w:val="a3"/>
        <w:ind w:left="360"/>
        <w:rPr>
          <w:color w:val="auto"/>
          <w:sz w:val="28"/>
          <w:szCs w:val="28"/>
          <w:lang w:val="fr-FR" w:bidi="ar-DZ"/>
        </w:rPr>
      </w:pPr>
      <w:r>
        <w:rPr>
          <w:rFonts w:hint="cs"/>
          <w:color w:val="auto"/>
          <w:sz w:val="28"/>
          <w:szCs w:val="28"/>
          <w:rtl/>
          <w:lang w:val="fr-FR" w:bidi="ar-DZ"/>
        </w:rPr>
        <w:t xml:space="preserve"> </w:t>
      </w:r>
      <w:r w:rsidR="00471451">
        <w:rPr>
          <w:rFonts w:hint="cs"/>
          <w:color w:val="auto"/>
          <w:sz w:val="28"/>
          <w:szCs w:val="28"/>
          <w:rtl/>
          <w:lang w:val="fr-FR" w:bidi="ar-DZ"/>
        </w:rPr>
        <w:t>02</w:t>
      </w:r>
      <w:r>
        <w:rPr>
          <w:rFonts w:hint="cs"/>
          <w:color w:val="auto"/>
          <w:sz w:val="28"/>
          <w:szCs w:val="28"/>
          <w:rtl/>
          <w:lang w:val="fr-FR" w:bidi="ar-DZ"/>
        </w:rPr>
        <w:t xml:space="preserve"> وما اسمه؟</w:t>
      </w:r>
    </w:p>
    <w:p w:rsidR="00C7001B" w:rsidRDefault="00392390" w:rsidP="00392390">
      <w:pPr>
        <w:pStyle w:val="a3"/>
        <w:numPr>
          <w:ilvl w:val="0"/>
          <w:numId w:val="2"/>
        </w:numPr>
        <w:rPr>
          <w:rFonts w:hint="cs"/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>مستغلا الموارد المعطاة في البيان</w:t>
      </w:r>
    </w:p>
    <w:p w:rsidR="00392390" w:rsidRDefault="00392390" w:rsidP="00C7001B">
      <w:pPr>
        <w:pStyle w:val="a3"/>
        <w:ind w:left="360"/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والمنحنى أكمل الجدول</w:t>
      </w:r>
      <w:r w:rsidR="00C7001B">
        <w:rPr>
          <w:rFonts w:hint="cs"/>
          <w:color w:val="auto"/>
          <w:sz w:val="28"/>
          <w:szCs w:val="28"/>
          <w:rtl/>
          <w:lang w:val="fr-FR" w:bidi="ar-DZ"/>
        </w:rPr>
        <w:t>؟</w:t>
      </w:r>
    </w:p>
    <w:p w:rsidR="00471451" w:rsidRPr="00471451" w:rsidRDefault="00471451" w:rsidP="00471451">
      <w:pPr>
        <w:pStyle w:val="a3"/>
        <w:rPr>
          <w:color w:val="auto"/>
          <w:sz w:val="28"/>
          <w:szCs w:val="28"/>
          <w:lang w:val="fr-FR" w:bidi="ar-DZ"/>
        </w:rPr>
      </w:pPr>
    </w:p>
    <w:tbl>
      <w:tblPr>
        <w:tblStyle w:val="a4"/>
        <w:bidiVisual/>
        <w:tblW w:w="0" w:type="auto"/>
        <w:tblInd w:w="360" w:type="dxa"/>
        <w:tblLook w:val="04A0"/>
      </w:tblPr>
      <w:tblGrid>
        <w:gridCol w:w="1732"/>
        <w:gridCol w:w="1314"/>
        <w:gridCol w:w="1515"/>
        <w:gridCol w:w="1533"/>
        <w:gridCol w:w="1521"/>
        <w:gridCol w:w="1509"/>
        <w:gridCol w:w="1505"/>
      </w:tblGrid>
      <w:tr w:rsidR="00392390" w:rsidTr="00FE1827">
        <w:tc>
          <w:tcPr>
            <w:tcW w:w="1732" w:type="dxa"/>
          </w:tcPr>
          <w:p w:rsidR="00392390" w:rsidRPr="00FE1827" w:rsidRDefault="00392390" w:rsidP="00392390">
            <w:pPr>
              <w:rPr>
                <w:color w:val="auto"/>
                <w:sz w:val="28"/>
                <w:szCs w:val="28"/>
                <w:rtl/>
                <w:lang w:val="fr-FR" w:bidi="ar-DZ"/>
              </w:rPr>
            </w:pPr>
            <w:r w:rsidRPr="00FE1827">
              <w:rPr>
                <w:rFonts w:hint="cs"/>
                <w:color w:val="auto"/>
                <w:sz w:val="28"/>
                <w:szCs w:val="28"/>
                <w:rtl/>
                <w:lang w:val="fr-FR" w:bidi="ar-DZ"/>
              </w:rPr>
              <w:t>المقدار المقاس</w:t>
            </w:r>
          </w:p>
        </w:tc>
        <w:tc>
          <w:tcPr>
            <w:tcW w:w="1314" w:type="dxa"/>
          </w:tcPr>
          <w:p w:rsidR="00392390" w:rsidRPr="00FE1827" w:rsidRDefault="00392390" w:rsidP="00471451">
            <w:pPr>
              <w:jc w:val="center"/>
              <w:rPr>
                <w:color w:val="auto"/>
                <w:sz w:val="28"/>
                <w:szCs w:val="28"/>
                <w:vertAlign w:val="subscript"/>
                <w:lang w:val="fr-FR" w:bidi="ar-DZ"/>
              </w:rPr>
            </w:pPr>
            <w:r w:rsidRPr="00FE1827">
              <w:rPr>
                <w:color w:val="auto"/>
                <w:sz w:val="28"/>
                <w:szCs w:val="28"/>
                <w:lang w:val="fr-FR" w:bidi="ar-DZ"/>
              </w:rPr>
              <w:t>S</w:t>
            </w:r>
            <w:r w:rsidRPr="00FE1827">
              <w:rPr>
                <w:color w:val="auto"/>
                <w:sz w:val="28"/>
                <w:szCs w:val="28"/>
                <w:vertAlign w:val="subscript"/>
                <w:lang w:val="fr-FR" w:bidi="ar-DZ"/>
              </w:rPr>
              <w:t>V</w:t>
            </w:r>
          </w:p>
        </w:tc>
        <w:tc>
          <w:tcPr>
            <w:tcW w:w="1515" w:type="dxa"/>
          </w:tcPr>
          <w:p w:rsidR="00392390" w:rsidRPr="00FE1827" w:rsidRDefault="00392390" w:rsidP="00471451">
            <w:pPr>
              <w:jc w:val="center"/>
              <w:rPr>
                <w:color w:val="auto"/>
                <w:sz w:val="28"/>
                <w:szCs w:val="28"/>
                <w:lang w:val="fr-FR" w:bidi="ar-DZ"/>
              </w:rPr>
            </w:pPr>
            <w:r w:rsidRPr="00FE1827">
              <w:rPr>
                <w:color w:val="auto"/>
                <w:sz w:val="28"/>
                <w:szCs w:val="28"/>
                <w:lang w:val="fr-FR" w:bidi="ar-DZ"/>
              </w:rPr>
              <w:t>S</w:t>
            </w:r>
            <w:r w:rsidRPr="00FE1827">
              <w:rPr>
                <w:color w:val="auto"/>
                <w:sz w:val="28"/>
                <w:szCs w:val="28"/>
                <w:vertAlign w:val="subscript"/>
                <w:lang w:val="fr-FR" w:bidi="ar-DZ"/>
              </w:rPr>
              <w:t>H</w:t>
            </w:r>
          </w:p>
        </w:tc>
        <w:tc>
          <w:tcPr>
            <w:tcW w:w="1533" w:type="dxa"/>
          </w:tcPr>
          <w:p w:rsidR="00392390" w:rsidRPr="00FE1827" w:rsidRDefault="00392390" w:rsidP="00471451">
            <w:pPr>
              <w:jc w:val="center"/>
              <w:rPr>
                <w:color w:val="auto"/>
                <w:sz w:val="28"/>
                <w:szCs w:val="28"/>
                <w:lang w:val="fr-FR" w:bidi="ar-DZ"/>
              </w:rPr>
            </w:pPr>
            <w:r w:rsidRPr="00FE1827">
              <w:rPr>
                <w:color w:val="auto"/>
                <w:sz w:val="28"/>
                <w:szCs w:val="28"/>
                <w:lang w:val="fr-FR" w:bidi="ar-DZ"/>
              </w:rPr>
              <w:t>U</w:t>
            </w:r>
            <w:r w:rsidRPr="00FE1827">
              <w:rPr>
                <w:color w:val="auto"/>
                <w:sz w:val="28"/>
                <w:szCs w:val="28"/>
                <w:vertAlign w:val="subscript"/>
                <w:lang w:val="fr-FR" w:bidi="ar-DZ"/>
              </w:rPr>
              <w:t>MAX</w:t>
            </w:r>
          </w:p>
        </w:tc>
        <w:tc>
          <w:tcPr>
            <w:tcW w:w="1521" w:type="dxa"/>
          </w:tcPr>
          <w:p w:rsidR="00392390" w:rsidRPr="00FE1827" w:rsidRDefault="00392390" w:rsidP="00471451">
            <w:pPr>
              <w:jc w:val="center"/>
              <w:rPr>
                <w:color w:val="auto"/>
                <w:sz w:val="28"/>
                <w:szCs w:val="28"/>
                <w:vertAlign w:val="subscript"/>
                <w:rtl/>
                <w:lang w:val="fr-FR" w:bidi="ar-DZ"/>
              </w:rPr>
            </w:pPr>
            <w:proofErr w:type="spellStart"/>
            <w:r w:rsidRPr="00FE1827">
              <w:rPr>
                <w:color w:val="auto"/>
                <w:sz w:val="28"/>
                <w:szCs w:val="28"/>
                <w:lang w:val="fr-FR" w:bidi="ar-DZ"/>
              </w:rPr>
              <w:t>U</w:t>
            </w:r>
            <w:r w:rsidRPr="00FE1827">
              <w:rPr>
                <w:color w:val="auto"/>
                <w:sz w:val="28"/>
                <w:szCs w:val="28"/>
                <w:vertAlign w:val="subscript"/>
                <w:lang w:val="fr-FR" w:bidi="ar-DZ"/>
              </w:rPr>
              <w:t>eff</w:t>
            </w:r>
            <w:proofErr w:type="spellEnd"/>
          </w:p>
        </w:tc>
        <w:tc>
          <w:tcPr>
            <w:tcW w:w="1509" w:type="dxa"/>
          </w:tcPr>
          <w:p w:rsidR="00392390" w:rsidRPr="00FE1827" w:rsidRDefault="00392390" w:rsidP="00471451">
            <w:pPr>
              <w:jc w:val="center"/>
              <w:rPr>
                <w:color w:val="auto"/>
                <w:sz w:val="28"/>
                <w:szCs w:val="28"/>
                <w:lang w:val="fr-FR" w:bidi="ar-DZ"/>
              </w:rPr>
            </w:pPr>
            <w:r w:rsidRPr="00FE1827">
              <w:rPr>
                <w:color w:val="auto"/>
                <w:sz w:val="28"/>
                <w:szCs w:val="28"/>
                <w:lang w:val="fr-FR" w:bidi="ar-DZ"/>
              </w:rPr>
              <w:t>T</w:t>
            </w:r>
          </w:p>
        </w:tc>
        <w:tc>
          <w:tcPr>
            <w:tcW w:w="1505" w:type="dxa"/>
          </w:tcPr>
          <w:p w:rsidR="00392390" w:rsidRPr="00FE1827" w:rsidRDefault="00392390" w:rsidP="00471451">
            <w:pPr>
              <w:jc w:val="center"/>
              <w:rPr>
                <w:color w:val="auto"/>
                <w:sz w:val="28"/>
                <w:szCs w:val="28"/>
                <w:lang w:val="fr-FR" w:bidi="ar-DZ"/>
              </w:rPr>
            </w:pPr>
            <w:r w:rsidRPr="00FE1827">
              <w:rPr>
                <w:color w:val="auto"/>
                <w:sz w:val="28"/>
                <w:szCs w:val="28"/>
                <w:lang w:val="fr-FR" w:bidi="ar-DZ"/>
              </w:rPr>
              <w:t>f</w:t>
            </w:r>
          </w:p>
        </w:tc>
      </w:tr>
      <w:tr w:rsidR="00392390" w:rsidTr="00FE1827">
        <w:tc>
          <w:tcPr>
            <w:tcW w:w="1732" w:type="dxa"/>
          </w:tcPr>
          <w:p w:rsidR="00392390" w:rsidRDefault="00FE1827" w:rsidP="00392390">
            <w:pPr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جهاز القياس</w:t>
            </w:r>
          </w:p>
        </w:tc>
        <w:tc>
          <w:tcPr>
            <w:tcW w:w="1314" w:type="dxa"/>
          </w:tcPr>
          <w:p w:rsidR="00392390" w:rsidRDefault="00FE1827" w:rsidP="00471451">
            <w:pPr>
              <w:jc w:val="center"/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//////////</w:t>
            </w:r>
          </w:p>
        </w:tc>
        <w:tc>
          <w:tcPr>
            <w:tcW w:w="1515" w:type="dxa"/>
          </w:tcPr>
          <w:p w:rsidR="00392390" w:rsidRDefault="00FE1827" w:rsidP="00471451">
            <w:pPr>
              <w:jc w:val="center"/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//////////</w:t>
            </w:r>
          </w:p>
        </w:tc>
        <w:tc>
          <w:tcPr>
            <w:tcW w:w="1533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21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09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05" w:type="dxa"/>
          </w:tcPr>
          <w:p w:rsidR="00392390" w:rsidRDefault="00FE1827" w:rsidP="00471451">
            <w:pPr>
              <w:jc w:val="center"/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////////////</w:t>
            </w:r>
          </w:p>
        </w:tc>
      </w:tr>
      <w:tr w:rsidR="00392390" w:rsidTr="00FE1827">
        <w:tc>
          <w:tcPr>
            <w:tcW w:w="1732" w:type="dxa"/>
          </w:tcPr>
          <w:p w:rsidR="00392390" w:rsidRDefault="00FE1827" w:rsidP="00392390">
            <w:pPr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القانون</w:t>
            </w:r>
          </w:p>
        </w:tc>
        <w:tc>
          <w:tcPr>
            <w:tcW w:w="1314" w:type="dxa"/>
          </w:tcPr>
          <w:p w:rsidR="00392390" w:rsidRDefault="00FE1827" w:rsidP="00471451">
            <w:pPr>
              <w:jc w:val="center"/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///////////</w:t>
            </w:r>
          </w:p>
        </w:tc>
        <w:tc>
          <w:tcPr>
            <w:tcW w:w="1515" w:type="dxa"/>
          </w:tcPr>
          <w:p w:rsidR="00392390" w:rsidRDefault="00FE1827" w:rsidP="00471451">
            <w:pPr>
              <w:jc w:val="center"/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////////////</w:t>
            </w:r>
          </w:p>
        </w:tc>
        <w:tc>
          <w:tcPr>
            <w:tcW w:w="1533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21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09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05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</w:tr>
      <w:tr w:rsidR="00392390" w:rsidTr="00FE1827">
        <w:tc>
          <w:tcPr>
            <w:tcW w:w="1732" w:type="dxa"/>
          </w:tcPr>
          <w:p w:rsidR="00392390" w:rsidRDefault="00FE1827" w:rsidP="00392390">
            <w:pPr>
              <w:rPr>
                <w:color w:val="auto"/>
                <w:rtl/>
                <w:lang w:val="fr-FR" w:bidi="ar-DZ"/>
              </w:rPr>
            </w:pPr>
            <w:r>
              <w:rPr>
                <w:rFonts w:hint="cs"/>
                <w:color w:val="auto"/>
                <w:rtl/>
                <w:lang w:val="fr-FR" w:bidi="ar-DZ"/>
              </w:rPr>
              <w:t>القيمة العددية</w:t>
            </w:r>
          </w:p>
        </w:tc>
        <w:tc>
          <w:tcPr>
            <w:tcW w:w="1314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15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33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21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09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  <w:tc>
          <w:tcPr>
            <w:tcW w:w="1505" w:type="dxa"/>
          </w:tcPr>
          <w:p w:rsidR="00392390" w:rsidRDefault="00392390" w:rsidP="00471451">
            <w:pPr>
              <w:jc w:val="center"/>
              <w:rPr>
                <w:color w:val="auto"/>
                <w:rtl/>
                <w:lang w:val="fr-FR" w:bidi="ar-DZ"/>
              </w:rPr>
            </w:pPr>
          </w:p>
        </w:tc>
      </w:tr>
    </w:tbl>
    <w:p w:rsidR="00392390" w:rsidRPr="005F0277" w:rsidRDefault="00FE1827" w:rsidP="00FE1827">
      <w:pPr>
        <w:spacing w:after="0" w:line="240" w:lineRule="auto"/>
        <w:rPr>
          <w:u w:val="single"/>
          <w:rtl/>
          <w:lang w:val="fr-FR" w:bidi="ar-DZ"/>
        </w:rPr>
      </w:pPr>
      <w:r w:rsidRPr="005F0277">
        <w:rPr>
          <w:rFonts w:hint="cs"/>
          <w:u w:val="single"/>
          <w:rtl/>
          <w:lang w:val="fr-FR" w:bidi="ar-DZ"/>
        </w:rPr>
        <w:t xml:space="preserve">الوضعية </w:t>
      </w:r>
      <w:r w:rsidR="005F0277" w:rsidRPr="005F0277">
        <w:rPr>
          <w:rFonts w:hint="cs"/>
          <w:u w:val="single"/>
          <w:rtl/>
          <w:lang w:val="fr-FR" w:bidi="ar-DZ"/>
        </w:rPr>
        <w:t xml:space="preserve">الإدماجية </w:t>
      </w:r>
      <w:r w:rsidRPr="005F0277">
        <w:rPr>
          <w:rFonts w:hint="cs"/>
          <w:u w:val="single"/>
          <w:rtl/>
          <w:lang w:val="fr-FR" w:bidi="ar-DZ"/>
        </w:rPr>
        <w:t>(8ن):</w:t>
      </w:r>
    </w:p>
    <w:p w:rsidR="00FE1827" w:rsidRPr="00471451" w:rsidRDefault="004E4651" w:rsidP="00FE1827">
      <w:pPr>
        <w:spacing w:after="0" w:line="240" w:lineRule="auto"/>
        <w:rPr>
          <w:color w:val="auto"/>
          <w:sz w:val="28"/>
          <w:szCs w:val="28"/>
          <w:rtl/>
          <w:lang w:val="fr-FR" w:bidi="ar-DZ"/>
        </w:rPr>
      </w:pPr>
      <w:r>
        <w:rPr>
          <w:noProof/>
          <w:color w:val="auto"/>
          <w:sz w:val="28"/>
          <w:szCs w:val="28"/>
          <w:rtl/>
        </w:rPr>
        <w:pict>
          <v:shape id="_x0000_s1029" type="#_x0000_t202" style="position:absolute;left:0;text-align:left;margin-left:-19.35pt;margin-top:30.75pt;width:290pt;height:168.85pt;z-index:251663360">
            <v:textbox>
              <w:txbxContent>
                <w:p w:rsidR="00BC5BD7" w:rsidRDefault="00BC5BD7">
                  <w:r>
                    <w:rPr>
                      <w:noProof/>
                    </w:rPr>
                    <w:drawing>
                      <wp:inline distT="0" distB="0" distL="0" distR="0">
                        <wp:extent cx="3531917" cy="1930400"/>
                        <wp:effectExtent l="19050" t="0" r="0" b="0"/>
                        <wp:docPr id="4" name="صورة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1917" cy="193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FE1827"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أثناء الاستراحة طلب منك زميلك كراس خاص بالعلوم الفيزيائية لمراجعة الدرس لكن سرعان ما عقب عن وجود </w:t>
      </w:r>
      <w:r w:rsidR="00BC5BD7" w:rsidRPr="00471451">
        <w:rPr>
          <w:rFonts w:hint="cs"/>
          <w:color w:val="auto"/>
          <w:sz w:val="28"/>
          <w:szCs w:val="28"/>
          <w:rtl/>
          <w:lang w:val="fr-FR" w:bidi="ar-DZ"/>
        </w:rPr>
        <w:t>أخطاء</w:t>
      </w:r>
      <w:r w:rsidR="00FE1827"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في المخطط الكهربائي.</w:t>
      </w:r>
    </w:p>
    <w:p w:rsidR="00FE1827" w:rsidRPr="00471451" w:rsidRDefault="00FE1827" w:rsidP="00FE1827">
      <w:pPr>
        <w:pStyle w:val="a3"/>
        <w:numPr>
          <w:ilvl w:val="0"/>
          <w:numId w:val="3"/>
        </w:numPr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حدد جميع </w:t>
      </w:r>
      <w:r w:rsidR="00BC5BD7" w:rsidRPr="00471451">
        <w:rPr>
          <w:rFonts w:hint="cs"/>
          <w:color w:val="auto"/>
          <w:sz w:val="28"/>
          <w:szCs w:val="28"/>
          <w:rtl/>
          <w:lang w:val="fr-FR" w:bidi="ar-DZ"/>
        </w:rPr>
        <w:t>الأخطاء</w:t>
      </w: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الواردة في المخطط</w:t>
      </w:r>
    </w:p>
    <w:p w:rsidR="00DB001A" w:rsidRPr="00471451" w:rsidRDefault="00FE1827" w:rsidP="00FE1827">
      <w:pPr>
        <w:pStyle w:val="a3"/>
        <w:numPr>
          <w:ilvl w:val="0"/>
          <w:numId w:val="3"/>
        </w:numPr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نريد توصيل </w:t>
      </w:r>
      <w:r w:rsidR="00BC5BD7" w:rsidRPr="00471451">
        <w:rPr>
          <w:rFonts w:hint="cs"/>
          <w:color w:val="auto"/>
          <w:sz w:val="28"/>
          <w:szCs w:val="28"/>
          <w:rtl/>
          <w:lang w:val="fr-FR" w:bidi="ar-DZ"/>
        </w:rPr>
        <w:t>بمأخذ</w:t>
      </w: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غير مستعمل مكيفا</w:t>
      </w:r>
    </w:p>
    <w:p w:rsidR="00BC5BD7" w:rsidRPr="00471451" w:rsidRDefault="00FE1827" w:rsidP="00BC5BD7">
      <w:pPr>
        <w:pStyle w:val="a3"/>
        <w:rPr>
          <w:color w:val="auto"/>
          <w:sz w:val="28"/>
          <w:szCs w:val="28"/>
          <w:rtl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هوائيا استطاعته 2400</w:t>
      </w:r>
      <w:r w:rsidRPr="00471451">
        <w:rPr>
          <w:color w:val="auto"/>
          <w:sz w:val="28"/>
          <w:szCs w:val="28"/>
          <w:lang w:val="fr-FR" w:bidi="ar-DZ"/>
        </w:rPr>
        <w:t>w</w:t>
      </w:r>
      <w:r w:rsidR="00BC5BD7"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هل يمكن ذلك ؟ علل</w:t>
      </w:r>
    </w:p>
    <w:p w:rsidR="00DB001A" w:rsidRPr="00471451" w:rsidRDefault="00FE1827" w:rsidP="00FE1827">
      <w:pPr>
        <w:pStyle w:val="a3"/>
        <w:numPr>
          <w:ilvl w:val="0"/>
          <w:numId w:val="3"/>
        </w:numPr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اعد رسم المخطط التركيب الكهربائي مبينا </w:t>
      </w:r>
    </w:p>
    <w:p w:rsidR="00FE1827" w:rsidRPr="00471451" w:rsidRDefault="00BC5BD7" w:rsidP="00BC5BD7">
      <w:pPr>
        <w:rPr>
          <w:color w:val="auto"/>
          <w:sz w:val="28"/>
          <w:szCs w:val="28"/>
          <w:lang w:val="fr-FR" w:bidi="ar-DZ"/>
        </w:rPr>
      </w:pPr>
      <w:r w:rsidRPr="00471451">
        <w:rPr>
          <w:rFonts w:hint="cs"/>
          <w:color w:val="auto"/>
          <w:sz w:val="28"/>
          <w:szCs w:val="28"/>
          <w:rtl/>
          <w:lang w:val="fr-FR" w:bidi="ar-DZ"/>
        </w:rPr>
        <w:t>التعديلات والإضافات</w:t>
      </w:r>
      <w:r w:rsidR="00FE1827" w:rsidRPr="00471451">
        <w:rPr>
          <w:rFonts w:hint="cs"/>
          <w:color w:val="auto"/>
          <w:sz w:val="28"/>
          <w:szCs w:val="28"/>
          <w:rtl/>
          <w:lang w:val="fr-FR" w:bidi="ar-DZ"/>
        </w:rPr>
        <w:t xml:space="preserve"> المناسبة لحماية المستعمل </w:t>
      </w:r>
      <w:r w:rsidRPr="00471451">
        <w:rPr>
          <w:rFonts w:hint="cs"/>
          <w:color w:val="auto"/>
          <w:sz w:val="28"/>
          <w:szCs w:val="28"/>
          <w:rtl/>
          <w:lang w:val="fr-FR" w:bidi="ar-DZ"/>
        </w:rPr>
        <w:t>والأجهزة</w:t>
      </w:r>
      <w:r w:rsidR="00FE1827" w:rsidRPr="00471451">
        <w:rPr>
          <w:rFonts w:hint="cs"/>
          <w:color w:val="auto"/>
          <w:sz w:val="28"/>
          <w:szCs w:val="28"/>
          <w:rtl/>
          <w:lang w:val="fr-FR" w:bidi="ar-DZ"/>
        </w:rPr>
        <w:t>.</w:t>
      </w:r>
    </w:p>
    <w:p w:rsidR="00392390" w:rsidRPr="00471451" w:rsidRDefault="00392390" w:rsidP="00392390">
      <w:pPr>
        <w:pStyle w:val="a3"/>
        <w:rPr>
          <w:color w:val="auto"/>
          <w:sz w:val="28"/>
          <w:szCs w:val="28"/>
          <w:rtl/>
          <w:lang w:val="fr-FR" w:bidi="ar-DZ"/>
        </w:rPr>
      </w:pPr>
    </w:p>
    <w:p w:rsidR="00BC5BD7" w:rsidRPr="00392390" w:rsidRDefault="00BC5BD7" w:rsidP="00392390">
      <w:pPr>
        <w:pStyle w:val="a3"/>
        <w:rPr>
          <w:color w:val="auto"/>
          <w:rtl/>
          <w:lang w:val="fr-FR" w:bidi="ar-DZ"/>
        </w:rPr>
      </w:pPr>
      <w:r>
        <w:rPr>
          <w:rFonts w:hint="cs"/>
          <w:color w:val="auto"/>
          <w:rtl/>
          <w:lang w:val="fr-FR" w:bidi="ar-DZ"/>
        </w:rPr>
        <w:t xml:space="preserve">                                   بالتوفيق</w:t>
      </w:r>
    </w:p>
    <w:sectPr w:rsidR="00BC5BD7" w:rsidRPr="00392390" w:rsidSect="00FE1827">
      <w:pgSz w:w="11906" w:h="16838"/>
      <w:pgMar w:top="284" w:right="566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E3EF9"/>
    <w:multiLevelType w:val="hybridMultilevel"/>
    <w:tmpl w:val="CDEA35C8"/>
    <w:lvl w:ilvl="0" w:tplc="174638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2F1AE3"/>
    <w:multiLevelType w:val="hybridMultilevel"/>
    <w:tmpl w:val="738A03B2"/>
    <w:lvl w:ilvl="0" w:tplc="8E0E28E0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804FD"/>
    <w:multiLevelType w:val="hybridMultilevel"/>
    <w:tmpl w:val="85B02A92"/>
    <w:lvl w:ilvl="0" w:tplc="193C8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4069F5"/>
    <w:rsid w:val="001255D1"/>
    <w:rsid w:val="00137E68"/>
    <w:rsid w:val="00392390"/>
    <w:rsid w:val="003B13C9"/>
    <w:rsid w:val="004069F5"/>
    <w:rsid w:val="00471451"/>
    <w:rsid w:val="004D05AB"/>
    <w:rsid w:val="004E4651"/>
    <w:rsid w:val="005F0277"/>
    <w:rsid w:val="007858D3"/>
    <w:rsid w:val="00BC5BD7"/>
    <w:rsid w:val="00BD566D"/>
    <w:rsid w:val="00C7001B"/>
    <w:rsid w:val="00DB001A"/>
    <w:rsid w:val="00EF281C"/>
    <w:rsid w:val="00FE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color w:val="FF0000"/>
        <w:sz w:val="2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3C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9F5"/>
    <w:pPr>
      <w:ind w:left="720"/>
      <w:contextualSpacing/>
    </w:pPr>
  </w:style>
  <w:style w:type="table" w:styleId="a4">
    <w:name w:val="Table Grid"/>
    <w:basedOn w:val="a1"/>
    <w:uiPriority w:val="59"/>
    <w:rsid w:val="004069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B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B0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5</cp:revision>
  <cp:lastPrinted>2019-11-01T02:14:00Z</cp:lastPrinted>
  <dcterms:created xsi:type="dcterms:W3CDTF">2019-11-01T01:19:00Z</dcterms:created>
  <dcterms:modified xsi:type="dcterms:W3CDTF">2019-11-04T02:43:00Z</dcterms:modified>
</cp:coreProperties>
</file>