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E3" w:rsidRPr="000A39B7" w:rsidRDefault="005224E3" w:rsidP="001279AF">
      <w:pPr>
        <w:tabs>
          <w:tab w:val="left" w:pos="6770"/>
        </w:tabs>
        <w:rPr>
          <w:b/>
          <w:bCs/>
          <w:sz w:val="28"/>
          <w:szCs w:val="28"/>
          <w:rtl/>
        </w:rPr>
      </w:pPr>
      <w:r w:rsidRPr="000A39B7">
        <w:rPr>
          <w:rFonts w:hint="cs"/>
          <w:b/>
          <w:bCs/>
          <w:sz w:val="28"/>
          <w:szCs w:val="28"/>
          <w:rtl/>
        </w:rPr>
        <w:t xml:space="preserve">مديرية التربية </w:t>
      </w:r>
      <w:proofErr w:type="gramStart"/>
      <w:r w:rsidRPr="000A39B7">
        <w:rPr>
          <w:rFonts w:hint="cs"/>
          <w:b/>
          <w:bCs/>
          <w:sz w:val="28"/>
          <w:szCs w:val="28"/>
          <w:rtl/>
        </w:rPr>
        <w:t>لولاية :</w:t>
      </w:r>
      <w:proofErr w:type="gramEnd"/>
      <w:r w:rsidRPr="000A39B7">
        <w:rPr>
          <w:b/>
          <w:bCs/>
          <w:sz w:val="28"/>
          <w:szCs w:val="28"/>
          <w:rtl/>
        </w:rPr>
        <w:tab/>
      </w:r>
      <w:r w:rsidRPr="000A39B7">
        <w:rPr>
          <w:rFonts w:hint="cs"/>
          <w:b/>
          <w:bCs/>
          <w:sz w:val="28"/>
          <w:szCs w:val="28"/>
          <w:rtl/>
        </w:rPr>
        <w:t xml:space="preserve"> </w:t>
      </w:r>
      <w:r w:rsidRPr="000A39B7">
        <w:rPr>
          <w:b/>
          <w:bCs/>
          <w:sz w:val="28"/>
          <w:szCs w:val="28"/>
        </w:rPr>
        <w:t xml:space="preserve">    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Pr="000A39B7">
        <w:rPr>
          <w:b/>
          <w:bCs/>
          <w:sz w:val="28"/>
          <w:szCs w:val="28"/>
        </w:rPr>
        <w:t xml:space="preserve">  </w:t>
      </w:r>
      <w:r w:rsidRPr="000A39B7">
        <w:rPr>
          <w:rFonts w:hint="cs"/>
          <w:b/>
          <w:bCs/>
          <w:sz w:val="28"/>
          <w:szCs w:val="28"/>
          <w:rtl/>
        </w:rPr>
        <w:t xml:space="preserve"> السنـــة الدراسيــة : 201</w:t>
      </w:r>
      <w:r>
        <w:rPr>
          <w:rFonts w:hint="cs"/>
          <w:b/>
          <w:bCs/>
          <w:sz w:val="28"/>
          <w:szCs w:val="28"/>
          <w:rtl/>
        </w:rPr>
        <w:t>8</w:t>
      </w:r>
      <w:r w:rsidRPr="000A39B7">
        <w:rPr>
          <w:rFonts w:hint="cs"/>
          <w:b/>
          <w:bCs/>
          <w:sz w:val="28"/>
          <w:szCs w:val="28"/>
          <w:rtl/>
        </w:rPr>
        <w:t>/201</w:t>
      </w:r>
      <w:r>
        <w:rPr>
          <w:rFonts w:hint="cs"/>
          <w:b/>
          <w:bCs/>
          <w:sz w:val="28"/>
          <w:szCs w:val="28"/>
          <w:rtl/>
        </w:rPr>
        <w:t>9</w:t>
      </w:r>
    </w:p>
    <w:p w:rsidR="005224E3" w:rsidRPr="000A39B7" w:rsidRDefault="005224E3" w:rsidP="001279AF">
      <w:pPr>
        <w:tabs>
          <w:tab w:val="left" w:pos="6795"/>
          <w:tab w:val="left" w:pos="7088"/>
        </w:tabs>
        <w:rPr>
          <w:sz w:val="28"/>
          <w:szCs w:val="28"/>
          <w:rtl/>
        </w:rPr>
      </w:pPr>
      <w:proofErr w:type="gramStart"/>
      <w:r w:rsidRPr="000A39B7">
        <w:rPr>
          <w:rFonts w:hint="cs"/>
          <w:b/>
          <w:bCs/>
          <w:sz w:val="28"/>
          <w:szCs w:val="28"/>
          <w:rtl/>
        </w:rPr>
        <w:t>متوسطة :</w:t>
      </w:r>
      <w:proofErr w:type="gramEnd"/>
      <w:r w:rsidRPr="000A39B7">
        <w:rPr>
          <w:sz w:val="28"/>
          <w:szCs w:val="28"/>
          <w:rtl/>
        </w:rPr>
        <w:tab/>
      </w:r>
      <w:r w:rsidRPr="000A39B7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 </w:t>
      </w:r>
      <w:r w:rsidRPr="000A39B7">
        <w:rPr>
          <w:sz w:val="28"/>
          <w:szCs w:val="28"/>
        </w:rPr>
        <w:t xml:space="preserve">     </w:t>
      </w:r>
      <w:r w:rsidRPr="000A39B7">
        <w:rPr>
          <w:rFonts w:hint="cs"/>
          <w:b/>
          <w:bCs/>
          <w:sz w:val="28"/>
          <w:szCs w:val="28"/>
          <w:rtl/>
        </w:rPr>
        <w:t xml:space="preserve">  المستوى الدراسي : </w:t>
      </w:r>
      <w:r>
        <w:rPr>
          <w:rFonts w:hint="cs"/>
          <w:b/>
          <w:bCs/>
          <w:sz w:val="28"/>
          <w:szCs w:val="28"/>
          <w:rtl/>
        </w:rPr>
        <w:t xml:space="preserve">رابعة </w:t>
      </w:r>
      <w:r w:rsidRPr="000A39B7">
        <w:rPr>
          <w:rFonts w:hint="cs"/>
          <w:b/>
          <w:bCs/>
          <w:sz w:val="28"/>
          <w:szCs w:val="28"/>
          <w:rtl/>
        </w:rPr>
        <w:t>متوسط</w:t>
      </w:r>
    </w:p>
    <w:p w:rsidR="005224E3" w:rsidRPr="000A39B7" w:rsidRDefault="005224E3" w:rsidP="001279AF">
      <w:pPr>
        <w:tabs>
          <w:tab w:val="left" w:pos="6946"/>
        </w:tabs>
        <w:rPr>
          <w:sz w:val="28"/>
          <w:szCs w:val="28"/>
          <w:rtl/>
        </w:rPr>
      </w:pPr>
      <w:proofErr w:type="gramStart"/>
      <w:r w:rsidRPr="000A39B7">
        <w:rPr>
          <w:rFonts w:hint="cs"/>
          <w:b/>
          <w:bCs/>
          <w:sz w:val="28"/>
          <w:szCs w:val="28"/>
          <w:rtl/>
        </w:rPr>
        <w:t>المادة :</w:t>
      </w:r>
      <w:proofErr w:type="gramEnd"/>
      <w:r w:rsidRPr="000A39B7">
        <w:rPr>
          <w:rFonts w:hint="cs"/>
          <w:b/>
          <w:bCs/>
          <w:sz w:val="28"/>
          <w:szCs w:val="28"/>
          <w:rtl/>
        </w:rPr>
        <w:t xml:space="preserve"> علوم فيزيائية وتكنولوجيا</w:t>
      </w:r>
      <w:r w:rsidRPr="000A39B7">
        <w:rPr>
          <w:rFonts w:hint="cs"/>
          <w:sz w:val="28"/>
          <w:szCs w:val="28"/>
          <w:rtl/>
        </w:rPr>
        <w:t xml:space="preserve"> </w:t>
      </w:r>
      <w:r w:rsidRPr="000A39B7"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</w:t>
      </w:r>
      <w:r w:rsidRPr="000A39B7">
        <w:rPr>
          <w:sz w:val="28"/>
          <w:szCs w:val="28"/>
        </w:rPr>
        <w:t xml:space="preserve">      </w:t>
      </w:r>
      <w:r w:rsidRPr="000A39B7">
        <w:rPr>
          <w:rFonts w:hint="cs"/>
          <w:b/>
          <w:bCs/>
          <w:sz w:val="28"/>
          <w:szCs w:val="28"/>
          <w:rtl/>
        </w:rPr>
        <w:t>الأستاذ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0A39B7">
        <w:rPr>
          <w:rFonts w:hint="cs"/>
          <w:b/>
          <w:bCs/>
          <w:sz w:val="28"/>
          <w:szCs w:val="28"/>
          <w:rtl/>
        </w:rPr>
        <w:t>:</w:t>
      </w:r>
      <w:r w:rsidRPr="000A39B7">
        <w:rPr>
          <w:rFonts w:hint="cs"/>
          <w:sz w:val="28"/>
          <w:szCs w:val="28"/>
          <w:rtl/>
        </w:rPr>
        <w:t xml:space="preserve"> </w:t>
      </w:r>
    </w:p>
    <w:p w:rsidR="005224E3" w:rsidRDefault="005224E3" w:rsidP="005224E3">
      <w:pPr>
        <w:jc w:val="center"/>
        <w:rPr>
          <w:b/>
          <w:bCs/>
          <w:sz w:val="52"/>
          <w:szCs w:val="52"/>
          <w:rtl/>
        </w:rPr>
      </w:pPr>
    </w:p>
    <w:p w:rsidR="005224E3" w:rsidRDefault="001279AF" w:rsidP="00642AFE">
      <w:pPr>
        <w:rPr>
          <w:b/>
          <w:bCs/>
          <w:sz w:val="52"/>
          <w:szCs w:val="52"/>
          <w:rtl/>
        </w:rPr>
      </w:pPr>
      <w:r>
        <w:rPr>
          <w:sz w:val="52"/>
          <w:szCs w:val="52"/>
        </w:rPr>
        <w:t xml:space="preserve">                     </w:t>
      </w:r>
      <w:r w:rsidR="005224E3" w:rsidRPr="00D768DC">
        <w:rPr>
          <w:rFonts w:hint="cs"/>
          <w:sz w:val="52"/>
          <w:szCs w:val="52"/>
          <w:rtl/>
        </w:rPr>
        <w:t>التدرج السنوي</w:t>
      </w:r>
      <w:r w:rsidR="005224E3" w:rsidRPr="00D768DC">
        <w:rPr>
          <w:sz w:val="52"/>
          <w:szCs w:val="52"/>
        </w:rPr>
        <w:t xml:space="preserve"> </w:t>
      </w:r>
      <w:r w:rsidR="005224E3" w:rsidRPr="00D768DC">
        <w:rPr>
          <w:rFonts w:hint="cs"/>
          <w:sz w:val="52"/>
          <w:szCs w:val="52"/>
          <w:rtl/>
          <w:lang w:bidi="ar-DZ"/>
        </w:rPr>
        <w:t xml:space="preserve">لبناء </w:t>
      </w:r>
      <w:proofErr w:type="spellStart"/>
      <w:r w:rsidR="005224E3" w:rsidRPr="00D768DC">
        <w:rPr>
          <w:rFonts w:hint="cs"/>
          <w:sz w:val="52"/>
          <w:szCs w:val="52"/>
          <w:rtl/>
          <w:lang w:bidi="ar-DZ"/>
        </w:rPr>
        <w:t>التعلمات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992"/>
        <w:gridCol w:w="1134"/>
        <w:gridCol w:w="911"/>
        <w:gridCol w:w="3969"/>
        <w:gridCol w:w="3860"/>
      </w:tblGrid>
      <w:tr w:rsidR="005224E3" w:rsidTr="00326CA3">
        <w:trPr>
          <w:cantSplit/>
          <w:trHeight w:val="932"/>
        </w:trPr>
        <w:tc>
          <w:tcPr>
            <w:tcW w:w="524" w:type="dxa"/>
            <w:shd w:val="clear" w:color="auto" w:fill="auto"/>
            <w:textDirection w:val="btLr"/>
            <w:vAlign w:val="center"/>
          </w:tcPr>
          <w:p w:rsidR="005224E3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rtl/>
                <w:lang w:bidi="ar-DZ"/>
              </w:rPr>
            </w:pPr>
            <w:bookmarkStart w:id="0" w:name="_GoBack" w:colFirst="5" w:colLast="5"/>
            <w:r w:rsidRPr="00FC14CD">
              <w:rPr>
                <w:rFonts w:hint="cs"/>
                <w:b/>
                <w:bCs/>
                <w:sz w:val="28"/>
                <w:szCs w:val="28"/>
                <w:rtl/>
              </w:rPr>
              <w:t>الشهر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</w:rPr>
              <w:t>الأسبوع البيداغوجي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5224E3" w:rsidRPr="00FC14CD" w:rsidRDefault="005224E3" w:rsidP="00326CA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</w:rPr>
              <w:t>الميدان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224E3" w:rsidRPr="00FC14CD" w:rsidRDefault="005224E3" w:rsidP="00326CA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</w:rPr>
              <w:t>الحصة الأولى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5224E3" w:rsidRPr="00FC14CD" w:rsidRDefault="005224E3" w:rsidP="00326CA3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</w:rPr>
              <w:t>الحصة الثانية</w:t>
            </w:r>
          </w:p>
        </w:tc>
      </w:tr>
      <w:bookmarkEnd w:id="0"/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992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ت1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02-06</w:t>
            </w:r>
          </w:p>
        </w:tc>
        <w:tc>
          <w:tcPr>
            <w:tcW w:w="911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الظواهر الكهربائية</w:t>
            </w: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09-13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وضعية الانطلاق الأم </w:t>
            </w:r>
            <w:r w:rsidRPr="00FC14CD">
              <w:rPr>
                <w:rFonts w:hint="cs"/>
                <w:rtl/>
                <w:lang w:val="fr-FR" w:bidi="ar-DZ"/>
              </w:rPr>
              <w:t>(</w:t>
            </w:r>
            <w:proofErr w:type="gramStart"/>
            <w:r w:rsidRPr="00FC14CD">
              <w:rPr>
                <w:rFonts w:hint="cs"/>
                <w:rtl/>
                <w:lang w:val="fr-FR" w:bidi="ar-DZ"/>
              </w:rPr>
              <w:t>1)+</w:t>
            </w:r>
            <w:proofErr w:type="gramEnd"/>
            <w:r w:rsidRPr="00FC14CD">
              <w:rPr>
                <w:rFonts w:hint="cs"/>
                <w:rtl/>
                <w:lang w:val="fr-FR" w:bidi="ar-DZ"/>
              </w:rPr>
              <w:t xml:space="preserve"> تقديم المشروع 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الشحنة الكهربائية -1- (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تجارب التكهرب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16-20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الشحنة الكهربائية -</w:t>
            </w:r>
            <w:proofErr w:type="gramStart"/>
            <w:r>
              <w:rPr>
                <w:rFonts w:hint="cs"/>
                <w:rtl/>
                <w:lang w:bidi="ar-DZ"/>
              </w:rPr>
              <w:t>2- (</w:t>
            </w:r>
            <w:proofErr w:type="gramEnd"/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الفعلان المتبادلان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نموذج مبسط للذرة -1- ( 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بنية الذرة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ب3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23-27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نموذج مبسط للذرة -</w:t>
            </w:r>
            <w:proofErr w:type="gramStart"/>
            <w:r>
              <w:rPr>
                <w:rFonts w:hint="cs"/>
                <w:rtl/>
                <w:lang w:bidi="ar-DZ"/>
              </w:rPr>
              <w:t>2- (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تفسير ظاهرة التكهرب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التيار الكهربائي المتناوب-1-(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التحريض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اكتوبر</w:t>
            </w: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ب4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30-04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التيار الكهربائي المتناوب-2-(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 xml:space="preserve">انتاج 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التيار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 xml:space="preserve"> الم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ت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ن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ا</w:t>
            </w:r>
            <w:r w:rsidRPr="00C21EC1">
              <w:rPr>
                <w:rFonts w:hint="cs"/>
                <w:sz w:val="20"/>
                <w:szCs w:val="20"/>
                <w:rtl/>
                <w:lang w:bidi="ar-DZ"/>
              </w:rPr>
              <w:t>وب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التوتر والتيار الكهربائيان المتناوبان-1-(</w:t>
            </w:r>
            <w:r w:rsidRPr="002259E2">
              <w:rPr>
                <w:rFonts w:hint="cs"/>
                <w:sz w:val="18"/>
                <w:szCs w:val="18"/>
                <w:rtl/>
                <w:lang w:bidi="ar-DZ"/>
              </w:rPr>
              <w:t>خصائص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ب5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07-11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DD414E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التوتر والتيار الكهربائيان المتناوبان -2-(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معاينة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DE0F4B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الأمن الكهربائي -1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-( </w:t>
            </w:r>
            <w:r w:rsidRPr="009A351B">
              <w:rPr>
                <w:rFonts w:hint="cs"/>
                <w:sz w:val="20"/>
                <w:szCs w:val="20"/>
                <w:rtl/>
                <w:lang w:bidi="ar-DZ"/>
              </w:rPr>
              <w:t>المأخذ</w:t>
            </w:r>
            <w:proofErr w:type="gramEnd"/>
            <w:r w:rsidRPr="009A351B">
              <w:rPr>
                <w:rFonts w:hint="cs"/>
                <w:sz w:val="20"/>
                <w:szCs w:val="20"/>
                <w:rtl/>
                <w:lang w:bidi="ar-DZ"/>
              </w:rPr>
              <w:t xml:space="preserve"> ،التوصيل الأرضي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ب6</w:t>
            </w:r>
          </w:p>
        </w:tc>
        <w:tc>
          <w:tcPr>
            <w:tcW w:w="1134" w:type="dxa"/>
            <w:shd w:val="clear" w:color="auto" w:fill="auto"/>
          </w:tcPr>
          <w:p w:rsidR="005224E3" w:rsidRPr="00D768DC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D768DC">
              <w:rPr>
                <w:rFonts w:hint="cs"/>
                <w:rtl/>
                <w:lang w:bidi="ar-DZ"/>
              </w:rPr>
              <w:t>14-18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الأمن الكهربائي -2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-( 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أخطار</w:t>
            </w:r>
            <w:proofErr w:type="gramEnd"/>
            <w:r>
              <w:rPr>
                <w:rFonts w:hint="cs"/>
                <w:sz w:val="20"/>
                <w:szCs w:val="20"/>
                <w:rtl/>
                <w:lang w:bidi="ar-DZ"/>
              </w:rPr>
              <w:t xml:space="preserve"> التيار </w:t>
            </w:r>
            <w:r w:rsidRPr="009A351B">
              <w:rPr>
                <w:rFonts w:hint="cs"/>
                <w:sz w:val="20"/>
                <w:szCs w:val="20"/>
                <w:rtl/>
                <w:lang w:bidi="ar-DZ"/>
              </w:rPr>
              <w:t>،ا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لحماية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حل وضعية الانطلاق الأم(</w:t>
            </w:r>
            <w:proofErr w:type="gramStart"/>
            <w:r>
              <w:rPr>
                <w:rFonts w:hint="cs"/>
                <w:rtl/>
                <w:lang w:bidi="ar-DZ"/>
              </w:rPr>
              <w:t>1)+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متابعة المشروع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ب7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21-25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مراقبة مستمرة (1)</w:t>
            </w:r>
          </w:p>
        </w:tc>
        <w:tc>
          <w:tcPr>
            <w:tcW w:w="3860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تصحيح المراقبة المستمرة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28-01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استراحة بيداغوجية (عطلة الخريف)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ب8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04-08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وضعية تعلم إدماج الموارد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وضعية الانطلاق الأم </w:t>
            </w:r>
            <w:r w:rsidRPr="00FC14CD">
              <w:rPr>
                <w:rFonts w:hint="cs"/>
                <w:rtl/>
                <w:lang w:val="fr-FR" w:bidi="ar-DZ"/>
              </w:rPr>
              <w:t>(</w:t>
            </w:r>
            <w:proofErr w:type="gramStart"/>
            <w:r>
              <w:rPr>
                <w:rFonts w:hint="cs"/>
                <w:rtl/>
                <w:lang w:val="fr-FR" w:bidi="ar-DZ"/>
              </w:rPr>
              <w:t>2</w:t>
            </w:r>
            <w:r w:rsidRPr="00FC14CD">
              <w:rPr>
                <w:rFonts w:hint="cs"/>
                <w:rtl/>
                <w:lang w:val="fr-FR" w:bidi="ar-DZ"/>
              </w:rPr>
              <w:t>)+</w:t>
            </w:r>
            <w:proofErr w:type="gramEnd"/>
            <w:r w:rsidRPr="00FC14CD">
              <w:rPr>
                <w:rFonts w:hint="cs"/>
                <w:rtl/>
                <w:lang w:val="fr-FR" w:bidi="ar-DZ"/>
              </w:rPr>
              <w:t xml:space="preserve"> </w:t>
            </w:r>
            <w:r>
              <w:rPr>
                <w:rFonts w:hint="cs"/>
                <w:rtl/>
                <w:lang w:val="fr-FR" w:bidi="ar-DZ"/>
              </w:rPr>
              <w:t>متابعة</w:t>
            </w:r>
            <w:r w:rsidRPr="00FC14CD">
              <w:rPr>
                <w:rFonts w:hint="cs"/>
                <w:rtl/>
                <w:lang w:val="fr-FR" w:bidi="ar-DZ"/>
              </w:rPr>
              <w:t xml:space="preserve"> المشروع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ب9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11-15</w:t>
            </w:r>
          </w:p>
        </w:tc>
        <w:tc>
          <w:tcPr>
            <w:tcW w:w="911" w:type="dxa"/>
            <w:vMerge w:val="restart"/>
            <w:shd w:val="clear" w:color="auto" w:fill="auto"/>
            <w:textDirection w:val="btLr"/>
            <w:vAlign w:val="center"/>
          </w:tcPr>
          <w:p w:rsidR="005224E3" w:rsidRPr="00C25550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المادة وتحولاتها</w:t>
            </w: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الشاردة والمحلول </w:t>
            </w:r>
            <w:proofErr w:type="spellStart"/>
            <w:r>
              <w:rPr>
                <w:rFonts w:hint="cs"/>
                <w:rtl/>
                <w:lang w:bidi="ar-DZ"/>
              </w:rPr>
              <w:t>الشاردي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-</w:t>
            </w:r>
            <w:proofErr w:type="gramStart"/>
            <w:r>
              <w:rPr>
                <w:rFonts w:hint="cs"/>
                <w:rtl/>
                <w:lang w:bidi="ar-DZ"/>
              </w:rPr>
              <w:t>1- (</w:t>
            </w:r>
            <w:proofErr w:type="gramEnd"/>
            <w:r w:rsidRPr="002A0A6D">
              <w:rPr>
                <w:rFonts w:hint="cs"/>
                <w:sz w:val="20"/>
                <w:szCs w:val="20"/>
                <w:rtl/>
                <w:lang w:bidi="ar-DZ"/>
              </w:rPr>
              <w:t>خواص المحلول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الشاردة والمحلول </w:t>
            </w:r>
            <w:proofErr w:type="spellStart"/>
            <w:r>
              <w:rPr>
                <w:rFonts w:hint="cs"/>
                <w:rtl/>
                <w:lang w:bidi="ar-DZ"/>
              </w:rPr>
              <w:t>الشاردي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-</w:t>
            </w:r>
            <w:proofErr w:type="gramStart"/>
            <w:r>
              <w:rPr>
                <w:rFonts w:hint="cs"/>
                <w:rtl/>
                <w:lang w:bidi="ar-DZ"/>
              </w:rPr>
              <w:t>2- (</w:t>
            </w:r>
            <w:proofErr w:type="gramEnd"/>
            <w:r>
              <w:rPr>
                <w:rFonts w:hint="cs"/>
                <w:sz w:val="20"/>
                <w:szCs w:val="20"/>
                <w:rtl/>
                <w:lang w:bidi="ar-DZ"/>
              </w:rPr>
              <w:t>نموذج الشاردة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ب10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18-22</w:t>
            </w:r>
          </w:p>
        </w:tc>
        <w:tc>
          <w:tcPr>
            <w:tcW w:w="911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التحليل الكهربائي البسيط (</w:t>
            </w:r>
            <w:r w:rsidRPr="005A7755">
              <w:rPr>
                <w:rFonts w:hint="cs"/>
                <w:sz w:val="20"/>
                <w:szCs w:val="20"/>
                <w:rtl/>
                <w:lang w:bidi="ar-DZ"/>
              </w:rPr>
              <w:t>كلور الزنك نموذجا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التحولات الكيميائية في المحاليل </w:t>
            </w:r>
            <w:proofErr w:type="spellStart"/>
            <w:r>
              <w:rPr>
                <w:rFonts w:hint="cs"/>
                <w:rtl/>
                <w:lang w:bidi="ar-DZ"/>
              </w:rPr>
              <w:t>الشاردية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-1-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ب11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25-29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التحولات الكيميائية في المحاليل </w:t>
            </w:r>
            <w:proofErr w:type="spellStart"/>
            <w:r>
              <w:rPr>
                <w:rFonts w:hint="cs"/>
                <w:rtl/>
                <w:lang w:bidi="ar-DZ"/>
              </w:rPr>
              <w:t>الشاردية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-2-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التحولات الكيميائية في المحاليل </w:t>
            </w:r>
            <w:proofErr w:type="spellStart"/>
            <w:r>
              <w:rPr>
                <w:rFonts w:hint="cs"/>
                <w:rtl/>
                <w:lang w:bidi="ar-DZ"/>
              </w:rPr>
              <w:t>الشاردية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-3-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ت2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02-06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تقويم مرحلي (اختبار الثلاثي الأول)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ب12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09-13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تصحيح الاختبار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معالجة بيداغوجية (محتملة)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ب13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16-20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bidi="ar-DZ"/>
              </w:rPr>
              <w:t>حل وضعية الانطلاق الأم(</w:t>
            </w:r>
            <w:proofErr w:type="gramStart"/>
            <w:r>
              <w:rPr>
                <w:rFonts w:hint="cs"/>
                <w:rtl/>
                <w:lang w:bidi="ar-DZ"/>
              </w:rPr>
              <w:t>2)+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متابعة  المشروع</w:t>
            </w:r>
          </w:p>
        </w:tc>
        <w:tc>
          <w:tcPr>
            <w:tcW w:w="3860" w:type="dxa"/>
            <w:shd w:val="clear" w:color="auto" w:fill="auto"/>
          </w:tcPr>
          <w:p w:rsidR="005224E3" w:rsidRPr="005928D2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bidi="ar-DZ"/>
              </w:rPr>
              <w:t>وضعية تعلم ادماج الموارد</w:t>
            </w:r>
          </w:p>
        </w:tc>
      </w:tr>
      <w:tr w:rsidR="005224E3" w:rsidTr="00326CA3">
        <w:trPr>
          <w:trHeight w:val="261"/>
        </w:trPr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23-03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استراحة بيداغوجية (عطلة الشتاء)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ب14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06-10</w:t>
            </w:r>
          </w:p>
        </w:tc>
        <w:tc>
          <w:tcPr>
            <w:tcW w:w="911" w:type="dxa"/>
            <w:vMerge w:val="restart"/>
            <w:shd w:val="clear" w:color="auto" w:fill="auto"/>
            <w:textDirection w:val="btLr"/>
            <w:vAlign w:val="center"/>
          </w:tcPr>
          <w:p w:rsidR="005224E3" w:rsidRPr="00CD0BCC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D0BC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الظواهر الميكانيكية</w:t>
            </w: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وضعية الانطلاق الأم </w:t>
            </w:r>
            <w:r w:rsidRPr="00FC14CD">
              <w:rPr>
                <w:rFonts w:hint="cs"/>
                <w:rtl/>
                <w:lang w:val="fr-FR" w:bidi="ar-DZ"/>
              </w:rPr>
              <w:t>(</w:t>
            </w:r>
            <w:proofErr w:type="gramStart"/>
            <w:r>
              <w:rPr>
                <w:rFonts w:hint="cs"/>
                <w:rtl/>
                <w:lang w:val="fr-FR" w:bidi="ar-DZ"/>
              </w:rPr>
              <w:t>3</w:t>
            </w:r>
            <w:r w:rsidRPr="00FC14CD">
              <w:rPr>
                <w:rFonts w:hint="cs"/>
                <w:rtl/>
                <w:lang w:val="fr-FR" w:bidi="ar-DZ"/>
              </w:rPr>
              <w:t>)+</w:t>
            </w:r>
            <w:proofErr w:type="gramEnd"/>
            <w:r w:rsidRPr="00FC14CD">
              <w:rPr>
                <w:rFonts w:hint="cs"/>
                <w:rtl/>
                <w:lang w:val="fr-FR" w:bidi="ar-DZ"/>
              </w:rPr>
              <w:t xml:space="preserve"> </w:t>
            </w:r>
            <w:r>
              <w:rPr>
                <w:rFonts w:hint="cs"/>
                <w:rtl/>
                <w:lang w:val="fr-FR" w:bidi="ar-DZ"/>
              </w:rPr>
              <w:t>متابعة</w:t>
            </w:r>
            <w:r w:rsidRPr="00FC14CD">
              <w:rPr>
                <w:rFonts w:hint="cs"/>
                <w:rtl/>
                <w:lang w:val="fr-FR" w:bidi="ar-DZ"/>
              </w:rPr>
              <w:t xml:space="preserve"> المشروع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الجملة الميكانيكية -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1- </w:t>
            </w:r>
            <w:r w:rsidRPr="00B0679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proofErr w:type="gramEnd"/>
            <w:r w:rsidRPr="00B06791">
              <w:rPr>
                <w:rFonts w:hint="cs"/>
                <w:sz w:val="20"/>
                <w:szCs w:val="20"/>
                <w:rtl/>
                <w:lang w:bidi="ar-DZ"/>
              </w:rPr>
              <w:t>المفهوم)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ب15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13-17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3677B2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الجملة الميكانيكية -2- </w:t>
            </w:r>
            <w:r w:rsidRPr="00B0679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الافعال المتبادلة</w:t>
            </w:r>
            <w:r w:rsidRPr="00B06791">
              <w:rPr>
                <w:rFonts w:hint="cs"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901247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المقاربة الأولية للقوة كشعاع -1- 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proofErr w:type="spellStart"/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نمذجة</w:t>
            </w:r>
            <w:proofErr w:type="spellEnd"/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 xml:space="preserve"> القوة)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ب16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20-24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المقاربة الأولية للقوة كشعاع -2- 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تمثيل -قياسات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فعل الأرض في جملة ميكانيكية -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1- 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proofErr w:type="gramEnd"/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خصائص)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ب17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27-31</w:t>
            </w:r>
          </w:p>
        </w:tc>
        <w:tc>
          <w:tcPr>
            <w:tcW w:w="911" w:type="dxa"/>
            <w:vMerge/>
            <w:shd w:val="clear" w:color="auto" w:fill="auto"/>
            <w:textDirection w:val="btLr"/>
            <w:vAlign w:val="center"/>
          </w:tcPr>
          <w:p w:rsidR="005224E3" w:rsidRPr="00C25550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مراقبة مستمرة (2)</w:t>
            </w:r>
          </w:p>
        </w:tc>
        <w:tc>
          <w:tcPr>
            <w:tcW w:w="3860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تصحيح المراقبة المستمرة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  <w:p w:rsidR="005224E3" w:rsidRPr="00FC14CD" w:rsidRDefault="005224E3" w:rsidP="00326CA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فيفري</w:t>
            </w:r>
          </w:p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ب18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03-07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فعل الأرض في جملة ميكانيكية -2- 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(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قياسات</w:t>
            </w:r>
            <w:r w:rsidRPr="00C672E1">
              <w:rPr>
                <w:rFonts w:hint="cs"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توازن جسم صلب خاضع لعدة قوى -1-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ب19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10-14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توازن جسم صلب خاضع لعدة قوى -2-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دافعة ارخميدس في السوائل-1- (</w:t>
            </w:r>
            <w:r w:rsidRPr="007236AC">
              <w:rPr>
                <w:rFonts w:hint="cs"/>
                <w:sz w:val="20"/>
                <w:szCs w:val="20"/>
                <w:rtl/>
                <w:lang w:bidi="ar-DZ"/>
              </w:rPr>
              <w:t>خصائص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ب20</w:t>
            </w:r>
          </w:p>
        </w:tc>
        <w:tc>
          <w:tcPr>
            <w:tcW w:w="1134" w:type="dxa"/>
            <w:shd w:val="clear" w:color="auto" w:fill="auto"/>
          </w:tcPr>
          <w:p w:rsidR="005224E3" w:rsidRPr="00584315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584315">
              <w:rPr>
                <w:rFonts w:hint="cs"/>
                <w:rtl/>
                <w:lang w:bidi="ar-DZ"/>
              </w:rPr>
              <w:t>17-21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دافعة ارخميدس في السوائل-2- (</w:t>
            </w:r>
            <w:r>
              <w:rPr>
                <w:rFonts w:hint="cs"/>
                <w:sz w:val="20"/>
                <w:szCs w:val="20"/>
                <w:rtl/>
                <w:lang w:bidi="ar-DZ"/>
              </w:rPr>
              <w:t>العوامل المؤثرة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حل وضعية الانطلاق الأم(</w:t>
            </w:r>
            <w:proofErr w:type="gramStart"/>
            <w:r>
              <w:rPr>
                <w:rFonts w:hint="cs"/>
                <w:rtl/>
                <w:lang w:bidi="ar-DZ"/>
              </w:rPr>
              <w:t>3)+</w:t>
            </w:r>
            <w:proofErr w:type="gramEnd"/>
            <w:r>
              <w:rPr>
                <w:rFonts w:hint="cs"/>
                <w:rtl/>
                <w:lang w:bidi="ar-DZ"/>
              </w:rPr>
              <w:t>متابعة المشروع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ب21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24-28</w:t>
            </w:r>
          </w:p>
        </w:tc>
        <w:tc>
          <w:tcPr>
            <w:tcW w:w="911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الظواهر الضوئية</w:t>
            </w: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bidi="ar-DZ"/>
              </w:rPr>
              <w:t>وضعية تعلم ادماج الموارد</w:t>
            </w:r>
          </w:p>
        </w:tc>
        <w:tc>
          <w:tcPr>
            <w:tcW w:w="3860" w:type="dxa"/>
            <w:shd w:val="clear" w:color="auto" w:fill="auto"/>
          </w:tcPr>
          <w:p w:rsidR="005224E3" w:rsidRPr="005928D2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bidi="ar-DZ"/>
              </w:rPr>
              <w:t xml:space="preserve">وضعية الانطلاق الأم </w:t>
            </w:r>
            <w:r w:rsidRPr="00FC14CD">
              <w:rPr>
                <w:rFonts w:hint="cs"/>
                <w:rtl/>
                <w:lang w:val="fr-FR" w:bidi="ar-DZ"/>
              </w:rPr>
              <w:t>(</w:t>
            </w:r>
            <w:proofErr w:type="gramStart"/>
            <w:r>
              <w:rPr>
                <w:rFonts w:hint="cs"/>
                <w:rtl/>
                <w:lang w:val="fr-FR" w:bidi="ar-DZ"/>
              </w:rPr>
              <w:t>4</w:t>
            </w:r>
            <w:r w:rsidRPr="00FC14CD">
              <w:rPr>
                <w:rFonts w:hint="cs"/>
                <w:rtl/>
                <w:lang w:val="fr-FR" w:bidi="ar-DZ"/>
              </w:rPr>
              <w:t>)</w:t>
            </w:r>
            <w:r>
              <w:rPr>
                <w:rFonts w:hint="cs"/>
                <w:rtl/>
                <w:lang w:val="fr-FR" w:bidi="ar-DZ"/>
              </w:rPr>
              <w:t>+</w:t>
            </w:r>
            <w:proofErr w:type="gramEnd"/>
            <w:r>
              <w:rPr>
                <w:rFonts w:hint="cs"/>
                <w:rtl/>
                <w:lang w:val="fr-FR" w:bidi="ar-DZ"/>
              </w:rPr>
              <w:t xml:space="preserve"> متابعة المشروع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992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ت3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03-07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تقويم مرحلي (اختبار الثلاثي الثاني)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ب22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10-14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تصحيح الاختبار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معالجة بيداغوجية (محتملة)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ب23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17-21</w:t>
            </w:r>
          </w:p>
        </w:tc>
        <w:tc>
          <w:tcPr>
            <w:tcW w:w="911" w:type="dxa"/>
            <w:vMerge/>
            <w:shd w:val="clear" w:color="auto" w:fill="auto"/>
            <w:textDirection w:val="btLr"/>
            <w:vAlign w:val="center"/>
          </w:tcPr>
          <w:p w:rsidR="005224E3" w:rsidRPr="00C25550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>اختلاف أبعاد منظر الشيء -</w:t>
            </w:r>
            <w:proofErr w:type="gramStart"/>
            <w:r>
              <w:rPr>
                <w:rFonts w:hint="cs"/>
                <w:rtl/>
                <w:lang w:val="fr-FR"/>
              </w:rPr>
              <w:t>1- (</w:t>
            </w:r>
            <w:proofErr w:type="gramEnd"/>
            <w:r w:rsidRPr="00787544">
              <w:rPr>
                <w:rFonts w:hint="cs"/>
                <w:sz w:val="20"/>
                <w:szCs w:val="20"/>
                <w:rtl/>
                <w:lang w:val="fr-FR"/>
              </w:rPr>
              <w:t>زاوية النظر</w:t>
            </w:r>
            <w:r>
              <w:rPr>
                <w:rFonts w:hint="cs"/>
                <w:rtl/>
                <w:lang w:val="fr-FR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787544" w:rsidRDefault="005224E3" w:rsidP="00326CA3">
            <w:pPr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اختلاف أبعاد منظر الشيء -2-( </w:t>
            </w:r>
            <w:r w:rsidRPr="00787544">
              <w:rPr>
                <w:rFonts w:hint="cs"/>
                <w:sz w:val="20"/>
                <w:szCs w:val="20"/>
                <w:rtl/>
                <w:lang w:val="fr-FR"/>
              </w:rPr>
              <w:t>تقدير الأبعاد</w:t>
            </w:r>
            <w:r>
              <w:rPr>
                <w:rFonts w:hint="cs"/>
                <w:rtl/>
                <w:lang w:val="fr-FR"/>
              </w:rPr>
              <w:t>)</w:t>
            </w:r>
          </w:p>
        </w:tc>
      </w:tr>
      <w:tr w:rsidR="005224E3" w:rsidTr="00326CA3">
        <w:trPr>
          <w:trHeight w:val="230"/>
        </w:trPr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24-04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استراحة بيداغوجية (عطلة الربيع)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 w:rsidRPr="00FC14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أفريل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ب24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07-11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713B0D" w:rsidRDefault="005224E3" w:rsidP="00326CA3">
            <w:pPr>
              <w:rPr>
                <w:rtl/>
              </w:rPr>
            </w:pPr>
            <w:r>
              <w:rPr>
                <w:rFonts w:hint="cs"/>
                <w:rtl/>
              </w:rPr>
              <w:t>صورة جسم مغطاة بمرآة مستوية-</w:t>
            </w:r>
            <w:proofErr w:type="gramStart"/>
            <w:r>
              <w:rPr>
                <w:rFonts w:hint="cs"/>
                <w:rtl/>
              </w:rPr>
              <w:t>1- (</w:t>
            </w:r>
            <w:proofErr w:type="gramEnd"/>
            <w:r w:rsidRPr="00787544">
              <w:rPr>
                <w:rFonts w:hint="cs"/>
                <w:sz w:val="20"/>
                <w:szCs w:val="20"/>
                <w:rtl/>
              </w:rPr>
              <w:t>المفهوم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713B0D" w:rsidRDefault="005224E3" w:rsidP="00326CA3">
            <w:pPr>
              <w:rPr>
                <w:rtl/>
              </w:rPr>
            </w:pPr>
            <w:r>
              <w:rPr>
                <w:rFonts w:hint="cs"/>
                <w:rtl/>
              </w:rPr>
              <w:t>صورة جسم مغطاة بمرآة مستوية-</w:t>
            </w:r>
            <w:proofErr w:type="gramStart"/>
            <w:r>
              <w:rPr>
                <w:rFonts w:hint="cs"/>
                <w:rtl/>
              </w:rPr>
              <w:t>2- (</w:t>
            </w:r>
            <w:proofErr w:type="gramEnd"/>
            <w:r>
              <w:rPr>
                <w:rFonts w:hint="cs"/>
                <w:sz w:val="20"/>
                <w:szCs w:val="20"/>
                <w:rtl/>
              </w:rPr>
              <w:t>خصائص</w:t>
            </w:r>
            <w:r>
              <w:rPr>
                <w:rFonts w:hint="cs"/>
                <w:rtl/>
              </w:rPr>
              <w:t>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ب25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14-18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713B0D" w:rsidRDefault="005224E3" w:rsidP="00326CA3">
            <w:pPr>
              <w:rPr>
                <w:rtl/>
              </w:rPr>
            </w:pPr>
            <w:r>
              <w:rPr>
                <w:rFonts w:hint="cs"/>
                <w:rtl/>
              </w:rPr>
              <w:t>قانونا الانعكاس -</w:t>
            </w:r>
            <w:proofErr w:type="gramStart"/>
            <w:r>
              <w:rPr>
                <w:rFonts w:hint="cs"/>
                <w:rtl/>
              </w:rPr>
              <w:t>1- (</w:t>
            </w:r>
            <w:proofErr w:type="gramEnd"/>
            <w:r>
              <w:rPr>
                <w:rFonts w:hint="cs"/>
                <w:sz w:val="20"/>
                <w:szCs w:val="20"/>
                <w:rtl/>
              </w:rPr>
              <w:t>المفهوم ،الخصائص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713B0D" w:rsidRDefault="005224E3" w:rsidP="00326CA3">
            <w:pPr>
              <w:rPr>
                <w:rtl/>
              </w:rPr>
            </w:pPr>
            <w:r>
              <w:rPr>
                <w:rFonts w:hint="cs"/>
                <w:rtl/>
              </w:rPr>
              <w:t>قانونا الانعكاس-</w:t>
            </w:r>
            <w:proofErr w:type="gramStart"/>
            <w:r>
              <w:rPr>
                <w:rFonts w:hint="cs"/>
                <w:rtl/>
              </w:rPr>
              <w:t xml:space="preserve">2- </w:t>
            </w:r>
            <w:r w:rsidRPr="0090216A">
              <w:rPr>
                <w:rFonts w:hint="cs"/>
                <w:sz w:val="18"/>
                <w:szCs w:val="18"/>
                <w:rtl/>
              </w:rPr>
              <w:t>(</w:t>
            </w:r>
            <w:proofErr w:type="gramEnd"/>
            <w:r w:rsidRPr="0090216A">
              <w:rPr>
                <w:rFonts w:hint="cs"/>
                <w:sz w:val="18"/>
                <w:szCs w:val="18"/>
                <w:rtl/>
              </w:rPr>
              <w:t xml:space="preserve">التحقيق </w:t>
            </w:r>
            <w:proofErr w:type="spellStart"/>
            <w:r w:rsidRPr="0090216A">
              <w:rPr>
                <w:rFonts w:hint="cs"/>
                <w:sz w:val="18"/>
                <w:szCs w:val="18"/>
                <w:rtl/>
              </w:rPr>
              <w:t>التجريبي،التمثيل</w:t>
            </w:r>
            <w:proofErr w:type="spellEnd"/>
            <w:r w:rsidRPr="0090216A">
              <w:rPr>
                <w:rFonts w:hint="cs"/>
                <w:sz w:val="18"/>
                <w:szCs w:val="18"/>
                <w:rtl/>
              </w:rPr>
              <w:t xml:space="preserve"> الهندسي)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ب26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21-25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مراقبة مستمرة (3)</w:t>
            </w:r>
          </w:p>
        </w:tc>
        <w:tc>
          <w:tcPr>
            <w:tcW w:w="3860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تصحيح المراقبة المستمرة</w:t>
            </w:r>
          </w:p>
        </w:tc>
      </w:tr>
      <w:tr w:rsidR="005224E3" w:rsidTr="00326CA3"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ب27</w:t>
            </w:r>
          </w:p>
        </w:tc>
        <w:tc>
          <w:tcPr>
            <w:tcW w:w="1134" w:type="dxa"/>
            <w:shd w:val="clear" w:color="auto" w:fill="auto"/>
          </w:tcPr>
          <w:p w:rsidR="005224E3" w:rsidRPr="00584315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584315">
              <w:rPr>
                <w:rFonts w:hint="cs"/>
                <w:rtl/>
                <w:lang w:bidi="ar-DZ"/>
              </w:rPr>
              <w:t>28-02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Pr="00B052A6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  <w:r w:rsidRPr="006A5839">
              <w:rPr>
                <w:rFonts w:hint="cs"/>
                <w:rtl/>
                <w:lang w:bidi="ar-DZ"/>
              </w:rPr>
              <w:t>مجال المرآة المستوية -</w:t>
            </w:r>
            <w:proofErr w:type="gramStart"/>
            <w:r w:rsidRPr="006A5839">
              <w:rPr>
                <w:rFonts w:hint="cs"/>
                <w:rtl/>
                <w:lang w:bidi="ar-DZ"/>
              </w:rPr>
              <w:t>1- (</w:t>
            </w:r>
            <w:proofErr w:type="gramEnd"/>
            <w:r w:rsidRPr="00527B49">
              <w:rPr>
                <w:rFonts w:hint="cs"/>
                <w:sz w:val="20"/>
                <w:szCs w:val="20"/>
                <w:rtl/>
                <w:lang w:bidi="ar-DZ"/>
              </w:rPr>
              <w:t>المفهوم ،التمثيل</w:t>
            </w:r>
            <w:r w:rsidRPr="006A5839"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3860" w:type="dxa"/>
            <w:shd w:val="clear" w:color="auto" w:fill="auto"/>
          </w:tcPr>
          <w:p w:rsidR="005224E3" w:rsidRPr="006A5839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  <w:r w:rsidRPr="006A5839">
              <w:rPr>
                <w:rFonts w:hint="cs"/>
                <w:rtl/>
                <w:lang w:bidi="ar-DZ"/>
              </w:rPr>
              <w:t>مجال المرآة المستوية -</w:t>
            </w:r>
            <w:r>
              <w:rPr>
                <w:rFonts w:hint="cs"/>
                <w:rtl/>
                <w:lang w:bidi="ar-DZ"/>
              </w:rPr>
              <w:t>2</w:t>
            </w:r>
            <w:r w:rsidRPr="006A5839">
              <w:rPr>
                <w:rFonts w:hint="cs"/>
                <w:rtl/>
                <w:lang w:bidi="ar-DZ"/>
              </w:rPr>
              <w:t>- (</w:t>
            </w:r>
            <w:r w:rsidRPr="007B6937">
              <w:rPr>
                <w:rFonts w:hint="cs"/>
                <w:sz w:val="20"/>
                <w:szCs w:val="20"/>
                <w:rtl/>
                <w:lang w:bidi="ar-DZ"/>
              </w:rPr>
              <w:t>المرآة الدوارة</w:t>
            </w:r>
            <w:r w:rsidRPr="006A5839">
              <w:rPr>
                <w:rFonts w:hint="cs"/>
                <w:rtl/>
                <w:lang w:bidi="ar-DZ"/>
              </w:rPr>
              <w:t>)</w:t>
            </w:r>
          </w:p>
        </w:tc>
      </w:tr>
      <w:tr w:rsidR="005224E3" w:rsidTr="00326CA3"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5224E3" w:rsidRPr="00FC14CD" w:rsidRDefault="005224E3" w:rsidP="00326CA3">
            <w:pPr>
              <w:tabs>
                <w:tab w:val="left" w:pos="3779"/>
              </w:tabs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ماي</w:t>
            </w:r>
          </w:p>
        </w:tc>
        <w:tc>
          <w:tcPr>
            <w:tcW w:w="992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ب28</w:t>
            </w:r>
          </w:p>
        </w:tc>
        <w:tc>
          <w:tcPr>
            <w:tcW w:w="1134" w:type="dxa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05-09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3969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حل وضعية الانطلاق الأم(</w:t>
            </w:r>
            <w:proofErr w:type="gramStart"/>
            <w:r>
              <w:rPr>
                <w:rFonts w:hint="cs"/>
                <w:rtl/>
                <w:lang w:bidi="ar-DZ"/>
              </w:rPr>
              <w:t>4)+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عرض المشروع</w:t>
            </w:r>
          </w:p>
        </w:tc>
        <w:tc>
          <w:tcPr>
            <w:tcW w:w="3860" w:type="dxa"/>
            <w:shd w:val="clear" w:color="auto" w:fill="auto"/>
          </w:tcPr>
          <w:p w:rsidR="005224E3" w:rsidRDefault="005224E3" w:rsidP="00326CA3">
            <w:pPr>
              <w:tabs>
                <w:tab w:val="left" w:pos="4979"/>
              </w:tabs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وضعية تعلم ادماج الموارد</w:t>
            </w:r>
          </w:p>
        </w:tc>
      </w:tr>
      <w:tr w:rsidR="005224E3" w:rsidTr="00326CA3">
        <w:trPr>
          <w:trHeight w:val="212"/>
        </w:trPr>
        <w:tc>
          <w:tcPr>
            <w:tcW w:w="524" w:type="dxa"/>
            <w:vMerge/>
            <w:shd w:val="clear" w:color="auto" w:fill="auto"/>
            <w:vAlign w:val="center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ت4</w:t>
            </w:r>
          </w:p>
        </w:tc>
        <w:tc>
          <w:tcPr>
            <w:tcW w:w="1134" w:type="dxa"/>
            <w:shd w:val="clear" w:color="auto" w:fill="auto"/>
          </w:tcPr>
          <w:p w:rsidR="005224E3" w:rsidRPr="00FC14CD" w:rsidRDefault="005224E3" w:rsidP="00326CA3">
            <w:pPr>
              <w:tabs>
                <w:tab w:val="left" w:pos="3779"/>
              </w:tabs>
              <w:jc w:val="center"/>
              <w:rPr>
                <w:b/>
                <w:bCs/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12-16</w:t>
            </w:r>
          </w:p>
        </w:tc>
        <w:tc>
          <w:tcPr>
            <w:tcW w:w="911" w:type="dxa"/>
            <w:vMerge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rPr>
                <w:rtl/>
                <w:lang w:bidi="ar-DZ"/>
              </w:rPr>
            </w:pPr>
          </w:p>
        </w:tc>
        <w:tc>
          <w:tcPr>
            <w:tcW w:w="7829" w:type="dxa"/>
            <w:gridSpan w:val="2"/>
            <w:shd w:val="clear" w:color="auto" w:fill="auto"/>
          </w:tcPr>
          <w:p w:rsidR="005224E3" w:rsidRDefault="005224E3" w:rsidP="00326CA3">
            <w:pPr>
              <w:tabs>
                <w:tab w:val="left" w:pos="3779"/>
              </w:tabs>
              <w:jc w:val="center"/>
              <w:rPr>
                <w:rtl/>
                <w:lang w:bidi="ar-DZ"/>
              </w:rPr>
            </w:pPr>
            <w:r w:rsidRPr="00FC14CD">
              <w:rPr>
                <w:rFonts w:hint="cs"/>
                <w:b/>
                <w:bCs/>
                <w:rtl/>
                <w:lang w:bidi="ar-DZ"/>
              </w:rPr>
              <w:t>تقويم مرحلي (اختبار الثلاثي الثالث)</w:t>
            </w:r>
          </w:p>
        </w:tc>
      </w:tr>
    </w:tbl>
    <w:p w:rsidR="005224E3" w:rsidRDefault="005224E3" w:rsidP="005224E3">
      <w:pPr>
        <w:tabs>
          <w:tab w:val="left" w:pos="4440"/>
          <w:tab w:val="left" w:pos="8489"/>
        </w:tabs>
        <w:rPr>
          <w:b/>
          <w:bCs/>
          <w:rtl/>
          <w:lang w:bidi="ar-DZ"/>
        </w:rPr>
      </w:pPr>
    </w:p>
    <w:p w:rsidR="005224E3" w:rsidRPr="00EA076E" w:rsidRDefault="005224E3" w:rsidP="005224E3">
      <w:pPr>
        <w:tabs>
          <w:tab w:val="left" w:pos="4440"/>
          <w:tab w:val="left" w:pos="8489"/>
        </w:tabs>
        <w:rPr>
          <w:rtl/>
          <w:lang w:bidi="ar-DZ"/>
        </w:rPr>
      </w:pPr>
      <w:proofErr w:type="gramStart"/>
      <w:r w:rsidRPr="006D4F1D">
        <w:rPr>
          <w:rFonts w:hint="cs"/>
          <w:b/>
          <w:bCs/>
          <w:rtl/>
          <w:lang w:bidi="ar-DZ"/>
        </w:rPr>
        <w:t>الأستاذ</w:t>
      </w:r>
      <w:r>
        <w:rPr>
          <w:rFonts w:hint="cs"/>
          <w:b/>
          <w:bCs/>
          <w:rtl/>
          <w:lang w:bidi="ar-DZ"/>
        </w:rPr>
        <w:t xml:space="preserve"> :</w:t>
      </w:r>
      <w:proofErr w:type="gramEnd"/>
      <w:r>
        <w:rPr>
          <w:rtl/>
          <w:lang w:bidi="ar-DZ"/>
        </w:rPr>
        <w:tab/>
      </w:r>
      <w:r>
        <w:rPr>
          <w:rFonts w:hint="cs"/>
          <w:rtl/>
          <w:lang w:bidi="ar-DZ"/>
        </w:rPr>
        <w:t xml:space="preserve">              </w:t>
      </w:r>
      <w:r w:rsidRPr="006D4F1D">
        <w:rPr>
          <w:rFonts w:hint="cs"/>
          <w:b/>
          <w:bCs/>
          <w:rtl/>
          <w:lang w:bidi="ar-DZ"/>
        </w:rPr>
        <w:t>المدير</w:t>
      </w:r>
      <w:r>
        <w:rPr>
          <w:rFonts w:hint="cs"/>
          <w:b/>
          <w:bCs/>
          <w:rtl/>
          <w:lang w:bidi="ar-DZ"/>
        </w:rPr>
        <w:t xml:space="preserve">    </w:t>
      </w:r>
      <w:r>
        <w:rPr>
          <w:b/>
          <w:bCs/>
          <w:rtl/>
          <w:lang w:bidi="ar-DZ"/>
        </w:rPr>
        <w:tab/>
      </w:r>
      <w:r>
        <w:rPr>
          <w:rFonts w:hint="cs"/>
          <w:b/>
          <w:bCs/>
          <w:rtl/>
          <w:lang w:bidi="ar-DZ"/>
        </w:rPr>
        <w:t xml:space="preserve">                 المفتش</w:t>
      </w:r>
    </w:p>
    <w:p w:rsidR="005224E3" w:rsidRPr="00F56DFD" w:rsidRDefault="005224E3" w:rsidP="005224E3">
      <w:pPr>
        <w:tabs>
          <w:tab w:val="left" w:pos="6269"/>
        </w:tabs>
        <w:rPr>
          <w:lang w:bidi="ar-DZ"/>
        </w:rPr>
      </w:pPr>
    </w:p>
    <w:p w:rsidR="005224E3" w:rsidRPr="00F56DFD" w:rsidRDefault="005224E3" w:rsidP="005224E3">
      <w:pPr>
        <w:rPr>
          <w:lang w:bidi="ar-DZ"/>
        </w:rPr>
      </w:pPr>
    </w:p>
    <w:p w:rsidR="005224E3" w:rsidRDefault="005224E3" w:rsidP="005224E3">
      <w:pPr>
        <w:tabs>
          <w:tab w:val="left" w:pos="4229"/>
        </w:tabs>
        <w:rPr>
          <w:lang w:bidi="ar-DZ"/>
        </w:rPr>
      </w:pPr>
    </w:p>
    <w:sectPr w:rsidR="005224E3" w:rsidSect="005224E3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DD"/>
    <w:rsid w:val="001279AF"/>
    <w:rsid w:val="005224E3"/>
    <w:rsid w:val="00642AFE"/>
    <w:rsid w:val="008C33DD"/>
    <w:rsid w:val="00B328F2"/>
    <w:rsid w:val="00C82BE4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5E0C7D1-BA28-45FF-883F-C0C8924D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4E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mhamed yaha</cp:lastModifiedBy>
  <cp:revision>8</cp:revision>
  <dcterms:created xsi:type="dcterms:W3CDTF">2018-09-28T15:28:00Z</dcterms:created>
  <dcterms:modified xsi:type="dcterms:W3CDTF">2018-10-07T04:15:00Z</dcterms:modified>
</cp:coreProperties>
</file>