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11" w:rsidRPr="00951011" w:rsidRDefault="00951011" w:rsidP="00951011">
      <w:pPr>
        <w:pStyle w:val="a3"/>
        <w:shd w:val="clear" w:color="auto" w:fill="FFFFFF"/>
        <w:bidi/>
        <w:spacing w:before="0" w:beforeAutospacing="0" w:after="60" w:afterAutospacing="0"/>
        <w:rPr>
          <w:rFonts w:ascii="Helvetica" w:hAnsi="Helvetica" w:cs="Helvetica"/>
          <w:color w:val="1D2129"/>
          <w:sz w:val="32"/>
          <w:szCs w:val="32"/>
        </w:rPr>
      </w:pPr>
      <w:r w:rsidRPr="00951011">
        <w:rPr>
          <w:rFonts w:ascii="Helvetica" w:hAnsi="Helvetica" w:cs="Helvetica"/>
          <w:b/>
          <w:bCs/>
          <w:color w:val="1D2129"/>
          <w:sz w:val="52"/>
          <w:szCs w:val="52"/>
          <w:rtl/>
        </w:rPr>
        <w:t>الغواصة</w:t>
      </w:r>
      <w:r w:rsidRPr="00951011">
        <w:rPr>
          <w:rFonts w:ascii="Helvetica" w:hAnsi="Helvetica" w:cs="Helvetica"/>
          <w:b/>
          <w:bCs/>
          <w:color w:val="1D2129"/>
          <w:sz w:val="52"/>
          <w:szCs w:val="52"/>
        </w:rPr>
        <w:t>.....</w:t>
      </w:r>
      <w:r w:rsidRPr="00951011">
        <w:rPr>
          <w:rFonts w:ascii="Helvetica" w:hAnsi="Helvetica" w:cs="Helvetica"/>
          <w:color w:val="1D2129"/>
          <w:sz w:val="32"/>
          <w:szCs w:val="32"/>
        </w:rPr>
        <w:br/>
      </w:r>
      <w:r w:rsidRPr="00951011">
        <w:rPr>
          <w:rFonts w:ascii="Helvetica" w:hAnsi="Helvetica" w:cs="Helvetica"/>
          <w:color w:val="1D2129"/>
          <w:sz w:val="32"/>
          <w:szCs w:val="32"/>
          <w:rtl/>
        </w:rPr>
        <w:t xml:space="preserve">قد يلجأ بعض الأساتذة إلى التطرق إلى فكرة الغواصة كمثال يجسد </w:t>
      </w:r>
      <w:proofErr w:type="spellStart"/>
      <w:r w:rsidRPr="00951011">
        <w:rPr>
          <w:rFonts w:ascii="Helvetica" w:hAnsi="Helvetica" w:cs="Helvetica"/>
          <w:color w:val="1D2129"/>
          <w:sz w:val="32"/>
          <w:szCs w:val="32"/>
          <w:rtl/>
        </w:rPr>
        <w:t>دافعىة</w:t>
      </w:r>
      <w:proofErr w:type="spellEnd"/>
      <w:r w:rsidRPr="00951011">
        <w:rPr>
          <w:rFonts w:ascii="Helvetica" w:hAnsi="Helvetica" w:cs="Helvetica"/>
          <w:color w:val="1D2129"/>
          <w:sz w:val="32"/>
          <w:szCs w:val="32"/>
          <w:rtl/>
        </w:rPr>
        <w:t xml:space="preserve"> </w:t>
      </w:r>
      <w:proofErr w:type="spellStart"/>
      <w:r w:rsidRPr="00951011">
        <w:rPr>
          <w:rFonts w:ascii="Helvetica" w:hAnsi="Helvetica" w:cs="Helvetica"/>
          <w:color w:val="1D2129"/>
          <w:sz w:val="32"/>
          <w:szCs w:val="32"/>
          <w:rtl/>
        </w:rPr>
        <w:t>أرخميدس</w:t>
      </w:r>
      <w:proofErr w:type="spellEnd"/>
      <w:r w:rsidRPr="00951011">
        <w:rPr>
          <w:rFonts w:ascii="Helvetica" w:hAnsi="Helvetica" w:cs="Helvetica"/>
          <w:color w:val="1D2129"/>
          <w:sz w:val="32"/>
          <w:szCs w:val="32"/>
          <w:rtl/>
        </w:rPr>
        <w:t xml:space="preserve"> و من الأحرى أن نمتلك بعض المعارف عليها و </w:t>
      </w:r>
      <w:proofErr w:type="spellStart"/>
      <w:r w:rsidRPr="00951011">
        <w:rPr>
          <w:rFonts w:ascii="Helvetica" w:hAnsi="Helvetica" w:cs="Helvetica"/>
          <w:color w:val="1D2129"/>
          <w:sz w:val="32"/>
          <w:szCs w:val="32"/>
          <w:rtl/>
        </w:rPr>
        <w:t>يمكننى</w:t>
      </w:r>
      <w:proofErr w:type="spellEnd"/>
      <w:r w:rsidRPr="00951011">
        <w:rPr>
          <w:rFonts w:ascii="Helvetica" w:hAnsi="Helvetica" w:cs="Helvetica"/>
          <w:color w:val="1D2129"/>
          <w:sz w:val="32"/>
          <w:szCs w:val="32"/>
          <w:rtl/>
        </w:rPr>
        <w:t xml:space="preserve"> تلخيص أهمها فيما يلي</w:t>
      </w:r>
      <w:r w:rsidRPr="00951011">
        <w:rPr>
          <w:rFonts w:ascii="Helvetica" w:hAnsi="Helvetica" w:cs="Helvetica"/>
          <w:color w:val="1D2129"/>
          <w:sz w:val="32"/>
          <w:szCs w:val="32"/>
        </w:rPr>
        <w:t>:</w:t>
      </w:r>
      <w:r w:rsidRPr="00951011">
        <w:rPr>
          <w:rFonts w:ascii="Helvetica" w:hAnsi="Helvetica" w:cs="Helvetica"/>
          <w:color w:val="1D2129"/>
          <w:sz w:val="32"/>
          <w:szCs w:val="32"/>
        </w:rPr>
        <w:br/>
        <w:t xml:space="preserve">- </w:t>
      </w:r>
      <w:r w:rsidRPr="00951011">
        <w:rPr>
          <w:rFonts w:ascii="Helvetica" w:hAnsi="Helvetica" w:cs="Helvetica"/>
          <w:color w:val="1D2129"/>
          <w:sz w:val="32"/>
          <w:szCs w:val="32"/>
          <w:rtl/>
        </w:rPr>
        <w:t>مبدأ عمل الغواصة</w:t>
      </w:r>
      <w:r w:rsidRPr="00951011">
        <w:rPr>
          <w:rFonts w:ascii="Helvetica" w:hAnsi="Helvetica" w:cs="Helvetica"/>
          <w:color w:val="1D2129"/>
          <w:sz w:val="32"/>
          <w:szCs w:val="32"/>
        </w:rPr>
        <w:t xml:space="preserve"> :</w:t>
      </w:r>
      <w:r w:rsidRPr="00951011">
        <w:rPr>
          <w:rFonts w:ascii="Helvetica" w:hAnsi="Helvetica" w:cs="Helvetica"/>
          <w:color w:val="1D2129"/>
          <w:sz w:val="32"/>
          <w:szCs w:val="32"/>
        </w:rPr>
        <w:br/>
      </w:r>
      <w:r w:rsidRPr="00951011">
        <w:rPr>
          <w:rFonts w:ascii="Helvetica" w:hAnsi="Helvetica" w:cs="Helvetica"/>
          <w:color w:val="1D2129"/>
          <w:sz w:val="32"/>
          <w:szCs w:val="32"/>
          <w:rtl/>
        </w:rPr>
        <w:t xml:space="preserve">تعتمد على قانون </w:t>
      </w:r>
      <w:proofErr w:type="spellStart"/>
      <w:r w:rsidRPr="00951011">
        <w:rPr>
          <w:rFonts w:ascii="Helvetica" w:hAnsi="Helvetica" w:cs="Helvetica"/>
          <w:color w:val="1D2129"/>
          <w:sz w:val="32"/>
          <w:szCs w:val="32"/>
          <w:rtl/>
        </w:rPr>
        <w:t>أرخميدس</w:t>
      </w:r>
      <w:proofErr w:type="spellEnd"/>
      <w:r w:rsidRPr="00951011">
        <w:rPr>
          <w:rFonts w:ascii="Helvetica" w:hAnsi="Helvetica" w:cs="Helvetica"/>
          <w:color w:val="1D2129"/>
          <w:sz w:val="32"/>
          <w:szCs w:val="32"/>
          <w:rtl/>
        </w:rPr>
        <w:t xml:space="preserve"> للطفو . حيث تحتوي الغواصات على خزانات للتوازن يتم من خلالها التحكم في كثافة الغواصة و من ثم التحكم في عمقها في الماء</w:t>
      </w:r>
      <w:r w:rsidRPr="00951011">
        <w:rPr>
          <w:rFonts w:ascii="Helvetica" w:hAnsi="Helvetica" w:cs="Helvetica"/>
          <w:color w:val="1D2129"/>
          <w:sz w:val="32"/>
          <w:szCs w:val="32"/>
        </w:rPr>
        <w:t xml:space="preserve"> . </w:t>
      </w:r>
      <w:r w:rsidRPr="00951011">
        <w:rPr>
          <w:rFonts w:ascii="Helvetica" w:hAnsi="Helvetica" w:cs="Helvetica"/>
          <w:color w:val="1D2129"/>
          <w:sz w:val="32"/>
          <w:szCs w:val="32"/>
        </w:rPr>
        <w:br/>
        <w:t xml:space="preserve">- </w:t>
      </w:r>
      <w:r w:rsidRPr="00951011">
        <w:rPr>
          <w:rFonts w:ascii="Helvetica" w:hAnsi="Helvetica" w:cs="Helvetica"/>
          <w:color w:val="1D2129"/>
          <w:sz w:val="32"/>
          <w:szCs w:val="32"/>
          <w:rtl/>
        </w:rPr>
        <w:t>إنزال الغواصة تحت سطح الماء</w:t>
      </w:r>
      <w:r w:rsidRPr="00951011">
        <w:rPr>
          <w:rFonts w:ascii="Helvetica" w:hAnsi="Helvetica" w:cs="Helvetica"/>
          <w:color w:val="1D2129"/>
          <w:sz w:val="32"/>
          <w:szCs w:val="32"/>
        </w:rPr>
        <w:t xml:space="preserve"> :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يتم فتح الصمامات العلوية و السفلية للحاوية في الغواصة كي يحل الماء محل الهواء فتزداد كثافة جسم الغواصة و تصبح أكبر من كثافة الماء لتهبط إلى عمق معين تحت سطح الماء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.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-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رفع الغواصة إلى سطح الماء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: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يتم ذلك بفتح الصمامات السفلية للغواصة و ضخ هواء مضغوط من الأعلى ليتم تفريغ الغواصة من الماء فتقل كثافة جسم الغواصة عن كثافة الماء فترتفع إلى السطح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-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التحكم في اتجاه الغواصة( يمين أو يسار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) :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يتم ذلك عن الزعانف الموجودة في مؤخره الغواصة من خلال التصميمات للزعانف الرأسية و الجانبية الموجودة في مؤخره الغواصة ، حيث تقوم المروحة الخلفية بضخ المياه نحو الزعانف مما يولد قوة تدفع الغواصة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.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>-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أنواع الغوص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: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1-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الغوص الديناميكي: باستخدام الزعانف و المروحة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>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حيث تيم التحكم بالغواصة عن طريقة الزعانف الأفقية الأمامية و الخلفية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.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في بداية الغوص تكون الزعانف الخلفية مرتفعة بأعلى زاوية لها و الزعانف الأمامية مستوية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>.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ثم بعد ذلك تتجه الزعانف الأمامية للأسفل بأكبر زاوية مجبرة مقدمة الغواصة على النزول للأسفل بتأثير قواها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>.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في هذه الأثناء تكون الزعانف الخلفية قد عادت مستوية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>.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 xml:space="preserve">عند </w:t>
      </w:r>
      <w:proofErr w:type="spellStart"/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الإقتراب</w:t>
      </w:r>
      <w:proofErr w:type="spellEnd"/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 xml:space="preserve"> من العمق المطلوب </w:t>
      </w:r>
      <w:proofErr w:type="spellStart"/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تتوضع</w:t>
      </w:r>
      <w:proofErr w:type="spellEnd"/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 xml:space="preserve"> الزعانف الخلفية للأسفل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.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وتعود الزعانف الأمامية لمستوى الغواصة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>.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2-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الغوص الساكن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: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في هذا لنوع من الغوص تهبط الغواصة بتأثير تغير كثافتها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 .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</w:rPr>
        <w:t xml:space="preserve">• </w:t>
      </w:r>
      <w:r w:rsidRPr="00951011">
        <w:rPr>
          <w:rStyle w:val="textexposedshow"/>
          <w:rFonts w:ascii="inherit" w:hAnsi="inherit" w:cs="Helvetica"/>
          <w:color w:val="1D2129"/>
          <w:sz w:val="32"/>
          <w:szCs w:val="32"/>
          <w:rtl/>
        </w:rPr>
        <w:t>عندما تكون الغواصة على السطح تكون الخزانات العلوية مغلقة بالصمامات والسفلية مفتوحة مما يسب ضغط الهواء داخل الحيز بين الغواصة والخزان و بالتالي عدم دخول الماء فتكون كثافة الغواصة أقل من كثافة الماء فتطفو على السطح</w:t>
      </w:r>
    </w:p>
    <w:p w:rsidR="00951011" w:rsidRPr="00951011" w:rsidRDefault="00951011" w:rsidP="00951011">
      <w:pPr>
        <w:pStyle w:val="a3"/>
        <w:shd w:val="clear" w:color="auto" w:fill="FFFFFF"/>
        <w:bidi/>
        <w:spacing w:before="0" w:beforeAutospacing="0" w:after="60" w:afterAutospacing="0"/>
        <w:rPr>
          <w:rFonts w:ascii="inherit" w:hAnsi="inherit" w:cs="Helvetica"/>
          <w:color w:val="1D2129"/>
          <w:sz w:val="32"/>
          <w:szCs w:val="32"/>
        </w:rPr>
      </w:pPr>
      <w:r w:rsidRPr="00951011">
        <w:rPr>
          <w:rFonts w:ascii="inherit" w:hAnsi="inherit" w:cs="Helvetica"/>
          <w:color w:val="1D2129"/>
          <w:sz w:val="32"/>
          <w:szCs w:val="32"/>
          <w:rtl/>
        </w:rPr>
        <w:t>عند الغوص</w:t>
      </w:r>
      <w:r w:rsidRPr="00951011">
        <w:rPr>
          <w:rFonts w:ascii="inherit" w:hAnsi="inherit" w:cs="Helvetica"/>
          <w:color w:val="1D2129"/>
          <w:sz w:val="32"/>
          <w:szCs w:val="32"/>
        </w:rPr>
        <w:t xml:space="preserve"> :</w:t>
      </w:r>
      <w:r w:rsidRPr="00951011">
        <w:rPr>
          <w:rFonts w:ascii="inherit" w:hAnsi="inherit" w:cs="Helvetica"/>
          <w:color w:val="1D2129"/>
          <w:sz w:val="32"/>
          <w:szCs w:val="32"/>
        </w:rPr>
        <w:br/>
        <w:t xml:space="preserve">• </w:t>
      </w:r>
      <w:r w:rsidRPr="00951011">
        <w:rPr>
          <w:rFonts w:ascii="inherit" w:hAnsi="inherit" w:cs="Helvetica"/>
          <w:color w:val="1D2129"/>
          <w:sz w:val="32"/>
          <w:szCs w:val="32"/>
          <w:rtl/>
        </w:rPr>
        <w:t>تفتح الصمامات العلوية ليبدأ الماء بالدخول و يبدأ الهواء بالخروج من الصمام العلوي</w:t>
      </w:r>
      <w:r w:rsidRPr="00951011">
        <w:rPr>
          <w:rFonts w:ascii="inherit" w:hAnsi="inherit" w:cs="Helvetica"/>
          <w:color w:val="1D2129"/>
          <w:sz w:val="32"/>
          <w:szCs w:val="32"/>
        </w:rPr>
        <w:t> 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Fonts w:ascii="inherit" w:hAnsi="inherit" w:cs="Helvetica"/>
          <w:color w:val="1D2129"/>
          <w:sz w:val="32"/>
          <w:szCs w:val="32"/>
        </w:rPr>
        <w:lastRenderedPageBreak/>
        <w:t xml:space="preserve">• </w:t>
      </w:r>
      <w:r w:rsidRPr="00951011">
        <w:rPr>
          <w:rFonts w:ascii="inherit" w:hAnsi="inherit" w:cs="Helvetica"/>
          <w:color w:val="1D2129"/>
          <w:sz w:val="32"/>
          <w:szCs w:val="32"/>
          <w:rtl/>
        </w:rPr>
        <w:t>عند الاقتراب من العمق المطلوب تغلق الصمامات العلوية و يضخ هواء مضغوط موجود داخل الغواصة ليحل الهواء محل جزء من المياه الموجودة في الخزانات حتى تتساوى كثافة الغواصة مع كثافة الماء و تستقر عند العمق المطلوب</w:t>
      </w:r>
      <w:r w:rsidRPr="00951011">
        <w:rPr>
          <w:rFonts w:ascii="inherit" w:hAnsi="inherit" w:cs="Helvetica"/>
          <w:color w:val="1D2129"/>
          <w:sz w:val="32"/>
          <w:szCs w:val="32"/>
        </w:rPr>
        <w:t xml:space="preserve"> .</w:t>
      </w:r>
    </w:p>
    <w:p w:rsidR="00951011" w:rsidRPr="00951011" w:rsidRDefault="00951011" w:rsidP="00951011">
      <w:pPr>
        <w:pStyle w:val="a3"/>
        <w:shd w:val="clear" w:color="auto" w:fill="FFFFFF"/>
        <w:bidi/>
        <w:spacing w:before="60" w:beforeAutospacing="0" w:after="60" w:afterAutospacing="0"/>
        <w:rPr>
          <w:rFonts w:ascii="inherit" w:hAnsi="inherit" w:cs="Helvetica"/>
          <w:color w:val="1D2129"/>
          <w:sz w:val="32"/>
          <w:szCs w:val="32"/>
        </w:rPr>
      </w:pPr>
      <w:r w:rsidRPr="00951011">
        <w:rPr>
          <w:rFonts w:ascii="inherit" w:hAnsi="inherit" w:cs="Helvetica"/>
          <w:color w:val="1D2129"/>
          <w:sz w:val="32"/>
          <w:szCs w:val="32"/>
          <w:rtl/>
        </w:rPr>
        <w:t>عند الطفو</w:t>
      </w:r>
      <w:r w:rsidRPr="00951011">
        <w:rPr>
          <w:rFonts w:ascii="inherit" w:hAnsi="inherit" w:cs="Helvetica"/>
          <w:color w:val="1D2129"/>
          <w:sz w:val="32"/>
          <w:szCs w:val="32"/>
        </w:rPr>
        <w:t>:</w:t>
      </w:r>
      <w:r w:rsidRPr="00951011">
        <w:rPr>
          <w:rFonts w:ascii="inherit" w:hAnsi="inherit" w:cs="Helvetica"/>
          <w:color w:val="1D2129"/>
          <w:sz w:val="32"/>
          <w:szCs w:val="32"/>
        </w:rPr>
        <w:br/>
      </w:r>
      <w:r w:rsidRPr="00951011">
        <w:rPr>
          <w:rFonts w:ascii="inherit" w:hAnsi="inherit" w:cs="Helvetica"/>
          <w:color w:val="1D2129"/>
          <w:sz w:val="32"/>
          <w:szCs w:val="32"/>
          <w:rtl/>
        </w:rPr>
        <w:t>تغلق الصمامات العلوية و يضخ هواء مضغوط موجود داخل الغواصة ليحل محل الماء الموجود في الخزانات حتى تصبح كثافة الغواصة أقل من كثافة الماء فتطفو على السطح</w:t>
      </w:r>
      <w:r w:rsidRPr="00951011">
        <w:rPr>
          <w:rFonts w:ascii="inherit" w:hAnsi="inherit" w:cs="Helvetica"/>
          <w:color w:val="1D2129"/>
          <w:sz w:val="32"/>
          <w:szCs w:val="32"/>
        </w:rPr>
        <w:t xml:space="preserve"> .</w:t>
      </w:r>
    </w:p>
    <w:p w:rsidR="00181D0F" w:rsidRPr="00951011" w:rsidRDefault="00181D0F">
      <w:pPr>
        <w:rPr>
          <w:rFonts w:hint="cs"/>
          <w:lang w:bidi="ar-DZ"/>
        </w:rPr>
      </w:pPr>
    </w:p>
    <w:sectPr w:rsidR="00181D0F" w:rsidRPr="009510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951011"/>
    <w:rsid w:val="00181D0F"/>
    <w:rsid w:val="00951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0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a0"/>
    <w:rsid w:val="00951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3</cp:revision>
  <dcterms:created xsi:type="dcterms:W3CDTF">2018-12-25T08:22:00Z</dcterms:created>
  <dcterms:modified xsi:type="dcterms:W3CDTF">2018-12-25T08:22:00Z</dcterms:modified>
</cp:coreProperties>
</file>