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DC" w:rsidRDefault="00B90A22" w:rsidP="00B0200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oundrect id="_x0000_s1031" style="position:absolute;left:0;text-align:left;margin-left:-25.15pt;margin-top:-23.75pt;width:571.95pt;height:287.3pt;z-index:251663360" arcsize="10923f">
            <v:shadow on="t" opacity=".5" offset="6pt,6pt"/>
          </v:roundrect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9" type="#_x0000_t106" style="position:absolute;left:0;text-align:left;margin-left:243.15pt;margin-top:-15.65pt;width:97.1pt;height:65.9pt;z-index:251665408" adj="1212,2820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BD28DC" w:rsidRPr="00BD28DC" w:rsidRDefault="00BD28DC" w:rsidP="00BD28D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BD28D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رقم المذكرة </w:t>
                  </w:r>
                </w:p>
                <w:p w:rsidR="00BD28DC" w:rsidRPr="00BD28DC" w:rsidRDefault="00BD28DC" w:rsidP="00BD28D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  01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oundrect id="_x0000_s1026" style="position:absolute;left:0;text-align:left;margin-left:-14.95pt;margin-top:-15.65pt;width:544.05pt;height:129.75pt;z-index:251664384" arcsize="10923f" fillcolor="white [3201]" strokecolor="#fabf8f [1945]" strokeweight="1pt">
            <v:fill color2="#fbd4b4 [1305]" focusposition="1" focussize="" focus="100%" type="gradient"/>
            <v:shadow on="t" color="#974706 [1609]" opacity=".5" offset="6pt,6pt"/>
            <v:textbox>
              <w:txbxContent>
                <w:p w:rsidR="00B02000" w:rsidRPr="00103B76" w:rsidRDefault="00B02000" w:rsidP="00103B7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103B7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المادة : </w:t>
                  </w:r>
                  <w:r w:rsidR="00BD28DC" w:rsidRPr="00103B7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علوم فيزيائية و تكنولوجيا</w:t>
                  </w:r>
                  <w:r w:rsidR="00874F8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Pr="00103B7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المتوسطة :</w:t>
                  </w:r>
                  <w:r w:rsidR="00BD28DC" w:rsidRPr="00103B7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103B76" w:rsidRPr="00103B7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مولود قاسم </w:t>
                  </w:r>
                  <w:r w:rsidR="00874F8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نايت بلقاسم .</w:t>
                  </w:r>
                </w:p>
                <w:p w:rsidR="007C472C" w:rsidRDefault="00B02000" w:rsidP="007C472C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 w:rsidRPr="00B0200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الميدان </w:t>
                  </w:r>
                  <w:r w:rsidR="007C472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02</w:t>
                  </w:r>
                  <w:r w:rsidRPr="00B0200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:  </w:t>
                  </w:r>
                  <w:r w:rsidR="00103B7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 </w:t>
                  </w:r>
                  <w:r w:rsidR="00103B7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المادة وتحولاتها </w:t>
                  </w:r>
                  <w:r w:rsidR="00874F8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Pr="00B0200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</w:t>
                  </w:r>
                  <w:r w:rsidR="00103B76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Pr="00B0200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الأستاذ </w:t>
                  </w:r>
                  <w:r w:rsidRPr="007C472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BD28DC" w:rsidRPr="007C472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103B76" w:rsidRPr="007C472C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مشري خالد بن الوليد</w:t>
                  </w:r>
                  <w:r w:rsidR="00103B7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74F8F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7C472C" w:rsidRDefault="007C472C" w:rsidP="007C472C">
                  <w:pPr>
                    <w:bidi/>
                    <w:jc w:val="center"/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  <w:p w:rsidR="00B02000" w:rsidRPr="007C472C" w:rsidRDefault="00103B76" w:rsidP="007C472C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الوضعية الانطلاقية </w:t>
                  </w:r>
                  <w:r w:rsidR="007C472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الأم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 w:rsidR="00BD28D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</w:t>
                  </w:r>
                </w:p>
                <w:p w:rsidR="00B02000" w:rsidRPr="00B02000" w:rsidRDefault="00B02000" w:rsidP="00B02000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D28DC" w:rsidRPr="00BD28DC" w:rsidRDefault="00BD28DC" w:rsidP="00BD28DC">
      <w:pPr>
        <w:bidi/>
        <w:rPr>
          <w:rFonts w:asciiTheme="majorBidi" w:hAnsiTheme="majorBidi" w:cstheme="majorBidi"/>
          <w:sz w:val="28"/>
          <w:szCs w:val="28"/>
        </w:rPr>
      </w:pPr>
    </w:p>
    <w:p w:rsidR="00BD28DC" w:rsidRPr="00BD28DC" w:rsidRDefault="00BD28DC" w:rsidP="00BD28DC">
      <w:pPr>
        <w:bidi/>
        <w:rPr>
          <w:rFonts w:asciiTheme="majorBidi" w:hAnsiTheme="majorBidi" w:cstheme="majorBidi"/>
          <w:sz w:val="28"/>
          <w:szCs w:val="28"/>
        </w:rPr>
      </w:pPr>
    </w:p>
    <w:p w:rsidR="00BD28DC" w:rsidRDefault="00BD28DC" w:rsidP="00BD28DC">
      <w:pPr>
        <w:bidi/>
        <w:rPr>
          <w:rFonts w:asciiTheme="majorBidi" w:hAnsiTheme="majorBidi" w:cstheme="majorBidi"/>
          <w:sz w:val="28"/>
          <w:szCs w:val="28"/>
        </w:rPr>
      </w:pPr>
    </w:p>
    <w:p w:rsidR="00946814" w:rsidRDefault="00B90A22" w:rsidP="00BD28DC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2" style="position:absolute;left:0;text-align:left;margin-left:-10.2pt;margin-top:.05pt;width:539.3pt;height:142.65pt;z-index:251666432" arcsize="10923f" fillcolor="white [3201]" strokecolor="#f79646 [3209]" strokeweight="1pt">
            <v:stroke dashstyle="dash"/>
            <v:shadow color="#868686"/>
            <v:textbox>
              <w:txbxContent>
                <w:p w:rsidR="00E25C79" w:rsidRPr="007C472C" w:rsidRDefault="00EC1CC0" w:rsidP="00E25C79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943634" w:themeColor="accent2" w:themeShade="BF"/>
                      <w:sz w:val="28"/>
                      <w:szCs w:val="28"/>
                      <w:rtl/>
                      <w:lang w:bidi="ar-DZ"/>
                    </w:rPr>
                  </w:pPr>
                  <w:r w:rsidRPr="007C472C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8"/>
                      <w:szCs w:val="28"/>
                      <w:rtl/>
                      <w:lang w:bidi="ar-DZ"/>
                    </w:rPr>
                    <w:t>الكفاءة الختامية :</w:t>
                  </w:r>
                  <w:r w:rsidR="00103B76" w:rsidRPr="007C472C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EC1CC0" w:rsidRPr="00E25C79" w:rsidRDefault="00103B76" w:rsidP="00E25C79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</w:pP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يحل مشكلة من الحياة اليومية المتعلقة بتحولات المادة</w:t>
                  </w:r>
                  <w:r w:rsid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في</w:t>
                  </w:r>
                  <w:r w:rsid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المحاليل المائية موظفا نموذج الذرة </w:t>
                  </w:r>
                  <w:r w:rsidR="007C472C"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والشاردة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E25C79"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ومبدأ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انحفاظ الشحنة والكتلة .</w:t>
                  </w:r>
                </w:p>
                <w:p w:rsidR="00103B76" w:rsidRPr="00E25C79" w:rsidRDefault="006241CD" w:rsidP="00E25C79"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943634" w:themeColor="accent2" w:themeShade="BF"/>
                      <w:sz w:val="28"/>
                      <w:szCs w:val="28"/>
                      <w:rtl/>
                      <w:lang w:bidi="ar-DZ"/>
                    </w:rPr>
                  </w:pP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8"/>
                      <w:szCs w:val="28"/>
                      <w:rtl/>
                      <w:lang w:bidi="ar-DZ"/>
                    </w:rPr>
                    <w:t>مركبات الكفاءة :</w:t>
                  </w:r>
                </w:p>
                <w:p w:rsidR="006241CD" w:rsidRDefault="00103B76" w:rsidP="00E25C79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943634" w:themeColor="accent2" w:themeShade="BF"/>
                      <w:sz w:val="24"/>
                      <w:szCs w:val="24"/>
                      <w:lang w:bidi="ar-DZ"/>
                    </w:rPr>
                  </w:pP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يحضر </w:t>
                  </w:r>
                  <w:r w:rsidR="007C472C"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محلولا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مائيا </w:t>
                  </w:r>
                  <w:r w:rsidR="00E25C79"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لاستخدامات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تجريبية ويحقق تجارب تحولات كيميائية مستخدما التجهيز المناسب و</w:t>
                  </w:r>
                  <w:r w:rsid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محتر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ما قواع</w:t>
                  </w:r>
                  <w:r w:rsid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د</w:t>
                  </w:r>
                  <w:r w:rsidRPr="00E25C79"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 xml:space="preserve"> الامن </w:t>
                  </w:r>
                </w:p>
                <w:p w:rsidR="00E25C79" w:rsidRPr="00E25C79" w:rsidRDefault="00E25C79" w:rsidP="00E25C79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943634" w:themeColor="accent2" w:themeShade="BF"/>
                      <w:sz w:val="24"/>
                      <w:szCs w:val="24"/>
                      <w:rtl/>
                      <w:lang w:bidi="ar-DZ"/>
                    </w:rPr>
                    <w:t>يستفيد من خصائص التحولات الكيميائية في المحاليل الشاردية في التطبيقات العلمية من الحياة اليومية.</w:t>
                  </w:r>
                </w:p>
                <w:p w:rsidR="00EC1CC0" w:rsidRPr="00E25C79" w:rsidRDefault="00EC1CC0" w:rsidP="00EC1CC0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oundrect>
        </w:pict>
      </w:r>
    </w:p>
    <w:p w:rsidR="00BD28DC" w:rsidRDefault="00BD28DC" w:rsidP="00BD28DC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BD28DC" w:rsidRDefault="00BD28DC" w:rsidP="00BD28DC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EC1CC0" w:rsidRDefault="00EC1CC0" w:rsidP="00BD28DC">
      <w:pPr>
        <w:bidi/>
        <w:rPr>
          <w:rFonts w:asciiTheme="majorBidi" w:hAnsiTheme="majorBidi" w:cstheme="majorBidi"/>
          <w:sz w:val="28"/>
          <w:szCs w:val="28"/>
        </w:rPr>
      </w:pPr>
    </w:p>
    <w:p w:rsidR="00EC1CC0" w:rsidRPr="00EC1CC0" w:rsidRDefault="00EC1CC0" w:rsidP="00EC1CC0">
      <w:pPr>
        <w:bidi/>
        <w:rPr>
          <w:rFonts w:asciiTheme="majorBidi" w:hAnsiTheme="majorBidi" w:cstheme="majorBidi"/>
          <w:sz w:val="28"/>
          <w:szCs w:val="28"/>
        </w:rPr>
      </w:pPr>
    </w:p>
    <w:p w:rsidR="00EC1CC0" w:rsidRDefault="00EC1CC0" w:rsidP="00EC1CC0">
      <w:pPr>
        <w:bidi/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10915" w:type="dxa"/>
        <w:tblLook w:val="04A0"/>
      </w:tblPr>
      <w:tblGrid>
        <w:gridCol w:w="1136"/>
        <w:gridCol w:w="9779"/>
      </w:tblGrid>
      <w:tr w:rsidR="00E25C79" w:rsidRPr="003F5C19" w:rsidTr="002A4EFC">
        <w:trPr>
          <w:trHeight w:val="9033"/>
        </w:trPr>
        <w:tc>
          <w:tcPr>
            <w:tcW w:w="1136" w:type="dxa"/>
            <w:shd w:val="clear" w:color="auto" w:fill="FDE9D9" w:themeFill="accent6" w:themeFillTint="33"/>
          </w:tcPr>
          <w:p w:rsidR="00E25C79" w:rsidRDefault="00E25C79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Default="007C472C" w:rsidP="007C472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7C472C" w:rsidRPr="007C472C" w:rsidRDefault="007C472C" w:rsidP="007C472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C472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نص الوضعية </w:t>
            </w:r>
          </w:p>
        </w:tc>
        <w:tc>
          <w:tcPr>
            <w:tcW w:w="9779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2A4EFC" w:rsidRDefault="002A4EFC" w:rsidP="002A4EFC">
            <w:pPr>
              <w:tabs>
                <w:tab w:val="left" w:pos="1875"/>
                <w:tab w:val="center" w:pos="2656"/>
              </w:tabs>
              <w:bidi/>
              <w:spacing w:line="360" w:lineRule="auto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C931DD" w:rsidRPr="007C472C" w:rsidRDefault="00E25C79" w:rsidP="002A4EFC">
            <w:pPr>
              <w:tabs>
                <w:tab w:val="left" w:pos="1875"/>
                <w:tab w:val="center" w:pos="2656"/>
              </w:tabs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ذهب احمد 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 والده لشراء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مسحوق كبريتات النحاس 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 الحجر</w:t>
            </w:r>
            <w:r w:rsidR="00C931DD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2A4EF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الأزرق</w:t>
            </w:r>
            <w:r w:rsidR="00C931DD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)لاستعماله في رش مزروعا ته </w:t>
            </w:r>
            <w:r w:rsidR="002A4EF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لمكافحة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وقتل الفطريات و الجراثيم الفطرية , و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محلول</w:t>
            </w:r>
            <w:r w:rsidR="00C931DD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حمض كلور الماء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 روح الملح) للتخلص من الترسبات الكلسية في المجاري المائية .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وفي هذه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الأثناء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طلب احمد من والده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يشتري له كمية من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محلول كلور الزنك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لاستخراج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معدن الزنك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منه , فتعجب الوالد من ذلك ولكن اخبره احمد المحلول شاردي يمكن تحليله واستخراج معدن الزنك منه . وبعدما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تم 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تحضير محلول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كبريتات النحاس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قام الوالد بحفظه في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إناء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حديدي لحين استعماله و بعد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أيام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لاحظ الوالد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الإناء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عليه معدن من الداخل </w:t>
            </w:r>
            <w:r w:rsidR="0053497C" w:rsidRPr="0076003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طبقة حمراء</w:t>
            </w:r>
            <w:r w:rsidR="0053497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وان المحلول تغير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فاحتار</w:t>
            </w:r>
            <w:r w:rsidR="00C931DD" w:rsidRPr="007C472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ذلك .</w:t>
            </w:r>
          </w:p>
          <w:p w:rsidR="00C931DD" w:rsidRPr="007C472C" w:rsidRDefault="00C931DD" w:rsidP="002A4EFC">
            <w:pPr>
              <w:tabs>
                <w:tab w:val="left" w:pos="1875"/>
                <w:tab w:val="center" w:pos="2656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C472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المطلوب :</w:t>
            </w:r>
          </w:p>
          <w:p w:rsidR="00E25C79" w:rsidRPr="007C472C" w:rsidRDefault="00C931DD" w:rsidP="007C472C">
            <w:pPr>
              <w:pStyle w:val="Paragraphedeliste"/>
              <w:numPr>
                <w:ilvl w:val="0"/>
                <w:numId w:val="4"/>
              </w:numPr>
              <w:tabs>
                <w:tab w:val="left" w:pos="1875"/>
                <w:tab w:val="center" w:pos="2656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ما المقصود بالشاردة ؟</w:t>
            </w:r>
            <w:r w:rsid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وعلى ماذا يحتوي المحلول الشاردي ؟</w:t>
            </w:r>
          </w:p>
          <w:p w:rsidR="00C931DD" w:rsidRPr="007C472C" w:rsidRDefault="00C931DD" w:rsidP="002A4EFC">
            <w:pPr>
              <w:pStyle w:val="Paragraphedeliste"/>
              <w:numPr>
                <w:ilvl w:val="0"/>
                <w:numId w:val="4"/>
              </w:numPr>
              <w:tabs>
                <w:tab w:val="left" w:pos="1875"/>
                <w:tab w:val="center" w:pos="2656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وضح بتجربة بسيطة كيفية تحليل محلول كلور الزنك وتشكل معدن الزنك معبرا عن ذلك مستعملا معادلات بالصيغة الجزيئية و الشاردية ؟</w:t>
            </w:r>
          </w:p>
          <w:p w:rsidR="00C931DD" w:rsidRPr="007C472C" w:rsidRDefault="00C931DD" w:rsidP="002A4EFC">
            <w:pPr>
              <w:pStyle w:val="Paragraphedeliste"/>
              <w:numPr>
                <w:ilvl w:val="0"/>
                <w:numId w:val="4"/>
              </w:numPr>
              <w:tabs>
                <w:tab w:val="left" w:pos="1875"/>
                <w:tab w:val="center" w:pos="2656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بين نواتج حمض كلور الماء مع الكلس  معبرا عن ذلك بمعدلات كيميائية ؟</w:t>
            </w:r>
          </w:p>
          <w:p w:rsidR="00C931DD" w:rsidRPr="007C472C" w:rsidRDefault="00C931DD" w:rsidP="002A4EFC">
            <w:pPr>
              <w:pStyle w:val="Paragraphedeliste"/>
              <w:numPr>
                <w:ilvl w:val="0"/>
                <w:numId w:val="4"/>
              </w:numPr>
              <w:tabs>
                <w:tab w:val="left" w:pos="1875"/>
                <w:tab w:val="center" w:pos="2656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وضح ماذا حدث للدلو و لمحلول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كبريتات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النحاس معبرا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ذلك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بمعدلات كيميائية ؟</w:t>
            </w:r>
          </w:p>
          <w:p w:rsidR="00C931DD" w:rsidRPr="007C472C" w:rsidRDefault="00C931DD" w:rsidP="002A4EFC">
            <w:pPr>
              <w:pStyle w:val="Paragraphedeliste"/>
              <w:numPr>
                <w:ilvl w:val="0"/>
                <w:numId w:val="4"/>
              </w:numPr>
              <w:tabs>
                <w:tab w:val="left" w:pos="1875"/>
                <w:tab w:val="center" w:pos="2656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اقترح برتوكولات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تجريبية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للكشف عن بعض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الأفراد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الكيميائية في ال</w:t>
            </w:r>
            <w:r w:rsid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م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حاليل السابقة ونواتج </w:t>
            </w:r>
            <w:r w:rsidR="007C472C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التفاعلات الحادثة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C931DD" w:rsidRPr="007C472C" w:rsidRDefault="007C472C" w:rsidP="002A4EFC">
            <w:pPr>
              <w:pStyle w:val="Paragraphedeliste"/>
              <w:numPr>
                <w:ilvl w:val="0"/>
                <w:numId w:val="4"/>
              </w:numPr>
              <w:tabs>
                <w:tab w:val="left" w:pos="1875"/>
                <w:tab w:val="center" w:pos="2656"/>
              </w:tabs>
              <w:bidi/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قرأ</w:t>
            </w:r>
            <w:r w:rsidR="003F5C19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الوالد على علبة مسحوق كبريتات النحاس العبارة التالية :يجب حفظ المحاليل و المواد الكيميائية في قارورات بلاستكية </w:t>
            </w:r>
            <w:r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أو</w:t>
            </w:r>
            <w:r w:rsidR="003F5C19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زجاجية ترى ما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3F5C19" w:rsidRPr="007C472C">
              <w:rPr>
                <w:rFonts w:asciiTheme="majorBidi" w:hAnsiTheme="majorBidi" w:cstheme="majorBidi" w:hint="cs"/>
                <w:sz w:val="24"/>
                <w:szCs w:val="24"/>
                <w:rtl/>
              </w:rPr>
              <w:t>سبب في ذلك ؟</w:t>
            </w:r>
          </w:p>
          <w:p w:rsidR="00E25C79" w:rsidRDefault="00E25C79" w:rsidP="002A4EF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D91FEF" w:rsidRDefault="006E562B" w:rsidP="002A4EF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50195" cy="1274832"/>
                  <wp:effectExtent l="19050" t="0" r="7105" b="0"/>
                  <wp:docPr id="16" name="Image 9" descr="200px-Zinc_chlor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px-Zinc_chlorid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562" cy="127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E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2A4EFC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283539" cy="1242204"/>
                  <wp:effectExtent l="19050" t="0" r="0" b="0"/>
                  <wp:docPr id="17" name="Image 16" descr="596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962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07" cy="125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EFC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723486" cy="1275832"/>
                  <wp:effectExtent l="19050" t="0" r="0" b="0"/>
                  <wp:docPr id="18" name="Image 17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978" cy="12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1FEF" w:rsidRDefault="002A4EFC" w:rsidP="002A4EF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pict>
                <v:rect id="_x0000_s1036" style="position:absolute;left:0;text-align:left;margin-left:122.3pt;margin-top:8.25pt;width:83.55pt;height:43.4pt;z-index:251670528">
                  <v:textbox style="mso-next-textbox:#_x0000_s1036">
                    <w:txbxContent>
                      <w:p w:rsidR="002A4EFC" w:rsidRPr="002A4EFC" w:rsidRDefault="002A4EFC" w:rsidP="002A4EFC">
                        <w:pPr>
                          <w:bidi/>
                          <w:jc w:val="center"/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 w:rsidRPr="002A4EFC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مزارع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يرش  الأشجار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pict>
                <v:rect id="_x0000_s1037" style="position:absolute;left:0;text-align:left;margin-left:6.15pt;margin-top:8.25pt;width:93.75pt;height:23.75pt;z-index:251671552">
                  <v:textbox>
                    <w:txbxContent>
                      <w:p w:rsidR="002A4EFC" w:rsidRPr="002A4EFC" w:rsidRDefault="002A4EFC" w:rsidP="002A4EFC">
                        <w:pPr>
                          <w:bidi/>
                          <w:jc w:val="center"/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 w:rsidRPr="002A4EFC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مسحوق كلور الزنك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pict>
                <v:rect id="_x0000_s1035" style="position:absolute;left:0;text-align:left;margin-left:237.75pt;margin-top:1.5pt;width:89pt;height:35.9pt;z-index:251669504">
                  <v:textbox>
                    <w:txbxContent>
                      <w:p w:rsidR="002A4EFC" w:rsidRPr="002A4EFC" w:rsidRDefault="002A4EFC" w:rsidP="002A4EFC">
                        <w:pPr>
                          <w:bidi/>
                          <w:jc w:val="center"/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 w:rsidRPr="002A4EFC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مسحوق كبريتات االنحاس</w:t>
                        </w:r>
                      </w:p>
                    </w:txbxContent>
                  </v:textbox>
                </v:rect>
              </w:pict>
            </w:r>
          </w:p>
          <w:p w:rsidR="00D91FEF" w:rsidRPr="007C472C" w:rsidRDefault="002A4EFC" w:rsidP="007C472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pict>
                <v:rect id="_x0000_s1034" style="position:absolute;left:0;text-align:left;margin-left:358.7pt;margin-top:1.25pt;width:104.6pt;height:27.2pt;z-index:251668480">
                  <v:textbox style="mso-next-textbox:#_x0000_s1034">
                    <w:txbxContent>
                      <w:p w:rsidR="002A4EFC" w:rsidRPr="002A4EFC" w:rsidRDefault="002A4EFC" w:rsidP="002A4EFC">
                        <w:pPr>
                          <w:bidi/>
                          <w:jc w:val="center"/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 w:rsidRPr="002A4EFC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روح الملح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4547870</wp:posOffset>
                  </wp:positionH>
                  <wp:positionV relativeFrom="paragraph">
                    <wp:posOffset>-1510030</wp:posOffset>
                  </wp:positionV>
                  <wp:extent cx="1412875" cy="1336675"/>
                  <wp:effectExtent l="19050" t="0" r="0" b="0"/>
                  <wp:wrapSquare wrapText="bothSides"/>
                  <wp:docPr id="3" name="Image 0" descr="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>
                          <a:blip r:embed="rId10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875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28DC" w:rsidRPr="003F5C19" w:rsidRDefault="00BD28DC" w:rsidP="007C472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sectPr w:rsidR="00BD28DC" w:rsidRPr="003F5C19" w:rsidSect="00B02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ACF" w:rsidRDefault="00436ACF" w:rsidP="003F5C19">
      <w:pPr>
        <w:spacing w:after="0" w:line="240" w:lineRule="auto"/>
      </w:pPr>
      <w:r>
        <w:separator/>
      </w:r>
    </w:p>
  </w:endnote>
  <w:endnote w:type="continuationSeparator" w:id="1">
    <w:p w:rsidR="00436ACF" w:rsidRDefault="00436ACF" w:rsidP="003F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ACF" w:rsidRDefault="00436ACF" w:rsidP="003F5C19">
      <w:pPr>
        <w:spacing w:after="0" w:line="240" w:lineRule="auto"/>
      </w:pPr>
      <w:r>
        <w:separator/>
      </w:r>
    </w:p>
  </w:footnote>
  <w:footnote w:type="continuationSeparator" w:id="1">
    <w:p w:rsidR="00436ACF" w:rsidRDefault="00436ACF" w:rsidP="003F5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E44FA"/>
    <w:multiLevelType w:val="hybridMultilevel"/>
    <w:tmpl w:val="E13C77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13326"/>
    <w:multiLevelType w:val="hybridMultilevel"/>
    <w:tmpl w:val="E47600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76BF"/>
    <w:multiLevelType w:val="hybridMultilevel"/>
    <w:tmpl w:val="B4161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03614"/>
    <w:multiLevelType w:val="hybridMultilevel"/>
    <w:tmpl w:val="B69C3256"/>
    <w:lvl w:ilvl="0" w:tplc="040C000F">
      <w:start w:val="1"/>
      <w:numFmt w:val="decimal"/>
      <w:lvlText w:val="%1."/>
      <w:lvlJc w:val="left"/>
      <w:pPr>
        <w:ind w:left="3383" w:hanging="360"/>
      </w:pPr>
    </w:lvl>
    <w:lvl w:ilvl="1" w:tplc="040C0019" w:tentative="1">
      <w:start w:val="1"/>
      <w:numFmt w:val="lowerLetter"/>
      <w:lvlText w:val="%2."/>
      <w:lvlJc w:val="left"/>
      <w:pPr>
        <w:ind w:left="4103" w:hanging="360"/>
      </w:pPr>
    </w:lvl>
    <w:lvl w:ilvl="2" w:tplc="040C001B" w:tentative="1">
      <w:start w:val="1"/>
      <w:numFmt w:val="lowerRoman"/>
      <w:lvlText w:val="%3."/>
      <w:lvlJc w:val="right"/>
      <w:pPr>
        <w:ind w:left="4823" w:hanging="180"/>
      </w:pPr>
    </w:lvl>
    <w:lvl w:ilvl="3" w:tplc="040C000F" w:tentative="1">
      <w:start w:val="1"/>
      <w:numFmt w:val="decimal"/>
      <w:lvlText w:val="%4."/>
      <w:lvlJc w:val="left"/>
      <w:pPr>
        <w:ind w:left="5543" w:hanging="360"/>
      </w:pPr>
    </w:lvl>
    <w:lvl w:ilvl="4" w:tplc="040C0019" w:tentative="1">
      <w:start w:val="1"/>
      <w:numFmt w:val="lowerLetter"/>
      <w:lvlText w:val="%5."/>
      <w:lvlJc w:val="left"/>
      <w:pPr>
        <w:ind w:left="6263" w:hanging="360"/>
      </w:pPr>
    </w:lvl>
    <w:lvl w:ilvl="5" w:tplc="040C001B" w:tentative="1">
      <w:start w:val="1"/>
      <w:numFmt w:val="lowerRoman"/>
      <w:lvlText w:val="%6."/>
      <w:lvlJc w:val="right"/>
      <w:pPr>
        <w:ind w:left="6983" w:hanging="180"/>
      </w:pPr>
    </w:lvl>
    <w:lvl w:ilvl="6" w:tplc="040C000F" w:tentative="1">
      <w:start w:val="1"/>
      <w:numFmt w:val="decimal"/>
      <w:lvlText w:val="%7."/>
      <w:lvlJc w:val="left"/>
      <w:pPr>
        <w:ind w:left="7703" w:hanging="360"/>
      </w:pPr>
    </w:lvl>
    <w:lvl w:ilvl="7" w:tplc="040C0019" w:tentative="1">
      <w:start w:val="1"/>
      <w:numFmt w:val="lowerLetter"/>
      <w:lvlText w:val="%8."/>
      <w:lvlJc w:val="left"/>
      <w:pPr>
        <w:ind w:left="8423" w:hanging="360"/>
      </w:pPr>
    </w:lvl>
    <w:lvl w:ilvl="8" w:tplc="040C001B" w:tentative="1">
      <w:start w:val="1"/>
      <w:numFmt w:val="lowerRoman"/>
      <w:lvlText w:val="%9."/>
      <w:lvlJc w:val="right"/>
      <w:pPr>
        <w:ind w:left="914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000"/>
    <w:rsid w:val="000A4771"/>
    <w:rsid w:val="00103B76"/>
    <w:rsid w:val="002A4EFC"/>
    <w:rsid w:val="002B19E5"/>
    <w:rsid w:val="002D7F40"/>
    <w:rsid w:val="003F5C19"/>
    <w:rsid w:val="00436ACF"/>
    <w:rsid w:val="0053497C"/>
    <w:rsid w:val="005937D3"/>
    <w:rsid w:val="006241CD"/>
    <w:rsid w:val="006E562B"/>
    <w:rsid w:val="0076003A"/>
    <w:rsid w:val="007C472C"/>
    <w:rsid w:val="00874F8F"/>
    <w:rsid w:val="00946814"/>
    <w:rsid w:val="00A95932"/>
    <w:rsid w:val="00B02000"/>
    <w:rsid w:val="00B90A22"/>
    <w:rsid w:val="00BD28DC"/>
    <w:rsid w:val="00C931DD"/>
    <w:rsid w:val="00D91FEF"/>
    <w:rsid w:val="00DB4929"/>
    <w:rsid w:val="00E25C79"/>
    <w:rsid w:val="00EB125C"/>
    <w:rsid w:val="00EB66EC"/>
    <w:rsid w:val="00EC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C1C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03B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F5C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5C19"/>
  </w:style>
  <w:style w:type="paragraph" w:styleId="Pieddepage">
    <w:name w:val="footer"/>
    <w:basedOn w:val="Normal"/>
    <w:link w:val="PieddepageCar"/>
    <w:uiPriority w:val="99"/>
    <w:semiHidden/>
    <w:unhideWhenUsed/>
    <w:rsid w:val="003F5C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5C19"/>
  </w:style>
  <w:style w:type="paragraph" w:styleId="Textedebulles">
    <w:name w:val="Balloon Text"/>
    <w:basedOn w:val="Normal"/>
    <w:link w:val="TextedebullesCar"/>
    <w:uiPriority w:val="99"/>
    <w:semiHidden/>
    <w:unhideWhenUsed/>
    <w:rsid w:val="00D9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khaled ben walid</cp:lastModifiedBy>
  <cp:revision>4</cp:revision>
  <dcterms:created xsi:type="dcterms:W3CDTF">2018-10-27T12:12:00Z</dcterms:created>
  <dcterms:modified xsi:type="dcterms:W3CDTF">2018-10-27T13:09:00Z</dcterms:modified>
</cp:coreProperties>
</file>