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0DF" w:rsidRDefault="009570DF" w:rsidP="009570D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9570DF" w:rsidRDefault="009570DF" w:rsidP="009570DF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أزف : اقترب وحان وأسرع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البقاعا [ البقاع ] : ج م بقعة : المكان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حلّ : أصاب ونزل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راموا : طلبوا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بذلنا : منحنا وجدنا بلا مقابل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المعاقل : ج م معقل وهو الملجأ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القلاع : ج م قلعة : حصن ممتنع في جبل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الأضداد : الأعداء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مشاع : مشترك / باع : قدرة وبلوغ الغاية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الضّمائر: النّفوس [ المقصود هنا : القلوب الوفيّة]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9570DF" w:rsidRDefault="009570DF" w:rsidP="009570D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من أجل فهم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9570DF" w:rsidRDefault="009570DF" w:rsidP="009570DF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: بم استهل الشّاعر نصّه ؟ ج : بتوديع وطنه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علام يدلّ تعلّق الشّاعر بوطنه رغم رحيله ؟ ج : على اعتزازه به و وفائه له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موقف الشّاعر إن حلّ بوطنه مكروه ؟ ج : يدافع عنه ويضحي بنفسه في سبيله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بم وصف الشّاعر بلاده ؟ ج : منبت العظماء [ عُظَمَا ضرورة شّعريّة ]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أ مازال الشّاعر في وطنه ؟ ج : لا فقد ودّعه ورحل عنه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كيف كان هذا الرّحيل ؟ ج : سريعا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لم يرحل الشّاعر رحيلا تامّا، كيف ذلك ؟ ج : رحل بجسده فقط لا بقلبه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سبيل تخليص الشّعب من ضعفه وضياعه؟ ج : السّير [السّفر] ومنافعه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كيف للسّفر أن يحقّق ذلك ؟ ج : بفضل السّير يزيد اطلاع بخبايا الأرض ومعاقلها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ماذا يفعل العدى بالوطن ؟ ج : يدبّرون المكائد ، ويطلبون الازدراء</w:t>
      </w:r>
      <w:r>
        <w:rPr>
          <w:rFonts w:ascii="Amiri" w:hAnsi="Amiri"/>
          <w:color w:val="333333"/>
          <w:sz w:val="33"/>
          <w:szCs w:val="33"/>
        </w:rPr>
        <w:t>...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موقف الشّاعر حينها ؟ ؟ ج : بذل ما لديه وجعل نفسه معاقلا وقلاعا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الرّسالة التي وجّهه للأعداء ؟ ج : يريد لحقّ شعبه أن يشاع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أبدى الشّاعر استعداده للدّفع عن الوطن في كل الظّروف ، وضح ذلك . ج : في السّلم فهم أهله ، و في الحرب فلهم باع [ قدرة وقوّة ]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السّلاح الفتّاك الذي لا يقاوم ؟ ج : الحقّ العزيز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بم طمئن الشاعر الوطن وشعبه ؟ ج : بأنه الضّمائر لن تباع ولن يُنْقَضَ عهد الوفاء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9570DF" w:rsidRDefault="009570DF" w:rsidP="009570D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9570DF" w:rsidRDefault="009570DF" w:rsidP="009570DF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lastRenderedPageBreak/>
        <w:t>ـ حب الشّاعر لوطنه ووفاءه له واستعداده للدّفاع عنه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ـ تعلق الشّاعر الشديد بوطنه رغم بعده عنه واستعداده للدّفاع عنه في اي وقت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9570DF" w:rsidRDefault="009570DF" w:rsidP="009570D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9570DF" w:rsidRDefault="009570DF" w:rsidP="009570DF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فكرة 01 : رحيل الشّاعر عن وطنه و اعتزازه به في حله و ترحاله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فكرة 02 : منافع و فوائد السّفر وأثره على تكوين الشّعوب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فكرة 03 :تاهب الشاعر للدفاع عن وطنه و اخلاص الشديد له رغم البعد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9570DF" w:rsidRDefault="009570DF" w:rsidP="009570DF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العام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9570DF" w:rsidRDefault="009570DF" w:rsidP="009570DF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>-</w:t>
      </w:r>
      <w:r>
        <w:rPr>
          <w:rFonts w:ascii="Amiri" w:hAnsi="Amiri"/>
          <w:color w:val="333333"/>
          <w:sz w:val="33"/>
          <w:szCs w:val="33"/>
          <w:rtl/>
        </w:rPr>
        <w:t xml:space="preserve">الوطن امانة الاجداد لذا يجب علينا ان نحافظ عليه و نفديه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بأرواحنا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مهما ابتعدنا عن الاوطان الا ان قلوبنا دائما تضل متعلقة بها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3C055E" w:rsidRPr="009570DF" w:rsidRDefault="003C055E" w:rsidP="009570DF">
      <w:bookmarkStart w:id="0" w:name="_GoBack"/>
      <w:bookmarkEnd w:id="0"/>
    </w:p>
    <w:sectPr w:rsidR="003C055E" w:rsidRPr="009570DF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187" w:rsidRDefault="003C7187" w:rsidP="00AF1BB2">
      <w:pPr>
        <w:spacing w:after="0" w:line="240" w:lineRule="auto"/>
      </w:pPr>
      <w:r>
        <w:separator/>
      </w:r>
    </w:p>
  </w:endnote>
  <w:endnote w:type="continuationSeparator" w:id="0">
    <w:p w:rsidR="003C7187" w:rsidRDefault="003C7187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187" w:rsidRDefault="003C7187" w:rsidP="00AF1BB2">
      <w:pPr>
        <w:spacing w:after="0" w:line="240" w:lineRule="auto"/>
      </w:pPr>
      <w:r>
        <w:separator/>
      </w:r>
    </w:p>
  </w:footnote>
  <w:footnote w:type="continuationSeparator" w:id="0">
    <w:p w:rsidR="003C7187" w:rsidRDefault="003C7187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F0C03"/>
    <w:rsid w:val="0010643C"/>
    <w:rsid w:val="00107232"/>
    <w:rsid w:val="00114B70"/>
    <w:rsid w:val="001B4481"/>
    <w:rsid w:val="001B74D6"/>
    <w:rsid w:val="001D5F95"/>
    <w:rsid w:val="002F2235"/>
    <w:rsid w:val="00301595"/>
    <w:rsid w:val="00324208"/>
    <w:rsid w:val="00343D60"/>
    <w:rsid w:val="0038451A"/>
    <w:rsid w:val="003C055E"/>
    <w:rsid w:val="003C7187"/>
    <w:rsid w:val="0043353B"/>
    <w:rsid w:val="004B298F"/>
    <w:rsid w:val="004F6AC0"/>
    <w:rsid w:val="005C73DD"/>
    <w:rsid w:val="009570DF"/>
    <w:rsid w:val="00A667B7"/>
    <w:rsid w:val="00AC76BD"/>
    <w:rsid w:val="00AF1BB2"/>
    <w:rsid w:val="00C17670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AE22A-B59C-4CF9-BA13-3ED5E5537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21</cp:revision>
  <cp:lastPrinted>2024-08-21T11:00:00Z</cp:lastPrinted>
  <dcterms:created xsi:type="dcterms:W3CDTF">2024-08-21T10:33:00Z</dcterms:created>
  <dcterms:modified xsi:type="dcterms:W3CDTF">2024-08-21T11:00:00Z</dcterms:modified>
</cp:coreProperties>
</file>