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7A" w:rsidRPr="001A17E2" w:rsidRDefault="001A17E2" w:rsidP="001A17E2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-217170</wp:posOffset>
            </wp:positionH>
            <wp:positionV relativeFrom="margin">
              <wp:posOffset>-236220</wp:posOffset>
            </wp:positionV>
            <wp:extent cx="960120" cy="1066800"/>
            <wp:effectExtent l="19050" t="0" r="0" b="0"/>
            <wp:wrapSquare wrapText="bothSides"/>
            <wp:docPr id="3" name="Image 2" descr="C:\Users\samsung\Desktop\Capture 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Capture S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D0808" w:rsidRPr="001A17E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الميدان :</w:t>
      </w:r>
      <w:proofErr w:type="gramEnd"/>
      <w:r w:rsidR="004D0808" w:rsidRPr="001A17E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1A17E2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ظاهرة لغوية</w:t>
      </w:r>
    </w:p>
    <w:p w:rsidR="004D0808" w:rsidRPr="001A17E2" w:rsidRDefault="004D0808" w:rsidP="001A17E2">
      <w:pPr>
        <w:bidi/>
        <w:spacing w:after="0" w:line="240" w:lineRule="auto"/>
        <w:jc w:val="center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 w:rsidRPr="001A17E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المحتوى </w:t>
      </w:r>
      <w:proofErr w:type="gramStart"/>
      <w:r w:rsidRPr="001A17E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المعرفي :</w:t>
      </w:r>
      <w:proofErr w:type="gramEnd"/>
      <w:r w:rsidRPr="001A17E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1A17E2" w:rsidRPr="001A17E2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اسم فعل الأمر</w:t>
      </w:r>
      <w:r w:rsidR="001A17E2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</w:p>
    <w:p w:rsidR="001A17E2" w:rsidRPr="004D4DED" w:rsidRDefault="001A17E2" w:rsidP="001A17E2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</w:p>
    <w:p w:rsidR="00F72201" w:rsidRPr="004D4DED" w:rsidRDefault="001A17E2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1 ـ </w:t>
      </w:r>
      <w:r w:rsidR="00F72201"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إذا زرت </w:t>
      </w:r>
      <w:proofErr w:type="spellStart"/>
      <w:r w:rsidR="00F72201" w:rsidRPr="004D4DED">
        <w:rPr>
          <w:rFonts w:asciiTheme="majorBidi" w:hAnsiTheme="majorBidi" w:cstheme="majorBidi"/>
          <w:sz w:val="36"/>
          <w:szCs w:val="36"/>
          <w:rtl/>
          <w:lang w:bidi="ar-DZ"/>
        </w:rPr>
        <w:t>موروني</w:t>
      </w:r>
      <w:proofErr w:type="spellEnd"/>
      <w:r w:rsidR="00F72201"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عليك أن تُدرك قيمتها الطّبيعيّة </w:t>
      </w:r>
    </w:p>
    <w:p w:rsidR="00F72201" w:rsidRPr="004D4DED" w:rsidRDefault="00F72201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2 ـ هلمّ لزيارة جزر القمر </w:t>
      </w:r>
    </w:p>
    <w:p w:rsidR="00F72201" w:rsidRPr="004D4DED" w:rsidRDefault="00F72201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3 ـ دونك الاجتهاد يا بني </w:t>
      </w:r>
    </w:p>
    <w:p w:rsidR="00F72201" w:rsidRPr="004D4DED" w:rsidRDefault="00F72201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4 ـ </w:t>
      </w:r>
      <w:proofErr w:type="spellStart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>هاك</w:t>
      </w:r>
      <w:proofErr w:type="spellEnd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كتاب ابن بطوطة " تُحفة </w:t>
      </w:r>
      <w:proofErr w:type="spellStart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>موروني</w:t>
      </w:r>
      <w:proofErr w:type="spellEnd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ليس لها مثيل " </w:t>
      </w:r>
    </w:p>
    <w:p w:rsidR="00F72201" w:rsidRPr="004D4DED" w:rsidRDefault="00F72201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5 ـ يقول الإمام في قراءة الفاتحة ويردّد المصلّون آمين </w:t>
      </w:r>
    </w:p>
    <w:p w:rsidR="004D4DED" w:rsidRPr="004D4DED" w:rsidRDefault="004D4DED" w:rsidP="004D4DED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proofErr w:type="gramStart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>القاعدة :</w:t>
      </w:r>
      <w:proofErr w:type="gramEnd"/>
      <w:r w:rsidRPr="004D4DE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</w:p>
    <w:p w:rsidR="004D4DED" w:rsidRPr="004D4DED" w:rsidRDefault="004D4DED" w:rsidP="004D4DED">
      <w:pPr>
        <w:bidi/>
        <w:spacing w:after="0" w:line="240" w:lineRule="auto"/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</w:pPr>
      <w:r w:rsidRPr="004D4DED"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  <w:t xml:space="preserve">تعريف اسم فعل </w:t>
      </w:r>
      <w:proofErr w:type="gramStart"/>
      <w:r w:rsidRPr="004D4DED"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  <w:t>الأمر :</w:t>
      </w:r>
      <w:proofErr w:type="gramEnd"/>
      <w:r w:rsidRPr="004D4DED"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  <w:t>  هو اسم مبني  يدل على معنى فعل الأمر  ولا يقبل أي علامة من علاماته مثل : صه بمعنى اسكت،</w:t>
      </w:r>
    </w:p>
    <w:p w:rsidR="004D4DED" w:rsidRPr="004D4DED" w:rsidRDefault="004D4DED" w:rsidP="004D4DED">
      <w:pPr>
        <w:bidi/>
        <w:spacing w:after="0" w:line="240" w:lineRule="auto"/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</w:pPr>
      <w:proofErr w:type="gramStart"/>
      <w:r w:rsidRPr="004D4DED">
        <w:rPr>
          <w:rFonts w:asciiTheme="majorBidi" w:hAnsiTheme="majorBidi" w:cstheme="majorBidi"/>
          <w:color w:val="2C2F34"/>
          <w:sz w:val="36"/>
          <w:szCs w:val="36"/>
          <w:shd w:val="clear" w:color="auto" w:fill="FFFFFF"/>
          <w:rtl/>
        </w:rPr>
        <w:t>أنواعه :</w:t>
      </w:r>
      <w:proofErr w:type="gramEnd"/>
    </w:p>
    <w:p w:rsidR="004D4DED" w:rsidRPr="004D4DED" w:rsidRDefault="004D4DED" w:rsidP="004D4DED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2C2F34"/>
          <w:sz w:val="36"/>
          <w:szCs w:val="36"/>
        </w:rPr>
      </w:pPr>
      <w:proofErr w:type="gramStart"/>
      <w:r w:rsidRPr="001A17E2">
        <w:rPr>
          <w:rFonts w:asciiTheme="majorBidi" w:hAnsiTheme="majorBidi" w:cstheme="majorBidi"/>
          <w:b/>
          <w:bCs/>
          <w:color w:val="2C2F34"/>
          <w:sz w:val="36"/>
          <w:szCs w:val="36"/>
          <w:u w:val="single"/>
          <w:rtl/>
        </w:rPr>
        <w:t>السماعي</w:t>
      </w:r>
      <w:proofErr w:type="gram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: هو ما نقل عن الجار والمجرور أو المصدر أو الظرف ليدل على معنى الفعل مثل عليك _ دونك</w:t>
      </w:r>
    </w:p>
    <w:p w:rsidR="004D4DED" w:rsidRPr="004D4DED" w:rsidRDefault="004D4DED" w:rsidP="004D4DED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2C2F34"/>
          <w:sz w:val="36"/>
          <w:szCs w:val="36"/>
        </w:rPr>
      </w:pPr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أو وضع من أول أمره ليدل على معنى الفعل مثل صه _  </w:t>
      </w:r>
      <w:proofErr w:type="spell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هه</w:t>
      </w:r>
      <w:proofErr w:type="spellEnd"/>
    </w:p>
    <w:p w:rsidR="004D4DED" w:rsidRPr="001A17E2" w:rsidRDefault="001A17E2" w:rsidP="004D4DED">
      <w:pPr>
        <w:bidi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قياسي</w:t>
      </w:r>
      <w:proofErr w:type="gramEnd"/>
    </w:p>
    <w:p w:rsidR="004D4DED" w:rsidRPr="004D4DED" w:rsidRDefault="004D4DED" w:rsidP="004D4DED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2C2F34"/>
          <w:sz w:val="36"/>
          <w:szCs w:val="36"/>
        </w:rPr>
      </w:pPr>
      <w:proofErr w:type="gram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قياسي</w:t>
      </w:r>
      <w:proofErr w:type="gram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 يصاغ اسم فعل الأمر  قياسا من الفعل  الثلاثي المتصرف على وزن فعال مثل  حذار</w:t>
      </w:r>
    </w:p>
    <w:p w:rsidR="004D4DED" w:rsidRPr="004D4DED" w:rsidRDefault="004D4DED" w:rsidP="004D4DED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2C2F34"/>
          <w:sz w:val="36"/>
          <w:szCs w:val="36"/>
        </w:rPr>
      </w:pPr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س _ لاحظ عليك  بمعنى </w:t>
      </w:r>
      <w:proofErr w:type="spell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الزم</w:t>
      </w:r>
      <w:proofErr w:type="spell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  </w:t>
      </w:r>
      <w:proofErr w:type="spell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مانوع</w:t>
      </w:r>
      <w:proofErr w:type="spell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 الفعل  ؟ هل هو لازم أم </w:t>
      </w:r>
      <w:proofErr w:type="gram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متعدي</w:t>
      </w:r>
      <w:proofErr w:type="gram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    ؟  ج _لازم</w:t>
      </w:r>
    </w:p>
    <w:p w:rsidR="004D4DED" w:rsidRPr="004D4DED" w:rsidRDefault="004D4DED" w:rsidP="004D4DED">
      <w:pPr>
        <w:pStyle w:val="NormalWeb"/>
        <w:shd w:val="clear" w:color="auto" w:fill="FFFFFF"/>
        <w:bidi/>
        <w:spacing w:before="0" w:beforeAutospacing="0" w:after="0" w:afterAutospacing="0"/>
        <w:rPr>
          <w:rFonts w:asciiTheme="majorBidi" w:hAnsiTheme="majorBidi" w:cstheme="majorBidi"/>
          <w:color w:val="2C2F34"/>
          <w:sz w:val="36"/>
          <w:szCs w:val="36"/>
          <w:rtl/>
        </w:rPr>
      </w:pPr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س _  كيف يعمل اسم الأمر؟  ج _  يعمل عمل فعله </w:t>
      </w:r>
      <w:proofErr w:type="spell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اذاكان</w:t>
      </w:r>
      <w:proofErr w:type="spell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 لازم يرفع فاعلا </w:t>
      </w:r>
      <w:proofErr w:type="spellStart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>واذا</w:t>
      </w:r>
      <w:proofErr w:type="spellEnd"/>
      <w:r w:rsidRPr="004D4DED">
        <w:rPr>
          <w:rFonts w:asciiTheme="majorBidi" w:hAnsiTheme="majorBidi" w:cstheme="majorBidi"/>
          <w:color w:val="2C2F34"/>
          <w:sz w:val="36"/>
          <w:szCs w:val="36"/>
          <w:rtl/>
        </w:rPr>
        <w:t xml:space="preserve"> كان متعديا  يرفع فاعلا وينصب مفعولا</w:t>
      </w:r>
    </w:p>
    <w:p w:rsidR="004D4DED" w:rsidRPr="001A17E2" w:rsidRDefault="001A17E2" w:rsidP="001A17E2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174625</wp:posOffset>
            </wp:positionH>
            <wp:positionV relativeFrom="margin">
              <wp:posOffset>6263005</wp:posOffset>
            </wp:positionV>
            <wp:extent cx="5760720" cy="3243580"/>
            <wp:effectExtent l="19050" t="0" r="0" b="0"/>
            <wp:wrapSquare wrapText="bothSides"/>
            <wp:docPr id="2" name="Image 1" descr="C:\Users\samsung\Desktop\maxresdefaul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maxresdefault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4DED" w:rsidRPr="001A17E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بعض أسماء فعل الأمر ومعانيها</w:t>
      </w:r>
    </w:p>
    <w:p w:rsidR="00F72201" w:rsidRDefault="00F72201" w:rsidP="004D4DED">
      <w:pPr>
        <w:spacing w:after="0"/>
        <w:rPr>
          <w:rFonts w:hint="cs"/>
          <w:lang w:bidi="ar-DZ"/>
        </w:rPr>
      </w:pPr>
      <w:r>
        <w:rPr>
          <w:rFonts w:hint="cs"/>
          <w:rtl/>
          <w:lang w:bidi="ar-DZ"/>
        </w:rPr>
        <w:t xml:space="preserve"> </w:t>
      </w:r>
    </w:p>
    <w:sectPr w:rsidR="00F72201" w:rsidSect="0012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4D0808"/>
    <w:rsid w:val="0012517A"/>
    <w:rsid w:val="001A17E2"/>
    <w:rsid w:val="004D0808"/>
    <w:rsid w:val="004D4DED"/>
    <w:rsid w:val="00F7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4D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cp:lastPrinted>2023-02-05T20:14:00Z</cp:lastPrinted>
  <dcterms:created xsi:type="dcterms:W3CDTF">2023-02-05T20:16:00Z</dcterms:created>
  <dcterms:modified xsi:type="dcterms:W3CDTF">2023-02-05T20:16:00Z</dcterms:modified>
</cp:coreProperties>
</file>