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5F17" w14:textId="77777777" w:rsidR="00DB4FB2" w:rsidRDefault="00DB4FB2" w:rsidP="002A7074">
      <w:pPr>
        <w:pBdr>
          <w:bottom w:val="single" w:sz="4" w:space="1" w:color="auto"/>
        </w:pBdr>
        <w:spacing w:line="240" w:lineRule="auto"/>
        <w:rPr>
          <w:sz w:val="32"/>
          <w:szCs w:val="32"/>
          <w:rtl/>
          <w:lang w:bidi="ar-DZ"/>
        </w:rPr>
      </w:pPr>
      <w:r w:rsidRPr="00113525">
        <w:rPr>
          <w:rFonts w:hint="cs"/>
          <w:sz w:val="32"/>
          <w:szCs w:val="32"/>
          <w:rtl/>
          <w:lang w:bidi="ar-DZ"/>
        </w:rPr>
        <w:t>متوسطة سعيد صغير</w:t>
      </w: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2023/2024</w:t>
      </w:r>
    </w:p>
    <w:p w14:paraId="27CBC23C" w14:textId="77777777" w:rsidR="00DB4FB2" w:rsidRDefault="00DB4FB2" w:rsidP="002A7074">
      <w:pPr>
        <w:pBdr>
          <w:bottom w:val="single" w:sz="4" w:space="1" w:color="auto"/>
        </w:pBdr>
        <w:spacing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تاملوكة                                                                        المدة:1سا</w:t>
      </w:r>
    </w:p>
    <w:p w14:paraId="4EE73935" w14:textId="77777777" w:rsidR="00DB4FB2" w:rsidRDefault="00DB4FB2" w:rsidP="002A7074">
      <w:pPr>
        <w:pBdr>
          <w:bottom w:val="single" w:sz="4" w:space="1" w:color="auto"/>
        </w:pBdr>
        <w:spacing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      المستوى:4م</w:t>
      </w:r>
    </w:p>
    <w:p w14:paraId="178A960D" w14:textId="7ED357E0" w:rsidR="00DB4FB2" w:rsidRPr="002A7074" w:rsidRDefault="00DB4FB2" w:rsidP="002A7074">
      <w:pPr>
        <w:jc w:val="center"/>
        <w:rPr>
          <w:b/>
          <w:bCs/>
          <w:sz w:val="32"/>
          <w:szCs w:val="32"/>
          <w:rtl/>
          <w:lang w:bidi="ar-DZ"/>
        </w:rPr>
      </w:pPr>
      <w:r w:rsidRPr="002A7074">
        <w:rPr>
          <w:rFonts w:hint="cs"/>
          <w:b/>
          <w:bCs/>
          <w:sz w:val="36"/>
          <w:szCs w:val="36"/>
          <w:rtl/>
          <w:lang w:bidi="ar-DZ"/>
        </w:rPr>
        <w:t>الفرض الأخير في مادة اللغة العربية</w:t>
      </w:r>
    </w:p>
    <w:p w14:paraId="3AAB2480" w14:textId="77777777" w:rsidR="00DB4FB2" w:rsidRDefault="00DB4FB2" w:rsidP="00DB4FB2">
      <w:pPr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السند:</w:t>
      </w:r>
    </w:p>
    <w:p w14:paraId="52A409AE" w14:textId="77777777" w:rsidR="00DB4FB2" w:rsidRDefault="00DB4FB2" w:rsidP="002A7074">
      <w:pPr>
        <w:jc w:val="lowKashida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تعتبر زربية غرداية وجها للفن اليدوي </w:t>
      </w:r>
      <w:proofErr w:type="gramStart"/>
      <w:r>
        <w:rPr>
          <w:rFonts w:hint="cs"/>
          <w:sz w:val="28"/>
          <w:szCs w:val="28"/>
          <w:rtl/>
          <w:lang w:bidi="ar-DZ"/>
        </w:rPr>
        <w:t>الأصيل ،والتي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باتت تنافس أجود أنواع السجاد في العالم بعد أن حجزت مكانتها في المهرجانات المحلية والدولية، واضحت محط إعجاب </w:t>
      </w:r>
      <w:r>
        <w:rPr>
          <w:rFonts w:hint="cs"/>
          <w:sz w:val="28"/>
          <w:szCs w:val="28"/>
          <w:rtl/>
          <w:lang w:val="fr-FR" w:bidi="ar-DZ"/>
        </w:rPr>
        <w:t>السياح الأجانب كلهم، إذ يستطيع أن يصل ثمنها الى ما بين 75الى 80الف دينار فاكثر.</w:t>
      </w:r>
    </w:p>
    <w:p w14:paraId="7A14477A" w14:textId="77777777" w:rsidR="00DB4FB2" w:rsidRDefault="00DB4FB2" w:rsidP="002A7074">
      <w:pPr>
        <w:jc w:val="lowKashida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لنسوة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غرادية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إحساس إبداعي وفني يمكنهن من تحويل الصوف الى لوحة فنية تصويرية بالوان زاهية (تسر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الناظرين )مساحتها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بين مترين الى (3)امتار مربعة ،تحوي رسومات ورموز تعبيرية مستوحاة من عمق مجتمعهن وارثه الثقافي والتاريخي.</w:t>
      </w:r>
    </w:p>
    <w:p w14:paraId="68ED373B" w14:textId="74DE8255" w:rsidR="00DB4FB2" w:rsidRDefault="00DB4FB2" w:rsidP="002A7074">
      <w:pPr>
        <w:jc w:val="lowKashida"/>
        <w:rPr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تصنع هذه التحفة التقليدية عن طريق حياكتها بالأيدي وبأحجام مختلفة ،فتراهن يحكنها يرددن ترانيم محلية موروثة تملأ الأجواء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بهجة،فتوضع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فيها تلك الرموز والرسوم بكل دقة وذوق فني عال ،لتعكس الخيال الذاتي للمرأة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الغرداوية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،إنها تحكي في صمت ما كانت تعيشه حولها في المنزل </w:t>
      </w:r>
      <w:r w:rsidR="009970E4">
        <w:rPr>
          <w:rFonts w:hint="cs"/>
          <w:sz w:val="28"/>
          <w:szCs w:val="28"/>
          <w:rtl/>
          <w:lang w:val="fr-FR" w:bidi="ar-DZ"/>
        </w:rPr>
        <w:t xml:space="preserve">ليكون إسقاطا واضحا يبرز جزءا من الحياة الاجتماعية بحلوها ومرها ،معتمدة على عدة الوان </w:t>
      </w:r>
      <w:proofErr w:type="spellStart"/>
      <w:r w:rsidR="009970E4">
        <w:rPr>
          <w:rFonts w:hint="cs"/>
          <w:sz w:val="28"/>
          <w:szCs w:val="28"/>
          <w:rtl/>
          <w:lang w:val="fr-FR" w:bidi="ar-DZ"/>
        </w:rPr>
        <w:t>منها،الأحمر</w:t>
      </w:r>
      <w:proofErr w:type="spellEnd"/>
      <w:r w:rsidR="009970E4">
        <w:rPr>
          <w:rFonts w:hint="cs"/>
          <w:sz w:val="28"/>
          <w:szCs w:val="28"/>
          <w:rtl/>
          <w:lang w:val="fr-FR" w:bidi="ar-DZ"/>
        </w:rPr>
        <w:t xml:space="preserve"> والأسو</w:t>
      </w:r>
      <w:r w:rsidR="00CB099E">
        <w:rPr>
          <w:rFonts w:hint="cs"/>
          <w:sz w:val="28"/>
          <w:szCs w:val="28"/>
          <w:rtl/>
          <w:lang w:val="fr-FR" w:bidi="ar-DZ"/>
        </w:rPr>
        <w:t xml:space="preserve">د والأصفر والأخضر والأبيض وما توحي إليه ،فاللون الأخضر يرمز إلى الطبيعة والأصفر </w:t>
      </w:r>
      <w:r w:rsidR="00C0667D">
        <w:rPr>
          <w:rFonts w:hint="cs"/>
          <w:sz w:val="28"/>
          <w:szCs w:val="28"/>
          <w:rtl/>
          <w:lang w:val="fr-FR" w:bidi="ar-DZ"/>
        </w:rPr>
        <w:t xml:space="preserve">إلى الشمس الساطعة والكثبان الرملية ،والأبيض إلى سلامة قلوب أهل المنطقة </w:t>
      </w:r>
      <w:r w:rsidR="00C0667D">
        <w:rPr>
          <w:rFonts w:hint="cs"/>
          <w:rtl/>
          <w:lang w:val="fr-FR"/>
        </w:rPr>
        <w:t>.</w:t>
      </w:r>
    </w:p>
    <w:p w14:paraId="4801191A" w14:textId="2BC5C007" w:rsidR="00C0667D" w:rsidRDefault="00C0667D" w:rsidP="002A7074">
      <w:pPr>
        <w:jc w:val="lowKashida"/>
        <w:rPr>
          <w:sz w:val="28"/>
          <w:szCs w:val="28"/>
          <w:rtl/>
          <w:lang w:val="fr-FR"/>
        </w:rPr>
      </w:pPr>
      <w:r w:rsidRPr="00C0667D">
        <w:rPr>
          <w:rFonts w:hint="cs"/>
          <w:sz w:val="28"/>
          <w:szCs w:val="28"/>
          <w:rtl/>
          <w:lang w:val="fr-FR"/>
        </w:rPr>
        <w:t xml:space="preserve">    إلا أنه </w:t>
      </w:r>
      <w:r w:rsidR="004C5659">
        <w:rPr>
          <w:rFonts w:hint="cs"/>
          <w:sz w:val="28"/>
          <w:szCs w:val="28"/>
          <w:rtl/>
          <w:lang w:val="fr-FR"/>
        </w:rPr>
        <w:t xml:space="preserve">في الوقت الحاضر غدت الزربية التقليدية </w:t>
      </w:r>
      <w:proofErr w:type="gramStart"/>
      <w:r w:rsidR="004C5659">
        <w:rPr>
          <w:rFonts w:hint="cs"/>
          <w:sz w:val="28"/>
          <w:szCs w:val="28"/>
          <w:rtl/>
          <w:lang w:val="fr-FR"/>
        </w:rPr>
        <w:t>مهددة ،بل</w:t>
      </w:r>
      <w:proofErr w:type="gramEnd"/>
      <w:r w:rsidR="004C5659">
        <w:rPr>
          <w:rFonts w:hint="cs"/>
          <w:sz w:val="28"/>
          <w:szCs w:val="28"/>
          <w:rtl/>
          <w:lang w:val="fr-FR"/>
        </w:rPr>
        <w:t xml:space="preserve"> كادت أن تفنى بسبب زحف الوسائل التقنية المتطورة وتفاقم منافسة تصنيع هذا المنتج ،ف</w:t>
      </w:r>
      <w:r w:rsidR="00FD3C50">
        <w:rPr>
          <w:rFonts w:hint="cs"/>
          <w:sz w:val="28"/>
          <w:szCs w:val="28"/>
          <w:rtl/>
          <w:lang w:val="fr-FR"/>
        </w:rPr>
        <w:t xml:space="preserve">إن إنتاجها (يعتمد على آلات حديثة)وخيوط صناعية ليست طبيعية مما أفقدها قيمتها الحضارية رغم أنها تعتمد نفس </w:t>
      </w:r>
      <w:r w:rsidR="00BE0F54">
        <w:rPr>
          <w:rFonts w:hint="cs"/>
          <w:sz w:val="28"/>
          <w:szCs w:val="28"/>
          <w:rtl/>
          <w:lang w:val="fr-FR"/>
        </w:rPr>
        <w:t>الرموز الموحية إلا الصعب ،لذا وجب المحافظة على هذا الموروث الحضاري وإعادة مجده، وذلك بتحفيز الحرفيين والحرفيات ماديا ومعنويا كي لا يهجروا هذه الحرفة.</w:t>
      </w:r>
    </w:p>
    <w:p w14:paraId="18227F63" w14:textId="2B54B200" w:rsidR="00BE0F54" w:rsidRPr="002A7074" w:rsidRDefault="00BE0F54" w:rsidP="00C0667D">
      <w:pPr>
        <w:rPr>
          <w:b/>
          <w:bCs/>
          <w:sz w:val="28"/>
          <w:szCs w:val="28"/>
          <w:rtl/>
          <w:lang w:val="fr-FR"/>
        </w:rPr>
      </w:pPr>
      <w:r w:rsidRPr="002A7074">
        <w:rPr>
          <w:rFonts w:hint="cs"/>
          <w:b/>
          <w:bCs/>
          <w:sz w:val="28"/>
          <w:szCs w:val="28"/>
          <w:rtl/>
          <w:lang w:val="fr-FR"/>
        </w:rPr>
        <w:t xml:space="preserve">                                                              موقع وزارة السياحة والصناعات التقليدية </w:t>
      </w:r>
    </w:p>
    <w:p w14:paraId="31C1033C" w14:textId="098EDC88" w:rsidR="00BE0F54" w:rsidRDefault="0098343F" w:rsidP="00C0667D">
      <w:pPr>
        <w:rPr>
          <w:sz w:val="36"/>
          <w:szCs w:val="36"/>
          <w:rtl/>
          <w:lang w:val="fr-FR"/>
        </w:rPr>
      </w:pPr>
      <w:r>
        <w:rPr>
          <w:rFonts w:hint="cs"/>
          <w:sz w:val="36"/>
          <w:szCs w:val="36"/>
          <w:rtl/>
          <w:lang w:val="fr-FR"/>
        </w:rPr>
        <w:t>الأسئلة:</w:t>
      </w:r>
    </w:p>
    <w:p w14:paraId="7B96BD38" w14:textId="7AB39D18" w:rsidR="0098343F" w:rsidRPr="002A7074" w:rsidRDefault="0098343F" w:rsidP="00C0667D">
      <w:pPr>
        <w:rPr>
          <w:b/>
          <w:bCs/>
          <w:sz w:val="32"/>
          <w:szCs w:val="32"/>
          <w:rtl/>
          <w:lang w:val="fr-FR"/>
        </w:rPr>
      </w:pPr>
      <w:r w:rsidRPr="002A7074">
        <w:rPr>
          <w:rFonts w:hint="cs"/>
          <w:b/>
          <w:bCs/>
          <w:sz w:val="32"/>
          <w:szCs w:val="32"/>
          <w:rtl/>
          <w:lang w:val="fr-FR"/>
        </w:rPr>
        <w:t xml:space="preserve">الجزء </w:t>
      </w:r>
      <w:proofErr w:type="gramStart"/>
      <w:r w:rsidRPr="002A7074">
        <w:rPr>
          <w:rFonts w:hint="cs"/>
          <w:b/>
          <w:bCs/>
          <w:sz w:val="32"/>
          <w:szCs w:val="32"/>
          <w:rtl/>
          <w:lang w:val="fr-FR"/>
        </w:rPr>
        <w:t>الأول :</w:t>
      </w:r>
      <w:proofErr w:type="gramEnd"/>
    </w:p>
    <w:p w14:paraId="7CE19F07" w14:textId="37E72A1D" w:rsidR="0098343F" w:rsidRPr="002A7074" w:rsidRDefault="0098343F" w:rsidP="00C0667D">
      <w:pPr>
        <w:rPr>
          <w:b/>
          <w:bCs/>
          <w:sz w:val="32"/>
          <w:szCs w:val="32"/>
          <w:rtl/>
          <w:lang w:val="fr-FR"/>
        </w:rPr>
      </w:pPr>
      <w:r w:rsidRPr="002A7074">
        <w:rPr>
          <w:rFonts w:hint="cs"/>
          <w:b/>
          <w:bCs/>
          <w:sz w:val="32"/>
          <w:szCs w:val="32"/>
          <w:rtl/>
          <w:lang w:val="fr-FR"/>
        </w:rPr>
        <w:t>الوضعية الأولى:(4ن)</w:t>
      </w:r>
    </w:p>
    <w:p w14:paraId="601D9181" w14:textId="15840CC1" w:rsidR="0098343F" w:rsidRDefault="0098343F" w:rsidP="00C0667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1-حدد رمزية الألوان الواردة في السند(1ن)</w:t>
      </w:r>
    </w:p>
    <w:p w14:paraId="20C221E6" w14:textId="3591B997" w:rsidR="009F3081" w:rsidRDefault="009F3081" w:rsidP="00C0667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2-ذكر الكاتب سبب فقدان الزربية </w:t>
      </w:r>
      <w:proofErr w:type="spellStart"/>
      <w:r>
        <w:rPr>
          <w:rFonts w:hint="cs"/>
          <w:sz w:val="28"/>
          <w:szCs w:val="28"/>
          <w:rtl/>
          <w:lang w:val="fr-FR"/>
        </w:rPr>
        <w:t>الغرداوية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لقيمتها الحضارية استخرجه(1ن)</w:t>
      </w:r>
    </w:p>
    <w:p w14:paraId="647FAFDB" w14:textId="78A91B14" w:rsidR="009F3081" w:rsidRDefault="0095065F" w:rsidP="00C0667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3-</w:t>
      </w:r>
      <w:r w:rsidR="009F3081">
        <w:rPr>
          <w:rFonts w:hint="cs"/>
          <w:sz w:val="28"/>
          <w:szCs w:val="28"/>
          <w:rtl/>
          <w:lang w:val="fr-FR"/>
        </w:rPr>
        <w:t>هات مرادف كلمة "</w:t>
      </w:r>
      <w:proofErr w:type="spellStart"/>
      <w:r w:rsidR="009F3081">
        <w:rPr>
          <w:rFonts w:hint="cs"/>
          <w:sz w:val="28"/>
          <w:szCs w:val="28"/>
          <w:rtl/>
          <w:lang w:val="fr-FR"/>
        </w:rPr>
        <w:t>مستوحاة</w:t>
      </w:r>
      <w:proofErr w:type="gramStart"/>
      <w:r w:rsidR="009F3081">
        <w:rPr>
          <w:rFonts w:hint="cs"/>
          <w:sz w:val="28"/>
          <w:szCs w:val="28"/>
          <w:rtl/>
          <w:lang w:val="fr-FR"/>
        </w:rPr>
        <w:t>"،ثم</w:t>
      </w:r>
      <w:proofErr w:type="spellEnd"/>
      <w:proofErr w:type="gramEnd"/>
      <w:r w:rsidR="009F3081">
        <w:rPr>
          <w:rFonts w:hint="cs"/>
          <w:sz w:val="28"/>
          <w:szCs w:val="28"/>
          <w:rtl/>
          <w:lang w:val="fr-FR"/>
        </w:rPr>
        <w:t xml:space="preserve"> وظفها في جملة من إنشائك (1ن)</w:t>
      </w:r>
    </w:p>
    <w:p w14:paraId="66D0E962" w14:textId="071F1F60" w:rsidR="009F3081" w:rsidRDefault="0095065F" w:rsidP="00C0667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4-استنبط فكرة عامة مناسبة(1ن)</w:t>
      </w:r>
    </w:p>
    <w:p w14:paraId="29DE3682" w14:textId="0345F3C6" w:rsidR="0095065F" w:rsidRPr="002A7074" w:rsidRDefault="0095065F" w:rsidP="0095065F">
      <w:pPr>
        <w:rPr>
          <w:b/>
          <w:bCs/>
          <w:sz w:val="32"/>
          <w:szCs w:val="32"/>
          <w:rtl/>
          <w:lang w:val="fr-FR"/>
        </w:rPr>
      </w:pPr>
      <w:r w:rsidRPr="002A7074">
        <w:rPr>
          <w:rFonts w:hint="cs"/>
          <w:b/>
          <w:bCs/>
          <w:sz w:val="32"/>
          <w:szCs w:val="32"/>
          <w:rtl/>
          <w:lang w:val="fr-FR"/>
        </w:rPr>
        <w:lastRenderedPageBreak/>
        <w:t>الوضعية الثانية :(8ن)</w:t>
      </w:r>
    </w:p>
    <w:p w14:paraId="46F09553" w14:textId="380F6E2F" w:rsidR="0095065F" w:rsidRDefault="0095065F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1-</w:t>
      </w:r>
      <w:proofErr w:type="gramStart"/>
      <w:r>
        <w:rPr>
          <w:rFonts w:hint="cs"/>
          <w:sz w:val="28"/>
          <w:szCs w:val="28"/>
          <w:rtl/>
          <w:lang w:val="fr-FR"/>
        </w:rPr>
        <w:t>اعرب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ما تحته خط في السند إعراب مفردات (2ن)</w:t>
      </w:r>
    </w:p>
    <w:p w14:paraId="6130222F" w14:textId="6F5B3DBF" w:rsidR="0095065F" w:rsidRDefault="0095065F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2-</w:t>
      </w:r>
      <w:r w:rsidR="001F3BDA">
        <w:rPr>
          <w:rFonts w:hint="cs"/>
          <w:sz w:val="28"/>
          <w:szCs w:val="28"/>
          <w:rtl/>
          <w:lang w:val="fr-FR"/>
        </w:rPr>
        <w:t>اعرب ما بين قوسين إعراب جمل</w:t>
      </w:r>
      <w:proofErr w:type="gramStart"/>
      <w:r w:rsidR="001F3BDA">
        <w:rPr>
          <w:rFonts w:hint="cs"/>
          <w:sz w:val="28"/>
          <w:szCs w:val="28"/>
          <w:rtl/>
          <w:lang w:val="fr-FR"/>
        </w:rPr>
        <w:t xml:space="preserve">   (</w:t>
      </w:r>
      <w:proofErr w:type="gramEnd"/>
      <w:r w:rsidR="001F3BDA">
        <w:rPr>
          <w:rFonts w:hint="cs"/>
          <w:sz w:val="28"/>
          <w:szCs w:val="28"/>
          <w:rtl/>
          <w:lang w:val="fr-FR"/>
        </w:rPr>
        <w:t>2ن)</w:t>
      </w:r>
    </w:p>
    <w:p w14:paraId="73A224F2" w14:textId="6F8B303C" w:rsidR="001F3BDA" w:rsidRDefault="001F3BDA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3-اكتب العدد الوارد بين قوسين بالحروف (1,5ن)</w:t>
      </w:r>
    </w:p>
    <w:p w14:paraId="5C994632" w14:textId="372E30CA" w:rsidR="001F3BDA" w:rsidRDefault="001F3BDA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4- ميز المحسن البديعي المعنوي في الفقرة الثانية وبين نوعه </w:t>
      </w:r>
      <w:r w:rsidR="00484A21">
        <w:rPr>
          <w:rFonts w:hint="cs"/>
          <w:sz w:val="28"/>
          <w:szCs w:val="28"/>
          <w:rtl/>
          <w:lang w:val="fr-FR"/>
        </w:rPr>
        <w:t>وأثره في المعنى (1ن)</w:t>
      </w:r>
    </w:p>
    <w:p w14:paraId="1CE23152" w14:textId="1AD6CCFC" w:rsidR="00484A21" w:rsidRDefault="00484A21" w:rsidP="00484A2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5- استخرج من السند:</w:t>
      </w:r>
      <w:r w:rsidR="001E6258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- توكيدا وبين نوعه (0,5ن)</w:t>
      </w:r>
    </w:p>
    <w:p w14:paraId="57990842" w14:textId="17527C41" w:rsidR="00484A21" w:rsidRDefault="00484A21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                  -</w:t>
      </w:r>
      <w:r w:rsidR="001E6258">
        <w:rPr>
          <w:rFonts w:hint="cs"/>
          <w:sz w:val="28"/>
          <w:szCs w:val="28"/>
          <w:rtl/>
          <w:lang w:val="fr-FR"/>
        </w:rPr>
        <w:t xml:space="preserve">أسلوب إنشاء وبين </w:t>
      </w:r>
      <w:proofErr w:type="gramStart"/>
      <w:r w:rsidR="001E6258">
        <w:rPr>
          <w:rFonts w:hint="cs"/>
          <w:sz w:val="28"/>
          <w:szCs w:val="28"/>
          <w:rtl/>
          <w:lang w:val="fr-FR"/>
        </w:rPr>
        <w:t>نوعه  (</w:t>
      </w:r>
      <w:proofErr w:type="gramEnd"/>
      <w:r w:rsidR="001E6258">
        <w:rPr>
          <w:rFonts w:hint="cs"/>
          <w:sz w:val="28"/>
          <w:szCs w:val="28"/>
          <w:rtl/>
          <w:lang w:val="fr-FR"/>
        </w:rPr>
        <w:t>0,5ن)</w:t>
      </w:r>
    </w:p>
    <w:p w14:paraId="01779F95" w14:textId="40DD6820" w:rsidR="001E6258" w:rsidRDefault="001E6258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                  - صورة بيانية وبين نوعها (0,5ن)</w:t>
      </w:r>
    </w:p>
    <w:p w14:paraId="0A3424F3" w14:textId="46A1749A" w:rsidR="001E6258" w:rsidRDefault="001E6258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                  - </w:t>
      </w:r>
      <w:proofErr w:type="gramStart"/>
      <w:r>
        <w:rPr>
          <w:rFonts w:hint="cs"/>
          <w:sz w:val="28"/>
          <w:szCs w:val="28"/>
          <w:rtl/>
          <w:lang w:val="fr-FR"/>
        </w:rPr>
        <w:t>اقتباسا  (</w:t>
      </w:r>
      <w:proofErr w:type="gramEnd"/>
      <w:r>
        <w:rPr>
          <w:rFonts w:hint="cs"/>
          <w:sz w:val="28"/>
          <w:szCs w:val="28"/>
          <w:rtl/>
          <w:lang w:val="fr-FR"/>
        </w:rPr>
        <w:t>0,5ن)</w:t>
      </w:r>
    </w:p>
    <w:p w14:paraId="020A23F6" w14:textId="75D2285C" w:rsidR="001E6258" w:rsidRDefault="001E6258" w:rsidP="0095065F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6-</w:t>
      </w:r>
      <w:r w:rsidR="000D4BEB">
        <w:rPr>
          <w:rFonts w:hint="cs"/>
          <w:sz w:val="28"/>
          <w:szCs w:val="28"/>
          <w:rtl/>
          <w:lang w:val="fr-FR"/>
        </w:rPr>
        <w:t>حدد النمط الغالب على النص مع التعليل (0,5ن)</w:t>
      </w:r>
    </w:p>
    <w:p w14:paraId="6FE5F15E" w14:textId="0A88802F" w:rsidR="000D4BEB" w:rsidRPr="002A7074" w:rsidRDefault="000D4BEB" w:rsidP="0095065F">
      <w:pPr>
        <w:rPr>
          <w:b/>
          <w:bCs/>
          <w:sz w:val="36"/>
          <w:szCs w:val="36"/>
          <w:rtl/>
          <w:lang w:val="fr-FR"/>
        </w:rPr>
      </w:pPr>
      <w:r w:rsidRPr="002A7074">
        <w:rPr>
          <w:rFonts w:hint="cs"/>
          <w:b/>
          <w:bCs/>
          <w:sz w:val="36"/>
          <w:szCs w:val="36"/>
          <w:rtl/>
          <w:lang w:val="fr-FR"/>
        </w:rPr>
        <w:t>الجزء الثاني:</w:t>
      </w:r>
    </w:p>
    <w:p w14:paraId="696B2D32" w14:textId="439F79D2" w:rsidR="000D4BEB" w:rsidRPr="002A7074" w:rsidRDefault="000D4BEB" w:rsidP="0095065F">
      <w:pPr>
        <w:rPr>
          <w:b/>
          <w:bCs/>
          <w:sz w:val="32"/>
          <w:szCs w:val="32"/>
          <w:rtl/>
          <w:lang w:val="fr-FR" w:bidi="ar-DZ"/>
        </w:rPr>
      </w:pPr>
      <w:r w:rsidRPr="002A7074">
        <w:rPr>
          <w:rFonts w:hint="cs"/>
          <w:b/>
          <w:bCs/>
          <w:sz w:val="32"/>
          <w:szCs w:val="32"/>
          <w:rtl/>
          <w:lang w:val="fr-FR"/>
        </w:rPr>
        <w:t>الوضعية الإدماجية :</w:t>
      </w:r>
      <w:r w:rsidR="00634E43" w:rsidRPr="002A7074">
        <w:rPr>
          <w:rFonts w:hint="cs"/>
          <w:b/>
          <w:bCs/>
          <w:sz w:val="32"/>
          <w:szCs w:val="32"/>
          <w:rtl/>
          <w:lang w:val="fr-FR" w:bidi="ar-DZ"/>
        </w:rPr>
        <w:t>(8ن)</w:t>
      </w:r>
    </w:p>
    <w:p w14:paraId="3FA393B5" w14:textId="5CB041C5" w:rsidR="00634E43" w:rsidRDefault="00634E43" w:rsidP="00634E43">
      <w:pPr>
        <w:rPr>
          <w:sz w:val="32"/>
          <w:szCs w:val="32"/>
          <w:rtl/>
          <w:lang w:val="fr-FR" w:bidi="ar-DZ"/>
        </w:rPr>
      </w:pPr>
      <w:proofErr w:type="gramStart"/>
      <w:r w:rsidRPr="00D94335">
        <w:rPr>
          <w:rFonts w:hint="cs"/>
          <w:sz w:val="32"/>
          <w:szCs w:val="32"/>
          <w:u w:val="single"/>
          <w:rtl/>
          <w:lang w:val="fr-FR" w:bidi="ar-DZ"/>
        </w:rPr>
        <w:t>السياق</w:t>
      </w:r>
      <w:r>
        <w:rPr>
          <w:rFonts w:hint="cs"/>
          <w:sz w:val="32"/>
          <w:szCs w:val="32"/>
          <w:rtl/>
          <w:lang w:val="fr-FR" w:bidi="ar-DZ"/>
        </w:rPr>
        <w:t xml:space="preserve"> :</w:t>
      </w:r>
      <w:r w:rsidRPr="00634E43">
        <w:rPr>
          <w:rFonts w:hint="cs"/>
          <w:sz w:val="28"/>
          <w:szCs w:val="28"/>
          <w:rtl/>
          <w:lang w:val="fr-FR" w:bidi="ar-DZ"/>
        </w:rPr>
        <w:t>نظمت</w:t>
      </w:r>
      <w:proofErr w:type="gramEnd"/>
      <w:r w:rsidRPr="00634E43">
        <w:rPr>
          <w:rFonts w:hint="cs"/>
          <w:sz w:val="28"/>
          <w:szCs w:val="28"/>
          <w:rtl/>
          <w:lang w:val="fr-FR" w:bidi="ar-DZ"/>
        </w:rPr>
        <w:t xml:space="preserve"> </w:t>
      </w:r>
      <w:proofErr w:type="spellStart"/>
      <w:r w:rsidRPr="00634E43">
        <w:rPr>
          <w:rFonts w:hint="cs"/>
          <w:sz w:val="28"/>
          <w:szCs w:val="28"/>
          <w:rtl/>
          <w:lang w:val="fr-FR" w:bidi="ar-DZ"/>
        </w:rPr>
        <w:t>متوسطتك</w:t>
      </w:r>
      <w:proofErr w:type="spellEnd"/>
      <w:r w:rsidRPr="00634E43">
        <w:rPr>
          <w:rFonts w:hint="cs"/>
          <w:sz w:val="28"/>
          <w:szCs w:val="28"/>
          <w:rtl/>
          <w:lang w:val="fr-FR" w:bidi="ar-DZ"/>
        </w:rPr>
        <w:t xml:space="preserve"> معرضا خاصا بالصناعات</w:t>
      </w:r>
      <w:r>
        <w:rPr>
          <w:rFonts w:hint="cs"/>
          <w:sz w:val="32"/>
          <w:szCs w:val="32"/>
          <w:rtl/>
          <w:lang w:val="fr-FR" w:bidi="ar-DZ"/>
        </w:rPr>
        <w:t xml:space="preserve"> التقليدية ،</w:t>
      </w:r>
      <w:r w:rsidRPr="00634E43">
        <w:rPr>
          <w:rFonts w:hint="cs"/>
          <w:sz w:val="28"/>
          <w:szCs w:val="28"/>
          <w:rtl/>
          <w:lang w:val="fr-FR" w:bidi="ar-DZ"/>
        </w:rPr>
        <w:t>فقررت أن تكون ما المشاركين</w:t>
      </w:r>
      <w:r>
        <w:rPr>
          <w:rFonts w:hint="cs"/>
          <w:sz w:val="32"/>
          <w:szCs w:val="32"/>
          <w:rtl/>
          <w:lang w:val="fr-FR" w:bidi="ar-DZ"/>
        </w:rPr>
        <w:t xml:space="preserve"> .</w:t>
      </w:r>
    </w:p>
    <w:p w14:paraId="2B53B86D" w14:textId="58E91504" w:rsidR="00634E43" w:rsidRDefault="00634E43" w:rsidP="00634E43">
      <w:pPr>
        <w:rPr>
          <w:sz w:val="28"/>
          <w:szCs w:val="28"/>
          <w:rtl/>
          <w:lang w:val="fr-FR" w:bidi="ar-DZ"/>
        </w:rPr>
      </w:pPr>
      <w:r w:rsidRPr="00D94335">
        <w:rPr>
          <w:rFonts w:hint="cs"/>
          <w:sz w:val="32"/>
          <w:szCs w:val="32"/>
          <w:u w:val="single"/>
          <w:rtl/>
          <w:lang w:val="fr-FR" w:bidi="ar-DZ"/>
        </w:rPr>
        <w:t>السند</w:t>
      </w:r>
      <w:r>
        <w:rPr>
          <w:rFonts w:hint="cs"/>
          <w:sz w:val="32"/>
          <w:szCs w:val="32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الصناعات التقليدية </w:t>
      </w:r>
      <w:r w:rsidR="002860EA">
        <w:rPr>
          <w:rFonts w:hint="cs"/>
          <w:sz w:val="28"/>
          <w:szCs w:val="28"/>
          <w:rtl/>
          <w:lang w:val="fr-FR" w:bidi="ar-DZ"/>
        </w:rPr>
        <w:t xml:space="preserve">تراث الأجيال وكنزها الذي لا يرحل من </w:t>
      </w:r>
      <w:proofErr w:type="gramStart"/>
      <w:r w:rsidR="002860EA">
        <w:rPr>
          <w:rFonts w:hint="cs"/>
          <w:sz w:val="28"/>
          <w:szCs w:val="28"/>
          <w:rtl/>
          <w:lang w:val="fr-FR" w:bidi="ar-DZ"/>
        </w:rPr>
        <w:t>الذاكرة .</w:t>
      </w:r>
      <w:proofErr w:type="gramEnd"/>
    </w:p>
    <w:p w14:paraId="7ECE390D" w14:textId="43780A89" w:rsidR="002860EA" w:rsidRDefault="002860EA" w:rsidP="00634E43">
      <w:pPr>
        <w:rPr>
          <w:sz w:val="28"/>
          <w:szCs w:val="28"/>
          <w:rtl/>
          <w:lang w:val="fr-FR" w:bidi="ar-DZ"/>
        </w:rPr>
      </w:pPr>
      <w:r w:rsidRPr="00D94335">
        <w:rPr>
          <w:rFonts w:hint="cs"/>
          <w:sz w:val="32"/>
          <w:szCs w:val="32"/>
          <w:u w:val="single"/>
          <w:rtl/>
          <w:lang w:val="fr-FR" w:bidi="ar-DZ"/>
        </w:rPr>
        <w:t>التعليمة</w:t>
      </w:r>
      <w:r w:rsidRPr="002860EA">
        <w:rPr>
          <w:rFonts w:hint="cs"/>
          <w:sz w:val="32"/>
          <w:szCs w:val="32"/>
          <w:rtl/>
          <w:lang w:val="fr-FR" w:bidi="ar-DZ"/>
        </w:rPr>
        <w:t>:</w:t>
      </w:r>
    </w:p>
    <w:p w14:paraId="1834E5AB" w14:textId="345F39BB" w:rsidR="002860EA" w:rsidRDefault="002860EA" w:rsidP="00634E4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انتج نصا لا يقل عن ثلاثة عشر سطرا تصف فيه صناعة تقليدية كتنت حاضرة في هذا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المعرض ،مقنعا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زملاءك </w:t>
      </w:r>
      <w:r w:rsidR="001827B2">
        <w:rPr>
          <w:rFonts w:hint="cs"/>
          <w:sz w:val="28"/>
          <w:szCs w:val="28"/>
          <w:rtl/>
          <w:lang w:val="fr-FR" w:bidi="ar-DZ"/>
        </w:rPr>
        <w:t>بالاهتمام بالصناعات التقليدية موظفا جملة واقعة نعت .</w:t>
      </w:r>
    </w:p>
    <w:p w14:paraId="234BCEC7" w14:textId="5D34BD50" w:rsidR="000D4BEB" w:rsidRDefault="001827B2" w:rsidP="002A7074">
      <w:pPr>
        <w:jc w:val="right"/>
        <w:rPr>
          <w:sz w:val="36"/>
          <w:szCs w:val="36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</w:t>
      </w:r>
      <w:r>
        <w:rPr>
          <w:rFonts w:hint="cs"/>
          <w:sz w:val="36"/>
          <w:szCs w:val="36"/>
          <w:rtl/>
          <w:lang w:val="fr-FR" w:bidi="ar-DZ"/>
        </w:rPr>
        <w:t xml:space="preserve">بالتوفيق </w:t>
      </w:r>
    </w:p>
    <w:p w14:paraId="44CAC881" w14:textId="6E32AF6C" w:rsidR="001827B2" w:rsidRPr="001827B2" w:rsidRDefault="001827B2" w:rsidP="002A7074">
      <w:pPr>
        <w:jc w:val="right"/>
        <w:rPr>
          <w:sz w:val="36"/>
          <w:szCs w:val="36"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 xml:space="preserve">                                        أستاذة المادة </w:t>
      </w:r>
    </w:p>
    <w:p w14:paraId="5FE53B06" w14:textId="77777777" w:rsidR="0098343F" w:rsidRPr="0098343F" w:rsidRDefault="0098343F" w:rsidP="00C0667D">
      <w:pPr>
        <w:rPr>
          <w:sz w:val="36"/>
          <w:szCs w:val="36"/>
          <w:lang w:val="fr-FR"/>
        </w:rPr>
      </w:pPr>
    </w:p>
    <w:sectPr w:rsidR="0098343F" w:rsidRPr="0098343F" w:rsidSect="00AF755B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B2"/>
    <w:rsid w:val="000D4BEB"/>
    <w:rsid w:val="00123B5B"/>
    <w:rsid w:val="0014240F"/>
    <w:rsid w:val="001827B2"/>
    <w:rsid w:val="001E6258"/>
    <w:rsid w:val="001F3BDA"/>
    <w:rsid w:val="002753DD"/>
    <w:rsid w:val="002860EA"/>
    <w:rsid w:val="002A7074"/>
    <w:rsid w:val="0039316E"/>
    <w:rsid w:val="00484A21"/>
    <w:rsid w:val="004C5659"/>
    <w:rsid w:val="004E79B2"/>
    <w:rsid w:val="00526FC5"/>
    <w:rsid w:val="00634E43"/>
    <w:rsid w:val="0095065F"/>
    <w:rsid w:val="0098343F"/>
    <w:rsid w:val="00995949"/>
    <w:rsid w:val="009970E4"/>
    <w:rsid w:val="009F3081"/>
    <w:rsid w:val="00AF755B"/>
    <w:rsid w:val="00BE0F54"/>
    <w:rsid w:val="00C0667D"/>
    <w:rsid w:val="00CB099E"/>
    <w:rsid w:val="00D94335"/>
    <w:rsid w:val="00DB4FB2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B7F0"/>
  <w15:docId w15:val="{18D5408E-C3E5-4ED2-A42B-133278CC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bensoudane houssam</cp:lastModifiedBy>
  <cp:revision>3</cp:revision>
  <cp:lastPrinted>2025-01-10T15:26:00Z</cp:lastPrinted>
  <dcterms:created xsi:type="dcterms:W3CDTF">2024-04-17T07:20:00Z</dcterms:created>
  <dcterms:modified xsi:type="dcterms:W3CDTF">2025-01-10T15:29:00Z</dcterms:modified>
</cp:coreProperties>
</file>