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19B" w:rsidRDefault="00115FBE" w:rsidP="0084019B">
      <w:pPr>
        <w:wordWrap w:val="0"/>
        <w:spacing w:after="160" w:line="259" w:lineRule="auto"/>
        <w:jc w:val="left"/>
        <w:rPr>
          <w:rFonts w:ascii="NanumGothic" w:eastAsia="NanumGothic" w:hAnsi="NanumGothic"/>
          <w:i/>
          <w:iCs/>
          <w:sz w:val="32"/>
          <w:szCs w:val="32"/>
          <w:rtl/>
        </w:rPr>
      </w:pPr>
      <w:bookmarkStart w:id="0" w:name="_GoBack"/>
      <w:bookmarkEnd w:id="0"/>
      <w:r w:rsidRPr="0084019B">
        <w:rPr>
          <w:rFonts w:ascii="NanumGothic" w:eastAsia="NanumGothic" w:hAnsi="NanumGothic"/>
          <w:b/>
          <w:bCs/>
          <w:i/>
          <w:iCs/>
          <w:sz w:val="32"/>
          <w:szCs w:val="32"/>
          <w:u w:val="double"/>
          <w:rtl/>
        </w:rPr>
        <w:t>تمارين عن التوكيد</w:t>
      </w:r>
      <w:r w:rsidR="0084019B" w:rsidRPr="0084019B">
        <w:rPr>
          <w:rFonts w:ascii="NanumGothic" w:eastAsia="NanumGothic" w:hAnsi="NanumGothic" w:hint="cs"/>
          <w:i/>
          <w:iCs/>
          <w:sz w:val="32"/>
          <w:szCs w:val="32"/>
          <w:rtl/>
        </w:rPr>
        <w:t>:</w:t>
      </w:r>
    </w:p>
    <w:p w:rsidR="0084019B" w:rsidRPr="0084019B" w:rsidRDefault="0084019B" w:rsidP="0084019B">
      <w:pPr>
        <w:wordWrap w:val="0"/>
        <w:spacing w:after="160" w:line="259" w:lineRule="auto"/>
        <w:jc w:val="left"/>
        <w:rPr>
          <w:rFonts w:ascii="NanumGothic" w:eastAsia="NanumGothic" w:hAnsi="NanumGothic"/>
          <w:b/>
          <w:bCs/>
          <w:i/>
          <w:iCs/>
          <w:sz w:val="32"/>
          <w:szCs w:val="32"/>
          <w:u w:val="double"/>
          <w:rtl/>
        </w:rPr>
      </w:pPr>
      <w:r w:rsidRPr="0084019B">
        <w:rPr>
          <w:rFonts w:ascii="NanumGothic" w:eastAsia="NanumGothic" w:hAnsi="NanumGothic" w:hint="cs"/>
          <w:b/>
          <w:bCs/>
          <w:i/>
          <w:iCs/>
          <w:sz w:val="32"/>
          <w:szCs w:val="32"/>
          <w:rtl/>
        </w:rPr>
        <w:t>التدريب الأول :</w:t>
      </w:r>
      <w:r>
        <w:rPr>
          <w:rFonts w:ascii="NanumGothic" w:eastAsia="NanumGothic" w:hAnsi="NanumGothic" w:hint="cs"/>
          <w:i/>
          <w:iCs/>
          <w:sz w:val="32"/>
          <w:szCs w:val="32"/>
          <w:rtl/>
        </w:rPr>
        <w:t xml:space="preserve"> </w:t>
      </w:r>
      <w:r w:rsidRPr="0084019B">
        <w:rPr>
          <w:rFonts w:ascii="NanumGothic" w:eastAsia="NanumGothic" w:hAnsi="NanumGothic" w:hint="cs"/>
          <w:i/>
          <w:iCs/>
          <w:sz w:val="32"/>
          <w:szCs w:val="32"/>
          <w:rtl/>
        </w:rPr>
        <w:t xml:space="preserve"> عين التوكيد</w:t>
      </w:r>
      <w:r>
        <w:rPr>
          <w:rFonts w:ascii="NanumGothic" w:eastAsia="NanumGothic" w:hAnsi="NanumGothic" w:hint="cs"/>
          <w:i/>
          <w:iCs/>
          <w:sz w:val="32"/>
          <w:szCs w:val="32"/>
          <w:rtl/>
        </w:rPr>
        <w:t xml:space="preserve"> ، وبي</w:t>
      </w:r>
      <w:r w:rsidRPr="0084019B">
        <w:rPr>
          <w:rFonts w:ascii="NanumGothic" w:eastAsia="NanumGothic" w:hAnsi="NanumGothic" w:hint="cs"/>
          <w:i/>
          <w:iCs/>
          <w:sz w:val="32"/>
          <w:szCs w:val="32"/>
          <w:rtl/>
        </w:rPr>
        <w:t>ن وبين نوعه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1ـ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قال الله تعالى : 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{ فسجد الملائكة كلهم أجمعون }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2ـ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قال الله تعالى :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{ هو الذي أرسل رسوله بالهدى ودين الحق ليظهره على الدين كله }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3ـ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قال الله تعالى :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{ وعلم أدم الأسماء كلها }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4ـ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قال الله تعالى :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{ ذالك أدني أن تقر أعينهن ولا يحزن  ويرضين بما أتيتهن كلهن }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5ـ صيام رمضان عينه فريضة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6ـ نصح المدرس الطالب قائلا ً: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 </w:t>
      </w:r>
      <w:r w:rsidRPr="0084019B">
        <w:rPr>
          <w:rFonts w:ascii="NanumGothic" w:eastAsia="NanumGothic" w:hAnsi="NanumGothic"/>
          <w:sz w:val="32"/>
          <w:szCs w:val="32"/>
          <w:rtl/>
        </w:rPr>
        <w:t>ادرس ,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</w:t>
      </w:r>
      <w:r w:rsidRPr="0084019B">
        <w:rPr>
          <w:rFonts w:ascii="NanumGothic" w:eastAsia="NanumGothic" w:hAnsi="NanumGothic"/>
          <w:sz w:val="32"/>
          <w:szCs w:val="32"/>
          <w:rtl/>
        </w:rPr>
        <w:t>ادرس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يا ولدي .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7ـ أحسن إلى والديك كليهما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.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8ـ لا تهملي  واجباتك أبدا ً,أبدا ً.</w:t>
      </w:r>
    </w:p>
    <w:p w:rsidR="005F080C" w:rsidRPr="0084019B" w:rsidRDefault="00115FBE" w:rsidP="0084019B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 xml:space="preserve"> </w:t>
      </w:r>
      <w:r w:rsidRPr="0084019B">
        <w:rPr>
          <w:rFonts w:ascii="NanumGothic" w:eastAsia="NanumGothic" w:hAnsi="NanumGothic"/>
          <w:b/>
          <w:bCs/>
          <w:sz w:val="32"/>
          <w:szCs w:val="32"/>
          <w:rtl/>
        </w:rPr>
        <w:t>التدريب الثاني  :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عين التوكيد والاسم المؤكد فيما يأتي 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: 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 xml:space="preserve">1ـ 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قال الله تعالى :</w:t>
      </w:r>
      <w:r w:rsidRPr="0084019B">
        <w:rPr>
          <w:rFonts w:ascii="NanumGothic" w:eastAsia="NanumGothic" w:hAnsi="NanumGothic"/>
          <w:sz w:val="32"/>
          <w:szCs w:val="32"/>
          <w:rtl/>
        </w:rPr>
        <w:t>{قل إن الأمر كله لله}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 xml:space="preserve">2ـ 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قال الله تعالى :</w:t>
      </w:r>
      <w:r w:rsidRPr="0084019B">
        <w:rPr>
          <w:rFonts w:ascii="NanumGothic" w:eastAsia="NanumGothic" w:hAnsi="NanumGothic"/>
          <w:sz w:val="32"/>
          <w:szCs w:val="32"/>
          <w:rtl/>
        </w:rPr>
        <w:t>{ولقد أريناه آياتنا كلها فكذب وأبى }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 xml:space="preserve">3ـ أسلمت الخطاب لحامد نفسه ؟                               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4ـ قدم الضيوف جميعهم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.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5ـ أغسل كليتهما قبل الأكل</w:t>
      </w:r>
      <w:r w:rsidR="0084019B">
        <w:rPr>
          <w:rFonts w:ascii="NanumGothic" w:eastAsia="NanumGothic" w:hAnsi="NanumGothic" w:hint="cs"/>
          <w:sz w:val="32"/>
          <w:szCs w:val="32"/>
          <w:rtl/>
        </w:rPr>
        <w:t>.</w:t>
      </w:r>
    </w:p>
    <w:p w:rsidR="005F080C" w:rsidRPr="0084019B" w:rsidRDefault="00115FBE" w:rsidP="0084019B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 xml:space="preserve">6ـ الزوجان كلاهما مسؤول عن تربية الأولاد  </w:t>
      </w:r>
      <w:r w:rsidR="0084019B">
        <w:rPr>
          <w:rFonts w:ascii="NanumGothic" w:eastAsia="NanumGothic" w:hAnsi="NanumGothic" w:hint="cs"/>
          <w:sz w:val="32"/>
          <w:szCs w:val="32"/>
          <w:rtl/>
        </w:rPr>
        <w:t>.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          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7ـ العمل الطيب كله محمود</w:t>
      </w:r>
      <w:r w:rsidR="0084019B">
        <w:rPr>
          <w:rFonts w:ascii="NanumGothic" w:eastAsia="NanumGothic" w:hAnsi="NanumGothic" w:hint="cs"/>
          <w:sz w:val="32"/>
          <w:szCs w:val="32"/>
          <w:rtl/>
        </w:rPr>
        <w:t>.</w:t>
      </w:r>
    </w:p>
    <w:p w:rsidR="005F080C" w:rsidRPr="0084019B" w:rsidRDefault="00115FBE" w:rsidP="0084019B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b/>
          <w:bCs/>
          <w:sz w:val="32"/>
          <w:szCs w:val="32"/>
          <w:rtl/>
        </w:rPr>
        <w:t>التدريب الثالث :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عين التوكيد والمؤكد فيما يأتي :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1ـ  قال الواعظ :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</w:t>
      </w:r>
      <w:r w:rsidRPr="0084019B">
        <w:rPr>
          <w:rFonts w:ascii="NanumGothic" w:eastAsia="NanumGothic" w:hAnsi="NanumGothic"/>
          <w:sz w:val="32"/>
          <w:szCs w:val="32"/>
          <w:rtl/>
        </w:rPr>
        <w:t>ليس , ليس المنافق أهلا لدخول الجنة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.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2ـ  ندم علي لرسوبه ,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</w:t>
      </w:r>
      <w:r w:rsidRPr="0084019B">
        <w:rPr>
          <w:rFonts w:ascii="NanumGothic" w:eastAsia="NanumGothic" w:hAnsi="NanumGothic"/>
          <w:sz w:val="32"/>
          <w:szCs w:val="32"/>
          <w:rtl/>
        </w:rPr>
        <w:t>فقال :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</w:t>
      </w:r>
      <w:r w:rsidRPr="0084019B">
        <w:rPr>
          <w:rFonts w:ascii="NanumGothic" w:eastAsia="NanumGothic" w:hAnsi="NanumGothic"/>
          <w:sz w:val="32"/>
          <w:szCs w:val="32"/>
          <w:rtl/>
        </w:rPr>
        <w:t>سأجتهد مستقبلا ,سأجتهد مستقبلا</w:t>
      </w:r>
      <w:r w:rsidR="0084019B">
        <w:rPr>
          <w:rFonts w:ascii="NanumGothic" w:eastAsia="NanumGothic" w:hAnsi="NanumGothic" w:hint="cs"/>
          <w:sz w:val="32"/>
          <w:szCs w:val="32"/>
          <w:rtl/>
        </w:rPr>
        <w:t xml:space="preserve"> .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3ـ  نادى رجل في المطعم الملح ,الملح</w:t>
      </w:r>
      <w:r>
        <w:rPr>
          <w:rFonts w:ascii="NanumGothic" w:eastAsia="NanumGothic" w:hAnsi="NanumGothic" w:hint="cs"/>
          <w:sz w:val="32"/>
          <w:szCs w:val="32"/>
          <w:rtl/>
        </w:rPr>
        <w:t xml:space="preserve"> .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4ـ  الناجح في المسابقة عامر ,عامر</w:t>
      </w:r>
      <w:r>
        <w:rPr>
          <w:rFonts w:ascii="NanumGothic" w:eastAsia="NanumGothic" w:hAnsi="NanumGothic" w:hint="cs"/>
          <w:sz w:val="32"/>
          <w:szCs w:val="32"/>
          <w:rtl/>
        </w:rPr>
        <w:t xml:space="preserve"> .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5ـ  يقول المدرس :انتبه ,انتبه</w:t>
      </w:r>
      <w:r>
        <w:rPr>
          <w:rFonts w:ascii="NanumGothic" w:eastAsia="NanumGothic" w:hAnsi="NanumGothic" w:hint="cs"/>
          <w:sz w:val="32"/>
          <w:szCs w:val="32"/>
          <w:rtl/>
        </w:rPr>
        <w:t xml:space="preserve"> .          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lastRenderedPageBreak/>
        <w:t>6ـ  الله الله ربنا</w:t>
      </w:r>
      <w:r>
        <w:rPr>
          <w:rFonts w:ascii="NanumGothic" w:eastAsia="NanumGothic" w:hAnsi="NanumGothic" w:hint="cs"/>
          <w:sz w:val="32"/>
          <w:szCs w:val="32"/>
          <w:rtl/>
        </w:rPr>
        <w:t xml:space="preserve"> ،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ولا نرضى رباً سواه</w:t>
      </w:r>
      <w:r>
        <w:rPr>
          <w:rFonts w:ascii="NanumGothic" w:eastAsia="NanumGothic" w:hAnsi="NanumGothic" w:hint="cs"/>
          <w:sz w:val="32"/>
          <w:szCs w:val="32"/>
          <w:rtl/>
        </w:rPr>
        <w:t xml:space="preserve"> . </w:t>
      </w:r>
    </w:p>
    <w:p w:rsidR="005F080C" w:rsidRPr="0084019B" w:rsidRDefault="00115FBE" w:rsidP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115FBE">
        <w:rPr>
          <w:rFonts w:ascii="NanumGothic" w:eastAsia="NanumGothic" w:hAnsi="NanumGothic"/>
          <w:b/>
          <w:bCs/>
          <w:sz w:val="32"/>
          <w:szCs w:val="32"/>
          <w:rtl/>
        </w:rPr>
        <w:t>التدريب الرابع  :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</w:t>
      </w:r>
      <w:r>
        <w:rPr>
          <w:rFonts w:ascii="NanumGothic" w:eastAsia="NanumGothic" w:hAnsi="NanumGothic" w:hint="cs"/>
          <w:sz w:val="32"/>
          <w:szCs w:val="32"/>
          <w:rtl/>
        </w:rPr>
        <w:t>ا</w:t>
      </w:r>
      <w:r w:rsidRPr="0084019B">
        <w:rPr>
          <w:rFonts w:ascii="NanumGothic" w:eastAsia="NanumGothic" w:hAnsi="NanumGothic"/>
          <w:sz w:val="32"/>
          <w:szCs w:val="32"/>
          <w:rtl/>
        </w:rPr>
        <w:t>ملأ كل فراغ ب</w:t>
      </w:r>
      <w:r>
        <w:rPr>
          <w:rFonts w:ascii="NanumGothic" w:eastAsia="NanumGothic" w:hAnsi="NanumGothic" w:hint="cs"/>
          <w:sz w:val="32"/>
          <w:szCs w:val="32"/>
          <w:rtl/>
        </w:rPr>
        <w:t>توكيد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</w:t>
      </w:r>
      <w:r>
        <w:rPr>
          <w:rFonts w:ascii="NanumGothic" w:eastAsia="NanumGothic" w:hAnsi="NanumGothic" w:hint="cs"/>
          <w:sz w:val="32"/>
          <w:szCs w:val="32"/>
          <w:rtl/>
        </w:rPr>
        <w:t>مناسب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ثم بين نوعه :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1ـ تؤلم المريضة عيناها            1ـ تؤلم المريضة عيناها  ( كلتاهما ) توكيد معنوي</w:t>
      </w:r>
    </w:p>
    <w:p w:rsidR="005F080C" w:rsidRPr="0084019B" w:rsidRDefault="00115FBE" w:rsidP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 xml:space="preserve">2ـ أكل الجالسون الطعام  ..........                   </w:t>
      </w:r>
    </w:p>
    <w:p w:rsidR="005F080C" w:rsidRPr="0084019B" w:rsidRDefault="00115FBE" w:rsidP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 xml:space="preserve">3ـ الإسلام ديننا..........             </w:t>
      </w:r>
    </w:p>
    <w:p w:rsidR="005F080C" w:rsidRPr="0084019B" w:rsidRDefault="00115FBE" w:rsidP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4ـ الناس  .......... سواسية أمام القاضي</w:t>
      </w:r>
      <w:r>
        <w:rPr>
          <w:rFonts w:ascii="NanumGothic" w:eastAsia="NanumGothic" w:hAnsi="NanumGothic" w:hint="cs"/>
          <w:sz w:val="32"/>
          <w:szCs w:val="32"/>
          <w:rtl/>
        </w:rPr>
        <w:t xml:space="preserve"> .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                    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5ـ الشر بأشكاله..........</w:t>
      </w:r>
      <w:r>
        <w:rPr>
          <w:rFonts w:ascii="NanumGothic" w:eastAsia="NanumGothic" w:hAnsi="NanumGothic" w:hint="cs"/>
          <w:sz w:val="32"/>
          <w:szCs w:val="32"/>
          <w:rtl/>
        </w:rPr>
        <w:t xml:space="preserve"> 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مذموم </w:t>
      </w:r>
      <w:r>
        <w:rPr>
          <w:rFonts w:ascii="NanumGothic" w:eastAsia="NanumGothic" w:hAnsi="NanumGothic" w:hint="cs"/>
          <w:sz w:val="32"/>
          <w:szCs w:val="32"/>
          <w:rtl/>
        </w:rPr>
        <w:t xml:space="preserve"> .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                                         </w:t>
      </w:r>
    </w:p>
    <w:p w:rsidR="005F080C" w:rsidRPr="0084019B" w:rsidRDefault="00115FBE" w:rsidP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6ـ لا طاعة لمخلوق في معصية الخالق ..........</w:t>
      </w:r>
    </w:p>
    <w:p w:rsidR="005F080C" w:rsidRPr="0084019B" w:rsidRDefault="00115FBE" w:rsidP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115FBE">
        <w:rPr>
          <w:rFonts w:ascii="NanumGothic" w:eastAsia="NanumGothic" w:hAnsi="NanumGothic"/>
          <w:b/>
          <w:bCs/>
          <w:sz w:val="32"/>
          <w:szCs w:val="32"/>
          <w:rtl/>
        </w:rPr>
        <w:t>التدريب الخامس :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أكد ما يأتي توكيدا ً لفظيا ً أو معنويا ً مع التنويع: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 xml:space="preserve">1ـ الله هو الخالق الرازق </w:t>
      </w:r>
      <w:r>
        <w:rPr>
          <w:rFonts w:ascii="NanumGothic" w:eastAsia="NanumGothic" w:hAnsi="NanumGothic" w:hint="cs"/>
          <w:sz w:val="32"/>
          <w:szCs w:val="32"/>
          <w:rtl/>
        </w:rPr>
        <w:t>...........</w:t>
      </w:r>
      <w:r w:rsidRPr="0084019B">
        <w:rPr>
          <w:rFonts w:ascii="NanumGothic" w:eastAsia="NanumGothic" w:hAnsi="NanumGothic"/>
          <w:sz w:val="32"/>
          <w:szCs w:val="32"/>
          <w:rtl/>
        </w:rPr>
        <w:t>( الله الله هو الخالق الرازق )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2ـ اشترك الجيش في المناورة</w:t>
      </w:r>
      <w:r>
        <w:rPr>
          <w:rFonts w:ascii="NanumGothic" w:eastAsia="NanumGothic" w:hAnsi="NanumGothic" w:hint="cs"/>
          <w:sz w:val="32"/>
          <w:szCs w:val="32"/>
          <w:rtl/>
        </w:rPr>
        <w:t xml:space="preserve"> .</w:t>
      </w:r>
    </w:p>
    <w:p w:rsidR="005F080C" w:rsidRPr="0084019B" w:rsidRDefault="00115FBE" w:rsidP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 xml:space="preserve">3ـ احترم والديك </w:t>
      </w:r>
      <w:r>
        <w:rPr>
          <w:rFonts w:ascii="NanumGothic" w:eastAsia="NanumGothic" w:hAnsi="NanumGothic" w:hint="cs"/>
          <w:sz w:val="32"/>
          <w:szCs w:val="32"/>
          <w:rtl/>
        </w:rPr>
        <w:t>.</w:t>
      </w:r>
    </w:p>
    <w:p w:rsidR="005F080C" w:rsidRPr="0084019B" w:rsidRDefault="00115FBE" w:rsidP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 xml:space="preserve">4ـ أيها الناس , ثباتا ً على الحق </w:t>
      </w:r>
      <w:r>
        <w:rPr>
          <w:rFonts w:ascii="NanumGothic" w:eastAsia="NanumGothic" w:hAnsi="NanumGothic" w:hint="cs"/>
          <w:sz w:val="32"/>
          <w:szCs w:val="32"/>
          <w:rtl/>
        </w:rPr>
        <w:t>.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 xml:space="preserve">5ـ حوادث الأيام  جديرة بتعليمك </w:t>
      </w:r>
      <w:r>
        <w:rPr>
          <w:rFonts w:ascii="NanumGothic" w:eastAsia="NanumGothic" w:hAnsi="NanumGothic" w:hint="cs"/>
          <w:sz w:val="32"/>
          <w:szCs w:val="32"/>
          <w:rtl/>
        </w:rPr>
        <w:t>.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 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 xml:space="preserve">6ـ لا أحد في الساحة </w:t>
      </w:r>
      <w:r>
        <w:rPr>
          <w:rFonts w:ascii="NanumGothic" w:eastAsia="NanumGothic" w:hAnsi="NanumGothic" w:hint="cs"/>
          <w:sz w:val="32"/>
          <w:szCs w:val="32"/>
          <w:rtl/>
        </w:rPr>
        <w:t>.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7ـ إن أقرب الكواكب إلى الأرض هو القمر</w:t>
      </w:r>
      <w:r>
        <w:rPr>
          <w:rFonts w:ascii="NanumGothic" w:eastAsia="NanumGothic" w:hAnsi="NanumGothic" w:hint="cs"/>
          <w:sz w:val="32"/>
          <w:szCs w:val="32"/>
          <w:rtl/>
        </w:rPr>
        <w:t>.</w:t>
      </w:r>
    </w:p>
    <w:p w:rsidR="005F080C" w:rsidRPr="0084019B" w:rsidRDefault="00115FBE" w:rsidP="0084019B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115FBE">
        <w:rPr>
          <w:rFonts w:ascii="NanumGothic" w:eastAsia="NanumGothic" w:hAnsi="NanumGothic"/>
          <w:b/>
          <w:bCs/>
          <w:sz w:val="32"/>
          <w:szCs w:val="32"/>
          <w:rtl/>
        </w:rPr>
        <w:t>التدريب السادس :</w:t>
      </w:r>
      <w:r w:rsidRPr="0084019B">
        <w:rPr>
          <w:rFonts w:ascii="NanumGothic" w:eastAsia="NanumGothic" w:hAnsi="NanumGothic"/>
          <w:sz w:val="32"/>
          <w:szCs w:val="32"/>
          <w:rtl/>
        </w:rPr>
        <w:t xml:space="preserve">    أعرب الجمل الآتية :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1)   دَعَوْنا الطبيبَ نفسَهُ .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2)   احترقَ أثاثُ المنزلِ جميعُهُ .</w:t>
      </w:r>
    </w:p>
    <w:p w:rsidR="005F080C" w:rsidRPr="0084019B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3)   هل زارَكَ أنْتَ أحَد اليومَ ؟</w:t>
      </w:r>
    </w:p>
    <w:p w:rsidR="005F080C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  <w:r w:rsidRPr="0084019B">
        <w:rPr>
          <w:rFonts w:ascii="NanumGothic" w:eastAsia="NanumGothic" w:hAnsi="NanumGothic"/>
          <w:sz w:val="32"/>
          <w:szCs w:val="32"/>
          <w:rtl/>
        </w:rPr>
        <w:t>4)   اذهبوا أنتم أنفسَكُم إلى الناظرِ .</w:t>
      </w:r>
      <w:r>
        <w:rPr>
          <w:rFonts w:ascii="NanumGothic" w:eastAsia="NanumGothic" w:hAnsi="NanumGothic" w:hint="cs"/>
          <w:sz w:val="32"/>
          <w:szCs w:val="32"/>
          <w:rtl/>
        </w:rPr>
        <w:t>.</w:t>
      </w:r>
    </w:p>
    <w:p w:rsidR="00115FBE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</w:p>
    <w:p w:rsidR="00115FBE" w:rsidRPr="00946659" w:rsidRDefault="00946659" w:rsidP="00946659">
      <w:pPr>
        <w:wordWrap w:val="0"/>
        <w:spacing w:after="160" w:line="259" w:lineRule="auto"/>
        <w:jc w:val="center"/>
        <w:rPr>
          <w:rFonts w:ascii="NanumGothic" w:eastAsia="NanumGothic" w:hAnsi="NanumGothic"/>
          <w:b/>
          <w:bCs/>
          <w:color w:val="FF0000"/>
          <w:sz w:val="36"/>
          <w:szCs w:val="36"/>
          <w:rtl/>
        </w:rPr>
      </w:pPr>
      <w:r w:rsidRPr="00946659">
        <w:rPr>
          <w:rFonts w:ascii="NanumGothic" w:eastAsia="NanumGothic" w:hAnsi="NanumGothic"/>
          <w:b/>
          <w:bCs/>
          <w:color w:val="FF0000"/>
          <w:sz w:val="36"/>
          <w:szCs w:val="36"/>
        </w:rPr>
        <w:t>education-onec-dz.blogspot.com</w:t>
      </w:r>
    </w:p>
    <w:p w:rsidR="00115FBE" w:rsidRDefault="00115FBE">
      <w:pPr>
        <w:wordWrap w:val="0"/>
        <w:spacing w:after="160" w:line="259" w:lineRule="auto"/>
        <w:jc w:val="left"/>
        <w:rPr>
          <w:rFonts w:ascii="NanumGothic" w:eastAsia="NanumGothic" w:hAnsi="NanumGothic"/>
          <w:sz w:val="32"/>
          <w:szCs w:val="32"/>
          <w:rtl/>
        </w:rPr>
      </w:pPr>
    </w:p>
    <w:p w:rsidR="00115FBE" w:rsidRPr="00115FBE" w:rsidRDefault="00115FBE" w:rsidP="00115FBE">
      <w:pPr>
        <w:wordWrap w:val="0"/>
        <w:spacing w:after="160" w:line="259" w:lineRule="auto"/>
        <w:rPr>
          <w:rFonts w:ascii="NanumGothic" w:eastAsia="NanumGothic" w:hAnsi="NanumGothic"/>
          <w:b/>
          <w:bCs/>
          <w:sz w:val="32"/>
          <w:szCs w:val="32"/>
          <w:rtl/>
        </w:rPr>
      </w:pPr>
      <w:r w:rsidRPr="00115FBE">
        <w:rPr>
          <w:rFonts w:ascii="NanumGothic" w:eastAsia="NanumGothic" w:hAnsi="NanumGothic" w:hint="cs"/>
          <w:b/>
          <w:bCs/>
          <w:sz w:val="32"/>
          <w:szCs w:val="32"/>
          <w:shd w:val="clear" w:color="auto" w:fill="C00000"/>
          <w:rtl/>
        </w:rPr>
        <w:lastRenderedPageBreak/>
        <w:t>* منقولة بتصرف يسير - جزى الله صاحب العمل خير الجزاء</w:t>
      </w:r>
      <w:r w:rsidRPr="00115FBE">
        <w:rPr>
          <w:rFonts w:ascii="NanumGothic" w:eastAsia="NanumGothic" w:hAnsi="NanumGothic" w:hint="cs"/>
          <w:b/>
          <w:bCs/>
          <w:sz w:val="32"/>
          <w:szCs w:val="32"/>
          <w:rtl/>
        </w:rPr>
        <w:t xml:space="preserve">     </w:t>
      </w:r>
    </w:p>
    <w:p w:rsidR="00115FBE" w:rsidRPr="00115FBE" w:rsidRDefault="00115FBE" w:rsidP="00115FBE">
      <w:pPr>
        <w:wordWrap w:val="0"/>
        <w:spacing w:after="160" w:line="259" w:lineRule="auto"/>
        <w:rPr>
          <w:rFonts w:ascii="NanumGothic" w:eastAsia="NanumGothic" w:hAnsi="NanumGothic"/>
          <w:i/>
          <w:iCs/>
          <w:sz w:val="32"/>
          <w:szCs w:val="32"/>
          <w:u w:val="double"/>
          <w:rtl/>
        </w:rPr>
      </w:pPr>
      <w:r>
        <w:rPr>
          <w:rFonts w:ascii="NanumGothic" w:eastAsia="NanumGothic" w:hAnsi="NanumGothic" w:hint="cs"/>
          <w:sz w:val="32"/>
          <w:szCs w:val="32"/>
          <w:rtl/>
        </w:rPr>
        <w:t xml:space="preserve">                                                                                       </w:t>
      </w:r>
      <w:r w:rsidRPr="00115FBE">
        <w:rPr>
          <w:rFonts w:ascii="NanumGothic" w:eastAsia="NanumGothic" w:hAnsi="NanumGothic" w:hint="cs"/>
          <w:i/>
          <w:iCs/>
          <w:sz w:val="32"/>
          <w:szCs w:val="32"/>
          <w:u w:val="double"/>
          <w:shd w:val="clear" w:color="auto" w:fill="00B0F0"/>
          <w:rtl/>
        </w:rPr>
        <w:t>ويبقى الأمل ما بقيت الحياة</w:t>
      </w:r>
      <w:r w:rsidRPr="00115FBE">
        <w:rPr>
          <w:rFonts w:ascii="NanumGothic" w:eastAsia="NanumGothic" w:hAnsi="NanumGothic" w:hint="cs"/>
          <w:i/>
          <w:iCs/>
          <w:sz w:val="32"/>
          <w:szCs w:val="32"/>
          <w:u w:val="double"/>
          <w:rtl/>
        </w:rPr>
        <w:t xml:space="preserve"> </w:t>
      </w:r>
    </w:p>
    <w:sectPr w:rsidR="00115FBE" w:rsidRPr="00115FBE" w:rsidSect="008401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endnotePr>
        <w:numFmt w:val="decimal"/>
      </w:endnotePr>
      <w:pgSz w:w="11906" w:h="16838"/>
      <w:pgMar w:top="720" w:right="720" w:bottom="720" w:left="720" w:header="708" w:footer="708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CA8" w:rsidRDefault="00B21CA8" w:rsidP="00946659">
      <w:r>
        <w:separator/>
      </w:r>
    </w:p>
  </w:endnote>
  <w:endnote w:type="continuationSeparator" w:id="0">
    <w:p w:rsidR="00B21CA8" w:rsidRDefault="00B21CA8" w:rsidP="0094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659" w:rsidRDefault="009466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659" w:rsidRDefault="009466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659" w:rsidRDefault="00946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CA8" w:rsidRDefault="00B21CA8" w:rsidP="00946659">
      <w:r>
        <w:separator/>
      </w:r>
    </w:p>
  </w:footnote>
  <w:footnote w:type="continuationSeparator" w:id="0">
    <w:p w:rsidR="00B21CA8" w:rsidRDefault="00B21CA8" w:rsidP="00946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659" w:rsidRDefault="009466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659" w:rsidRDefault="009466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659" w:rsidRDefault="009466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hyphenationZone w:val="425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balanceSingleByteDoubleByteWidth/>
    <w:doNotExpandShiftReturn/>
    <w:compatSetting w:name="compatibilityMode" w:uri="http://schemas.microsoft.com/office/word" w:val="12"/>
  </w:compat>
  <w:rsids>
    <w:rsidRoot w:val="005F080C"/>
    <w:rsid w:val="00115FBE"/>
    <w:rsid w:val="0047538D"/>
    <w:rsid w:val="005F080C"/>
    <w:rsid w:val="0084019B"/>
    <w:rsid w:val="00946659"/>
    <w:rsid w:val="00A14787"/>
    <w:rsid w:val="00B21CA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D19D741-46C1-43D1-A6EC-0BEFB7ED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080C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65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659"/>
  </w:style>
  <w:style w:type="paragraph" w:styleId="Footer">
    <w:name w:val="footer"/>
    <w:basedOn w:val="Normal"/>
    <w:link w:val="FooterChar"/>
    <w:uiPriority w:val="99"/>
    <w:unhideWhenUsed/>
    <w:rsid w:val="0094665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389</Words>
  <Characters>1872</Characters>
  <Application>Microsoft Office Word</Application>
  <DocSecurity>0</DocSecurity>
  <Lines>117</Lines>
  <Paragraphs>77</Paragraphs>
  <MMClips>0</MMClips>
  <ScaleCrop>false</ScaleCrop>
  <HeadingPairs>
    <vt:vector size="4" baseType="variant">
      <vt:variant>
        <vt:lpstr>العنوان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 Office</dc:creator>
  <cp:lastModifiedBy>mld</cp:lastModifiedBy>
  <cp:revision>6</cp:revision>
  <dcterms:created xsi:type="dcterms:W3CDTF">2019-12-11T20:07:00Z</dcterms:created>
  <dcterms:modified xsi:type="dcterms:W3CDTF">2024-08-22T20:10:00Z</dcterms:modified>
</cp:coreProperties>
</file>