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7B7" w:rsidRDefault="003247B7" w:rsidP="003247B7">
      <w:pPr>
        <w:bidi/>
        <w:jc w:val="center"/>
        <w:rPr>
          <w:rFonts w:asciiTheme="majorBidi" w:hAnsiTheme="majorBidi" w:cstheme="majorBidi"/>
          <w:b/>
          <w:bCs/>
          <w:color w:val="FF0000"/>
          <w:sz w:val="36"/>
          <w:szCs w:val="36"/>
          <w:rtl/>
        </w:rPr>
      </w:pPr>
      <w:bookmarkStart w:id="0" w:name="_GoBack"/>
      <w:bookmarkEnd w:id="0"/>
      <w:r>
        <w:rPr>
          <w:rFonts w:asciiTheme="majorBidi" w:hAnsiTheme="majorBidi" w:cstheme="majorBidi" w:hint="cs"/>
          <w:b/>
          <w:bCs/>
          <w:color w:val="FF0000"/>
          <w:sz w:val="36"/>
          <w:szCs w:val="36"/>
          <w:rtl/>
        </w:rPr>
        <w:t xml:space="preserve">سند مقترح لامتحان الفصل الأول </w:t>
      </w:r>
      <w:r>
        <w:rPr>
          <w:rFonts w:asciiTheme="majorBidi" w:hAnsiTheme="majorBidi" w:cstheme="majorBidi"/>
          <w:b/>
          <w:bCs/>
          <w:color w:val="FF0000"/>
          <w:sz w:val="36"/>
          <w:szCs w:val="36"/>
          <w:rtl/>
        </w:rPr>
        <w:t>–</w:t>
      </w:r>
      <w:r>
        <w:rPr>
          <w:rFonts w:asciiTheme="majorBidi" w:hAnsiTheme="majorBidi" w:cstheme="majorBidi" w:hint="cs"/>
          <w:b/>
          <w:bCs/>
          <w:color w:val="FF0000"/>
          <w:sz w:val="36"/>
          <w:szCs w:val="36"/>
          <w:rtl/>
        </w:rPr>
        <w:t xml:space="preserve"> السنة الرابعة المتوسطة </w:t>
      </w:r>
    </w:p>
    <w:p w:rsidR="003247B7" w:rsidRDefault="003247B7" w:rsidP="003247B7">
      <w:pPr>
        <w:bidi/>
        <w:jc w:val="center"/>
        <w:rPr>
          <w:rFonts w:asciiTheme="majorBidi" w:hAnsiTheme="majorBidi" w:cstheme="majorBidi"/>
          <w:b/>
          <w:bCs/>
          <w:color w:val="FF0000"/>
          <w:sz w:val="36"/>
          <w:szCs w:val="36"/>
          <w:rtl/>
        </w:rPr>
      </w:pPr>
      <w:r>
        <w:rPr>
          <w:rFonts w:asciiTheme="majorBidi" w:hAnsiTheme="majorBidi" w:cstheme="majorBidi" w:hint="cs"/>
          <w:b/>
          <w:bCs/>
          <w:color w:val="FF0000"/>
          <w:sz w:val="36"/>
          <w:szCs w:val="36"/>
          <w:rtl/>
        </w:rPr>
        <w:t>المقطع الثالث: التضامن الإنساني</w:t>
      </w:r>
    </w:p>
    <w:p w:rsidR="001641D6" w:rsidRPr="003247B7" w:rsidRDefault="003247B7" w:rsidP="003247B7">
      <w:pPr>
        <w:bidi/>
        <w:jc w:val="center"/>
        <w:rPr>
          <w:rFonts w:asciiTheme="majorBidi" w:hAnsiTheme="majorBidi" w:cstheme="majorBidi"/>
          <w:b/>
          <w:bCs/>
          <w:color w:val="002060"/>
          <w:sz w:val="36"/>
          <w:szCs w:val="36"/>
          <w:rtl/>
        </w:rPr>
      </w:pPr>
      <w:r w:rsidRPr="003247B7">
        <w:rPr>
          <w:rFonts w:asciiTheme="majorBidi" w:hAnsiTheme="majorBidi" w:cstheme="majorBidi" w:hint="cs"/>
          <w:b/>
          <w:bCs/>
          <w:color w:val="002060"/>
          <w:sz w:val="36"/>
          <w:szCs w:val="36"/>
          <w:rtl/>
        </w:rPr>
        <w:t xml:space="preserve">*** </w:t>
      </w:r>
      <w:r w:rsidR="001641D6" w:rsidRPr="003247B7">
        <w:rPr>
          <w:rFonts w:asciiTheme="majorBidi" w:hAnsiTheme="majorBidi" w:cstheme="majorBidi"/>
          <w:b/>
          <w:bCs/>
          <w:color w:val="002060"/>
          <w:sz w:val="36"/>
          <w:szCs w:val="36"/>
          <w:rtl/>
        </w:rPr>
        <w:t xml:space="preserve">من </w:t>
      </w:r>
      <w:r w:rsidRPr="003247B7">
        <w:rPr>
          <w:rFonts w:asciiTheme="majorBidi" w:hAnsiTheme="majorBidi" w:cstheme="majorBidi" w:hint="cs"/>
          <w:b/>
          <w:bCs/>
          <w:color w:val="002060"/>
          <w:sz w:val="36"/>
          <w:szCs w:val="36"/>
          <w:rtl/>
        </w:rPr>
        <w:t>الإنسان</w:t>
      </w:r>
      <w:r w:rsidR="001641D6" w:rsidRPr="003247B7">
        <w:rPr>
          <w:rFonts w:asciiTheme="majorBidi" w:hAnsiTheme="majorBidi" w:cstheme="majorBidi"/>
          <w:b/>
          <w:bCs/>
          <w:color w:val="002060"/>
          <w:sz w:val="36"/>
          <w:szCs w:val="36"/>
          <w:rtl/>
        </w:rPr>
        <w:t xml:space="preserve"> إلى </w:t>
      </w:r>
      <w:r w:rsidRPr="003247B7">
        <w:rPr>
          <w:rFonts w:asciiTheme="majorBidi" w:hAnsiTheme="majorBidi" w:cstheme="majorBidi" w:hint="cs"/>
          <w:b/>
          <w:bCs/>
          <w:color w:val="002060"/>
          <w:sz w:val="36"/>
          <w:szCs w:val="36"/>
          <w:rtl/>
        </w:rPr>
        <w:t>الإنسانية ***</w:t>
      </w:r>
    </w:p>
    <w:p w:rsidR="0029522E" w:rsidRPr="001641D6" w:rsidRDefault="001641D6" w:rsidP="001641D6">
      <w:pPr>
        <w:bidi/>
        <w:jc w:val="lowKashida"/>
        <w:rPr>
          <w:rFonts w:asciiTheme="majorBidi" w:hAnsiTheme="majorBidi" w:cstheme="majorBidi"/>
          <w:b/>
          <w:bCs/>
          <w:sz w:val="28"/>
          <w:szCs w:val="28"/>
        </w:rPr>
      </w:pPr>
      <w:r>
        <w:rPr>
          <w:rFonts w:asciiTheme="majorBidi" w:hAnsiTheme="majorBidi" w:cstheme="majorBidi" w:hint="cs"/>
          <w:b/>
          <w:bCs/>
          <w:sz w:val="28"/>
          <w:szCs w:val="28"/>
          <w:rtl/>
        </w:rPr>
        <w:t xml:space="preserve">          </w:t>
      </w:r>
      <w:r w:rsidR="0029522E" w:rsidRPr="001641D6">
        <w:rPr>
          <w:rFonts w:asciiTheme="majorBidi" w:hAnsiTheme="majorBidi" w:cstheme="majorBidi"/>
          <w:b/>
          <w:bCs/>
          <w:sz w:val="28"/>
          <w:szCs w:val="28"/>
          <w:rtl/>
        </w:rPr>
        <w:t>توكأ الإنسان على عصاه، بعد أن أجهده الحرص الدنيوي وأعياه، وقد فرط في جملة من الحقوق، وظهر منه الجفاء والعقوق، وقفت الإنسانية وقد رشح منها الجبين، وسمع من صوتها الأنين، فقالت وهي لا تكاد تبين: أهلا وسهلا بك يا إنسان، على ما سلف منك من حيف وطغيان، وقطيعة و نسيان!</w:t>
      </w:r>
    </w:p>
    <w:p w:rsidR="0029522E" w:rsidRPr="001641D6" w:rsidRDefault="0029522E" w:rsidP="001641D6">
      <w:pPr>
        <w:bidi/>
        <w:jc w:val="lowKashida"/>
        <w:rPr>
          <w:rFonts w:asciiTheme="majorBidi" w:hAnsiTheme="majorBidi" w:cstheme="majorBidi"/>
          <w:b/>
          <w:bCs/>
          <w:sz w:val="28"/>
          <w:szCs w:val="28"/>
        </w:rPr>
      </w:pPr>
      <w:r w:rsidRPr="001641D6">
        <w:rPr>
          <w:rFonts w:asciiTheme="majorBidi" w:hAnsiTheme="majorBidi" w:cstheme="majorBidi"/>
          <w:b/>
          <w:bCs/>
          <w:sz w:val="28"/>
          <w:szCs w:val="28"/>
          <w:rtl/>
        </w:rPr>
        <w:t>الإنسان: التحية للإنسانية ومنها الفخار، فهي من حفظت بذاكرتها الوقائع الجسام الكبار، وسجلت ما فعله البشر من أخيار و أشرار! فهلا سمحتم لي بفتح أبواب الحوار؟</w:t>
      </w:r>
    </w:p>
    <w:p w:rsidR="0029522E" w:rsidRPr="001641D6" w:rsidRDefault="0029522E" w:rsidP="001641D6">
      <w:pPr>
        <w:bidi/>
        <w:jc w:val="lowKashida"/>
        <w:rPr>
          <w:rFonts w:asciiTheme="majorBidi" w:hAnsiTheme="majorBidi" w:cstheme="majorBidi"/>
          <w:b/>
          <w:bCs/>
          <w:sz w:val="28"/>
          <w:szCs w:val="28"/>
        </w:rPr>
      </w:pPr>
      <w:r w:rsidRPr="001641D6">
        <w:rPr>
          <w:rFonts w:asciiTheme="majorBidi" w:hAnsiTheme="majorBidi" w:cstheme="majorBidi"/>
          <w:b/>
          <w:bCs/>
          <w:sz w:val="28"/>
          <w:szCs w:val="28"/>
          <w:rtl/>
        </w:rPr>
        <w:t>قالت الإنسانية: قد ثقل سمعي يا مختار، هل قلت حوار أم شجار؟!</w:t>
      </w:r>
    </w:p>
    <w:p w:rsidR="0029522E" w:rsidRPr="001641D6" w:rsidRDefault="0029522E" w:rsidP="001641D6">
      <w:pPr>
        <w:bidi/>
        <w:jc w:val="lowKashida"/>
        <w:rPr>
          <w:rFonts w:asciiTheme="majorBidi" w:hAnsiTheme="majorBidi" w:cstheme="majorBidi"/>
          <w:b/>
          <w:bCs/>
          <w:sz w:val="28"/>
          <w:szCs w:val="28"/>
        </w:rPr>
      </w:pPr>
      <w:r w:rsidRPr="001641D6">
        <w:rPr>
          <w:rFonts w:asciiTheme="majorBidi" w:hAnsiTheme="majorBidi" w:cstheme="majorBidi"/>
          <w:b/>
          <w:bCs/>
          <w:sz w:val="28"/>
          <w:szCs w:val="28"/>
          <w:rtl/>
        </w:rPr>
        <w:t>قال الإنسان: بل حوار، وكل يعرب عن نفسه بالأدلة والآثار ويكشف ما استودع من أسرار، وهو مسؤول عما كسبه من أوزار!</w:t>
      </w:r>
    </w:p>
    <w:p w:rsidR="0029522E" w:rsidRPr="001641D6" w:rsidRDefault="001641D6" w:rsidP="002676D4">
      <w:pPr>
        <w:bidi/>
        <w:jc w:val="lowKashida"/>
        <w:rPr>
          <w:rFonts w:asciiTheme="majorBidi" w:hAnsiTheme="majorBidi" w:cstheme="majorBidi"/>
          <w:b/>
          <w:bCs/>
          <w:sz w:val="28"/>
          <w:szCs w:val="28"/>
        </w:rPr>
      </w:pPr>
      <w:r>
        <w:rPr>
          <w:rFonts w:asciiTheme="majorBidi" w:hAnsiTheme="majorBidi" w:cstheme="majorBidi" w:hint="cs"/>
          <w:b/>
          <w:bCs/>
          <w:sz w:val="28"/>
          <w:szCs w:val="28"/>
          <w:rtl/>
        </w:rPr>
        <w:t xml:space="preserve">       </w:t>
      </w:r>
      <w:r w:rsidR="0029522E" w:rsidRPr="001641D6">
        <w:rPr>
          <w:rFonts w:asciiTheme="majorBidi" w:hAnsiTheme="majorBidi" w:cstheme="majorBidi"/>
          <w:b/>
          <w:bCs/>
          <w:sz w:val="28"/>
          <w:szCs w:val="28"/>
          <w:rtl/>
        </w:rPr>
        <w:t>بين الإنسان والإنسانية، صلة قوية، وعلاقة أبوية، هناك وحدة في الحروف، وترتيب في الصفوف، وود غير مألوف،</w:t>
      </w:r>
      <w:r>
        <w:rPr>
          <w:rFonts w:asciiTheme="majorBidi" w:hAnsiTheme="majorBidi" w:cstheme="majorBidi" w:hint="cs"/>
          <w:b/>
          <w:bCs/>
          <w:sz w:val="28"/>
          <w:szCs w:val="28"/>
          <w:rtl/>
          <w:lang w:bidi="ar-DZ"/>
        </w:rPr>
        <w:t xml:space="preserve"> </w:t>
      </w:r>
      <w:r w:rsidR="0029522E" w:rsidRPr="001641D6">
        <w:rPr>
          <w:rFonts w:asciiTheme="majorBidi" w:hAnsiTheme="majorBidi" w:cstheme="majorBidi"/>
          <w:b/>
          <w:bCs/>
          <w:sz w:val="28"/>
          <w:szCs w:val="28"/>
          <w:rtl/>
          <w:lang w:bidi="ar-DZ"/>
        </w:rPr>
        <w:t>ف</w:t>
      </w:r>
      <w:r w:rsidR="0029522E" w:rsidRPr="001641D6">
        <w:rPr>
          <w:rFonts w:asciiTheme="majorBidi" w:hAnsiTheme="majorBidi" w:cstheme="majorBidi"/>
          <w:b/>
          <w:bCs/>
          <w:sz w:val="28"/>
          <w:szCs w:val="28"/>
          <w:rtl/>
        </w:rPr>
        <w:t xml:space="preserve">الإنسان هو البشر، سواء أكان فردًا أم جماعة، فمنهم بريء وآخر صاحب جرم و بشاعة، أما الإنسانية هي كل المجموعات البشرية بما تحمله من تنوعات فكرية وإيديولوجية وما فيها من اختلافات اثنية عرقية ودينية، فهي الروح التي تضفي على ذلك الجسد الأنس والسعادة وتجنبه الحزن والكآبة، وتدعوه للمحافظة على السلم والأمن، فروح الإنسانية نظرتها </w:t>
      </w:r>
      <w:r w:rsidR="003247B7">
        <w:rPr>
          <w:rFonts w:asciiTheme="majorBidi" w:hAnsiTheme="majorBidi" w:cstheme="majorBidi" w:hint="cs"/>
          <w:b/>
          <w:bCs/>
          <w:sz w:val="28"/>
          <w:szCs w:val="28"/>
          <w:rtl/>
        </w:rPr>
        <w:t>أكثر</w:t>
      </w:r>
      <w:r w:rsidR="003247B7" w:rsidRPr="003247B7">
        <w:rPr>
          <w:rFonts w:asciiTheme="majorBidi" w:hAnsiTheme="majorBidi" w:cstheme="majorBidi" w:hint="cs"/>
          <w:b/>
          <w:bCs/>
          <w:sz w:val="28"/>
          <w:szCs w:val="28"/>
          <w:u w:val="single"/>
          <w:rtl/>
        </w:rPr>
        <w:t xml:space="preserve"> </w:t>
      </w:r>
      <w:r w:rsidR="0029522E" w:rsidRPr="003247B7">
        <w:rPr>
          <w:rFonts w:asciiTheme="majorBidi" w:hAnsiTheme="majorBidi" w:cstheme="majorBidi"/>
          <w:b/>
          <w:bCs/>
          <w:color w:val="FF0000"/>
          <w:sz w:val="28"/>
          <w:szCs w:val="28"/>
          <w:u w:val="single"/>
          <w:rtl/>
        </w:rPr>
        <w:t>شمولية</w:t>
      </w:r>
      <w:r w:rsidR="003247B7" w:rsidRPr="003247B7">
        <w:rPr>
          <w:rFonts w:asciiTheme="majorBidi" w:hAnsiTheme="majorBidi" w:cstheme="majorBidi" w:hint="cs"/>
          <w:b/>
          <w:bCs/>
          <w:color w:val="FF0000"/>
          <w:sz w:val="28"/>
          <w:szCs w:val="28"/>
          <w:u w:val="single"/>
          <w:rtl/>
        </w:rPr>
        <w:t>ً</w:t>
      </w:r>
      <w:r w:rsidR="0029522E" w:rsidRPr="001641D6">
        <w:rPr>
          <w:rFonts w:asciiTheme="majorBidi" w:hAnsiTheme="majorBidi" w:cstheme="majorBidi"/>
          <w:b/>
          <w:bCs/>
          <w:sz w:val="28"/>
          <w:szCs w:val="28"/>
          <w:rtl/>
        </w:rPr>
        <w:t xml:space="preserve"> </w:t>
      </w:r>
      <w:r w:rsidR="003247B7">
        <w:rPr>
          <w:rFonts w:asciiTheme="majorBidi" w:hAnsiTheme="majorBidi" w:cstheme="majorBidi" w:hint="cs"/>
          <w:b/>
          <w:bCs/>
          <w:sz w:val="28"/>
          <w:szCs w:val="28"/>
          <w:rtl/>
        </w:rPr>
        <w:t>كونها</w:t>
      </w:r>
      <w:r w:rsidR="0029522E" w:rsidRPr="001641D6">
        <w:rPr>
          <w:rFonts w:asciiTheme="majorBidi" w:hAnsiTheme="majorBidi" w:cstheme="majorBidi"/>
          <w:b/>
          <w:bCs/>
          <w:sz w:val="28"/>
          <w:szCs w:val="28"/>
          <w:rtl/>
        </w:rPr>
        <w:t xml:space="preserve"> تهدف إلى استقرار البشرية، فقد ينسى الانسان ما جنته يداه من مخالفات وسوءات، وما ارتكبه في دهره من </w:t>
      </w:r>
      <w:r w:rsidR="0029522E" w:rsidRPr="003247B7">
        <w:rPr>
          <w:rFonts w:asciiTheme="majorBidi" w:hAnsiTheme="majorBidi" w:cstheme="majorBidi"/>
          <w:b/>
          <w:bCs/>
          <w:color w:val="FF0000"/>
          <w:sz w:val="28"/>
          <w:szCs w:val="28"/>
          <w:u w:val="single"/>
          <w:rtl/>
        </w:rPr>
        <w:t>جرائم</w:t>
      </w:r>
      <w:r w:rsidR="0029522E" w:rsidRPr="001641D6">
        <w:rPr>
          <w:rFonts w:asciiTheme="majorBidi" w:hAnsiTheme="majorBidi" w:cstheme="majorBidi"/>
          <w:b/>
          <w:bCs/>
          <w:sz w:val="28"/>
          <w:szCs w:val="28"/>
          <w:rtl/>
        </w:rPr>
        <w:t xml:space="preserve"> فاضحات، لكن الإنسانية لن تنس لأنه ليس من طبيعتها، والتناسي مخالف لجبلتها، فسجلها الضخم قد دونت </w:t>
      </w:r>
      <w:r w:rsidRPr="001641D6">
        <w:rPr>
          <w:rFonts w:asciiTheme="majorBidi" w:hAnsiTheme="majorBidi" w:cstheme="majorBidi"/>
          <w:b/>
          <w:bCs/>
          <w:sz w:val="28"/>
          <w:szCs w:val="28"/>
          <w:rtl/>
        </w:rPr>
        <w:t>فيه</w:t>
      </w:r>
      <w:r w:rsidR="0029522E" w:rsidRPr="001641D6">
        <w:rPr>
          <w:rFonts w:asciiTheme="majorBidi" w:hAnsiTheme="majorBidi" w:cstheme="majorBidi"/>
          <w:b/>
          <w:bCs/>
          <w:sz w:val="28"/>
          <w:szCs w:val="28"/>
          <w:rtl/>
        </w:rPr>
        <w:t xml:space="preserve"> تلك </w:t>
      </w:r>
      <w:r w:rsidR="0029522E" w:rsidRPr="002676D4">
        <w:rPr>
          <w:rFonts w:asciiTheme="majorBidi" w:hAnsiTheme="majorBidi" w:cstheme="majorBidi"/>
          <w:b/>
          <w:bCs/>
          <w:color w:val="FF0000"/>
          <w:sz w:val="28"/>
          <w:szCs w:val="28"/>
          <w:u w:val="single"/>
          <w:rtl/>
        </w:rPr>
        <w:t>الانحرافات</w:t>
      </w:r>
      <w:r w:rsidR="0029522E" w:rsidRPr="001641D6">
        <w:rPr>
          <w:rFonts w:asciiTheme="majorBidi" w:hAnsiTheme="majorBidi" w:cstheme="majorBidi"/>
          <w:b/>
          <w:bCs/>
          <w:sz w:val="28"/>
          <w:szCs w:val="28"/>
          <w:rtl/>
        </w:rPr>
        <w:t xml:space="preserve"> عن نهج الإنسان السوي، وتلك الخروقات التي يرفضها العقل المنطقي</w:t>
      </w:r>
      <w:r w:rsidRPr="001641D6">
        <w:rPr>
          <w:rFonts w:asciiTheme="majorBidi" w:hAnsiTheme="majorBidi" w:cstheme="majorBidi"/>
          <w:b/>
          <w:bCs/>
          <w:sz w:val="28"/>
          <w:szCs w:val="28"/>
          <w:rtl/>
        </w:rPr>
        <w:t>.</w:t>
      </w:r>
    </w:p>
    <w:p w:rsidR="0029522E" w:rsidRDefault="002676D4" w:rsidP="001641D6">
      <w:pPr>
        <w:bidi/>
        <w:jc w:val="lowKashida"/>
        <w:rPr>
          <w:rFonts w:asciiTheme="majorBidi" w:hAnsiTheme="majorBidi" w:cstheme="majorBidi"/>
          <w:b/>
          <w:bCs/>
          <w:sz w:val="28"/>
          <w:szCs w:val="28"/>
          <w:rtl/>
        </w:rPr>
      </w:pPr>
      <w:r>
        <w:rPr>
          <w:rFonts w:asciiTheme="majorBidi" w:hAnsiTheme="majorBidi" w:cstheme="majorBidi" w:hint="cs"/>
          <w:b/>
          <w:bCs/>
          <w:sz w:val="28"/>
          <w:szCs w:val="28"/>
          <w:rtl/>
        </w:rPr>
        <w:t xml:space="preserve">     </w:t>
      </w:r>
      <w:r w:rsidR="0029522E" w:rsidRPr="001641D6">
        <w:rPr>
          <w:rFonts w:asciiTheme="majorBidi" w:hAnsiTheme="majorBidi" w:cstheme="majorBidi"/>
          <w:b/>
          <w:bCs/>
          <w:sz w:val="28"/>
          <w:szCs w:val="28"/>
          <w:rtl/>
        </w:rPr>
        <w:t>فالجدير بنا أن نسأل الله أن يحسن أخلاقنا وأذواقنا حتى لا نجرح أحدا، ولا نظلم أحدا!</w:t>
      </w:r>
      <w:r w:rsidR="001641D6">
        <w:rPr>
          <w:rFonts w:asciiTheme="majorBidi" w:hAnsiTheme="majorBidi" w:cstheme="majorBidi" w:hint="cs"/>
          <w:b/>
          <w:bCs/>
          <w:sz w:val="28"/>
          <w:szCs w:val="28"/>
          <w:rtl/>
        </w:rPr>
        <w:t xml:space="preserve"> ومما ينبغي أن نعلمه أن التكافل والتضا</w:t>
      </w:r>
      <w:r w:rsidR="003247B7">
        <w:rPr>
          <w:rFonts w:asciiTheme="majorBidi" w:hAnsiTheme="majorBidi" w:cstheme="majorBidi" w:hint="cs"/>
          <w:b/>
          <w:bCs/>
          <w:sz w:val="28"/>
          <w:szCs w:val="28"/>
          <w:rtl/>
        </w:rPr>
        <w:t xml:space="preserve">من بين أفراد </w:t>
      </w:r>
      <w:r w:rsidR="000B2E27">
        <w:rPr>
          <w:rFonts w:asciiTheme="majorBidi" w:hAnsiTheme="majorBidi" w:cstheme="majorBidi" w:hint="cs"/>
          <w:b/>
          <w:bCs/>
          <w:sz w:val="28"/>
          <w:szCs w:val="28"/>
          <w:rtl/>
        </w:rPr>
        <w:t>الإنسانية</w:t>
      </w:r>
      <w:r w:rsidR="003247B7">
        <w:rPr>
          <w:rFonts w:asciiTheme="majorBidi" w:hAnsiTheme="majorBidi" w:cstheme="majorBidi" w:hint="cs"/>
          <w:b/>
          <w:bCs/>
          <w:sz w:val="28"/>
          <w:szCs w:val="28"/>
          <w:rtl/>
        </w:rPr>
        <w:t xml:space="preserve"> لا يقتصر على الجانب المادي فحسب بل يتعداه ليشمل الجانب المعنوي.</w:t>
      </w:r>
    </w:p>
    <w:p w:rsidR="003247B7" w:rsidRPr="001641D6" w:rsidRDefault="003247B7" w:rsidP="003247B7">
      <w:pPr>
        <w:bidi/>
        <w:jc w:val="lowKashida"/>
        <w:rPr>
          <w:rFonts w:asciiTheme="majorBidi" w:hAnsiTheme="majorBidi" w:cstheme="majorBidi"/>
          <w:b/>
          <w:bCs/>
          <w:sz w:val="28"/>
          <w:szCs w:val="28"/>
        </w:rPr>
      </w:pPr>
      <w:r>
        <w:rPr>
          <w:rFonts w:asciiTheme="majorBidi" w:hAnsiTheme="majorBidi" w:cstheme="majorBidi" w:hint="cs"/>
          <w:b/>
          <w:bCs/>
          <w:sz w:val="28"/>
          <w:szCs w:val="28"/>
          <w:rtl/>
        </w:rPr>
        <w:t xml:space="preserve">                                                                    عبد الغني حوبة </w:t>
      </w:r>
      <w:r>
        <w:rPr>
          <w:rFonts w:asciiTheme="majorBidi" w:hAnsiTheme="majorBidi" w:cstheme="majorBidi"/>
          <w:b/>
          <w:bCs/>
          <w:sz w:val="28"/>
          <w:szCs w:val="28"/>
          <w:rtl/>
        </w:rPr>
        <w:t>–</w:t>
      </w:r>
      <w:r>
        <w:rPr>
          <w:rFonts w:asciiTheme="majorBidi" w:hAnsiTheme="majorBidi" w:cstheme="majorBidi" w:hint="cs"/>
          <w:b/>
          <w:bCs/>
          <w:sz w:val="28"/>
          <w:szCs w:val="28"/>
          <w:rtl/>
        </w:rPr>
        <w:t xml:space="preserve"> التبيان (بتصرف الأستاذ فوضيل مولود)</w:t>
      </w:r>
    </w:p>
    <w:p w:rsidR="0029522E" w:rsidRPr="001641D6" w:rsidRDefault="0029522E" w:rsidP="001641D6">
      <w:pPr>
        <w:bidi/>
        <w:jc w:val="lowKashida"/>
        <w:rPr>
          <w:rFonts w:asciiTheme="majorBidi" w:hAnsiTheme="majorBidi" w:cstheme="majorBidi"/>
          <w:b/>
          <w:bCs/>
          <w:sz w:val="28"/>
          <w:szCs w:val="28"/>
        </w:rPr>
      </w:pPr>
    </w:p>
    <w:p w:rsidR="003247B7" w:rsidRDefault="003247B7" w:rsidP="001641D6">
      <w:pPr>
        <w:bidi/>
        <w:jc w:val="lowKashida"/>
        <w:rPr>
          <w:rFonts w:asciiTheme="majorBidi" w:hAnsiTheme="majorBidi" w:cstheme="majorBidi"/>
          <w:b/>
          <w:bCs/>
          <w:sz w:val="28"/>
          <w:szCs w:val="28"/>
        </w:rPr>
      </w:pPr>
    </w:p>
    <w:p w:rsidR="003247B7" w:rsidRPr="003247B7" w:rsidRDefault="003247B7" w:rsidP="003247B7">
      <w:pPr>
        <w:tabs>
          <w:tab w:val="left" w:pos="3906"/>
        </w:tabs>
        <w:bidi/>
        <w:jc w:val="center"/>
        <w:rPr>
          <w:rFonts w:asciiTheme="majorBidi" w:hAnsiTheme="majorBidi" w:cstheme="majorBidi"/>
          <w:b/>
          <w:bCs/>
          <w:sz w:val="40"/>
          <w:szCs w:val="40"/>
          <w:rtl/>
        </w:rPr>
      </w:pPr>
      <w:r w:rsidRPr="003247B7">
        <w:rPr>
          <w:rFonts w:asciiTheme="majorBidi" w:hAnsiTheme="majorBidi" w:cstheme="majorBidi" w:hint="cs"/>
          <w:b/>
          <w:bCs/>
          <w:sz w:val="40"/>
          <w:szCs w:val="40"/>
          <w:rtl/>
        </w:rPr>
        <w:t>*** إعداد الأستاذ: فوضيل مولود ****</w:t>
      </w:r>
    </w:p>
    <w:p w:rsidR="003247B7" w:rsidRPr="003247B7" w:rsidRDefault="003247B7" w:rsidP="003247B7">
      <w:pPr>
        <w:tabs>
          <w:tab w:val="left" w:pos="3906"/>
        </w:tabs>
        <w:bidi/>
        <w:jc w:val="center"/>
        <w:rPr>
          <w:rFonts w:asciiTheme="majorBidi" w:hAnsiTheme="majorBidi" w:cstheme="majorBidi"/>
          <w:b/>
          <w:bCs/>
          <w:sz w:val="40"/>
          <w:szCs w:val="40"/>
        </w:rPr>
      </w:pPr>
      <w:r w:rsidRPr="003247B7">
        <w:rPr>
          <w:rFonts w:asciiTheme="majorBidi" w:hAnsiTheme="majorBidi" w:cstheme="majorBidi" w:hint="cs"/>
          <w:b/>
          <w:bCs/>
          <w:sz w:val="40"/>
          <w:szCs w:val="40"/>
          <w:rtl/>
        </w:rPr>
        <w:t>*** لا تنسوا شخصي من خالص الدعاء أساتذتي ****</w:t>
      </w:r>
    </w:p>
    <w:sectPr w:rsidR="003247B7" w:rsidRPr="003247B7" w:rsidSect="003247B7">
      <w:headerReference w:type="even" r:id="rId6"/>
      <w:headerReference w:type="default" r:id="rId7"/>
      <w:footerReference w:type="even" r:id="rId8"/>
      <w:footerReference w:type="default" r:id="rId9"/>
      <w:headerReference w:type="first" r:id="rId10"/>
      <w:footerReference w:type="first" r:id="rId11"/>
      <w:pgSz w:w="11906" w:h="16838"/>
      <w:pgMar w:top="851" w:right="851" w:bottom="851" w:left="851"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A3C" w:rsidRDefault="00F77A3C" w:rsidP="003371EA">
      <w:pPr>
        <w:spacing w:after="0" w:line="240" w:lineRule="auto"/>
      </w:pPr>
      <w:r>
        <w:separator/>
      </w:r>
    </w:p>
  </w:endnote>
  <w:endnote w:type="continuationSeparator" w:id="0">
    <w:p w:rsidR="00F77A3C" w:rsidRDefault="00F77A3C" w:rsidP="00337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1EA" w:rsidRDefault="003371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1EA" w:rsidRDefault="003371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1EA" w:rsidRDefault="00337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A3C" w:rsidRDefault="00F77A3C" w:rsidP="003371EA">
      <w:pPr>
        <w:spacing w:after="0" w:line="240" w:lineRule="auto"/>
      </w:pPr>
      <w:r>
        <w:separator/>
      </w:r>
    </w:p>
  </w:footnote>
  <w:footnote w:type="continuationSeparator" w:id="0">
    <w:p w:rsidR="00F77A3C" w:rsidRDefault="00F77A3C" w:rsidP="00337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1EA" w:rsidRDefault="003371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1EA" w:rsidRDefault="003371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1EA" w:rsidRDefault="003371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522E"/>
    <w:rsid w:val="000B2E27"/>
    <w:rsid w:val="001641D6"/>
    <w:rsid w:val="002676D4"/>
    <w:rsid w:val="0029522E"/>
    <w:rsid w:val="003247B7"/>
    <w:rsid w:val="003371EA"/>
    <w:rsid w:val="005A1D30"/>
    <w:rsid w:val="008337B4"/>
    <w:rsid w:val="00B8362F"/>
    <w:rsid w:val="00EE13EA"/>
    <w:rsid w:val="00F77A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2B4AE5-BBD9-47A9-B95D-0C60D1521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1EA"/>
    <w:pPr>
      <w:tabs>
        <w:tab w:val="center" w:pos="4153"/>
        <w:tab w:val="right" w:pos="8306"/>
      </w:tabs>
      <w:spacing w:after="0" w:line="240" w:lineRule="auto"/>
    </w:pPr>
  </w:style>
  <w:style w:type="character" w:customStyle="1" w:styleId="HeaderChar">
    <w:name w:val="Header Char"/>
    <w:basedOn w:val="DefaultParagraphFont"/>
    <w:link w:val="Header"/>
    <w:uiPriority w:val="99"/>
    <w:rsid w:val="003371EA"/>
  </w:style>
  <w:style w:type="paragraph" w:styleId="Footer">
    <w:name w:val="footer"/>
    <w:basedOn w:val="Normal"/>
    <w:link w:val="FooterChar"/>
    <w:uiPriority w:val="99"/>
    <w:unhideWhenUsed/>
    <w:rsid w:val="003371EA"/>
    <w:pPr>
      <w:tabs>
        <w:tab w:val="center" w:pos="4153"/>
        <w:tab w:val="right" w:pos="8306"/>
      </w:tabs>
      <w:spacing w:after="0" w:line="240" w:lineRule="auto"/>
    </w:pPr>
  </w:style>
  <w:style w:type="character" w:customStyle="1" w:styleId="FooterChar">
    <w:name w:val="Footer Char"/>
    <w:basedOn w:val="DefaultParagraphFont"/>
    <w:link w:val="Footer"/>
    <w:uiPriority w:val="99"/>
    <w:rsid w:val="00337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321</Words>
  <Characters>1545</Characters>
  <Application>Microsoft Office Word</Application>
  <DocSecurity>0</DocSecurity>
  <Lines>96</Lines>
  <Paragraphs>64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FOUDILE</dc:creator>
  <cp:lastModifiedBy>mld</cp:lastModifiedBy>
  <cp:revision>5</cp:revision>
  <cp:lastPrinted>2024-08-22T20:23:00Z</cp:lastPrinted>
  <dcterms:created xsi:type="dcterms:W3CDTF">2019-11-23T09:33:00Z</dcterms:created>
  <dcterms:modified xsi:type="dcterms:W3CDTF">2024-08-22T20:23:00Z</dcterms:modified>
</cp:coreProperties>
</file>