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w:t>
      </w:r>
      <w:r w:rsidDel="00000000" w:rsidR="00000000" w:rsidRPr="00000000">
        <w:rPr>
          <w:rFonts w:ascii="Times New Roman" w:cs="Times New Roman" w:eastAsia="Times New Roman" w:hAnsi="Times New Roman"/>
          <w:b w:val="1"/>
          <w:sz w:val="28"/>
          <w:szCs w:val="28"/>
          <w:rtl w:val="0"/>
        </w:rPr>
        <w:t xml:space="preserve"> МОЭВМ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КУРСОВАЯ РАБОТА</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sz w:val="28"/>
          <w:szCs w:val="28"/>
          <w:rtl w:val="0"/>
        </w:rPr>
        <w:t xml:space="preserve">Разработка приложений для мобильных платформ</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Алтайские шашки</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гр. </w:t>
            </w:r>
            <w:r w:rsidDel="00000000" w:rsidR="00000000" w:rsidRPr="00000000">
              <w:rPr>
                <w:rFonts w:ascii="Times New Roman" w:cs="Times New Roman" w:eastAsia="Times New Roman" w:hAnsi="Times New Roman"/>
                <w:sz w:val="28"/>
                <w:szCs w:val="28"/>
                <w:rtl w:val="0"/>
              </w:rPr>
              <w:t xml:space="preserve">9303</w:t>
            </w:r>
            <w:r w:rsidDel="00000000" w:rsidR="00000000" w:rsidRPr="00000000">
              <w:rPr>
                <w:rtl w:val="0"/>
              </w:rPr>
            </w:r>
          </w:p>
        </w:tc>
        <w:tc>
          <w:tcPr>
            <w:tcBorders>
              <w:bottom w:color="000000"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Куршев Е.О.</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9">
            <w:pP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гр. </w:t>
            </w:r>
            <w:r w:rsidDel="00000000" w:rsidR="00000000" w:rsidRPr="00000000">
              <w:rPr>
                <w:rFonts w:ascii="Times New Roman" w:cs="Times New Roman" w:eastAsia="Times New Roman" w:hAnsi="Times New Roman"/>
                <w:sz w:val="28"/>
                <w:szCs w:val="28"/>
                <w:rtl w:val="0"/>
              </w:rPr>
              <w:t xml:space="preserve">9303</w:t>
            </w:r>
            <w:r w:rsidDel="00000000" w:rsidR="00000000" w:rsidRPr="00000000">
              <w:rPr>
                <w:rtl w:val="0"/>
              </w:rPr>
            </w:r>
          </w:p>
        </w:tc>
        <w:tc>
          <w:tcPr>
            <w:tcBorders>
              <w:bottom w:color="000000"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Лойконен М.Р.</w:t>
            </w:r>
          </w:p>
        </w:tc>
      </w:tr>
      <w:tr>
        <w:trPr>
          <w:cantSplit w:val="0"/>
          <w:trHeight w:val="614" w:hRule="atLeast"/>
          <w:tblHeader w:val="0"/>
        </w:trPr>
        <w:tc>
          <w:tcPr/>
          <w:p w:rsidR="00000000" w:rsidDel="00000000" w:rsidP="00000000" w:rsidRDefault="00000000" w:rsidRPr="00000000" w14:paraId="0000001C">
            <w:pP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гр. </w:t>
            </w:r>
            <w:r w:rsidDel="00000000" w:rsidR="00000000" w:rsidRPr="00000000">
              <w:rPr>
                <w:rFonts w:ascii="Times New Roman" w:cs="Times New Roman" w:eastAsia="Times New Roman" w:hAnsi="Times New Roman"/>
                <w:sz w:val="28"/>
                <w:szCs w:val="28"/>
                <w:rtl w:val="0"/>
              </w:rPr>
              <w:t xml:space="preserve">9303</w:t>
            </w:r>
            <w:r w:rsidDel="00000000" w:rsidR="00000000" w:rsidRPr="00000000">
              <w:rPr>
                <w:rtl w:val="0"/>
              </w:rPr>
            </w:r>
          </w:p>
        </w:tc>
        <w:tc>
          <w:tcPr>
            <w:tcBorders>
              <w:bottom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Махаличев Н.А.</w:t>
            </w:r>
          </w:p>
        </w:tc>
      </w:tr>
      <w:tr>
        <w:trPr>
          <w:cantSplit w:val="0"/>
          <w:trHeight w:val="614" w:hRule="atLeast"/>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highlight w:val="yellow"/>
          <w:u w:val="none"/>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КУРСОВУЮ РАБОТУ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 Куршев Е.О.</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Лойконен М.Р.</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Махаличев Н.А.</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Группа</w:t>
            </w:r>
            <w:r w:rsidDel="00000000" w:rsidR="00000000" w:rsidRPr="00000000">
              <w:rPr>
                <w:rFonts w:ascii="Times New Roman" w:cs="Times New Roman" w:eastAsia="Times New Roman" w:hAnsi="Times New Roman"/>
                <w:sz w:val="28"/>
                <w:szCs w:val="28"/>
                <w:rtl w:val="0"/>
              </w:rPr>
              <w:t xml:space="preserve"> 9303</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sz w:val="28"/>
                <w:szCs w:val="28"/>
                <w:rtl w:val="0"/>
              </w:rPr>
              <w:t xml:space="preserve">алтайские шашки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пояснительной записки:</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«Сценарии использования», «Пользовательский интерфейс», «Макет интерфейса с графом переходов», «Целевые устройства, обоснование требований и характеристики», «Разработанное приложение», «Последовательность действий для осуществления сценариев использования», «Выводы», «Список литературы»</w:t>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 менее</w:t>
            </w:r>
            <w:r w:rsidDel="00000000" w:rsidR="00000000" w:rsidRPr="00000000">
              <w:rPr>
                <w:rFonts w:ascii="Times New Roman" w:cs="Times New Roman" w:eastAsia="Times New Roman" w:hAnsi="Times New Roman"/>
                <w:sz w:val="28"/>
                <w:szCs w:val="28"/>
                <w:rtl w:val="0"/>
              </w:rPr>
              <w:t xml:space="preserve"> 10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выдачи задания: </w:t>
            </w:r>
            <w:r w:rsidDel="00000000" w:rsidR="00000000" w:rsidRPr="00000000">
              <w:rPr>
                <w:rFonts w:ascii="Times New Roman" w:cs="Times New Roman" w:eastAsia="Times New Roman" w:hAnsi="Times New Roman"/>
                <w:sz w:val="28"/>
                <w:szCs w:val="28"/>
                <w:rtl w:val="0"/>
              </w:rPr>
              <w:t xml:space="preserve">13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02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28</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28</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Студент</w:t>
            </w:r>
          </w:p>
        </w:tc>
        <w:tc>
          <w:tcPr>
            <w:tcBorders>
              <w:bottom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Куршев Е.О.</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tl w:val="0"/>
              </w:rPr>
            </w:r>
          </w:p>
        </w:tc>
        <w:tc>
          <w:tcPr>
            <w:tcBorders>
              <w:bottom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Лойконен М.Р.</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w:t>
            </w:r>
            <w:r w:rsidDel="00000000" w:rsidR="00000000" w:rsidRPr="00000000">
              <w:rPr>
                <w:rtl w:val="0"/>
              </w:rPr>
            </w:r>
          </w:p>
        </w:tc>
        <w:tc>
          <w:tcPr>
            <w:tcBorders>
              <w:bottom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Махаличев Н.А.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курсовой работе описывается процесс создания и достигнутые результаты по разработке мобильного приложения «Алтайские шашки» для операционной системы Android в рамках курса «Разработка приложений для мобильных платформ».</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In this course work describes the process of creation and the results achieved in the development of the mobile application «Altai Checkers» for Android OS as part of the course «Application development for mobile platforms».</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03"/>
        <w:gridCol w:w="8141"/>
        <w:gridCol w:w="910"/>
        <w:tblGridChange w:id="0">
          <w:tblGrid>
            <w:gridCol w:w="803"/>
            <w:gridCol w:w="8141"/>
            <w:gridCol w:w="910"/>
          </w:tblGrid>
        </w:tblGridChange>
      </w:tblGrid>
      <w:tr>
        <w:trPr>
          <w:cantSplit w:val="0"/>
          <w:tblHeader w:val="0"/>
        </w:trPr>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Сценарии использования</w:t>
            </w:r>
            <w:r w:rsidDel="00000000" w:rsidR="00000000" w:rsidRPr="00000000">
              <w:rPr>
                <w:rtl w:val="0"/>
              </w:rPr>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Пользовательский интерфейс</w:t>
            </w:r>
            <w:r w:rsidDel="00000000" w:rsidR="00000000" w:rsidRPr="00000000">
              <w:rPr>
                <w:rtl w:val="0"/>
              </w:rPr>
            </w:r>
          </w:p>
        </w:tc>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Макет интерфейса с графом переходов</w:t>
            </w:r>
            <w:r w:rsidDel="00000000" w:rsidR="00000000" w:rsidRPr="00000000">
              <w:rPr>
                <w:rtl w:val="0"/>
              </w:rPr>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Целевые устройства, обоснование требований и характеристики</w:t>
            </w:r>
            <w:r w:rsidDel="00000000" w:rsidR="00000000" w:rsidRPr="00000000">
              <w:rPr>
                <w:rtl w:val="0"/>
              </w:rPr>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Краткое описание</w:t>
            </w:r>
            <w:r w:rsidDel="00000000" w:rsidR="00000000" w:rsidRPr="00000000">
              <w:rPr>
                <w:rtl w:val="0"/>
              </w:rPr>
            </w:r>
          </w:p>
        </w:tc>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8">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vAlign w:val="top"/>
          </w:tcPr>
          <w:p w:rsidR="00000000" w:rsidDel="00000000" w:rsidP="00000000" w:rsidRDefault="00000000" w:rsidRPr="00000000" w14:paraId="000000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Использованные внешние технологии</w:t>
            </w:r>
          </w:p>
        </w:tc>
        <w:tc>
          <w:tcPr>
            <w:vAlign w:val="top"/>
          </w:tcPr>
          <w:p w:rsidR="00000000" w:rsidDel="00000000" w:rsidP="00000000" w:rsidRDefault="00000000" w:rsidRPr="00000000" w14:paraId="0000007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vAlign w:val="top"/>
          </w:tcPr>
          <w:p w:rsidR="00000000" w:rsidDel="00000000" w:rsidP="00000000" w:rsidRDefault="00000000" w:rsidRPr="00000000" w14:paraId="0000007B">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c>
          <w:tcPr>
            <w:vAlign w:val="top"/>
          </w:tcPr>
          <w:p w:rsidR="00000000" w:rsidDel="00000000" w:rsidP="00000000" w:rsidRDefault="00000000" w:rsidRPr="00000000" w14:paraId="000000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Ссылки</w:t>
            </w:r>
          </w:p>
        </w:tc>
        <w:tc>
          <w:tcPr>
            <w:vAlign w:val="top"/>
          </w:tcPr>
          <w:p w:rsidR="00000000" w:rsidDel="00000000" w:rsidP="00000000" w:rsidRDefault="00000000" w:rsidRPr="00000000" w14:paraId="0000007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vAlign w:val="top"/>
          </w:tcPr>
          <w:p w:rsidR="00000000" w:rsidDel="00000000" w:rsidP="00000000" w:rsidRDefault="00000000" w:rsidRPr="00000000" w14:paraId="000000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vAlign w:val="top"/>
          </w:tcPr>
          <w:p w:rsidR="00000000" w:rsidDel="00000000" w:rsidP="00000000" w:rsidRDefault="00000000" w:rsidRPr="00000000" w14:paraId="000000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Последовательность действий для осуществления сценариев использования</w:t>
            </w:r>
          </w:p>
        </w:tc>
        <w:tc>
          <w:tcPr>
            <w:vAlign w:val="top"/>
          </w:tcPr>
          <w:p w:rsidR="00000000" w:rsidDel="00000000" w:rsidP="00000000" w:rsidRDefault="00000000" w:rsidRPr="00000000" w14:paraId="000000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vAlign w:val="top"/>
          </w:tcPr>
          <w:p w:rsidR="00000000" w:rsidDel="00000000" w:rsidP="00000000" w:rsidRDefault="00000000" w:rsidRPr="00000000" w14:paraId="00000081">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c>
          <w:tcPr>
            <w:vAlign w:val="top"/>
          </w:tcPr>
          <w:p w:rsidR="00000000" w:rsidDel="00000000" w:rsidP="00000000" w:rsidRDefault="00000000" w:rsidRPr="00000000" w14:paraId="000000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Измерение последовательности действий для осуществления сценариев использования</w:t>
            </w:r>
          </w:p>
        </w:tc>
        <w:tc>
          <w:tcPr>
            <w:vAlign w:val="top"/>
          </w:tcPr>
          <w:p w:rsidR="00000000" w:rsidDel="00000000" w:rsidP="00000000" w:rsidRDefault="00000000" w:rsidRPr="00000000" w14:paraId="0000008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vAlign w:val="top"/>
          </w:tcPr>
          <w:p w:rsidR="00000000" w:rsidDel="00000000" w:rsidP="00000000" w:rsidRDefault="00000000" w:rsidRPr="00000000" w14:paraId="00000084">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c>
          <w:tcPr>
            <w:vAlign w:val="top"/>
          </w:tcPr>
          <w:p w:rsidR="00000000" w:rsidDel="00000000" w:rsidP="00000000" w:rsidRDefault="00000000" w:rsidRPr="00000000" w14:paraId="000000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Измерение последовательности действий для осуществления сценариев использования</w:t>
            </w:r>
          </w:p>
        </w:tc>
        <w:tc>
          <w:tcPr>
            <w:vAlign w:val="top"/>
          </w:tcPr>
          <w:p w:rsidR="00000000" w:rsidDel="00000000" w:rsidP="00000000" w:rsidRDefault="00000000" w:rsidRPr="00000000" w14:paraId="0000008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cantSplit w:val="0"/>
          <w:tblHeader w:val="0"/>
        </w:trPr>
        <w:tc>
          <w:tcPr>
            <w:vAlign w:val="top"/>
          </w:tcPr>
          <w:p w:rsidR="00000000" w:rsidDel="00000000" w:rsidP="00000000" w:rsidRDefault="00000000" w:rsidRPr="00000000" w14:paraId="000000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vAlign w:val="top"/>
          </w:tcPr>
          <w:p w:rsidR="00000000" w:rsidDel="00000000" w:rsidP="00000000" w:rsidRDefault="00000000" w:rsidRPr="00000000" w14:paraId="000000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Выводы</w:t>
            </w:r>
          </w:p>
        </w:tc>
        <w:tc>
          <w:tcPr>
            <w:vAlign w:val="top"/>
          </w:tcPr>
          <w:p w:rsidR="00000000" w:rsidDel="00000000" w:rsidP="00000000" w:rsidRDefault="00000000" w:rsidRPr="00000000" w14:paraId="0000008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vAlign w:val="top"/>
          </w:tcPr>
          <w:p w:rsidR="00000000" w:rsidDel="00000000" w:rsidP="00000000" w:rsidRDefault="00000000" w:rsidRPr="00000000" w14:paraId="0000008A">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vAlign w:val="top"/>
          </w:tcPr>
          <w:p w:rsidR="00000000" w:rsidDel="00000000" w:rsidP="00000000" w:rsidRDefault="00000000" w:rsidRPr="00000000" w14:paraId="000000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Достигнутые результаты</w:t>
            </w:r>
          </w:p>
        </w:tc>
        <w:tc>
          <w:tcPr>
            <w:vAlign w:val="top"/>
          </w:tcPr>
          <w:p w:rsidR="00000000" w:rsidDel="00000000" w:rsidP="00000000" w:rsidRDefault="00000000" w:rsidRPr="00000000" w14:paraId="0000008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vAlign w:val="top"/>
          </w:tcPr>
          <w:p w:rsidR="00000000" w:rsidDel="00000000" w:rsidP="00000000" w:rsidRDefault="00000000" w:rsidRPr="00000000" w14:paraId="0000008D">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vAlign w:val="top"/>
          </w:tcPr>
          <w:p w:rsidR="00000000" w:rsidDel="00000000" w:rsidP="00000000" w:rsidRDefault="00000000" w:rsidRPr="00000000" w14:paraId="000000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 полученного решения</w:t>
            </w:r>
          </w:p>
        </w:tc>
        <w:tc>
          <w:tcPr>
            <w:vAlign w:val="top"/>
          </w:tcPr>
          <w:p w:rsidR="00000000" w:rsidDel="00000000" w:rsidP="00000000" w:rsidRDefault="00000000" w:rsidRPr="00000000" w14:paraId="000000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vAlign w:val="top"/>
          </w:tcPr>
          <w:p w:rsidR="00000000" w:rsidDel="00000000" w:rsidP="00000000" w:rsidRDefault="00000000" w:rsidRPr="00000000" w14:paraId="00000090">
            <w:pPr>
              <w:spacing w:line="360" w:lineRule="auto"/>
              <w:ind w:firstLine="1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vAlign w:val="top"/>
          </w:tcPr>
          <w:p w:rsidR="00000000" w:rsidDel="00000000" w:rsidP="00000000" w:rsidRDefault="00000000" w:rsidRPr="00000000" w14:paraId="000000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Будущее развитие решения</w:t>
            </w:r>
          </w:p>
        </w:tc>
        <w:tc>
          <w:tcPr>
            <w:vAlign w:val="top"/>
          </w:tcPr>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Список </w:t>
            </w:r>
            <w:r w:rsidDel="00000000" w:rsidR="00000000" w:rsidRPr="00000000">
              <w:rPr>
                <w:rFonts w:ascii="Times New Roman" w:cs="Times New Roman" w:eastAsia="Times New Roman" w:hAnsi="Times New Roman"/>
                <w:sz w:val="28"/>
                <w:szCs w:val="28"/>
                <w:rtl w:val="0"/>
              </w:rPr>
              <w:t xml:space="preserve">литературы</w:t>
            </w:r>
            <w:r w:rsidDel="00000000" w:rsidR="00000000" w:rsidRPr="00000000">
              <w:rPr>
                <w:rtl w:val="0"/>
              </w:rPr>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Приложение А. </w:t>
            </w:r>
            <w:r w:rsidDel="00000000" w:rsidR="00000000" w:rsidRPr="00000000">
              <w:rPr>
                <w:rFonts w:ascii="Times New Roman" w:cs="Times New Roman" w:eastAsia="Times New Roman" w:hAnsi="Times New Roman"/>
                <w:sz w:val="28"/>
                <w:szCs w:val="28"/>
                <w:rtl w:val="0"/>
              </w:rPr>
              <w:t xml:space="preserve">Инструкция для пользователя</w:t>
            </w: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22</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Приложение Б. Снимки экрана приложения</w:t>
            </w:r>
            <w:r w:rsidDel="00000000" w:rsidR="00000000" w:rsidRPr="00000000">
              <w:rPr>
                <w:rtl w:val="0"/>
              </w:rPr>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Алтайские шашки являются одной из разновидностей игры в шашки, совмещая в себе правила как шашек, так и шахмат. На данный момент среди android приложений можно увидеть дефицит реализации данной разновидности шашек, поэтому играть в алтайские шашки на смартфоне возможно только через браузер, что бывает достаточно неудобно и исключает возможность играть без подключения к интернету. Создание android приложения «Алтайские шашки» способствовало бы удобству игры путём быстрого доступа к приложению, ненадобности интернет подключения и облегчению интерфейса.</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является разработка мобильного приложения реализации игры «Алтайские шашки» для операционной системы Android с возможность игры как с ботом, так и с человеком (режим игры hotseat).</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1"/>
          <w:sz w:val="28"/>
          <w:szCs w:val="28"/>
          <w:rtl w:val="0"/>
        </w:rPr>
        <w:t xml:space="preserve">СЦЕНАРИИ ИСПОЛЬЗОВАНИЯ</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Сценарий 1 - П</w:t>
      </w:r>
      <w:r w:rsidDel="00000000" w:rsidR="00000000" w:rsidRPr="00000000">
        <w:rPr>
          <w:rFonts w:ascii="Times New Roman" w:cs="Times New Roman" w:eastAsia="Times New Roman" w:hAnsi="Times New Roman"/>
          <w:b w:val="1"/>
          <w:sz w:val="28"/>
          <w:szCs w:val="28"/>
          <w:rtl w:val="0"/>
        </w:rPr>
        <w:t xml:space="preserve">редложение ничьи</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выбран вариант игры "С компьютером", играется партия.</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предлагает ничью;</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Компьютер соглашается на ничью.;</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Игра заканчивается;</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начальный экран.</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сценарий:</w:t>
      </w:r>
    </w:p>
    <w:p w:rsidR="00000000" w:rsidDel="00000000" w:rsidP="00000000" w:rsidRDefault="00000000" w:rsidRPr="00000000" w14:paraId="000000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предлагает ничью;</w:t>
      </w:r>
    </w:p>
    <w:p w:rsidR="00000000" w:rsidDel="00000000" w:rsidP="00000000" w:rsidRDefault="00000000" w:rsidRPr="00000000" w14:paraId="000000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диалоговое окно, где пользователю сообщается, что компьютер не соглашается на ничью;</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на диалоговое окно;</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Партия продолжается.</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2 - Признание поражения</w:t>
      </w:r>
      <w:r w:rsidDel="00000000" w:rsidR="00000000" w:rsidRPr="00000000">
        <w:rPr>
          <w:rtl w:val="0"/>
        </w:rPr>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играется партия.</w:t>
      </w:r>
    </w:p>
    <w:p w:rsidR="00000000" w:rsidDel="00000000" w:rsidP="00000000" w:rsidRDefault="00000000" w:rsidRPr="00000000" w14:paraId="000000B3">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признаёт своё поражение;</w:t>
      </w:r>
    </w:p>
    <w:p w:rsidR="00000000" w:rsidDel="00000000" w:rsidP="00000000" w:rsidRDefault="00000000" w:rsidRPr="00000000" w14:paraId="000000B4">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Игра заканчивается;</w:t>
      </w:r>
    </w:p>
    <w:p w:rsidR="00000000" w:rsidDel="00000000" w:rsidP="00000000" w:rsidRDefault="00000000" w:rsidRPr="00000000" w14:paraId="000000B5">
      <w:pPr>
        <w:numPr>
          <w:ilvl w:val="0"/>
          <w:numId w:val="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начальный экран.</w:t>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3 - Подсказка</w:t>
      </w:r>
      <w:r w:rsidDel="00000000" w:rsidR="00000000" w:rsidRPr="00000000">
        <w:rPr>
          <w:rtl w:val="0"/>
        </w:rPr>
      </w:r>
    </w:p>
    <w:p w:rsidR="00000000" w:rsidDel="00000000" w:rsidP="00000000" w:rsidRDefault="00000000" w:rsidRPr="00000000" w14:paraId="000000B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выбран вариант игры "С компьютером", играется партия.</w:t>
      </w:r>
    </w:p>
    <w:p w:rsidR="00000000" w:rsidDel="00000000" w:rsidP="00000000" w:rsidRDefault="00000000" w:rsidRPr="00000000" w14:paraId="000000B9">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просит подсказку;</w:t>
      </w:r>
    </w:p>
    <w:p w:rsidR="00000000" w:rsidDel="00000000" w:rsidP="00000000" w:rsidRDefault="00000000" w:rsidRPr="00000000" w14:paraId="000000BA">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диалоговое окно с лучшим ходом в текущей позиции;</w:t>
      </w:r>
    </w:p>
    <w:p w:rsidR="00000000" w:rsidDel="00000000" w:rsidP="00000000" w:rsidRDefault="00000000" w:rsidRPr="00000000" w14:paraId="000000BB">
      <w:pPr>
        <w:numPr>
          <w:ilvl w:val="0"/>
          <w:numId w:val="1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 нажатию на диалоговое окно, оно закрывается и игра продолжается.</w:t>
      </w: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4 - Игра с компьютером</w:t>
      </w:r>
      <w:r w:rsidDel="00000000" w:rsidR="00000000" w:rsidRPr="00000000">
        <w:rPr>
          <w:rtl w:val="0"/>
        </w:rPr>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выбран вариант игры "С компьютером".</w:t>
      </w:r>
    </w:p>
    <w:p w:rsidR="00000000" w:rsidDel="00000000" w:rsidP="00000000" w:rsidRDefault="00000000" w:rsidRPr="00000000" w14:paraId="000000BF">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делает ход: нажимает на фигуру, а затем нажимает поле, на которое он собирается её передвинуть;</w:t>
      </w:r>
    </w:p>
    <w:p w:rsidR="00000000" w:rsidDel="00000000" w:rsidP="00000000" w:rsidRDefault="00000000" w:rsidRPr="00000000" w14:paraId="000000C0">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Компьютер делает ход;</w:t>
      </w:r>
    </w:p>
    <w:p w:rsidR="00000000" w:rsidDel="00000000" w:rsidP="00000000" w:rsidRDefault="00000000" w:rsidRPr="00000000" w14:paraId="000000C1">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Пункты 1-2 повторяются до тех пор пока:</w:t>
      </w:r>
    </w:p>
    <w:p w:rsidR="00000000" w:rsidDel="00000000" w:rsidP="00000000" w:rsidRDefault="00000000" w:rsidRPr="00000000" w14:paraId="000000C2">
      <w:pPr>
        <w:numPr>
          <w:ilvl w:val="1"/>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не предложит ничью (Сценарий 1);</w:t>
      </w:r>
    </w:p>
    <w:p w:rsidR="00000000" w:rsidDel="00000000" w:rsidP="00000000" w:rsidRDefault="00000000" w:rsidRPr="00000000" w14:paraId="000000C3">
      <w:pPr>
        <w:numPr>
          <w:ilvl w:val="1"/>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не признаёт своё поражение (Сценарий 2);</w:t>
      </w:r>
    </w:p>
    <w:p w:rsidR="00000000" w:rsidDel="00000000" w:rsidP="00000000" w:rsidRDefault="00000000" w:rsidRPr="00000000" w14:paraId="000000C4">
      <w:pPr>
        <w:numPr>
          <w:ilvl w:val="1"/>
          <w:numId w:val="14"/>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Пока на доске не останется фигур одного цвета.</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сценарий:</w:t>
      </w:r>
    </w:p>
    <w:p w:rsidR="00000000" w:rsidDel="00000000" w:rsidP="00000000" w:rsidRDefault="00000000" w:rsidRPr="00000000" w14:paraId="000000C7">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делает невозможный ход;</w:t>
      </w:r>
    </w:p>
    <w:p w:rsidR="00000000" w:rsidDel="00000000" w:rsidP="00000000" w:rsidRDefault="00000000" w:rsidRPr="00000000" w14:paraId="000000C8">
      <w:pPr>
        <w:numPr>
          <w:ilvl w:val="0"/>
          <w:numId w:val="12"/>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Игра продолжается, никакой реакции не происходит, пока пользователем не будет сделан корректный ход (возвращаемся к основному сценарию).</w:t>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5 - Предложение ничьи</w:t>
      </w:r>
      <w:r w:rsidDel="00000000" w:rsidR="00000000" w:rsidRPr="00000000">
        <w:rPr>
          <w:rtl w:val="0"/>
        </w:rPr>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выбран вариант игры "С другом", играется партия.</w:t>
      </w:r>
    </w:p>
    <w:p w:rsidR="00000000" w:rsidDel="00000000" w:rsidP="00000000" w:rsidRDefault="00000000" w:rsidRPr="00000000" w14:paraId="000000CC">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или Игрок 2 предлагает ничью;</w:t>
      </w:r>
    </w:p>
    <w:p w:rsidR="00000000" w:rsidDel="00000000" w:rsidP="00000000" w:rsidRDefault="00000000" w:rsidRPr="00000000" w14:paraId="000000CD">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другого игрока открывается диалоговое окно, где он принимает предложение ничьи;</w:t>
      </w:r>
    </w:p>
    <w:p w:rsidR="00000000" w:rsidDel="00000000" w:rsidP="00000000" w:rsidRDefault="00000000" w:rsidRPr="00000000" w14:paraId="000000CE">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Игра заканчивается;</w:t>
      </w:r>
    </w:p>
    <w:p w:rsidR="00000000" w:rsidDel="00000000" w:rsidP="00000000" w:rsidRDefault="00000000" w:rsidRPr="00000000" w14:paraId="000000CF">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Открывается начальный экран.</w:t>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сценарий:</w:t>
      </w:r>
    </w:p>
    <w:p w:rsidR="00000000" w:rsidDel="00000000" w:rsidP="00000000" w:rsidRDefault="00000000" w:rsidRPr="00000000" w14:paraId="000000D2">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или Игрок 2 предлагает ничью;</w:t>
      </w:r>
    </w:p>
    <w:p w:rsidR="00000000" w:rsidDel="00000000" w:rsidP="00000000" w:rsidRDefault="00000000" w:rsidRPr="00000000" w14:paraId="000000D3">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другого игрока открывается диалоговое окно, где он не принимает предложение ничьи;</w:t>
      </w:r>
    </w:p>
    <w:p w:rsidR="00000000" w:rsidDel="00000000" w:rsidP="00000000" w:rsidRDefault="00000000" w:rsidRPr="00000000" w14:paraId="000000D4">
      <w:pPr>
        <w:numPr>
          <w:ilvl w:val="0"/>
          <w:numId w:val="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Партия продолжается.</w:t>
      </w:r>
      <w:r w:rsidDel="00000000" w:rsidR="00000000" w:rsidRPr="00000000">
        <w:rPr>
          <w:rtl w:val="0"/>
        </w:rPr>
      </w:r>
    </w:p>
    <w:p w:rsidR="00000000" w:rsidDel="00000000" w:rsidP="00000000" w:rsidRDefault="00000000" w:rsidRPr="00000000" w14:paraId="000000D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6 - Игра с другом</w:t>
      </w:r>
      <w:r w:rsidDel="00000000" w:rsidR="00000000" w:rsidRPr="00000000">
        <w:rPr>
          <w:rtl w:val="0"/>
        </w:rPr>
      </w:r>
    </w:p>
    <w:p w:rsidR="00000000" w:rsidDel="00000000" w:rsidP="00000000" w:rsidRDefault="00000000" w:rsidRPr="00000000" w14:paraId="000000D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выбран вариант игры "С другом".</w:t>
      </w:r>
    </w:p>
    <w:p w:rsidR="00000000" w:rsidDel="00000000" w:rsidP="00000000" w:rsidRDefault="00000000" w:rsidRPr="00000000" w14:paraId="000000D7">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делает ход: нажимает на фигуру, а затем нажимает поле, на которое он собирается её передвинуть;</w:t>
      </w:r>
    </w:p>
    <w:p w:rsidR="00000000" w:rsidDel="00000000" w:rsidP="00000000" w:rsidRDefault="00000000" w:rsidRPr="00000000" w14:paraId="000000D8">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2 делает ход: нажимает на фигуру, а затем нажимает поле, на которое он собирается её передвинуть;</w:t>
      </w:r>
    </w:p>
    <w:p w:rsidR="00000000" w:rsidDel="00000000" w:rsidP="00000000" w:rsidRDefault="00000000" w:rsidRPr="00000000" w14:paraId="000000D9">
      <w:pPr>
        <w:numPr>
          <w:ilvl w:val="0"/>
          <w:numId w:val="1"/>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Пункты 1-2 повторяются до тех пор пока:</w:t>
      </w:r>
    </w:p>
    <w:p w:rsidR="00000000" w:rsidDel="00000000" w:rsidP="00000000" w:rsidRDefault="00000000" w:rsidRPr="00000000" w14:paraId="000000DA">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или Игрок 2 не предложит ничью (Сценарий 5);</w:t>
      </w:r>
    </w:p>
    <w:p w:rsidR="00000000" w:rsidDel="00000000" w:rsidP="00000000" w:rsidRDefault="00000000" w:rsidRPr="00000000" w14:paraId="000000DB">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или Игрок 2 не признает своё поражение (Сценарий 2);</w:t>
      </w:r>
    </w:p>
    <w:p w:rsidR="00000000" w:rsidDel="00000000" w:rsidP="00000000" w:rsidRDefault="00000000" w:rsidRPr="00000000" w14:paraId="000000DC">
      <w:pPr>
        <w:numPr>
          <w:ilvl w:val="1"/>
          <w:numId w:val="1"/>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Пока на доске не останется фигур одного цвета.</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сценарий:</w:t>
      </w:r>
    </w:p>
    <w:p w:rsidR="00000000" w:rsidDel="00000000" w:rsidP="00000000" w:rsidRDefault="00000000" w:rsidRPr="00000000" w14:paraId="000000DF">
      <w:pPr>
        <w:numPr>
          <w:ilvl w:val="0"/>
          <w:numId w:val="1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или Игрок 2 делает невозможный ход;</w:t>
      </w:r>
    </w:p>
    <w:p w:rsidR="00000000" w:rsidDel="00000000" w:rsidP="00000000" w:rsidRDefault="00000000" w:rsidRPr="00000000" w14:paraId="000000E0">
      <w:pPr>
        <w:numPr>
          <w:ilvl w:val="0"/>
          <w:numId w:val="13"/>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Игра продолжается, никакой реакции не происходит, пока Игроком не будет сделан корректный ход (возвращаемся к основному сценарию).</w:t>
      </w: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7 - Отмена хода</w:t>
      </w: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выбран вариант игры "С другом", играется партия.</w:t>
      </w:r>
    </w:p>
    <w:p w:rsidR="00000000" w:rsidDel="00000000" w:rsidP="00000000" w:rsidRDefault="00000000" w:rsidRPr="00000000" w14:paraId="000000E4">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Игрок 1 или Игрок 2 после сделанного хода отменяет свой ход;</w:t>
      </w:r>
    </w:p>
    <w:p w:rsidR="00000000" w:rsidDel="00000000" w:rsidP="00000000" w:rsidRDefault="00000000" w:rsidRPr="00000000" w14:paraId="000000E5">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Право хода возвращается к игроку, который отменил свой ход;</w:t>
      </w:r>
    </w:p>
    <w:p w:rsidR="00000000" w:rsidDel="00000000" w:rsidP="00000000" w:rsidRDefault="00000000" w:rsidRPr="00000000" w14:paraId="000000E6">
      <w:pPr>
        <w:numPr>
          <w:ilvl w:val="0"/>
          <w:numId w:val="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Партия продолжается.</w:t>
      </w:r>
      <w:r w:rsidDel="00000000" w:rsidR="00000000" w:rsidRPr="00000000">
        <w:rPr>
          <w:rtl w:val="0"/>
        </w:rPr>
      </w:r>
    </w:p>
    <w:p w:rsidR="00000000" w:rsidDel="00000000" w:rsidP="00000000" w:rsidRDefault="00000000" w:rsidRPr="00000000" w14:paraId="000000E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8 - Просмотр статистики</w:t>
      </w:r>
      <w:r w:rsidDel="00000000" w:rsidR="00000000" w:rsidRPr="00000000">
        <w:rPr>
          <w:rtl w:val="0"/>
        </w:rPr>
      </w:r>
    </w:p>
    <w:p w:rsidR="00000000" w:rsidDel="00000000" w:rsidP="00000000" w:rsidRDefault="00000000" w:rsidRPr="00000000" w14:paraId="000000F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пользователь видит начальный экран.</w:t>
      </w:r>
    </w:p>
    <w:p w:rsidR="00000000" w:rsidDel="00000000" w:rsidP="00000000" w:rsidRDefault="00000000" w:rsidRPr="00000000" w14:paraId="000000F1">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кнопку "Статистика";</w:t>
      </w:r>
    </w:p>
    <w:p w:rsidR="00000000" w:rsidDel="00000000" w:rsidP="00000000" w:rsidRDefault="00000000" w:rsidRPr="00000000" w14:paraId="000000F2">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пользователя открывается окно статистики, где указаны его сыгранные партии и процент побед, ничьих и поражений;</w:t>
      </w:r>
    </w:p>
    <w:p w:rsidR="00000000" w:rsidDel="00000000" w:rsidP="00000000" w:rsidRDefault="00000000" w:rsidRPr="00000000" w14:paraId="000000F3">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закрывает окно статистики;</w:t>
      </w:r>
    </w:p>
    <w:p w:rsidR="00000000" w:rsidDel="00000000" w:rsidP="00000000" w:rsidRDefault="00000000" w:rsidRPr="00000000" w14:paraId="000000F4">
      <w:pPr>
        <w:numPr>
          <w:ilvl w:val="0"/>
          <w:numId w:val="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возвращается на начальный экран.</w:t>
      </w: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Сценарий 9 - Установление контроля времени на партию</w:t>
      </w:r>
      <w:r w:rsidDel="00000000" w:rsidR="00000000" w:rsidRPr="00000000">
        <w:rPr>
          <w:rtl w:val="0"/>
        </w:rPr>
      </w:r>
    </w:p>
    <w:p w:rsidR="00000000" w:rsidDel="00000000" w:rsidP="00000000" w:rsidRDefault="00000000" w:rsidRPr="00000000" w14:paraId="000000F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Предусловие: приложение запущено, пользователь видит начальный экран.</w:t>
      </w:r>
    </w:p>
    <w:p w:rsidR="00000000" w:rsidDel="00000000" w:rsidP="00000000" w:rsidRDefault="00000000" w:rsidRPr="00000000" w14:paraId="000000F8">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на шестеренку около кнопкок "С другом" или С компьютером";</w:t>
      </w:r>
    </w:p>
    <w:p w:rsidR="00000000" w:rsidDel="00000000" w:rsidP="00000000" w:rsidRDefault="00000000" w:rsidRPr="00000000" w14:paraId="000000F9">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пользователя открывается установки времени на партию;</w:t>
      </w:r>
    </w:p>
    <w:p w:rsidR="00000000" w:rsidDel="00000000" w:rsidP="00000000" w:rsidRDefault="00000000" w:rsidRPr="00000000" w14:paraId="000000FA">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выбирает один из режимов "С добавлением" или "Без добавления";</w:t>
      </w:r>
    </w:p>
    <w:p w:rsidR="00000000" w:rsidDel="00000000" w:rsidP="00000000" w:rsidRDefault="00000000" w:rsidRPr="00000000" w14:paraId="000000FB">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вводит время на партию;</w:t>
      </w:r>
    </w:p>
    <w:p w:rsidR="00000000" w:rsidDel="00000000" w:rsidP="00000000" w:rsidRDefault="00000000" w:rsidRPr="00000000" w14:paraId="000000FC">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нажимает на кнопку "Установить время";</w:t>
      </w:r>
    </w:p>
    <w:p w:rsidR="00000000" w:rsidDel="00000000" w:rsidP="00000000" w:rsidRDefault="00000000" w:rsidRPr="00000000" w14:paraId="000000FD">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Пользователь возвращается на начальный экран.</w:t>
      </w: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1"/>
          <w:sz w:val="28"/>
          <w:szCs w:val="28"/>
          <w:rtl w:val="0"/>
        </w:rPr>
        <w:t xml:space="preserve">ПОЛЬЗОВАТЕЛЬСКИЙ ИНТЕРФЕЙС</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2.1. </w:t>
      </w:r>
      <w:r w:rsidDel="00000000" w:rsidR="00000000" w:rsidRPr="00000000">
        <w:rPr>
          <w:rFonts w:ascii="Times New Roman" w:cs="Times New Roman" w:eastAsia="Times New Roman" w:hAnsi="Times New Roman"/>
          <w:b w:val="1"/>
          <w:sz w:val="28"/>
          <w:szCs w:val="28"/>
          <w:rtl w:val="0"/>
        </w:rPr>
        <w:t xml:space="preserve">Макет интерфейса с графом переходов</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Макет интерфейса с графом переходов представлен на рис. 1.</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820" cy="69088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1982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Макет интерфейса с графом переходов</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1"/>
          <w:sz w:val="28"/>
          <w:szCs w:val="28"/>
          <w:rtl w:val="0"/>
        </w:rPr>
        <w:t xml:space="preserve">Целевые устройства, обоснование требований и характеристики</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Целевые устройства - смартфоны под управлением Android (minSdk 21, targetSdk 26).</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smallCaps w:val="1"/>
          <w:sz w:val="28"/>
          <w:szCs w:val="28"/>
          <w:rtl w:val="0"/>
        </w:rPr>
        <w:t xml:space="preserve">РАЗРАБОТАННОЕ</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1"/>
          <w:sz w:val="28"/>
          <w:szCs w:val="28"/>
          <w:rtl w:val="0"/>
        </w:rPr>
        <w:t xml:space="preserve">ПРИЛОЖЕНИЕ</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sz w:val="28"/>
          <w:szCs w:val="28"/>
          <w:rtl w:val="0"/>
        </w:rPr>
        <w:t xml:space="preserve">Краткое описание</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реализованы все экраны приложения, но отсутствует логика самой игры. Пользователь может настроить свое имя, время матча, добавочное время (если активирует данную опцию). На экранах с матчем работают таймеры игроков, есть возможность поставить паузу, сдаться. Игрок может двигать фигуры, но не для всех описаны правила, а также нет разделения между игроками, из-за чего игрок может двигать как свои фигуры, так и противника.</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3.2. Использованные технологии</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использовался следующий перечень технологий:</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Язык программирования Kotlin [1]</w:t>
      </w:r>
    </w:p>
    <w:p w:rsidR="00000000" w:rsidDel="00000000" w:rsidP="00000000" w:rsidRDefault="00000000" w:rsidRPr="00000000" w14:paraId="000001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UI-фреймворк Jetpack Compose [2]</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База данных Realm [3]</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3.3. Ссылки</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опубликовано в github репозитории [4].</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А находится инструкция для пользователей.</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Б находятся снимки разработанных экранов приложения.</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sz w:val="28"/>
          <w:szCs w:val="28"/>
          <w:rtl w:val="0"/>
        </w:rPr>
        <w:t xml:space="preserve">4. ПОСЛЕДОВАТЕЛЬНОСТЬ ДЕЙСТВИЙ ДЛЯ ОСУЩЕСТВЛЕНИЯ СЦЕНАРИЕВ ИСПОЛЬЗОВАНИЯ</w:t>
      </w:r>
      <w:r w:rsidDel="00000000" w:rsidR="00000000" w:rsidRPr="00000000">
        <w:rPr>
          <w:rtl w:val="0"/>
        </w:rPr>
      </w:r>
    </w:p>
    <w:p w:rsidR="00000000" w:rsidDel="00000000" w:rsidP="00000000" w:rsidRDefault="00000000" w:rsidRPr="00000000" w14:paraId="0000011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Измерение последовательности действий для осуществления сценариев использования</w:t>
      </w:r>
    </w:p>
    <w:p w:rsidR="00000000" w:rsidDel="00000000" w:rsidP="00000000" w:rsidRDefault="00000000" w:rsidRPr="00000000" w14:paraId="0000011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Последовательности действий для осуществления сценариев использования</w:t>
      </w:r>
    </w:p>
    <w:tbl>
      <w:tblPr>
        <w:tblStyle w:val="Table4"/>
        <w:tblW w:w="96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000000000001"/>
        <w:gridCol w:w="963.0000000000001"/>
        <w:gridCol w:w="963.0000000000001"/>
        <w:gridCol w:w="963.0000000000001"/>
        <w:gridCol w:w="963.0000000000001"/>
        <w:gridCol w:w="963.0000000000001"/>
        <w:gridCol w:w="963.0000000000001"/>
        <w:gridCol w:w="963.0000000000001"/>
        <w:gridCol w:w="963.0000000000001"/>
        <w:gridCol w:w="963.0000000000001"/>
        <w:tblGridChange w:id="0">
          <w:tblGrid>
            <w:gridCol w:w="963.0000000000001"/>
            <w:gridCol w:w="963.0000000000001"/>
            <w:gridCol w:w="963.0000000000001"/>
            <w:gridCol w:w="963.0000000000001"/>
            <w:gridCol w:w="963.0000000000001"/>
            <w:gridCol w:w="963.0000000000001"/>
            <w:gridCol w:w="963.0000000000001"/>
            <w:gridCol w:w="963.0000000000001"/>
            <w:gridCol w:w="963.0000000000001"/>
            <w:gridCol w:w="963.0000000000001"/>
          </w:tblGrid>
        </w:tblGridChange>
      </w:tblGrid>
      <w:tr>
        <w:trPr>
          <w:cantSplit w:val="0"/>
          <w:trHeight w:val="1295" w:hRule="atLeast"/>
          <w:tblHeader w:val="0"/>
        </w:trPr>
        <w:tc>
          <w:tcPr>
            <w:tcBorders>
              <w:top w:color="000000" w:space="0" w:sz="6" w:val="single"/>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Предложение ничьи</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Признание поражения</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Подсказка</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Игра с компьютером (1 ход)</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Предложение ничьи</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Игра с другом (1 ход)</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Отмена хода</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 статистики</w:t>
            </w:r>
          </w:p>
        </w:tc>
        <w:tc>
          <w:tcPr>
            <w:tcBorders>
              <w:top w:color="000000" w:space="0" w:sz="6" w:val="single"/>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bottom"/>
          </w:tcPr>
          <w:p w:rsidR="00000000" w:rsidDel="00000000" w:rsidP="00000000" w:rsidRDefault="00000000" w:rsidRPr="00000000" w14:paraId="0000012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Установление контроля времени на партию</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Клик</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2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Двойной клик</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Множественное касание</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3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Микрофон</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4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Ожидание</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Физические кнопки</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5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Прокрутка</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6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Ввод текста</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6">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8">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Итого</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7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70.29921259842521" w:type="dxa"/>
              <w:left w:w="-70.29921259842521" w:type="dxa"/>
              <w:bottom w:w="-70.29921259842521" w:type="dxa"/>
              <w:right w:w="-70.29921259842521" w:type="dxa"/>
            </w:tcMar>
            <w:vAlign w:val="top"/>
          </w:tcPr>
          <w:p w:rsidR="00000000" w:rsidDel="00000000" w:rsidP="00000000" w:rsidRDefault="00000000" w:rsidRPr="00000000" w14:paraId="0000018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84">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Сценарии использования</w:t>
      </w:r>
    </w:p>
    <w:p w:rsidR="00000000" w:rsidDel="00000000" w:rsidP="00000000" w:rsidRDefault="00000000" w:rsidRPr="00000000" w14:paraId="0000018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1 - Предложение ничьи</w:t>
      </w:r>
    </w:p>
    <w:p w:rsidR="00000000" w:rsidDel="00000000" w:rsidP="00000000" w:rsidRDefault="00000000" w:rsidRPr="00000000" w14:paraId="0000018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w:t>
      </w:r>
    </w:p>
    <w:p w:rsidR="00000000" w:rsidDel="00000000" w:rsidP="00000000" w:rsidRDefault="00000000" w:rsidRPr="00000000" w14:paraId="00000188">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44369" cy="4087393"/>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44369" cy="408739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Последовательность действий для предложения ничьи</w:t>
      </w:r>
    </w:p>
    <w:p w:rsidR="00000000" w:rsidDel="00000000" w:rsidP="00000000" w:rsidRDefault="00000000" w:rsidRPr="00000000" w14:paraId="0000018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2 - Признание поражения</w:t>
      </w:r>
    </w:p>
    <w:p w:rsidR="00000000" w:rsidDel="00000000" w:rsidP="00000000" w:rsidRDefault="00000000" w:rsidRPr="00000000" w14:paraId="0000018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w:t>
      </w:r>
    </w:p>
    <w:p w:rsidR="00000000" w:rsidDel="00000000" w:rsidP="00000000" w:rsidRDefault="00000000" w:rsidRPr="00000000" w14:paraId="0000018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9723" cy="3283248"/>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399723" cy="328324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Последовательность действий для признания поражения</w:t>
      </w:r>
    </w:p>
    <w:p w:rsidR="00000000" w:rsidDel="00000000" w:rsidP="00000000" w:rsidRDefault="00000000" w:rsidRPr="00000000" w14:paraId="0000018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3 - Подсказка</w:t>
      </w:r>
    </w:p>
    <w:p w:rsidR="00000000" w:rsidDel="00000000" w:rsidP="00000000" w:rsidRDefault="00000000" w:rsidRPr="00000000" w14:paraId="0000018F">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w:t>
      </w:r>
    </w:p>
    <w:p w:rsidR="00000000" w:rsidDel="00000000" w:rsidP="00000000" w:rsidRDefault="00000000" w:rsidRPr="00000000" w14:paraId="0000019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37798" cy="4863087"/>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37798" cy="486308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Последовательность действий для вызова подсказки</w:t>
      </w:r>
    </w:p>
    <w:p w:rsidR="00000000" w:rsidDel="00000000" w:rsidP="00000000" w:rsidRDefault="00000000" w:rsidRPr="00000000" w14:paraId="0000019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4 - Игра с компьютером (1 ход)</w:t>
      </w:r>
    </w:p>
    <w:p w:rsidR="00000000" w:rsidDel="00000000" w:rsidP="00000000" w:rsidRDefault="00000000" w:rsidRPr="00000000" w14:paraId="00000193">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 нажатие на фигуру, которой пользователь собирается сделать ход и нажатие на поле, на которое он хочет поставить фигуру</w:t>
      </w:r>
    </w:p>
    <w:p w:rsidR="00000000" w:rsidDel="00000000" w:rsidP="00000000" w:rsidRDefault="00000000" w:rsidRPr="00000000" w14:paraId="0000019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5 - Предложение ничьи</w:t>
      </w:r>
    </w:p>
    <w:p w:rsidR="00000000" w:rsidDel="00000000" w:rsidP="00000000" w:rsidRDefault="00000000" w:rsidRPr="00000000" w14:paraId="0000019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w:t>
      </w:r>
    </w:p>
    <w:p w:rsidR="00000000" w:rsidDel="00000000" w:rsidP="00000000" w:rsidRDefault="00000000" w:rsidRPr="00000000" w14:paraId="0000019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52123" cy="470592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52123" cy="470592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Последовательность действий для предложения ничьи</w:t>
      </w:r>
    </w:p>
    <w:p w:rsidR="00000000" w:rsidDel="00000000" w:rsidP="00000000" w:rsidRDefault="00000000" w:rsidRPr="00000000" w14:paraId="0000019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6 - Игра с другом (1 ход)</w:t>
      </w:r>
    </w:p>
    <w:p w:rsidR="00000000" w:rsidDel="00000000" w:rsidP="00000000" w:rsidRDefault="00000000" w:rsidRPr="00000000" w14:paraId="0000019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 нажатие на фигуру, которой пользователь собирается сделать ход и нажатие на поле, на которое он хочет поставить фигуру</w:t>
      </w:r>
    </w:p>
    <w:p w:rsidR="00000000" w:rsidDel="00000000" w:rsidP="00000000" w:rsidRDefault="00000000" w:rsidRPr="00000000" w14:paraId="0000019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7 - Отмена хода</w:t>
      </w:r>
    </w:p>
    <w:p w:rsidR="00000000" w:rsidDel="00000000" w:rsidP="00000000" w:rsidRDefault="00000000" w:rsidRPr="00000000" w14:paraId="0000019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один клик: нажатие на кнопку отмены хода</w:t>
      </w:r>
    </w:p>
    <w:p w:rsidR="00000000" w:rsidDel="00000000" w:rsidP="00000000" w:rsidRDefault="00000000" w:rsidRPr="00000000" w14:paraId="0000019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8 - Просмотр статистики</w:t>
      </w:r>
    </w:p>
    <w:p w:rsidR="00000000" w:rsidDel="00000000" w:rsidP="00000000" w:rsidRDefault="00000000" w:rsidRPr="00000000" w14:paraId="0000019D">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два клика и одна прокрутка:</w:t>
      </w:r>
    </w:p>
    <w:p w:rsidR="00000000" w:rsidDel="00000000" w:rsidP="00000000" w:rsidRDefault="00000000" w:rsidRPr="00000000" w14:paraId="0000019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2098" cy="5035799"/>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52098" cy="503579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Последовательность действий для просмотра статистики</w:t>
      </w:r>
    </w:p>
    <w:p w:rsidR="00000000" w:rsidDel="00000000" w:rsidP="00000000" w:rsidRDefault="00000000" w:rsidRPr="00000000" w14:paraId="000001A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9 - Установление контроля времени на партию</w:t>
      </w:r>
    </w:p>
    <w:p w:rsidR="00000000" w:rsidDel="00000000" w:rsidP="00000000" w:rsidRDefault="00000000" w:rsidRPr="00000000" w14:paraId="000001A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Требуется три клика и один ввод текста:</w:t>
      </w:r>
    </w:p>
    <w:p w:rsidR="00000000" w:rsidDel="00000000" w:rsidP="00000000" w:rsidRDefault="00000000" w:rsidRPr="00000000" w14:paraId="000001A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3548" cy="4080381"/>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23548" cy="408038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Последовательность действий для установления времени партии</w:t>
      </w:r>
    </w:p>
    <w:p w:rsidR="00000000" w:rsidDel="00000000" w:rsidP="00000000" w:rsidRDefault="00000000" w:rsidRPr="00000000" w14:paraId="000001A4">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Пути для сокращения последовательности</w:t>
      </w:r>
    </w:p>
    <w:p w:rsidR="00000000" w:rsidDel="00000000" w:rsidP="00000000" w:rsidRDefault="00000000" w:rsidRPr="00000000" w14:paraId="000001A6">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из рассмотренных сценариев использование число кликов не велико, а значит их уменьшать нецелесообразно. Целесообразным улучшением можно считать добавление голосового ввода для установления параметров игры.</w:t>
      </w:r>
    </w:p>
    <w:p w:rsidR="00000000" w:rsidDel="00000000" w:rsidP="00000000" w:rsidRDefault="00000000" w:rsidRPr="00000000" w14:paraId="000001A7">
      <w:pPr>
        <w:spacing w:after="240"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Макеты с учетом улучшений</w:t>
      </w:r>
    </w:p>
    <w:p w:rsidR="00000000" w:rsidDel="00000000" w:rsidP="00000000" w:rsidRDefault="00000000" w:rsidRPr="00000000" w14:paraId="000001A8">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добавление голосового ввода может быть введено только для окна с настройками, то макеты не поменяются за исключением добавления кнопки “Голосовой ввод” у каждого поля ввода.</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5. </w:t>
      </w:r>
      <w:r w:rsidDel="00000000" w:rsidR="00000000" w:rsidRPr="00000000">
        <w:rPr>
          <w:rFonts w:ascii="Times New Roman" w:cs="Times New Roman" w:eastAsia="Times New Roman" w:hAnsi="Times New Roman"/>
          <w:b w:val="1"/>
          <w:smallCaps w:val="1"/>
          <w:sz w:val="28"/>
          <w:szCs w:val="28"/>
          <w:rtl w:val="0"/>
        </w:rPr>
        <w:t xml:space="preserve">ВЫВОДЫ</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5.1. Достигнутые результаты</w:t>
      </w:r>
      <w:r w:rsidDel="00000000" w:rsidR="00000000" w:rsidRPr="00000000">
        <w:rPr>
          <w:rtl w:val="0"/>
        </w:rPr>
      </w:r>
    </w:p>
    <w:p w:rsidR="00000000" w:rsidDel="00000000" w:rsidP="00000000" w:rsidRDefault="00000000" w:rsidRPr="00000000" w14:paraId="000001A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работы был разработан прототип приложения для игры в алтайские шашки. В приложении отсутствует логика самой игры, но реализованы все экраны.</w:t>
      </w:r>
    </w:p>
    <w:p w:rsidR="00000000" w:rsidDel="00000000" w:rsidP="00000000" w:rsidRDefault="00000000" w:rsidRPr="00000000" w14:paraId="000001AD">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5.2. Недостатки полученного решения</w:t>
      </w:r>
      <w:r w:rsidDel="00000000" w:rsidR="00000000" w:rsidRPr="00000000">
        <w:rPr>
          <w:rtl w:val="0"/>
        </w:rPr>
      </w:r>
    </w:p>
    <w:p w:rsidR="00000000" w:rsidDel="00000000" w:rsidP="00000000" w:rsidRDefault="00000000" w:rsidRPr="00000000" w14:paraId="000001A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недостатков можно выделить:</w:t>
      </w:r>
    </w:p>
    <w:p w:rsidR="00000000" w:rsidDel="00000000" w:rsidP="00000000" w:rsidRDefault="00000000" w:rsidRPr="00000000" w14:paraId="000001B0">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отсутствие реализации бота</w:t>
      </w:r>
    </w:p>
    <w:p w:rsidR="00000000" w:rsidDel="00000000" w:rsidP="00000000" w:rsidRDefault="00000000" w:rsidRPr="00000000" w14:paraId="000001B1">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отсутствие учета статистики</w:t>
      </w:r>
    </w:p>
    <w:p w:rsidR="00000000" w:rsidDel="00000000" w:rsidP="00000000" w:rsidRDefault="00000000" w:rsidRPr="00000000" w14:paraId="000001B2">
      <w:pPr>
        <w:numPr>
          <w:ilvl w:val="0"/>
          <w:numId w:val="10"/>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отсутствие логики ходов, правила описаны не для всех фигур, а также нет разделения фигур между игроками</w:t>
      </w:r>
    </w:p>
    <w:p w:rsidR="00000000" w:rsidDel="00000000" w:rsidP="00000000" w:rsidRDefault="00000000" w:rsidRPr="00000000" w14:paraId="000001B3">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spacing w:line="360" w:lineRule="auto"/>
        <w:ind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Будущее развитие решения</w:t>
      </w:r>
      <w:r w:rsidDel="00000000" w:rsidR="00000000" w:rsidRPr="00000000">
        <w:rPr>
          <w:rtl w:val="0"/>
        </w:rPr>
      </w:r>
    </w:p>
    <w:p w:rsidR="00000000" w:rsidDel="00000000" w:rsidP="00000000" w:rsidRDefault="00000000" w:rsidRPr="00000000" w14:paraId="000001B5">
      <w:pPr>
        <w:spacing w:line="360" w:lineRule="auto"/>
        <w:ind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дальнейшем планируется доработать логику игры, добавить ведение статистики сыгранных матчей, а также разработать собственного бота для игры против пользователя.</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sz w:val="28"/>
          <w:szCs w:val="28"/>
          <w:rtl w:val="0"/>
        </w:rPr>
        <w:t xml:space="preserve">Kotlin Documentation URL: </w:t>
      </w:r>
      <w:r w:rsidDel="00000000" w:rsidR="00000000" w:rsidRPr="00000000">
        <w:rPr>
          <w:rFonts w:ascii="Times New Roman" w:cs="Times New Roman" w:eastAsia="Times New Roman" w:hAnsi="Times New Roman"/>
          <w:sz w:val="28"/>
          <w:szCs w:val="28"/>
          <w:rtl w:val="0"/>
        </w:rPr>
        <w:t xml:space="preserve">https://kotlinlang.org/docs/home.html</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sz w:val="28"/>
          <w:szCs w:val="28"/>
          <w:rtl w:val="0"/>
        </w:rPr>
        <w:t xml:space="preserve">Jetpack Compose URL: </w:t>
      </w:r>
      <w:r w:rsidDel="00000000" w:rsidR="00000000" w:rsidRPr="00000000">
        <w:rPr>
          <w:rFonts w:ascii="Times New Roman" w:cs="Times New Roman" w:eastAsia="Times New Roman" w:hAnsi="Times New Roman"/>
          <w:sz w:val="28"/>
          <w:szCs w:val="28"/>
          <w:rtl w:val="0"/>
        </w:rPr>
        <w:t xml:space="preserve">https://developer.android.com/jetpack/compose</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sz w:val="28"/>
          <w:szCs w:val="28"/>
          <w:rtl w:val="0"/>
        </w:rPr>
        <w:t xml:space="preserve">Realm URL: </w:t>
      </w:r>
      <w:hyperlink r:id="rId13">
        <w:r w:rsidDel="00000000" w:rsidR="00000000" w:rsidRPr="00000000">
          <w:rPr>
            <w:rFonts w:ascii="Times New Roman" w:cs="Times New Roman" w:eastAsia="Times New Roman" w:hAnsi="Times New Roman"/>
            <w:color w:val="1155cc"/>
            <w:sz w:val="28"/>
            <w:szCs w:val="28"/>
            <w:u w:val="single"/>
            <w:rtl w:val="0"/>
          </w:rPr>
          <w:t xml:space="preserve">https://realm.io/realm-kotlin/</w:t>
        </w:r>
      </w:hyperlink>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Репозиторий приложения URL:</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14">
        <w:r w:rsidDel="00000000" w:rsidR="00000000" w:rsidRPr="00000000">
          <w:rPr>
            <w:rFonts w:ascii="Times New Roman" w:cs="Times New Roman" w:eastAsia="Times New Roman" w:hAnsi="Times New Roman"/>
            <w:color w:val="1155cc"/>
            <w:sz w:val="28"/>
            <w:szCs w:val="28"/>
            <w:u w:val="single"/>
            <w:rtl w:val="0"/>
          </w:rPr>
          <w:t xml:space="preserve">https://github.com/moevm/adfmp1h23-altai-checkers</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1"/>
          <w:sz w:val="28"/>
          <w:szCs w:val="28"/>
          <w:rtl w:val="0"/>
        </w:rPr>
        <w:t xml:space="preserve">ПРИЛОЖЕНИЕ А</w:t>
      </w:r>
      <w:r w:rsidDel="00000000" w:rsidR="00000000" w:rsidRPr="00000000">
        <w:rPr>
          <w:rtl w:val="0"/>
        </w:rPr>
      </w:r>
    </w:p>
    <w:p w:rsidR="00000000" w:rsidDel="00000000" w:rsidP="00000000" w:rsidRDefault="00000000" w:rsidRPr="00000000" w14:paraId="000001BF">
      <w:pPr>
        <w:spacing w:line="360" w:lineRule="auto"/>
        <w:jc w:val="center"/>
        <w:rPr>
          <w:rFonts w:ascii="Times New Roman" w:cs="Times New Roman" w:eastAsia="Times New Roman" w:hAnsi="Times New Roman"/>
          <w:b w:val="1"/>
          <w:smallCaps w:val="1"/>
          <w:sz w:val="28"/>
          <w:szCs w:val="28"/>
        </w:rPr>
      </w:pPr>
      <w:bookmarkStart w:colFirst="0" w:colLast="0" w:name="_gjdgxs" w:id="0"/>
      <w:bookmarkEnd w:id="0"/>
      <w:r w:rsidDel="00000000" w:rsidR="00000000" w:rsidRPr="00000000">
        <w:rPr>
          <w:rFonts w:ascii="Times New Roman" w:cs="Times New Roman" w:eastAsia="Times New Roman" w:hAnsi="Times New Roman"/>
          <w:b w:val="1"/>
          <w:smallCaps w:val="1"/>
          <w:sz w:val="28"/>
          <w:szCs w:val="28"/>
          <w:rtl w:val="0"/>
        </w:rPr>
        <w:t xml:space="preserve">ИНСТРУКЦИЯ ДЛЯ ПОЛЬЗОВАТЕЛЕЙ</w:t>
      </w:r>
    </w:p>
    <w:p w:rsidR="00000000" w:rsidDel="00000000" w:rsidP="00000000" w:rsidRDefault="00000000" w:rsidRPr="00000000" w14:paraId="000001C0">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Для начала игры против бота необходимо нажать кнопку “Играть с ботом”, ввести необходимые данные - имя пользователя, время матча, опция добавочного времени. Эти значения имеют настройки по умолчанию, поэтому шаг с настройкой можно пропустить. Затем необходимо нажать кнопку с иконкой “Play”.</w:t>
      </w:r>
    </w:p>
    <w:p w:rsidR="00000000" w:rsidDel="00000000" w:rsidP="00000000" w:rsidRDefault="00000000" w:rsidRPr="00000000" w14:paraId="000001C1">
      <w:pPr>
        <w:spacing w:line="360" w:lineRule="auto"/>
        <w:ind w:firstLine="720"/>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sz w:val="28"/>
          <w:szCs w:val="28"/>
          <w:rtl w:val="0"/>
        </w:rPr>
        <w:t xml:space="preserve">2. Для начала игры против другого пользователя необходимо нажать кнопку “Играть с другом”, ввести необходимые данные - имя пользователей, время матча, опция добавочного времени. Эти значения также заполнены по умолчанию. Затем необходимо нажать кнопку с иконкой “Play”.</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w:t>
      </w:r>
      <w:r w:rsidDel="00000000" w:rsidR="00000000" w:rsidRPr="00000000">
        <w:rPr>
          <w:rFonts w:ascii="Times New Roman" w:cs="Times New Roman" w:eastAsia="Times New Roman" w:hAnsi="Times New Roman"/>
          <w:b w:val="1"/>
          <w:smallCaps w:val="1"/>
          <w:sz w:val="28"/>
          <w:szCs w:val="28"/>
          <w:rtl w:val="0"/>
        </w:rPr>
        <w:t xml:space="preserve">Б</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smallCaps w:val="1"/>
          <w:sz w:val="28"/>
          <w:szCs w:val="28"/>
          <w:rtl w:val="0"/>
        </w:rPr>
        <w:t xml:space="preserve">СНИМКИ ЭКРАНОВ ПРИЛОЖЕНИЯ</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65000" cy="6805665"/>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65000" cy="680566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Экран главного меню</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54207" cy="6845864"/>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54207" cy="6845864"/>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Экран “о нас”</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73232" cy="6493776"/>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73232" cy="6493776"/>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Экран статистики</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58983" cy="7129024"/>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258983" cy="7129024"/>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Настройка игры против другого человека</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4152" cy="6733223"/>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84152" cy="673322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Настройка игры против бота</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69187" cy="6866573"/>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69187" cy="6866573"/>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Экран игры против бота</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85021" cy="7266623"/>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385021" cy="726662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Экран игры против другого пользователя</w:t>
      </w:r>
    </w:p>
    <w:sectPr>
      <w:headerReference r:id="rId22" w:type="default"/>
      <w:footerReference r:id="rId23"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4.png"/><Relationship Id="rId13" Type="http://schemas.openxmlformats.org/officeDocument/2006/relationships/hyperlink" Target="https://realm.io/realm-kotlin/" TargetMode="External"/><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hyperlink" Target="https://github.com/moevm/adfmp1h23-altai-checkers" TargetMode="Externa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