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>
      <w:pPr>
        <w:pStyle w:val="Standard"/>
        <w:jc w:val="center"/>
        <w:rPr>
          <w:b/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МОЭВМ</w:t>
      </w:r>
    </w:p>
    <w:p>
      <w:pPr>
        <w:pStyle w:val="Standard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Times1421"/>
        <w:spacing w:lineRule="auto" w:line="360"/>
        <w:ind w:firstLine="737"/>
        <w:jc w:val="center"/>
        <w:rPr/>
      </w:pPr>
      <w:r>
        <w:rPr>
          <w:rStyle w:val="BookTitle"/>
          <w:bCs/>
          <w:caps/>
          <w:szCs w:val="28"/>
        </w:rPr>
        <w:t>отчет</w:t>
      </w:r>
    </w:p>
    <w:p>
      <w:pPr>
        <w:pStyle w:val="Standard"/>
        <w:jc w:val="center"/>
        <w:rPr/>
      </w:pPr>
      <w:r>
        <w:rPr>
          <w:b/>
          <w:szCs w:val="28"/>
          <w:lang w:eastAsia="ru-RU" w:bidi="ar-SA"/>
        </w:rPr>
        <w:t>по лабораторной работе №1</w:t>
      </w:r>
    </w:p>
    <w:p>
      <w:pPr>
        <w:pStyle w:val="Standard"/>
        <w:jc w:val="center"/>
        <w:rPr/>
      </w:pPr>
      <w:r>
        <w:rPr>
          <w:b/>
          <w:szCs w:val="28"/>
          <w:lang w:eastAsia="ru-RU" w:bidi="ar-SA"/>
        </w:rPr>
        <w:t>по дисциплине «Информатика»</w:t>
      </w:r>
    </w:p>
    <w:p>
      <w:pPr>
        <w:pStyle w:val="Standard"/>
        <w:jc w:val="center"/>
        <w:rPr/>
      </w:pPr>
      <w:r>
        <w:rPr>
          <w:rStyle w:val="BookTitle"/>
          <w:bCs/>
          <w:caps w:val="false"/>
          <w:smallCaps w:val="false"/>
          <w:szCs w:val="28"/>
          <w:lang w:eastAsia="ru-RU" w:bidi="ar-SA"/>
        </w:rPr>
        <w:t>Тема: Управляющие конструкции языка Python</w:t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tbl>
      <w:tblPr>
        <w:tblW w:w="11268" w:type="dxa"/>
        <w:jc w:val="left"/>
        <w:tblInd w:w="-59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971"/>
        <w:gridCol w:w="2983"/>
        <w:gridCol w:w="3314"/>
      </w:tblGrid>
      <w:tr>
        <w:trPr>
          <w:trHeight w:val="711" w:hRule="atLeast"/>
        </w:trPr>
        <w:tc>
          <w:tcPr>
            <w:tcW w:w="4971" w:type="dxa"/>
            <w:tcBorders/>
            <w:vAlign w:val="bottom"/>
          </w:tcPr>
          <w:p>
            <w:pPr>
              <w:pStyle w:val="Standard"/>
              <w:widowControl w:val="false"/>
              <w:rPr/>
            </w:pPr>
            <w:r>
              <w:rPr>
                <w:szCs w:val="28"/>
              </w:rPr>
              <w:t>Студент гр. 3341</w:t>
            </w:r>
          </w:p>
        </w:tc>
        <w:tc>
          <w:tcPr>
            <w:tcW w:w="2983" w:type="dxa"/>
            <w:tcBorders>
              <w:bottom w:val="single" w:sz="4" w:space="0" w:color="000000"/>
            </w:tcBorders>
            <w:vAlign w:val="bottom"/>
          </w:tcPr>
          <w:p>
            <w:pPr>
              <w:pStyle w:val="Standard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3314" w:type="dxa"/>
            <w:tcBorders/>
            <w:vAlign w:val="bottom"/>
          </w:tcPr>
          <w:p>
            <w:pPr>
              <w:pStyle w:val="Standard"/>
              <w:widowControl w:val="false"/>
              <w:jc w:val="center"/>
              <w:rPr>
                <w:szCs w:val="28"/>
              </w:rPr>
            </w:pPr>
            <w:r>
              <w:rPr>
                <w:szCs w:val="28"/>
              </w:rPr>
              <w:t>Костромитин М.М.</w:t>
            </w:r>
          </w:p>
        </w:tc>
      </w:tr>
      <w:tr>
        <w:trPr>
          <w:trHeight w:val="711" w:hRule="atLeast"/>
        </w:trPr>
        <w:tc>
          <w:tcPr>
            <w:tcW w:w="4971" w:type="dxa"/>
            <w:tcBorders/>
            <w:vAlign w:val="bottom"/>
          </w:tcPr>
          <w:p>
            <w:pPr>
              <w:pStyle w:val="Standard"/>
              <w:widowControl w:val="false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983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>
            <w:pPr>
              <w:pStyle w:val="Standard"/>
              <w:widowControl w:val="false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3314" w:type="dxa"/>
            <w:tcBorders/>
            <w:vAlign w:val="bottom"/>
          </w:tcPr>
          <w:p>
            <w:pPr>
              <w:pStyle w:val="Standard"/>
              <w:widowControl w:val="false"/>
              <w:jc w:val="center"/>
              <w:rPr>
                <w:szCs w:val="28"/>
              </w:rPr>
            </w:pPr>
            <w:r>
              <w:rPr>
                <w:szCs w:val="28"/>
              </w:rPr>
              <w:t>Рябов  М.Л.</w:t>
            </w:r>
          </w:p>
        </w:tc>
      </w:tr>
    </w:tbl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2023</w:t>
      </w:r>
      <w:r>
        <w:br w:type="page"/>
      </w:r>
    </w:p>
    <w:p>
      <w:pPr>
        <w:pStyle w:val="2"/>
        <w:rPr/>
      </w:pPr>
      <w:r>
        <w:rPr/>
        <w:t>Цель работы</w:t>
      </w:r>
    </w:p>
    <w:p>
      <w:pPr>
        <w:pStyle w:val="Textbody"/>
        <w:rPr>
          <w:rFonts w:eastAsia="DengXian"/>
        </w:rPr>
      </w:pPr>
      <w:r>
        <w:rPr>
          <w:rFonts w:eastAsia="DengXian"/>
        </w:rPr>
        <w:t xml:space="preserve">Целью лабораторной работы является изучение модуля </w:t>
      </w:r>
      <w:r>
        <w:rPr>
          <w:rFonts w:eastAsia="DengXian"/>
          <w:lang w:val="en-US"/>
        </w:rPr>
        <w:t>numpy</w:t>
      </w:r>
      <w:r>
        <w:rPr>
          <w:rFonts w:eastAsia="DengXian"/>
        </w:rPr>
        <w:t xml:space="preserve"> в языке </w:t>
      </w:r>
      <w:r>
        <w:rPr>
          <w:rFonts w:eastAsia="DengXian"/>
          <w:lang w:val="en-US"/>
        </w:rPr>
        <w:t>python</w:t>
      </w:r>
      <w:r>
        <w:rPr>
          <w:rFonts w:eastAsia="DengXian"/>
        </w:rPr>
        <w:t>, а также решение практической задачи с его использованием.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2"/>
        <w:rPr/>
      </w:pPr>
      <w:r>
        <w:rPr/>
        <w:t>Задание</w:t>
      </w:r>
    </w:p>
    <w:p>
      <w:pPr>
        <w:pStyle w:val="3"/>
        <w:shd w:val="clear" w:color="auto" w:fill="FFFFFF"/>
        <w:rPr>
          <w:b w:val="false"/>
          <w:b w:val="false"/>
          <w:bCs w:val="false"/>
          <w:i w:val="false"/>
          <w:i w:val="false"/>
          <w:iCs/>
          <w:color w:val="000000" w:themeColor="text1"/>
          <w:kern w:val="0"/>
          <w:lang w:eastAsia="ru-RU" w:bidi="ar-SA"/>
        </w:rPr>
      </w:pPr>
      <w:r>
        <w:rPr>
          <w:b w:val="false"/>
          <w:bCs w:val="false"/>
          <w:i w:val="false"/>
          <w:iCs/>
          <w:color w:val="000000" w:themeColor="text1"/>
        </w:rPr>
        <w:t>Вариант 2</w:t>
      </w:r>
    </w:p>
    <w:p>
      <w:pPr>
        <w:pStyle w:val="NormalWeb"/>
        <w:shd w:val="clear" w:color="auto" w:fill="FFFFFF"/>
        <w:spacing w:beforeAutospacing="0" w:before="0" w:afterAutospacing="0" w:after="120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numpy, в частности пакета numpy.linalg. Вы можете реализовывать вспомогательные функции, главное -- использовать те же названия основных функций, что требуются в задании. Сами функции вызывать не надо, это делает за вас проверяющая система. </w:t>
      </w:r>
    </w:p>
    <w:p>
      <w:pPr>
        <w:pStyle w:val="4"/>
        <w:shd w:val="clear" w:color="auto" w:fill="FFFFFF"/>
        <w:spacing w:before="0" w:after="60"/>
        <w:ind w:firstLine="708"/>
        <w:jc w:val="both"/>
        <w:rPr>
          <w:rFonts w:ascii="Times New Roman" w:hAnsi="Times New Roman" w:cs="Times New Roman"/>
          <w:b w:val="false"/>
          <w:b w:val="false"/>
          <w:bCs w:val="false"/>
          <w:iCs/>
          <w:color w:val="000000" w:themeColor="text1"/>
          <w:szCs w:val="28"/>
        </w:rPr>
      </w:pPr>
      <w:r>
        <w:rPr>
          <w:rFonts w:cs="Times New Roman" w:ascii="Times New Roman" w:hAnsi="Times New Roman"/>
          <w:b w:val="false"/>
          <w:bCs w:val="false"/>
          <w:iCs/>
          <w:color w:val="000000" w:themeColor="text1"/>
          <w:szCs w:val="28"/>
        </w:rPr>
        <w:t>Задача 1. Содержательная постановка задачи</w:t>
      </w:r>
    </w:p>
    <w:p>
      <w:pPr>
        <w:pStyle w:val="NormalWeb"/>
        <w:shd w:val="clear" w:color="auto" w:fill="FFFFFF"/>
        <w:spacing w:beforeAutospacing="0" w:before="0" w:afterAutospacing="0" w:after="120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Дакибот приближается к перекрестку. Он знает 4 координаты, соответствующие координатам углов перекрестка (координаты образуют прямоугольник), и свои координаты. По правилам движения дакибот должен остановиться сразу, как только оказывается на перекрестке. Ваша задача -- помочь дакиботу понять, находится ли он на перекрестке (внутри прямоугольника).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Пример ситуации: 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3215640" cy="2857500"/>
            <wp:effectExtent l="0" t="0" r="0" b="0"/>
            <wp:docPr id="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beforeAutospacing="0" w:before="0" w:afterAutospacing="0" w:after="120"/>
        <w:ind w:firstLine="708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Геометрическое представление (вид сверху со схематичным обозначением объектов; перекресток ограничен прямыми линиями; обратите внимание, как пронумерованы точки):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3855720" cy="285750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after="60"/>
        <w:jc w:val="both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color w:val="000000" w:themeColor="text1"/>
          <w:sz w:val="28"/>
          <w:szCs w:val="28"/>
        </w:rPr>
        <w:t>Формальная постановка задачи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Оформите задачу как отдельную функцию: def check_rectangle(robot, point1, point2, point3, point4)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На вход функции подаются: координаты дакибота robot и координаты точек, описывающих перекресток: point1, point2, point3, point4. Точка -- это кортеж из двух целых чисел (x, y). 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Функция должна возвращать True, если дакибот на перекрестке, и False, если дакибот вне перекрестка. 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Примеры входных аргументов и результатов работы функции: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1. Входные аргументы: (9, 3) (14, 13) (26, 13) (26, 23) (14, 23) 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Резлультат: False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2. Входные аргументы: (5, 8) (0, 3) (12, 3) (12, 16) (0, 16)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Результат: True</w:t>
      </w:r>
    </w:p>
    <w:p>
      <w:pPr>
        <w:pStyle w:val="4"/>
        <w:shd w:val="clear" w:color="auto" w:fill="FFFFFF"/>
        <w:spacing w:before="0" w:after="60"/>
        <w:jc w:val="both"/>
        <w:rPr>
          <w:rFonts w:ascii="Times New Roman" w:hAnsi="Times New Roman" w:cs="Times New Roman"/>
          <w:b w:val="false"/>
          <w:b w:val="false"/>
          <w:bCs w:val="false"/>
          <w:iCs/>
          <w:color w:val="000000" w:themeColor="text1"/>
          <w:szCs w:val="28"/>
        </w:rPr>
      </w:pPr>
      <w:r>
        <w:rPr>
          <w:rFonts w:cs="Times New Roman" w:ascii="Times New Roman" w:hAnsi="Times New Roman"/>
          <w:b w:val="false"/>
          <w:bCs w:val="false"/>
          <w:iCs/>
          <w:color w:val="000000" w:themeColor="text1"/>
          <w:szCs w:val="28"/>
        </w:rPr>
        <w:t>Задача 2. Содержательная часть задачи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Несколько дакиботов прибыли на базу, но их корпуса оказались поврежденными. В логах ботов программисты нашли сведения про их траектории движения, которые задаются линейными уравнениями вида: ax+by+c=0. В логах хранятся коэффициенты этих уравнений a, b, c. 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Ваша задача -- вывести список номеров ботов (кортежи), которые столкнулись с друг другом (боты нумеруются с нуля, порядок следования коэффициентов уравнений соответствует порядку ботов). 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2880360" cy="2857500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 w:themeColor="text1"/>
          <w:sz w:val="28"/>
          <w:szCs w:val="28"/>
        </w:rPr>
        <w:br/>
      </w:r>
    </w:p>
    <w:p>
      <w:pPr>
        <w:pStyle w:val="5"/>
        <w:shd w:val="clear" w:color="auto" w:fill="FFFFFF"/>
        <w:spacing w:before="0" w:after="60"/>
        <w:jc w:val="both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color w:val="000000" w:themeColor="text1"/>
          <w:sz w:val="28"/>
          <w:szCs w:val="28"/>
        </w:rPr>
        <w:t>Формальная постановка задачи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Оформите решение в виде отдельной функции check_collision(). На вход функции подается матрица ndarray Nx3 (N -- количество ботов, может быть разным в разных тестах) коэффициентов уравнений траекторий coefficients. Функция возвращает список пар -- номера столкнувшихся ботов (если никто из ботов не столкнулся, возвращается пустой список). </w:t>
      </w:r>
    </w:p>
    <w:p>
      <w:pPr>
        <w:pStyle w:val="Normal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iCs/>
          <w:color w:val="000000" w:themeColor="text1"/>
          <w:sz w:val="28"/>
          <w:szCs w:val="28"/>
          <w:shd w:fill="FFFFFF" w:val="clear"/>
        </w:rPr>
        <w:t>Пример входного аргумента ndarray 4x3 :</w:t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</w:rPr>
        <w:br/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[[-1 -4  0]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 </w:t>
      </w:r>
      <w:r>
        <w:rPr>
          <w:iCs/>
          <w:color w:val="000000" w:themeColor="text1"/>
          <w:sz w:val="28"/>
          <w:szCs w:val="28"/>
        </w:rPr>
        <w:t>[-7 -5  5]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 </w:t>
      </w:r>
      <w:r>
        <w:rPr>
          <w:iCs/>
          <w:color w:val="000000" w:themeColor="text1"/>
          <w:sz w:val="28"/>
          <w:szCs w:val="28"/>
        </w:rPr>
        <w:t>[ 1  4  2]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 </w:t>
      </w:r>
      <w:r>
        <w:rPr>
          <w:iCs/>
          <w:color w:val="000000" w:themeColor="text1"/>
          <w:sz w:val="28"/>
          <w:szCs w:val="28"/>
        </w:rPr>
        <w:t>[-5  2  2]]</w:t>
      </w:r>
    </w:p>
    <w:p>
      <w:pPr>
        <w:pStyle w:val="Normal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iCs/>
          <w:color w:val="000000" w:themeColor="text1"/>
          <w:sz w:val="28"/>
          <w:szCs w:val="28"/>
          <w:shd w:fill="FFFFFF" w:val="clear"/>
        </w:rPr>
        <w:t>Пример выходных данных:</w:t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</w:rPr>
        <w:br/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  <w:shd w:fill="FFFFFF" w:val="clear"/>
        </w:rPr>
        <w:t>[(0, 1), (0, 3), (1, 0), (1, 2), (1, 3), (2, 1), (2, 3), (3, 0), (3, 1), (3, 2)]</w:t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</w:rPr>
        <w:br/>
        <w:br/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  <w:shd w:fill="FFFFFF" w:val="clear"/>
        </w:rPr>
        <w:t>Первая пара в этом списке (0, 1) означает, что столкнулись 0-й и 1-й боты (то есть их траектории имеют общую точку). </w:t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</w:rPr>
        <w:br/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  <w:shd w:fill="FFFFFF" w:val="clear"/>
        </w:rPr>
        <w:t>В списке отсутствует пара (0, 2), можно сделать вывод, это боты 0-й и 2-й не сталкивались (их траектории НЕ имеют общей точки).</w:t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</w:rPr>
        <w:br/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  <w:shd w:fill="FFFFFF" w:val="clear"/>
        </w:rPr>
        <w:t>Примечание: помните про ранг матрицы и как от него зависит существование решения системы уравнений. В случае, если ни одного решение не было найдено (например, из-за линейно зависимых векторов), функция должна вернуть пустой список [].  </w:t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</w:rPr>
        <w:br/>
      </w:r>
    </w:p>
    <w:p>
      <w:pPr>
        <w:pStyle w:val="4"/>
        <w:shd w:val="clear" w:color="auto" w:fill="FFFFFF"/>
        <w:spacing w:before="0" w:after="60"/>
        <w:jc w:val="both"/>
        <w:rPr>
          <w:rFonts w:ascii="Times New Roman" w:hAnsi="Times New Roman" w:cs="Times New Roman"/>
          <w:b w:val="false"/>
          <w:b w:val="false"/>
          <w:bCs w:val="false"/>
          <w:iCs/>
          <w:color w:val="000000" w:themeColor="text1"/>
          <w:szCs w:val="28"/>
        </w:rPr>
      </w:pPr>
      <w:r>
        <w:rPr>
          <w:rFonts w:cs="Times New Roman" w:ascii="Times New Roman" w:hAnsi="Times New Roman"/>
          <w:b w:val="false"/>
          <w:bCs w:val="false"/>
          <w:iCs/>
          <w:color w:val="000000" w:themeColor="text1"/>
          <w:szCs w:val="28"/>
        </w:rPr>
        <w:t>Задача 3. Содержательная часть задачи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При перемещении по дакитауну дакибот должен регулярно отправлять на базу сведения, среди которых есть длина пройденного пути. Дакиботу известна последовательность своих координат (x, y), по которым он проехал. Ваша задача -- помочь дакиботу посчитать длину пути.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/>
        <w:drawing>
          <wp:inline distT="0" distB="0" distL="0" distR="0">
            <wp:extent cx="3649980" cy="2857500"/>
            <wp:effectExtent l="0" t="0" r="0" b="0"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FFFFFF"/>
        <w:spacing w:before="0" w:after="60"/>
        <w:jc w:val="both"/>
        <w:rPr>
          <w:rFonts w:ascii="Times New Roman" w:hAnsi="Times New Roman" w:cs="Times New Roman"/>
          <w:b w:val="false"/>
          <w:b w:val="false"/>
          <w:bCs w:val="false"/>
          <w:i w:val="false"/>
          <w:i w:val="false"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color w:val="000000" w:themeColor="text1"/>
          <w:sz w:val="28"/>
          <w:szCs w:val="28"/>
        </w:rPr>
        <w:t>Формальная постановка задачи</w:t>
      </w:r>
    </w:p>
    <w:p>
      <w:pPr>
        <w:pStyle w:val="Normal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iCs/>
          <w:color w:val="000000" w:themeColor="text1"/>
          <w:sz w:val="28"/>
          <w:szCs w:val="28"/>
          <w:shd w:fill="FFFFFF" w:val="clear"/>
        </w:rPr>
        <w:t>Оформите задачу как отдельную функцию check_path, на вход которой передается последовательность (список) двумерных точек (пар) points_list. Функция должна возвращать число -- длину пройденного дакиботом пути (выполните округление до 2 знака с помощью round(value, 2)). </w:t>
      </w:r>
      <w:r>
        <w:rPr>
          <w:rFonts w:cs="Times New Roman" w:ascii="Times New Roman" w:hAnsi="Times New Roman"/>
          <w:iCs/>
          <w:color w:val="000000" w:themeColor="text1"/>
          <w:sz w:val="28"/>
          <w:szCs w:val="28"/>
        </w:rPr>
        <w:br/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Пример входных данных: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[(1.0, 2.0), (2.0, 3.0)]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Пример выходных данных: 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1.41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Пример входных данных: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[(2.0, 3.0), (4.0, 5.0)]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Пример выходных данных: </w:t>
      </w:r>
    </w:p>
    <w:p>
      <w:pPr>
        <w:pStyle w:val="NormalWeb"/>
        <w:shd w:val="clear" w:color="auto" w:fill="FFFFFF"/>
        <w:spacing w:beforeAutospacing="0" w:before="0" w:afterAutospacing="0" w:after="120"/>
        <w:jc w:val="both"/>
        <w:rPr>
          <w:iCs/>
          <w:color w:val="000000" w:themeColor="text1"/>
          <w:sz w:val="28"/>
          <w:szCs w:val="28"/>
        </w:rPr>
      </w:pPr>
      <w:r>
        <w:rPr>
          <w:iCs/>
          <w:color w:val="000000" w:themeColor="text1"/>
          <w:sz w:val="28"/>
          <w:szCs w:val="28"/>
        </w:rPr>
        <w:t>2.83</w:t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rPr>
          <w:lang w:eastAsia="ru-RU" w:bidi="ar-SA"/>
        </w:rPr>
      </w:pPr>
      <w:r>
        <w:rPr>
          <w:lang w:eastAsia="ru-RU" w:bidi="ar-SA"/>
        </w:rPr>
      </w:r>
    </w:p>
    <w:p>
      <w:pPr>
        <w:pStyle w:val="Standard"/>
        <w:ind w:hanging="0"/>
        <w:rPr>
          <w:lang w:eastAsia="ru-RU" w:bidi="ar-SA"/>
        </w:rPr>
      </w:pPr>
      <w:r>
        <w:rPr>
          <w:lang w:eastAsia="ru-RU" w:bidi="ar-SA"/>
        </w:rPr>
      </w:r>
    </w:p>
    <w:p>
      <w:pPr>
        <w:pStyle w:val="2"/>
        <w:rPr/>
      </w:pPr>
      <w:r>
        <w:rPr/>
        <w:t>Выполнение работы</w:t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ab/>
        <w:t xml:space="preserve">Импортируем модуль </w:t>
      </w:r>
      <w:r>
        <w:rPr>
          <w:szCs w:val="28"/>
          <w:lang w:val="en-US" w:eastAsia="ru-RU" w:bidi="ar-SA"/>
        </w:rPr>
        <w:t>NumPy</w:t>
      </w:r>
      <w:r>
        <w:rPr>
          <w:szCs w:val="28"/>
          <w:lang w:eastAsia="ru-RU" w:bidi="ar-SA"/>
        </w:rPr>
        <w:t>.</w:t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ab/>
        <w:t>Задача 1.</w:t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В первой функции </w:t>
      </w:r>
      <w:r>
        <w:rPr>
          <w:szCs w:val="28"/>
          <w:lang w:eastAsia="ru-RU" w:bidi="ar-SA"/>
        </w:rPr>
        <w:t xml:space="preserve">check_crossroad реализовано два дополнительных условия под названием condition1 и condition2, в них идет проверка вхождения точки робота на площадь прямоугольника. Codition1 проверяет, больше ли координата робота, чем  point1, если да, то возвращается True, в противном случае False. Аналогично происходит для переменной condition2, которая сравнивает point3 и координаты робота. Если codition1 и condition2 равны True, то </w:t>
      </w:r>
      <w:r>
        <w:rPr>
          <w:szCs w:val="28"/>
          <w:lang w:eastAsia="ru-RU" w:bidi="ar-SA"/>
        </w:rPr>
        <w:t xml:space="preserve">это </w:t>
      </w:r>
      <w:r>
        <w:rPr>
          <w:szCs w:val="28"/>
          <w:lang w:eastAsia="ru-RU" w:bidi="ar-SA"/>
        </w:rPr>
        <w:t xml:space="preserve">значит, </w:t>
      </w:r>
      <w:r>
        <w:rPr>
          <w:szCs w:val="28"/>
          <w:lang w:eastAsia="ru-RU" w:bidi="ar-SA"/>
        </w:rPr>
        <w:t>что</w:t>
      </w:r>
      <w:r>
        <w:rPr>
          <w:szCs w:val="28"/>
          <w:lang w:eastAsia="ru-RU" w:bidi="ar-SA"/>
        </w:rPr>
        <w:t xml:space="preserve"> робот находится внутри прямоугольника и функция возвращает True, в противном случае False.</w:t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ab/>
        <w:t>Задача 2.</w:t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Во второй функции </w:t>
      </w:r>
      <w:r>
        <w:rPr>
          <w:szCs w:val="28"/>
          <w:lang w:eastAsia="ru-RU" w:bidi="ar-SA"/>
        </w:rPr>
        <w:t xml:space="preserve">check_collision реализованы </w:t>
      </w:r>
      <w:r>
        <w:rPr>
          <w:szCs w:val="28"/>
          <w:lang w:eastAsia="ru-RU" w:bidi="ar-SA"/>
        </w:rPr>
        <w:t>дв</w:t>
      </w:r>
      <w:r>
        <w:rPr>
          <w:szCs w:val="28"/>
          <w:lang w:eastAsia="ru-RU" w:bidi="ar-SA"/>
        </w:rPr>
        <w:t>а</w:t>
      </w:r>
      <w:r>
        <w:rPr>
          <w:szCs w:val="28"/>
          <w:lang w:eastAsia="ru-RU" w:bidi="ar-SA"/>
        </w:rPr>
        <w:t xml:space="preserve"> цикл</w:t>
      </w:r>
      <w:r>
        <w:rPr>
          <w:szCs w:val="28"/>
          <w:lang w:eastAsia="ru-RU" w:bidi="ar-SA"/>
        </w:rPr>
        <w:t>а, которые</w:t>
      </w:r>
      <w:r>
        <w:rPr>
          <w:szCs w:val="28"/>
          <w:lang w:eastAsia="ru-RU" w:bidi="ar-SA"/>
        </w:rPr>
        <w:t xml:space="preserve"> проход</w:t>
      </w:r>
      <w:r>
        <w:rPr>
          <w:szCs w:val="28"/>
          <w:lang w:eastAsia="ru-RU" w:bidi="ar-SA"/>
        </w:rPr>
        <w:t>ят</w:t>
      </w:r>
      <w:r>
        <w:rPr>
          <w:szCs w:val="28"/>
          <w:lang w:eastAsia="ru-RU" w:bidi="ar-SA"/>
        </w:rPr>
        <w:t xml:space="preserve"> по всем парам дакиботов и сравнивае</w:t>
      </w:r>
      <w:r>
        <w:rPr>
          <w:szCs w:val="28"/>
          <w:lang w:eastAsia="ru-RU" w:bidi="ar-SA"/>
        </w:rPr>
        <w:t>т</w:t>
      </w:r>
      <w:r>
        <w:rPr>
          <w:szCs w:val="28"/>
          <w:lang w:eastAsia="ru-RU" w:bidi="ar-SA"/>
        </w:rPr>
        <w:t xml:space="preserve"> их коэффициенты при </w:t>
      </w:r>
      <w:r>
        <w:rPr>
          <w:szCs w:val="28"/>
          <w:lang w:val="en-US" w:eastAsia="ru-RU" w:bidi="ar-SA"/>
        </w:rPr>
        <w:t>x</w:t>
      </w:r>
      <w:r>
        <w:rPr>
          <w:szCs w:val="28"/>
          <w:lang w:eastAsia="ru-RU" w:bidi="ar-SA"/>
        </w:rPr>
        <w:t xml:space="preserve"> у </w:t>
      </w:r>
      <w:r>
        <w:rPr>
          <w:szCs w:val="28"/>
          <w:lang w:eastAsia="ru-RU" w:bidi="ar-SA"/>
        </w:rPr>
        <w:t xml:space="preserve">у следующего уравнения: </w:t>
      </w:r>
      <w:r>
        <w:rPr>
          <w:szCs w:val="28"/>
          <w:lang w:val="en-US" w:eastAsia="ru-RU" w:bidi="ar-SA"/>
        </w:rPr>
        <w:t>y</w:t>
      </w:r>
      <w:r>
        <w:rPr>
          <w:szCs w:val="28"/>
          <w:lang w:eastAsia="ru-RU" w:bidi="ar-SA"/>
        </w:rPr>
        <w:t xml:space="preserve"> = -(</w:t>
      </w:r>
      <w:r>
        <w:rPr>
          <w:szCs w:val="28"/>
          <w:lang w:val="en-US" w:eastAsia="ru-RU" w:bidi="ar-SA"/>
        </w:rPr>
        <w:t>a</w:t>
      </w:r>
      <w:r>
        <w:rPr>
          <w:szCs w:val="28"/>
          <w:lang w:eastAsia="ru-RU" w:bidi="ar-SA"/>
        </w:rPr>
        <w:t>/</w:t>
      </w:r>
      <w:r>
        <w:rPr>
          <w:szCs w:val="28"/>
          <w:lang w:val="en-US" w:eastAsia="ru-RU" w:bidi="ar-SA"/>
        </w:rPr>
        <w:t>b</w:t>
      </w:r>
      <w:r>
        <w:rPr>
          <w:szCs w:val="28"/>
          <w:lang w:eastAsia="ru-RU" w:bidi="ar-SA"/>
        </w:rPr>
        <w:t>)</w:t>
      </w:r>
      <w:r>
        <w:rPr>
          <w:szCs w:val="28"/>
          <w:lang w:val="en-US" w:eastAsia="ru-RU" w:bidi="ar-SA"/>
        </w:rPr>
        <w:t>x</w:t>
      </w:r>
      <w:r>
        <w:rPr>
          <w:szCs w:val="28"/>
          <w:lang w:eastAsia="ru-RU" w:bidi="ar-SA"/>
        </w:rPr>
        <w:t xml:space="preserve"> + </w:t>
      </w:r>
      <w:r>
        <w:rPr>
          <w:szCs w:val="28"/>
          <w:lang w:val="en-US" w:eastAsia="ru-RU" w:bidi="ar-SA"/>
        </w:rPr>
        <w:t>c</w:t>
      </w:r>
      <w:r>
        <w:rPr>
          <w:szCs w:val="28"/>
          <w:lang w:eastAsia="ru-RU" w:bidi="ar-SA"/>
        </w:rPr>
        <w:t xml:space="preserve">, и если коэффициенты </w:t>
      </w:r>
      <w:r>
        <w:rPr>
          <w:szCs w:val="28"/>
          <w:lang w:eastAsia="ru-RU" w:bidi="ar-SA"/>
        </w:rPr>
        <w:t>равны, это означает, что боты никогда не пересекутся и их траектории движения не имеют общих точек. Если коэффициенты не равны, то записываем порядковые номера столкнувшихся дакиботов в массив,  после окончания циклов возвращаем получившийся список.</w:t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ab/>
        <w:t>Задача 3.</w:t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В третей функции </w:t>
      </w:r>
      <w:r>
        <w:rPr>
          <w:szCs w:val="28"/>
          <w:lang w:eastAsia="ru-RU" w:bidi="ar-SA"/>
        </w:rPr>
        <w:t xml:space="preserve">под названием check_path при помощи цикла передвигаемся по всем точкам, кроме последней. Внутри цикла берем координату текущей точки (x, y) и следующий (x1, y1) и по теореме Пифагора вычисляем модуль длины между ними при помощи следующей формулы: sqrt((x1-x)**2 + (y1-y)**2 ). Результат получившейся длины между двумя точками складываем в общий путь дакибота, после завершения цикла возвращаем итоговый путь.  </w:t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2"/>
        <w:rPr>
          <w:szCs w:val="24"/>
          <w:lang w:eastAsia="ru-RU" w:bidi="ar-SA"/>
        </w:rPr>
      </w:pPr>
      <w:r>
        <w:rPr>
          <w:szCs w:val="24"/>
          <w:lang w:eastAsia="ru-RU" w:bidi="ar-SA"/>
        </w:rPr>
        <w:t>Тестирование</w:t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Результаты тестирования представлены в Таблице 1.</w:t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>Таблица 1.</w:t>
      </w:r>
    </w:p>
    <w:tbl>
      <w:tblPr>
        <w:tblStyle w:val="ab"/>
        <w:tblW w:w="10088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704"/>
        <w:gridCol w:w="4326"/>
        <w:gridCol w:w="3447"/>
        <w:gridCol w:w="1610"/>
      </w:tblGrid>
      <w:tr>
        <w:trPr>
          <w:trHeight w:val="533" w:hRule="atLeast"/>
        </w:trPr>
        <w:tc>
          <w:tcPr>
            <w:tcW w:w="704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 xml:space="preserve">№ </w:t>
            </w:r>
            <w:r>
              <w:rPr>
                <w:sz w:val="24"/>
                <w:lang w:val="ru-RU" w:eastAsia="ru-RU" w:bidi="ar-SA"/>
              </w:rPr>
              <w:t>п</w:t>
            </w:r>
            <w:r>
              <w:rPr>
                <w:sz w:val="24"/>
                <w:lang w:val="en-US" w:eastAsia="ru-RU" w:bidi="ar-SA"/>
              </w:rPr>
              <w:t>/</w:t>
            </w:r>
            <w:r>
              <w:rPr>
                <w:sz w:val="24"/>
                <w:lang w:val="ru-RU" w:eastAsia="ru-RU" w:bidi="ar-SA"/>
              </w:rPr>
              <w:t>п</w:t>
            </w:r>
          </w:p>
        </w:tc>
        <w:tc>
          <w:tcPr>
            <w:tcW w:w="4326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>Входные данные</w:t>
            </w:r>
          </w:p>
        </w:tc>
        <w:tc>
          <w:tcPr>
            <w:tcW w:w="3447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>Выходные данные</w:t>
            </w:r>
          </w:p>
        </w:tc>
        <w:tc>
          <w:tcPr>
            <w:tcW w:w="1610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>Комментарии</w:t>
            </w:r>
          </w:p>
        </w:tc>
      </w:tr>
      <w:tr>
        <w:trPr>
          <w:trHeight w:val="837" w:hRule="atLeast"/>
        </w:trPr>
        <w:tc>
          <w:tcPr>
            <w:tcW w:w="704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>1</w:t>
            </w:r>
          </w:p>
        </w:tc>
        <w:tc>
          <w:tcPr>
            <w:tcW w:w="4326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(5, 6) (3, 5) (9, 5) (9, 11) (3, 11)</w:t>
            </w:r>
          </w:p>
        </w:tc>
        <w:tc>
          <w:tcPr>
            <w:tcW w:w="3447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True</w:t>
            </w:r>
          </w:p>
        </w:tc>
        <w:tc>
          <w:tcPr>
            <w:tcW w:w="1610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>Задача 1</w:t>
            </w:r>
          </w:p>
        </w:tc>
      </w:tr>
      <w:tr>
        <w:trPr>
          <w:trHeight w:val="837" w:hRule="atLeast"/>
        </w:trPr>
        <w:tc>
          <w:tcPr>
            <w:tcW w:w="704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>2</w:t>
            </w:r>
          </w:p>
        </w:tc>
        <w:tc>
          <w:tcPr>
            <w:tcW w:w="4326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en-US" w:eastAsia="ru-RU" w:bidi="ar-SA"/>
              </w:rPr>
              <w:t>(15, 2) (3, 5) (9, 5) (9, 11) (3, 11)</w:t>
            </w:r>
          </w:p>
        </w:tc>
        <w:tc>
          <w:tcPr>
            <w:tcW w:w="3447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False</w:t>
            </w:r>
          </w:p>
        </w:tc>
        <w:tc>
          <w:tcPr>
            <w:tcW w:w="1610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>Задача 1</w:t>
            </w:r>
          </w:p>
        </w:tc>
      </w:tr>
      <w:tr>
        <w:trPr>
          <w:trHeight w:val="837" w:hRule="atLeast"/>
        </w:trPr>
        <w:tc>
          <w:tcPr>
            <w:tcW w:w="704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>3</w:t>
            </w:r>
          </w:p>
        </w:tc>
        <w:tc>
          <w:tcPr>
            <w:tcW w:w="4326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[[5, 3, 4], [8, 1, 0], [10, 6, 3], [5, 7, 1]]</w:t>
            </w:r>
          </w:p>
        </w:tc>
        <w:tc>
          <w:tcPr>
            <w:tcW w:w="3447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[(0, 1), (0, 3), (1, 0), (1, 2), (1, 3), (2, 1), (2, 3), (3, 0), (3,1), (3, 2)]</w:t>
            </w:r>
          </w:p>
        </w:tc>
        <w:tc>
          <w:tcPr>
            <w:tcW w:w="1610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ru-RU" w:eastAsia="ru-RU" w:bidi="ar-SA"/>
              </w:rPr>
              <w:t>Задача 2</w:t>
            </w:r>
          </w:p>
        </w:tc>
      </w:tr>
      <w:tr>
        <w:trPr>
          <w:trHeight w:val="837" w:hRule="atLeast"/>
        </w:trPr>
        <w:tc>
          <w:tcPr>
            <w:tcW w:w="704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ru-RU" w:eastAsia="ru-RU" w:bidi="ar-SA"/>
              </w:rPr>
              <w:t>4</w:t>
            </w:r>
          </w:p>
        </w:tc>
        <w:tc>
          <w:tcPr>
            <w:tcW w:w="4326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[(1.0, 2.5), (2.0, 3.0), (5.6, 4.0), (8.0, 6.3), (9.8, 7.6)]</w:t>
            </w:r>
          </w:p>
        </w:tc>
        <w:tc>
          <w:tcPr>
            <w:tcW w:w="3447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val="en-US" w:eastAsia="ru-RU" w:bidi="ar-SA"/>
              </w:rPr>
            </w:pPr>
            <w:r>
              <w:rPr>
                <w:sz w:val="24"/>
                <w:lang w:val="en-US" w:eastAsia="ru-RU" w:bidi="ar-SA"/>
              </w:rPr>
              <w:t>10.4</w:t>
            </w:r>
          </w:p>
        </w:tc>
        <w:tc>
          <w:tcPr>
            <w:tcW w:w="1610" w:type="dxa"/>
            <w:tcBorders/>
          </w:tcPr>
          <w:p>
            <w:pPr>
              <w:pStyle w:val="Standard"/>
              <w:widowControl/>
              <w:spacing w:before="0" w:after="0"/>
              <w:ind w:hanging="0"/>
              <w:jc w:val="center"/>
              <w:rPr>
                <w:sz w:val="24"/>
                <w:lang w:eastAsia="ru-RU" w:bidi="ar-SA"/>
              </w:rPr>
            </w:pPr>
            <w:r>
              <w:rPr>
                <w:sz w:val="24"/>
                <w:lang w:val="ru-RU" w:eastAsia="ru-RU" w:bidi="ar-SA"/>
              </w:rPr>
              <w:t>Задача 3</w:t>
            </w:r>
          </w:p>
        </w:tc>
      </w:tr>
    </w:tbl>
    <w:p>
      <w:pPr>
        <w:pStyle w:val="Standard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2"/>
        <w:rPr/>
      </w:pPr>
      <w:r>
        <w:rPr/>
        <w:t>Выводы</w:t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В результате выполнения лабораторной работы были изучены и применены некоторые функции модуля </w:t>
      </w:r>
      <w:r>
        <w:rPr>
          <w:szCs w:val="28"/>
          <w:lang w:val="en-US" w:eastAsia="ru-RU" w:bidi="ar-SA"/>
        </w:rPr>
        <w:t>NumPy</w:t>
      </w:r>
      <w:r>
        <w:rPr>
          <w:szCs w:val="28"/>
          <w:lang w:eastAsia="ru-RU" w:bidi="ar-SA"/>
        </w:rPr>
        <w:t xml:space="preserve"> в </w:t>
      </w:r>
      <w:r>
        <w:rPr>
          <w:szCs w:val="28"/>
          <w:lang w:val="en-US" w:eastAsia="ru-RU" w:bidi="ar-SA"/>
        </w:rPr>
        <w:t>Python</w:t>
      </w:r>
      <w:r>
        <w:rPr>
          <w:szCs w:val="28"/>
          <w:lang w:eastAsia="ru-RU" w:bidi="ar-SA"/>
        </w:rPr>
        <w:t xml:space="preserve"> при решении практической задачи, а так же реализовано 3 функции для решения поставленных задач.</w:t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  <w:r>
        <w:br w:type="page"/>
      </w:r>
    </w:p>
    <w:p>
      <w:pPr>
        <w:pStyle w:val="1"/>
        <w:rPr/>
      </w:pPr>
      <w:r>
        <w:rPr/>
        <w:t>Приложение А</w:t>
        <w:br/>
        <w:t>Исходный код программы</w:t>
      </w:r>
    </w:p>
    <w:p>
      <w:pPr>
        <w:pStyle w:val="Textbody"/>
        <w:rPr/>
      </w:pPr>
      <w:r>
        <w:rPr/>
        <w:t xml:space="preserve">Исходный файл: </w:t>
      </w:r>
      <w:r>
        <w:rPr>
          <w:lang w:val="en-US"/>
        </w:rPr>
        <w:t>main</w:t>
      </w:r>
      <w:r>
        <w:rPr/>
        <w:t>.</w:t>
      </w:r>
      <w:r>
        <w:rPr>
          <w:lang w:val="en-US"/>
        </w:rPr>
        <w:t>py</w:t>
      </w:r>
    </w:p>
    <w:p>
      <w:pPr>
        <w:pStyle w:val="Style17"/>
        <w:rPr>
          <w:lang w:val="en-US"/>
        </w:rPr>
      </w:pPr>
      <w:r>
        <w:rPr/>
        <w:t>import numpy as np</w:t>
      </w:r>
    </w:p>
    <w:p>
      <w:pPr>
        <w:pStyle w:val="Style17"/>
        <w:rPr>
          <w:lang w:val="en-US"/>
        </w:rPr>
      </w:pPr>
      <w:r>
        <w:rPr/>
      </w:r>
    </w:p>
    <w:p>
      <w:pPr>
        <w:pStyle w:val="Style17"/>
        <w:rPr>
          <w:lang w:val="en-US"/>
        </w:rPr>
      </w:pPr>
      <w:r>
        <w:rPr/>
      </w:r>
    </w:p>
    <w:p>
      <w:pPr>
        <w:pStyle w:val="Style17"/>
        <w:rPr>
          <w:lang w:val="en-US"/>
        </w:rPr>
      </w:pPr>
      <w:r>
        <w:rPr/>
        <w:t>def check_crossroad(robot, point1, point2, point3, point4):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condition1 = (point1[0] &lt;= robot[0]) and (point1[1] &lt;= robot[1])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condition2 = (point3[0] &gt;= robot[0]) and (point3[1] &gt;= robot[1])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if condition1 and condition2:</w:t>
      </w:r>
    </w:p>
    <w:p>
      <w:pPr>
        <w:pStyle w:val="Style17"/>
        <w:rPr>
          <w:lang w:val="en-US"/>
        </w:rPr>
      </w:pPr>
      <w:r>
        <w:rPr/>
        <w:t xml:space="preserve">        </w:t>
      </w:r>
      <w:r>
        <w:rPr/>
        <w:t xml:space="preserve">return True 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return False</w:t>
      </w:r>
    </w:p>
    <w:p>
      <w:pPr>
        <w:pStyle w:val="Style17"/>
        <w:rPr>
          <w:lang w:val="en-US"/>
        </w:rPr>
      </w:pPr>
      <w:r>
        <w:rPr/>
      </w:r>
    </w:p>
    <w:p>
      <w:pPr>
        <w:pStyle w:val="Style17"/>
        <w:rPr>
          <w:lang w:val="en-US"/>
        </w:rPr>
      </w:pPr>
      <w:r>
        <w:rPr/>
      </w:r>
    </w:p>
    <w:p>
      <w:pPr>
        <w:pStyle w:val="Style17"/>
        <w:rPr>
          <w:lang w:val="en-US"/>
        </w:rPr>
      </w:pPr>
      <w:r>
        <w:rPr/>
        <w:t>def check_collision(coefficients):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total_collision = []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for i in range(len(coefficients)):</w:t>
      </w:r>
    </w:p>
    <w:p>
      <w:pPr>
        <w:pStyle w:val="Style17"/>
        <w:rPr>
          <w:lang w:val="en-US"/>
        </w:rPr>
      </w:pPr>
      <w:r>
        <w:rPr/>
        <w:t xml:space="preserve">        </w:t>
      </w:r>
      <w:r>
        <w:rPr/>
        <w:t>for j in range(len(coefficients)):</w:t>
      </w:r>
    </w:p>
    <w:p>
      <w:pPr>
        <w:pStyle w:val="Style17"/>
        <w:rPr>
          <w:lang w:val="en-US"/>
        </w:rPr>
      </w:pPr>
      <w:r>
        <w:rPr/>
        <w:t xml:space="preserve">            </w:t>
      </w:r>
      <w:r>
        <w:rPr/>
        <w:t>if (-(coefficients[i][0] / coefficients[i][1])) != (-(coefficients[j][0] / coefficients[j][1])):</w:t>
      </w:r>
    </w:p>
    <w:p>
      <w:pPr>
        <w:pStyle w:val="Style17"/>
        <w:rPr>
          <w:lang w:val="en-US"/>
        </w:rPr>
      </w:pPr>
      <w:r>
        <w:rPr/>
        <w:t xml:space="preserve">                </w:t>
      </w:r>
      <w:r>
        <w:rPr/>
        <w:t>total_collision.append((i, j))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return total_collision</w:t>
      </w:r>
    </w:p>
    <w:p>
      <w:pPr>
        <w:pStyle w:val="Style17"/>
        <w:rPr>
          <w:lang w:val="en-US"/>
        </w:rPr>
      </w:pPr>
      <w:r>
        <w:rPr/>
      </w:r>
    </w:p>
    <w:p>
      <w:pPr>
        <w:pStyle w:val="Style17"/>
        <w:rPr>
          <w:lang w:val="en-US"/>
        </w:rPr>
      </w:pPr>
      <w:r>
        <w:rPr/>
      </w:r>
    </w:p>
    <w:p>
      <w:pPr>
        <w:pStyle w:val="Style17"/>
        <w:rPr>
          <w:lang w:val="en-US"/>
        </w:rPr>
      </w:pPr>
      <w:r>
        <w:rPr/>
        <w:t>def check_path(points_list):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length = 0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for i in range(len(points_list)-1):</w:t>
      </w:r>
    </w:p>
    <w:p>
      <w:pPr>
        <w:pStyle w:val="Style17"/>
        <w:rPr>
          <w:lang w:val="en-US"/>
        </w:rPr>
      </w:pPr>
      <w:r>
        <w:rPr/>
        <w:t xml:space="preserve">        </w:t>
      </w:r>
      <w:r>
        <w:rPr/>
        <w:t>x, y = points_list[i]</w:t>
      </w:r>
    </w:p>
    <w:p>
      <w:pPr>
        <w:pStyle w:val="Style17"/>
        <w:rPr>
          <w:lang w:val="en-US"/>
        </w:rPr>
      </w:pPr>
      <w:r>
        <w:rPr/>
        <w:t xml:space="preserve">        </w:t>
      </w:r>
      <w:r>
        <w:rPr/>
        <w:t>x1, y1 = points_list[i+1]</w:t>
      </w:r>
    </w:p>
    <w:p>
      <w:pPr>
        <w:pStyle w:val="Style17"/>
        <w:rPr>
          <w:lang w:val="en-US"/>
        </w:rPr>
      </w:pPr>
      <w:r>
        <w:rPr/>
        <w:t xml:space="preserve">        </w:t>
      </w:r>
      <w:r>
        <w:rPr/>
        <w:t>length += np.sqrt(((x1 - x)**2) + ((y1 - y)**2))</w:t>
      </w:r>
    </w:p>
    <w:p>
      <w:pPr>
        <w:pStyle w:val="Style17"/>
        <w:rPr>
          <w:lang w:val="en-US"/>
        </w:rPr>
      </w:pPr>
      <w:r>
        <w:rPr/>
        <w:t xml:space="preserve">    </w:t>
      </w:r>
      <w:r>
        <w:rPr/>
        <w:t>return round(length, 2)</w:t>
      </w:r>
    </w:p>
    <w:p>
      <w:pPr>
        <w:pStyle w:val="Style17"/>
        <w:rPr>
          <w:lang w:val="en-US"/>
        </w:rPr>
      </w:pPr>
      <w:r>
        <w:rPr>
          <w:lang w:val="en-US"/>
        </w:rPr>
      </w:r>
    </w:p>
    <w:p>
      <w:pPr>
        <w:pStyle w:val="Style17"/>
        <w:rPr>
          <w:lang w:val="en-US"/>
        </w:rPr>
      </w:pPr>
      <w:r>
        <w:rPr/>
      </w:r>
    </w:p>
    <w:sectPr>
      <w:footerReference w:type="default" r:id="rId6"/>
      <w:type w:val="nextPage"/>
      <w:pgSz w:w="11906" w:h="16838"/>
      <w:pgMar w:left="1134" w:right="1134" w:gutter="0" w:header="0" w:top="1134" w:footer="720" w:bottom="1134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2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SimSun" w:cs="Mangal"/>
      <w:color w:val="auto"/>
      <w:kern w:val="2"/>
      <w:sz w:val="24"/>
      <w:szCs w:val="24"/>
      <w:lang w:eastAsia="zh-CN" w:bidi="hi-IN" w:val="ru-RU"/>
    </w:rPr>
  </w:style>
  <w:style w:type="paragraph" w:styleId="1">
    <w:name w:val="Heading 1"/>
    <w:basedOn w:val="Style11"/>
    <w:next w:val="Textbody"/>
    <w:uiPriority w:val="9"/>
    <w:qFormat/>
    <w:pPr>
      <w:spacing w:before="0" w:after="0"/>
      <w:ind w:hanging="0"/>
      <w:jc w:val="center"/>
      <w:outlineLvl w:val="0"/>
    </w:pPr>
    <w:rPr>
      <w:rFonts w:ascii="Times New Roman" w:hAnsi="Times New Roman" w:eastAsia="Times New Roman" w:cs="Times New Roman"/>
      <w:b/>
      <w:bCs/>
      <w:caps/>
    </w:rPr>
  </w:style>
  <w:style w:type="paragraph" w:styleId="2">
    <w:name w:val="Heading 2"/>
    <w:basedOn w:val="Style11"/>
    <w:next w:val="Textbody"/>
    <w:uiPriority w:val="9"/>
    <w:unhideWhenUsed/>
    <w:qFormat/>
    <w:pPr>
      <w:spacing w:before="0" w:after="0"/>
      <w:outlineLvl w:val="1"/>
    </w:pPr>
    <w:rPr>
      <w:rFonts w:ascii="Times New Roman" w:hAnsi="Times New Roman" w:eastAsia="Times New Roman" w:cs="Times New Roman"/>
      <w:b/>
      <w:bCs/>
    </w:rPr>
  </w:style>
  <w:style w:type="paragraph" w:styleId="3">
    <w:name w:val="Heading 3"/>
    <w:basedOn w:val="Style11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hAnsi="Times New Roman" w:eastAsia="Times New Roman" w:cs="Times New Roman"/>
      <w:b/>
      <w:bCs/>
      <w:i/>
    </w:rPr>
  </w:style>
  <w:style w:type="paragraph" w:styleId="4">
    <w:name w:val="Heading 4"/>
    <w:basedOn w:val="Normal"/>
    <w:next w:val="Normal"/>
    <w:link w:val="41"/>
    <w:uiPriority w:val="9"/>
    <w:semiHidden/>
    <w:unhideWhenUsed/>
    <w:qFormat/>
    <w:rsid w:val="00d73765"/>
    <w:pPr>
      <w:keepNext w:val="true"/>
      <w:spacing w:before="240" w:after="60"/>
      <w:outlineLvl w:val="3"/>
    </w:pPr>
    <w:rPr>
      <w:rFonts w:ascii="Calibri" w:hAnsi="Calibri" w:eastAsia="Times New Roman"/>
      <w:b/>
      <w:bCs/>
      <w:sz w:val="28"/>
      <w:szCs w:val="25"/>
    </w:rPr>
  </w:style>
  <w:style w:type="paragraph" w:styleId="5">
    <w:name w:val="Heading 5"/>
    <w:basedOn w:val="Normal"/>
    <w:next w:val="Normal"/>
    <w:link w:val="51"/>
    <w:uiPriority w:val="9"/>
    <w:semiHidden/>
    <w:unhideWhenUsed/>
    <w:qFormat/>
    <w:rsid w:val="001f1861"/>
    <w:pPr>
      <w:spacing w:before="240" w:after="60"/>
      <w:outlineLvl w:val="4"/>
    </w:pPr>
    <w:rPr>
      <w:rFonts w:ascii="Calibri" w:hAnsi="Calibri" w:eastAsia="" w:asciiTheme="minorHAnsi" w:eastAsiaTheme="minorEastAsia" w:hAnsiTheme="minorHAnsi"/>
      <w:b/>
      <w:bCs/>
      <w:i/>
      <w:iCs/>
      <w:sz w:val="26"/>
      <w:szCs w:val="23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BookTitle">
    <w:name w:val="Book Title"/>
    <w:qFormat/>
    <w:rPr>
      <w:b/>
      <w:smallCaps/>
      <w:spacing w:val="5"/>
    </w:rPr>
  </w:style>
  <w:style w:type="character" w:styleId="Style9" w:customStyle="1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Style10" w:customStyle="1">
    <w:name w:val="Символ нумерации"/>
    <w:qFormat/>
    <w:rPr/>
  </w:style>
  <w:style w:type="character" w:styleId="41" w:customStyle="1">
    <w:name w:val="Заголовок 4 Знак"/>
    <w:uiPriority w:val="9"/>
    <w:semiHidden/>
    <w:qFormat/>
    <w:rsid w:val="00d73765"/>
    <w:rPr>
      <w:rFonts w:ascii="Calibri" w:hAnsi="Calibri" w:eastAsia="Times New Roman"/>
      <w:b/>
      <w:bCs/>
      <w:kern w:val="2"/>
      <w:sz w:val="28"/>
      <w:szCs w:val="25"/>
      <w:lang w:val="ru-RU" w:eastAsia="zh-CN" w:bidi="hi-IN"/>
    </w:rPr>
  </w:style>
  <w:style w:type="character" w:styleId="51" w:customStyle="1">
    <w:name w:val="Заголовок 5 Знак"/>
    <w:basedOn w:val="DefaultParagraphFont"/>
    <w:uiPriority w:val="9"/>
    <w:semiHidden/>
    <w:qFormat/>
    <w:rsid w:val="001f1861"/>
    <w:rPr>
      <w:rFonts w:ascii="Calibri" w:hAnsi="Calibri" w:eastAsia="" w:asciiTheme="minorHAnsi" w:eastAsiaTheme="minorEastAsia" w:hAnsiTheme="minorHAnsi"/>
      <w:b/>
      <w:bCs/>
      <w:i/>
      <w:iCs/>
      <w:kern w:val="2"/>
      <w:sz w:val="26"/>
      <w:szCs w:val="23"/>
      <w:lang w:eastAsia="zh-CN" w:bidi="hi-IN"/>
    </w:rPr>
  </w:style>
  <w:style w:type="paragraph" w:styleId="Style11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Cs w:val="28"/>
    </w:rPr>
  </w:style>
  <w:style w:type="paragraph" w:styleId="Style12">
    <w:name w:val="Body Text"/>
    <w:basedOn w:val="Normal"/>
    <w:pPr>
      <w:spacing w:lineRule="auto" w:line="276" w:before="0" w:after="140"/>
    </w:pPr>
    <w:rPr/>
  </w:style>
  <w:style w:type="paragraph" w:styleId="Style13">
    <w:name w:val="List"/>
    <w:basedOn w:val="Textbody"/>
    <w:pPr/>
    <w:rPr>
      <w:rFonts w:cs="Mangal"/>
      <w:sz w:val="24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5" w:customStyle="1">
    <w:name w:val="Указатель"/>
    <w:basedOn w:val="Standard"/>
    <w:qFormat/>
    <w:pPr>
      <w:suppressLineNumbers/>
    </w:pPr>
    <w:rPr>
      <w:rFonts w:cs="Mangal"/>
      <w:sz w:val="24"/>
    </w:rPr>
  </w:style>
  <w:style w:type="paragraph" w:styleId="Standard" w:customStyle="1">
    <w:name w:val="Standard"/>
    <w:qFormat/>
    <w:pPr>
      <w:widowControl/>
      <w:suppressAutoHyphens w:val="true"/>
      <w:bidi w:val="0"/>
      <w:spacing w:lineRule="auto" w:line="360" w:before="0" w:after="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eastAsia="zh-CN" w:bidi="hi-IN" w:val="ru-RU"/>
    </w:rPr>
  </w:style>
  <w:style w:type="paragraph" w:styleId="Textbody" w:customStyle="1">
    <w:name w:val="Text body"/>
    <w:basedOn w:val="Standard"/>
    <w:qFormat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styleId="DocumentMap" w:customStyle="1">
    <w:name w:val="Document Map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Calibri"/>
      <w:color w:val="auto"/>
      <w:kern w:val="2"/>
      <w:sz w:val="20"/>
      <w:szCs w:val="20"/>
      <w:lang w:val="ru-RU" w:eastAsia="ru-RU" w:bidi="ar-SA"/>
    </w:rPr>
  </w:style>
  <w:style w:type="paragraph" w:styleId="Times1421" w:customStyle="1">
    <w:name w:val="Times14_РИО2"/>
    <w:basedOn w:val="Standard"/>
    <w:qFormat/>
    <w:pPr>
      <w:tabs>
        <w:tab w:val="clear" w:pos="708"/>
        <w:tab w:val="left" w:pos="709" w:leader="none"/>
      </w:tabs>
      <w:spacing w:lineRule="auto" w:line="312"/>
      <w:textAlignment w:val="auto"/>
    </w:pPr>
    <w:rPr>
      <w:lang w:eastAsia="ru-RU" w:bidi="ar-SA"/>
    </w:rPr>
  </w:style>
  <w:style w:type="paragraph" w:styleId="Style16" w:customStyle="1">
    <w:name w:val="Содержимое таблицы"/>
    <w:basedOn w:val="Standard"/>
    <w:qFormat/>
    <w:pPr>
      <w:suppressLineNumbers/>
    </w:pPr>
    <w:rPr/>
  </w:style>
  <w:style w:type="paragraph" w:styleId="Style17" w:customStyle="1">
    <w:name w:val="Листинг"/>
    <w:basedOn w:val="Standard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TableGrid1" w:customStyle="1">
    <w:name w:val="Table Grid1"/>
    <w:basedOn w:val="DocumentMap"/>
    <w:qFormat/>
    <w:pPr/>
    <w:rPr>
      <w:lang w:eastAsia="en-US"/>
    </w:rPr>
  </w:style>
  <w:style w:type="paragraph" w:styleId="Style18" w:customStyle="1">
    <w:name w:val="Заголовок таблицы"/>
    <w:basedOn w:val="Style16"/>
    <w:qFormat/>
    <w:pPr>
      <w:jc w:val="center"/>
    </w:pPr>
    <w:rPr>
      <w:b/>
      <w:bCs/>
    </w:rPr>
  </w:style>
  <w:style w:type="paragraph" w:styleId="Style19" w:customStyle="1">
    <w:name w:val="Таблица"/>
    <w:basedOn w:val="Caption"/>
    <w:qFormat/>
    <w:pPr>
      <w:spacing w:lineRule="auto" w:line="240" w:before="0" w:after="0"/>
      <w:ind w:hanging="0"/>
      <w:jc w:val="left"/>
    </w:pPr>
    <w:rPr>
      <w:i w:val="false"/>
      <w:sz w:val="28"/>
    </w:rPr>
  </w:style>
  <w:style w:type="paragraph" w:styleId="Style20" w:customStyle="1">
    <w:name w:val="Table of Figures"/>
    <w:basedOn w:val="Caption"/>
    <w:pPr>
      <w:spacing w:lineRule="auto" w:line="240" w:before="0" w:after="0"/>
      <w:ind w:hanging="0"/>
      <w:jc w:val="center"/>
    </w:pPr>
    <w:rPr>
      <w:i w:val="false"/>
      <w:sz w:val="28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Footer"/>
    <w:basedOn w:val="Standard"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Style23" w:customStyle="1">
    <w:name w:val="Содержимое врезки"/>
    <w:basedOn w:val="Standard"/>
    <w:qFormat/>
    <w:pPr/>
    <w:rPr/>
  </w:style>
  <w:style w:type="paragraph" w:styleId="ListParagraph">
    <w:name w:val="List Paragraph"/>
    <w:basedOn w:val="Normal"/>
    <w:uiPriority w:val="34"/>
    <w:qFormat/>
    <w:rsid w:val="000c7e6b"/>
    <w:pPr>
      <w:ind w:left="708" w:hanging="0"/>
    </w:pPr>
    <w:rPr>
      <w:szCs w:val="21"/>
    </w:rPr>
  </w:style>
  <w:style w:type="paragraph" w:styleId="NormalWeb">
    <w:name w:val="Normal (Web)"/>
    <w:basedOn w:val="Normal"/>
    <w:uiPriority w:val="99"/>
    <w:semiHidden/>
    <w:unhideWhenUsed/>
    <w:qFormat/>
    <w:rsid w:val="001f1861"/>
    <w:pPr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kern w:val="0"/>
      <w:lang w:eastAsia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421bb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7B4D3-62A8-4905-861D-CBC19380B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LibreOffice/7.3.7.2$Linux_X86_64 LibreOffice_project/30$Build-2</Application>
  <AppVersion>15.0000</AppVersion>
  <Pages>11</Pages>
  <Words>1032</Words>
  <Characters>6255</Characters>
  <CharactersWithSpaces>7320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2023-10-10T19:56:00Z</dcterms:created>
  <dc:creator>Миша Костромитин</dc:creator>
  <dc:description/>
  <dc:language>ru-RU</dc:language>
  <cp:lastModifiedBy/>
  <dcterms:modified xsi:type="dcterms:W3CDTF">2023-10-18T19:01:55Z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