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tab/>
        <w:t>МИНОБРНАУКИ РОССИИ</w:t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tabs>
          <w:tab w:val="left" w:pos="343" w:leader="none"/>
          <w:tab w:val="left" w:pos="709" w:leader="none"/>
        </w:tabs>
        <w:spacing w:lineRule="auto" w:line="360"/>
        <w:ind w:hanging="0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№1</w:t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 дисципли</w:t>
      </w:r>
      <w:r>
        <w:rPr>
          <w:b/>
          <w:color w:val="000000"/>
          <w:sz w:val="28"/>
          <w:szCs w:val="28"/>
        </w:rPr>
        <w:t>не «Информатика»</w:t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/>
      </w:pPr>
      <w:r>
        <w:rPr>
          <w:rStyle w:val="BookTitle"/>
          <w:color w:val="000000"/>
          <w:sz w:val="28"/>
          <w:szCs w:val="28"/>
        </w:rPr>
        <w:t>Тема: Основные управляющие конструкции языка Python</w:t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ind w:left="454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015" w:type="dxa"/>
        <w:jc w:val="left"/>
        <w:tblInd w:w="-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26"/>
        <w:gridCol w:w="2455"/>
        <w:gridCol w:w="3834"/>
      </w:tblGrid>
      <w:tr>
        <w:trPr>
          <w:trHeight w:val="614" w:hRule="atLeast"/>
        </w:trPr>
        <w:tc>
          <w:tcPr>
            <w:tcW w:w="372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43" w:leader="none"/>
              </w:tabs>
              <w:rPr/>
            </w:pPr>
            <w:r>
              <w:rPr/>
              <w:t xml:space="preserve">Студент гр. </w:t>
            </w:r>
            <w:r>
              <w:rPr>
                <w:color w:val="000000"/>
              </w:rPr>
              <w:t>3341</w:t>
            </w:r>
          </w:p>
        </w:tc>
        <w:tc>
          <w:tcPr>
            <w:tcW w:w="245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43" w:leader="none"/>
              </w:tabs>
              <w:snapToGrid w:val="false"/>
              <w:rPr/>
            </w:pPr>
            <w:r>
              <w:rPr/>
            </w:r>
          </w:p>
        </w:tc>
        <w:tc>
          <w:tcPr>
            <w:tcW w:w="383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43" w:leader="none"/>
              </w:tabs>
              <w:rPr/>
            </w:pPr>
            <w:r>
              <w:rPr>
                <w:color w:val="000000"/>
              </w:rPr>
              <w:t>Ягудин Д. Р.</w:t>
            </w:r>
          </w:p>
        </w:tc>
      </w:tr>
      <w:tr>
        <w:trPr>
          <w:trHeight w:val="916" w:hRule="atLeast"/>
        </w:trPr>
        <w:tc>
          <w:tcPr>
            <w:tcW w:w="372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43" w:leader="none"/>
              </w:tabs>
              <w:rPr/>
            </w:pPr>
            <w:r>
              <w:rPr/>
              <w:t>Преподаватель</w:t>
            </w:r>
          </w:p>
        </w:tc>
        <w:tc>
          <w:tcPr>
            <w:tcW w:w="245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43" w:leader="none"/>
              </w:tabs>
              <w:snapToGrid w:val="false"/>
              <w:rPr/>
            </w:pPr>
            <w:r>
              <w:rPr/>
            </w:r>
          </w:p>
        </w:tc>
        <w:tc>
          <w:tcPr>
            <w:tcW w:w="383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43" w:leader="none"/>
              </w:tabs>
              <w:rPr/>
            </w:pPr>
            <w:r>
              <w:rPr>
                <w:color w:val="000000"/>
              </w:rPr>
              <w:t>Иванов Д. В.</w:t>
            </w:r>
          </w:p>
        </w:tc>
      </w:tr>
    </w:tbl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75" w:right="1098" w:gutter="0" w:header="425" w:top="1134" w:footer="709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08"/>
          <w:tab w:val="left" w:pos="343" w:leader="none"/>
        </w:tabs>
        <w:spacing w:lineRule="auto" w:line="360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2023</w:t>
      </w:r>
    </w:p>
    <w:p>
      <w:pPr>
        <w:pStyle w:val="Heading2"/>
        <w:keepLines/>
        <w:numPr>
          <w:ilvl w:val="0"/>
          <w:numId w:val="0"/>
        </w:numPr>
        <w:tabs>
          <w:tab w:val="clear" w:pos="708"/>
          <w:tab w:val="left" w:pos="0" w:leader="none"/>
        </w:tabs>
        <w:spacing w:before="200" w:after="0"/>
        <w:ind w:firstLine="709" w:left="0"/>
        <w:textAlignment w:val="auto"/>
        <w:rPr/>
      </w:pPr>
      <w:r>
        <w:rPr/>
        <w:t>Цель работы</w:t>
      </w:r>
    </w:p>
    <w:p>
      <w:pPr>
        <w:pStyle w:val="12341"/>
        <w:rPr/>
      </w:pPr>
      <w:r>
        <w:rPr/>
        <w:t>Целью лабораторной работы было изучение основных управляющих конструкций python и библиотеки numpy, а также их применение в ходе решения практической задачи.</w:t>
      </w:r>
    </w:p>
    <w:p>
      <w:pPr>
        <w:pStyle w:val="Normal"/>
        <w:spacing w:lineRule="auto" w:line="360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keepLines/>
        <w:tabs>
          <w:tab w:val="clear" w:pos="708"/>
          <w:tab w:val="left" w:pos="0" w:leader="none"/>
        </w:tabs>
        <w:spacing w:before="200" w:after="0"/>
        <w:textAlignment w:val="auto"/>
        <w:rPr/>
      </w:pPr>
      <w:r>
        <w:rPr/>
        <w:t>Задание</w:t>
        <w:tab/>
      </w:r>
      <w:r>
        <w:rPr>
          <w:rFonts w:eastAsia="Times New Roman" w:cs="Times New Roman" w:ascii="Times New Roman" w:hAnsi="Times New Roman"/>
          <w:color w:val="212529"/>
          <w:sz w:val="28"/>
          <w:szCs w:val="28"/>
        </w:rPr>
        <w:tab/>
      </w:r>
    </w:p>
    <w:p>
      <w:pPr>
        <w:pStyle w:val="Textbody"/>
        <w:rPr/>
      </w:pPr>
      <w:r>
        <w:rPr/>
        <w:t>Вариант 2</w:t>
      </w:r>
    </w:p>
    <w:p>
      <w:pPr>
        <w:pStyle w:val="Normal"/>
        <w:shd w:val="clear" w:color="auto" w:fill="FFFFFF"/>
        <w:spacing w:lineRule="auto" w:line="360" w:before="0" w:after="12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​</w:t>
      </w:r>
      <w:r>
        <w:rPr>
          <w:rFonts w:eastAsia="Times New Roman" w:cs="Times New Roman" w:ascii="Times New Roman" w:hAnsi="Times New Roman"/>
          <w:sz w:val="28"/>
          <w:szCs w:val="28"/>
        </w:rPr>
        <w:t>Задача 1. Содержательная постановка задачи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Дакибот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дакибот должен остановиться сразу, как только оказывается на перекрестке. Ваша задача -- помочь дакиботу понять, находится ли он на перекрестке (внутри прямоугольника).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Формальная постановка задачи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Оформите задачу как отдельную функцию: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def check_rectangle(robot, point1, point2, point3, point4)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вход функции подаются: координаты дакибота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robot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 координаты точек, описывающих перекресток: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point1, point2, point3, point4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Точка -- это кортеж из двух целых чисел (x, y). 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Функция должна возвращать True, если дакибот на перекрестке, и False, если дакибот вне перекрестка. 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Примеры входных аргументов и результатов работы функции: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Входные аргументы: (9, 3) (14, 13) (26, 13) (26, 23) (14, 23) 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Результат: False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Входные аргументы: (5, 8) (0, 3) (12, 3) (12, 16) (0, 16)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Результат: True</w:t>
      </w:r>
    </w:p>
    <w:p>
      <w:pPr>
        <w:pStyle w:val="Heading4"/>
        <w:keepNext w:val="false"/>
        <w:keepLines w:val="false"/>
        <w:shd w:val="clear" w:color="auto" w:fill="FFFFFF"/>
        <w:spacing w:lineRule="auto" w:line="288" w:before="0" w:after="40"/>
        <w:ind w:firstLine="720"/>
        <w:jc w:val="both"/>
        <w:rPr>
          <w:rFonts w:ascii="Times New Roman" w:hAnsi="Times New Roman" w:eastAsia="Times New Roman" w:cs="Times New Roman"/>
          <w:b w:val="false"/>
          <w:sz w:val="28"/>
          <w:szCs w:val="28"/>
        </w:rPr>
      </w:pPr>
      <w:bookmarkStart w:id="1" w:name="_heading=h.7k3t7duu3fbk"/>
      <w:bookmarkEnd w:id="1"/>
      <w:r>
        <w:rPr>
          <w:rFonts w:eastAsia="Times New Roman" w:cs="Times New Roman" w:ascii="Times New Roman" w:hAnsi="Times New Roman"/>
          <w:b w:val="false"/>
          <w:sz w:val="28"/>
          <w:szCs w:val="28"/>
        </w:rPr>
        <w:t>Задача 2. Содержательная часть задачи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Несколько дакиботов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ax+by+c=0. В логах хранятся коэффициенты этих уравнений a, b, c. 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Ваша задача --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 </w:t>
      </w:r>
    </w:p>
    <w:p>
      <w:pPr>
        <w:pStyle w:val="Heading5"/>
        <w:keepNext w:val="false"/>
        <w:keepLines w:val="false"/>
        <w:shd w:val="clear" w:color="auto" w:fill="FFFFFF"/>
        <w:spacing w:lineRule="auto" w:line="288" w:before="0" w:after="40"/>
        <w:ind w:firstLine="720"/>
        <w:jc w:val="both"/>
        <w:rPr>
          <w:rFonts w:ascii="Times New Roman" w:hAnsi="Times New Roman" w:eastAsia="Times New Roman" w:cs="Times New Roman"/>
          <w:b w:val="false"/>
          <w:sz w:val="28"/>
          <w:szCs w:val="28"/>
        </w:rPr>
      </w:pPr>
      <w:bookmarkStart w:id="2" w:name="_heading=h.8e2mrtu712ab"/>
      <w:bookmarkEnd w:id="2"/>
      <w:r>
        <w:rPr>
          <w:rFonts w:eastAsia="Times New Roman" w:cs="Times New Roman" w:ascii="Times New Roman" w:hAnsi="Times New Roman"/>
          <w:b w:val="false"/>
          <w:sz w:val="28"/>
          <w:szCs w:val="28"/>
        </w:rPr>
        <w:t>Формальная постановка задачи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Оформите решение в виде отдельной функции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check_collision()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На вход функции подается матрица ndarray Nx3 (N -- количество ботов, может быть разным в разных тестах) коэффициентов уравнений траекторий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coefficients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Функция возвращает список пар -- номера столкнувшихся ботов (если никто из ботов не столкнулся, возвращается пустой список). 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Пример входного аргумента ndarray 4x3 :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[[-1 -4  0]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[-7 -5  5]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[ 1  4  2]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[-5  2  2]]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Пример выходных данных: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[(0, 1), (0, 3), (1, 0), (1, 2), (1, 3), (2, 1), (2, 3), (3, 0), (3, 1), (3, 2)]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Первая пара в этом списке (0, 1) означает, что столкнулись 0-й и 1-й боты (то есть их траектории имеют общую точку). 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 списке отсутствует пара (0, 2), можно сделать вывод, это боты 0-й и 2-й не сталкивались (их траектории НЕ имеют общей точки).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  <w:u w:val="single"/>
        </w:rPr>
        <w:t>Примечание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: помните про ранг матрицы и как от него зависит существование решения системы уравнений. В случае, если ни одного решение не было найдено (например, из-за линейно зависимых векторов), функция должна вернуть пустой список </w:t>
      </w:r>
      <w:r>
        <w:rPr>
          <w:rFonts w:eastAsia="Times New Roman" w:cs="Times New Roman" w:ascii="Times New Roman" w:hAnsi="Times New Roman"/>
          <w:i/>
          <w:sz w:val="28"/>
          <w:szCs w:val="28"/>
          <w:highlight w:val="white"/>
        </w:rPr>
        <w:t>[]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.  </w:t>
      </w:r>
    </w:p>
    <w:p>
      <w:pPr>
        <w:pStyle w:val="Heading4"/>
        <w:keepNext w:val="false"/>
        <w:keepLines w:val="false"/>
        <w:shd w:val="clear" w:color="auto" w:fill="FFFFFF"/>
        <w:spacing w:lineRule="auto" w:line="288" w:before="0" w:after="40"/>
        <w:ind w:firstLine="720"/>
        <w:jc w:val="both"/>
        <w:rPr>
          <w:rFonts w:ascii="Times New Roman" w:hAnsi="Times New Roman" w:eastAsia="Times New Roman" w:cs="Times New Roman"/>
          <w:b w:val="false"/>
          <w:sz w:val="28"/>
          <w:szCs w:val="28"/>
        </w:rPr>
      </w:pPr>
      <w:bookmarkStart w:id="3" w:name="_heading=h.y02t26wckcof"/>
      <w:bookmarkEnd w:id="3"/>
      <w:r>
        <w:rPr>
          <w:rFonts w:eastAsia="Times New Roman" w:cs="Times New Roman" w:ascii="Times New Roman" w:hAnsi="Times New Roman"/>
          <w:b w:val="false"/>
          <w:sz w:val="28"/>
          <w:szCs w:val="28"/>
        </w:rPr>
        <w:t>Задача 3. Содержательная часть задачи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перемещении по дакитауну дакибот должен регулярно отправлять на базу сведения, среди которых есть длина пройденного пути. Дакиботу известна последовательность своих координат (x, y), по которым он проехал. Ваша задача -- помочь дакиботу посчитать длину пути.</w:t>
      </w:r>
    </w:p>
    <w:p>
      <w:pPr>
        <w:pStyle w:val="Heading5"/>
        <w:keepNext w:val="false"/>
        <w:keepLines w:val="false"/>
        <w:shd w:val="clear" w:color="auto" w:fill="FFFFFF"/>
        <w:spacing w:lineRule="auto" w:line="288" w:before="0" w:after="40"/>
        <w:ind w:firstLine="720"/>
        <w:jc w:val="both"/>
        <w:rPr>
          <w:rFonts w:ascii="Times New Roman" w:hAnsi="Times New Roman" w:eastAsia="Times New Roman" w:cs="Times New Roman"/>
          <w:b w:val="false"/>
          <w:sz w:val="28"/>
          <w:szCs w:val="28"/>
        </w:rPr>
      </w:pPr>
      <w:bookmarkStart w:id="4" w:name="_heading=h.pu6do6w6k10d"/>
      <w:bookmarkEnd w:id="4"/>
      <w:r>
        <w:rPr>
          <w:rFonts w:eastAsia="Times New Roman" w:cs="Times New Roman" w:ascii="Times New Roman" w:hAnsi="Times New Roman"/>
          <w:b w:val="false"/>
          <w:sz w:val="28"/>
          <w:szCs w:val="28"/>
        </w:rPr>
        <w:t>Формальная постановка задачи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Оформите задачу как отдельную функцию </w:t>
      </w:r>
      <w:r>
        <w:rPr>
          <w:rFonts w:eastAsia="Times New Roman" w:cs="Times New Roman" w:ascii="Times New Roman" w:hAnsi="Times New Roman"/>
          <w:i/>
          <w:sz w:val="28"/>
          <w:szCs w:val="28"/>
          <w:highlight w:val="white"/>
        </w:rPr>
        <w:t>check_path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, на вход которой передается последовательность (список) двумерных точек (пар) </w:t>
      </w:r>
      <w:r>
        <w:rPr>
          <w:rFonts w:eastAsia="Times New Roman" w:cs="Times New Roman" w:ascii="Times New Roman" w:hAnsi="Times New Roman"/>
          <w:i/>
          <w:sz w:val="28"/>
          <w:szCs w:val="28"/>
          <w:highlight w:val="white"/>
        </w:rPr>
        <w:t>points_list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. Функция должна возвращать число -- длину пройденного дакиботом пути (выполните округление до 2 знака с помощью </w:t>
      </w:r>
      <w:r>
        <w:rPr>
          <w:rFonts w:eastAsia="Times New Roman" w:cs="Times New Roman" w:ascii="Times New Roman" w:hAnsi="Times New Roman"/>
          <w:i/>
          <w:sz w:val="28"/>
          <w:szCs w:val="28"/>
          <w:highlight w:val="white"/>
        </w:rPr>
        <w:t>round(value, 2))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. 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Пример входных данных: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[(1.0, 2.0), (2.0, 3.0)]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Пример выходных данных: 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1.41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Пример входных данных: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[(2.0, 3.0), (4.0, 5.0)]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Пример выходных данных: </w:t>
      </w:r>
    </w:p>
    <w:p>
      <w:pPr>
        <w:pStyle w:val="Normal"/>
        <w:shd w:val="clear" w:color="auto" w:fill="FFFFFF"/>
        <w:spacing w:lineRule="auto" w:line="360" w:before="0" w:after="120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2.83</w:t>
      </w:r>
    </w:p>
    <w:p>
      <w:pPr>
        <w:pStyle w:val="BodyText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keepLines/>
        <w:numPr>
          <w:ilvl w:val="0"/>
          <w:numId w:val="0"/>
        </w:numPr>
        <w:tabs>
          <w:tab w:val="clear" w:pos="708"/>
          <w:tab w:val="left" w:pos="0" w:leader="none"/>
        </w:tabs>
        <w:spacing w:before="200" w:after="0"/>
        <w:ind w:firstLine="709" w:left="0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</w:t>
      </w:r>
    </w:p>
    <w:p>
      <w:pPr>
        <w:pStyle w:val="Textbody"/>
        <w:numPr>
          <w:ilvl w:val="0"/>
          <w:numId w:val="0"/>
        </w:numPr>
        <w:tabs>
          <w:tab w:val="clear" w:pos="708"/>
          <w:tab w:val="left" w:pos="0" w:leader="none"/>
        </w:tabs>
        <w:spacing w:before="200" w:after="0"/>
        <w:ind w:firstLine="709" w:left="0"/>
        <w:textAlignment w:val="auto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12341"/>
        <w:rPr>
          <w:rFonts w:ascii="Times New Roman " w:hAnsi="Times New Roman "/>
          <w:sz w:val="28"/>
          <w:szCs w:val="28"/>
        </w:rPr>
      </w:pPr>
      <w:r>
        <w:rPr>
          <w:sz w:val="28"/>
          <w:szCs w:val="28"/>
        </w:rPr>
        <w:t>Программа, написанная на языке Python, состоит из трех функций</w:t>
      </w:r>
      <w:r>
        <w:rPr>
          <w:rFonts w:ascii="Times New Roman " w:hAnsi="Times New Roman "/>
          <w:sz w:val="28"/>
          <w:szCs w:val="28"/>
        </w:rPr>
        <w:t xml:space="preserve"> </w:t>
      </w:r>
    </w:p>
    <w:p>
      <w:pPr>
        <w:pStyle w:val="12341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</w:r>
    </w:p>
    <w:p>
      <w:pPr>
        <w:pStyle w:val="1234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check_crossroad(robot, point1, point2, point3, point4) — принимает на вход координаты улов перекрестка  в формате кортежей. После чего обрабатывает их и возвращает True или False </w:t>
      </w:r>
    </w:p>
    <w:p>
      <w:pPr>
        <w:pStyle w:val="123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check_collision(coefficients) — принимает на вход ndarray с коэффициентами функции движения дакиботов. Обрабатывает их и возвращает list кортежей с номерами столкнувшихся ботов (боты нумеруются с 0)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check_path(point_list) — принимает на вход list с координатами точек расположения дакибота. Обрабатывает их и возвращает длину пройденного ботом пути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2341"/>
        <w:jc w:val="both"/>
        <w:rPr/>
      </w:pPr>
      <w:r>
        <w:rPr/>
        <w:t>Переменные, используемые в этой программе:</w:t>
      </w:r>
    </w:p>
    <w:p>
      <w:pPr>
        <w:pStyle w:val="12341"/>
        <w:numPr>
          <w:ilvl w:val="0"/>
          <w:numId w:val="2"/>
        </w:numPr>
        <w:jc w:val="both"/>
        <w:rPr/>
      </w:pPr>
      <w:r>
        <w:rPr>
          <w:rStyle w:val="Style14"/>
        </w:rPr>
        <w:t>p</w:t>
      </w:r>
      <w:r>
        <w:rPr>
          <w:rStyle w:val="Style14"/>
          <w:rFonts w:eastAsia="Liberation Serif"/>
        </w:rPr>
        <w:t xml:space="preserve">oints — лист координат точек углов перекрестка </w:t>
      </w:r>
    </w:p>
    <w:p>
      <w:pPr>
        <w:pStyle w:val="12341"/>
        <w:numPr>
          <w:ilvl w:val="0"/>
          <w:numId w:val="2"/>
        </w:numPr>
        <w:jc w:val="both"/>
        <w:rPr/>
      </w:pPr>
      <w:r>
        <w:rPr>
          <w:rStyle w:val="Style14"/>
          <w:rFonts w:eastAsia="Liberation Serif"/>
        </w:rPr>
        <w:t xml:space="preserve">robot — координаты нахождения дакибота </w:t>
      </w:r>
    </w:p>
    <w:p>
      <w:pPr>
        <w:pStyle w:val="12341"/>
        <w:numPr>
          <w:ilvl w:val="0"/>
          <w:numId w:val="2"/>
        </w:numPr>
        <w:jc w:val="both"/>
        <w:rPr/>
      </w:pPr>
      <w:r>
        <w:rPr>
          <w:rStyle w:val="Style14"/>
          <w:rFonts w:eastAsia="Liberation Serif"/>
        </w:rPr>
        <w:t>collisions — список номеров столкнувшихся дакиботов</w:t>
      </w:r>
    </w:p>
    <w:p>
      <w:pPr>
        <w:pStyle w:val="12341"/>
        <w:numPr>
          <w:ilvl w:val="0"/>
          <w:numId w:val="2"/>
        </w:numPr>
        <w:jc w:val="both"/>
        <w:rPr/>
      </w:pPr>
      <w:r>
        <w:rPr>
          <w:rStyle w:val="Style14"/>
          <w:rFonts w:eastAsia="Liberation Serif"/>
        </w:rPr>
        <w:t xml:space="preserve">coefficient_i — коэффициенты уравнения движения первого дакибота </w:t>
      </w:r>
    </w:p>
    <w:p>
      <w:pPr>
        <w:pStyle w:val="12341"/>
        <w:numPr>
          <w:ilvl w:val="0"/>
          <w:numId w:val="2"/>
        </w:numPr>
        <w:jc w:val="both"/>
        <w:rPr/>
      </w:pPr>
      <w:r>
        <w:rPr>
          <w:rStyle w:val="Style14"/>
          <w:rFonts w:eastAsia="Liberation Serif"/>
        </w:rPr>
        <w:t>coefficient_j — коэффициенты уравнения движения второго дакибота</w:t>
      </w:r>
    </w:p>
    <w:p>
      <w:pPr>
        <w:pStyle w:val="12341"/>
        <w:numPr>
          <w:ilvl w:val="0"/>
          <w:numId w:val="2"/>
        </w:numPr>
        <w:jc w:val="both"/>
        <w:rPr/>
      </w:pPr>
      <w:r>
        <w:rPr>
          <w:rStyle w:val="Style14"/>
          <w:rFonts w:eastAsia="Liberation Serif"/>
        </w:rPr>
        <w:t xml:space="preserve">vector_i — вектор направления первого  дакибота  </w:t>
      </w:r>
    </w:p>
    <w:p>
      <w:pPr>
        <w:pStyle w:val="12341"/>
        <w:numPr>
          <w:ilvl w:val="0"/>
          <w:numId w:val="2"/>
        </w:numPr>
        <w:jc w:val="both"/>
        <w:rPr/>
      </w:pPr>
      <w:r>
        <w:rPr>
          <w:rStyle w:val="Style14"/>
          <w:rFonts w:eastAsia="Liberation Serif"/>
        </w:rPr>
        <w:t>vector_j — вектор направления второго дакибота</w:t>
      </w:r>
    </w:p>
    <w:p>
      <w:pPr>
        <w:pStyle w:val="12341"/>
        <w:numPr>
          <w:ilvl w:val="0"/>
          <w:numId w:val="2"/>
        </w:numPr>
        <w:jc w:val="both"/>
        <w:rPr/>
      </w:pPr>
      <w:r>
        <w:rPr>
          <w:rStyle w:val="Style14"/>
          <w:rFonts w:eastAsia="Liberation Serif"/>
        </w:rPr>
        <w:t xml:space="preserve">matrix — матрица векторов направления дакиботов </w:t>
      </w:r>
    </w:p>
    <w:p>
      <w:pPr>
        <w:pStyle w:val="12341"/>
        <w:numPr>
          <w:ilvl w:val="0"/>
          <w:numId w:val="2"/>
        </w:numPr>
        <w:jc w:val="both"/>
        <w:rPr/>
      </w:pPr>
      <w:r>
        <w:rPr>
          <w:rStyle w:val="Style14"/>
          <w:rFonts w:eastAsia="Liberation Serif"/>
        </w:rPr>
        <w:t>matrix_rank — ранг матрицы matrix</w:t>
      </w:r>
    </w:p>
    <w:p>
      <w:pPr>
        <w:pStyle w:val="12341"/>
        <w:numPr>
          <w:ilvl w:val="0"/>
          <w:numId w:val="2"/>
        </w:numPr>
        <w:jc w:val="both"/>
        <w:rPr/>
      </w:pPr>
      <w:r>
        <w:rPr>
          <w:rStyle w:val="Style14"/>
          <w:rFonts w:eastAsia="Liberation Serif"/>
        </w:rPr>
        <w:t>path_lenght — длина пути пройденого дакиботом</w:t>
      </w:r>
    </w:p>
    <w:p>
      <w:pPr>
        <w:pStyle w:val="12341"/>
        <w:numPr>
          <w:ilvl w:val="0"/>
          <w:numId w:val="2"/>
        </w:numPr>
        <w:rPr/>
      </w:pPr>
      <w:r>
        <w:rPr>
          <w:rStyle w:val="Style14"/>
          <w:rFonts w:eastAsia="Liberation Serif"/>
        </w:rPr>
        <w:t xml:space="preserve">start_point — координаты начального положения дакибота </w:t>
      </w:r>
    </w:p>
    <w:p>
      <w:pPr>
        <w:pStyle w:val="12341"/>
        <w:numPr>
          <w:ilvl w:val="0"/>
          <w:numId w:val="2"/>
        </w:numPr>
        <w:rPr/>
      </w:pPr>
      <w:r>
        <w:rPr>
          <w:rStyle w:val="Style14"/>
          <w:rFonts w:eastAsia="Liberation Serif"/>
        </w:rPr>
        <w:t xml:space="preserve">end_point — координаты конечного положения дакибота </w:t>
      </w:r>
    </w:p>
    <w:p>
      <w:pPr>
        <w:pStyle w:val="12341"/>
        <w:rPr>
          <w:rStyle w:val="Style14"/>
          <w:rFonts w:eastAsia="Liberation Serif"/>
        </w:rPr>
      </w:pPr>
      <w:r>
        <w:rPr>
          <w:rFonts w:eastAsia="Liberation Serif"/>
        </w:rPr>
      </w:r>
    </w:p>
    <w:p>
      <w:pPr>
        <w:pStyle w:val="12341"/>
        <w:rPr>
          <w:rStyle w:val="Style14"/>
          <w:rFonts w:eastAsia="Liberation Serif"/>
        </w:rPr>
      </w:pPr>
      <w:r>
        <w:rPr>
          <w:rFonts w:eastAsia="Liberation Serif"/>
        </w:rPr>
        <w:t>Функции, используемые в этой программе: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check_crossroad(robot, point1, point2, point3, point4): Проверяет, находится ли точка robot внутри заданного прямоугольника.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check_collision(coefficients): Проверяет наличие пересечений между прямыми, заданными коэффициентами, и возвращает список пересекающихся пар.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check_path(points_list): Вычисляет общую длину пути, проходящего через заданные точки points_list.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Эта программа демонстрирует управляющие конструкции языка Python, функции и модули, а также основы работы с библиотекой NumPy.</w:t>
      </w:r>
    </w:p>
    <w:p>
      <w:pPr>
        <w:pStyle w:val="12341"/>
        <w:rPr/>
      </w:pPr>
      <w:r>
        <w:rPr/>
        <w:t>Разработанный программный код см. в приложении 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keepLines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firstLine="709" w:left="0"/>
        <w:textAlignment w:val="auto"/>
        <w:rPr/>
      </w:pPr>
      <w:r>
        <w:rPr/>
        <w:t>Тестирование</w:t>
      </w:r>
    </w:p>
    <w:p>
      <w:pPr>
        <w:pStyle w:val="12341"/>
        <w:rPr/>
      </w:pPr>
      <w:r>
        <w:rPr/>
        <w:t>Результаты тестирования представлены в табл. 1</w:t>
      </w:r>
    </w:p>
    <w:p>
      <w:pPr>
        <w:pStyle w:val="12341"/>
        <w:rPr/>
      </w:pPr>
      <w:r>
        <w:rPr/>
        <w:t>Табл. 1 — Результаты тестирования</w:t>
      </w:r>
    </w:p>
    <w:tbl>
      <w:tblPr>
        <w:tblW w:w="10890" w:type="dxa"/>
        <w:jc w:val="left"/>
        <w:tblInd w:w="-36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377"/>
        <w:gridCol w:w="4396"/>
        <w:gridCol w:w="2538"/>
        <w:gridCol w:w="2578"/>
      </w:tblGrid>
      <w:tr>
        <w:trPr/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Комментарии</w:t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hd w:val="clear" w:color="auto" w:fill="FFFFFF"/>
              <w:spacing w:lineRule="auto" w:line="360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(9, 3) (14, 13) (26, 13) (26, 23) (14, 23)</w:t>
            </w:r>
          </w:p>
        </w:tc>
        <w:tc>
          <w:tcPr>
            <w:tcW w:w="2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hd w:val="clear" w:color="auto" w:fill="FFFFFF"/>
              <w:spacing w:lineRule="auto" w:line="360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функция check_crossroad</w:t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hd w:val="clear" w:color="auto" w:fill="FFFFFF"/>
              <w:spacing w:lineRule="auto" w:line="360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[[-1 -4  0]</w:t>
            </w:r>
          </w:p>
          <w:p>
            <w:pPr>
              <w:pStyle w:val="Normal"/>
              <w:shd w:val="clear" w:color="auto" w:fill="FFFFFF"/>
              <w:spacing w:lineRule="auto" w:line="360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[-7 -5  5]</w:t>
            </w:r>
          </w:p>
          <w:p>
            <w:pPr>
              <w:pStyle w:val="Normal"/>
              <w:shd w:val="clear" w:color="auto" w:fill="FFFFFF"/>
              <w:spacing w:lineRule="auto" w:line="360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[ 1  4  2]</w:t>
            </w:r>
          </w:p>
          <w:p>
            <w:pPr>
              <w:pStyle w:val="Normal"/>
              <w:shd w:val="clear" w:color="auto" w:fill="FFFFFF"/>
              <w:spacing w:lineRule="auto" w:line="360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[-5  2  2]]</w:t>
            </w:r>
          </w:p>
        </w:tc>
        <w:tc>
          <w:tcPr>
            <w:tcW w:w="2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hd w:val="clear" w:color="auto" w:fill="FFFFFF"/>
              <w:spacing w:lineRule="auto" w:line="360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[(0, 1), (0, 3), (1, 0), (1, 2), (1, 3), (2, 1), (2, 3), (3, 0), (3, 1), (3, 2)]</w:t>
            </w:r>
          </w:p>
        </w:tc>
        <w:tc>
          <w:tcPr>
            <w:tcW w:w="2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функция check_collision</w:t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hd w:val="clear" w:color="auto" w:fill="FFFFFF"/>
              <w:spacing w:lineRule="auto" w:line="360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[(1.0, 2.0), (2.0, 3.0)]</w:t>
            </w:r>
          </w:p>
        </w:tc>
        <w:tc>
          <w:tcPr>
            <w:tcW w:w="2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hd w:val="clear" w:color="auto" w:fill="FFFFFF"/>
              <w:spacing w:lineRule="auto" w:line="360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1.41</w:t>
            </w:r>
          </w:p>
        </w:tc>
        <w:tc>
          <w:tcPr>
            <w:tcW w:w="2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функция check_path</w:t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43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hd w:val="clear" w:color="auto" w:fill="FFFFFF"/>
              <w:spacing w:lineRule="auto" w:line="360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[(2.0, 3.0), (4.0, 5.0)]</w:t>
            </w:r>
          </w:p>
        </w:tc>
        <w:tc>
          <w:tcPr>
            <w:tcW w:w="2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hd w:val="clear" w:color="auto" w:fill="FFFFFF"/>
              <w:spacing w:lineRule="auto" w:line="360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2.83</w:t>
            </w:r>
          </w:p>
        </w:tc>
        <w:tc>
          <w:tcPr>
            <w:tcW w:w="2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функция check_path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keepLines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firstLine="720" w:left="0"/>
        <w:textAlignment w:val="auto"/>
        <w:rPr>
          <w:color w:val="000000"/>
        </w:rPr>
      </w:pPr>
      <w:r>
        <w:rPr/>
        <w:t>Выводы</w:t>
      </w:r>
    </w:p>
    <w:p>
      <w:pPr>
        <w:pStyle w:val="Textbody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firstLine="720" w:left="0"/>
        <w:textAlignment w:val="auto"/>
        <w:rPr>
          <w:color w:val="000000"/>
        </w:rPr>
      </w:pPr>
      <w:r>
        <w:rPr>
          <w:color w:val="000000"/>
        </w:rPr>
      </w:r>
    </w:p>
    <w:p>
      <w:pPr>
        <w:pStyle w:val="12341"/>
        <w:rPr/>
      </w:pPr>
      <w:r>
        <w:rPr/>
        <w:t>Были изучены и применены основные управляющие конструкции языка python, а также функции и методы библиотеки numpy</w:t>
      </w:r>
    </w:p>
    <w:p>
      <w:pPr>
        <w:pStyle w:val="12341"/>
        <w:rPr/>
      </w:pPr>
      <w:r>
        <w:rPr/>
        <w:t xml:space="preserve">Так же была написана программа для решения задач, связанных с определением положения, направления движения, и нахождения длины пройденного пути дакибота   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ind w:hanging="0"/>
        <w:rPr/>
      </w:pPr>
      <w:r>
        <w:rPr/>
        <w:t>Название файла: main_lb1.py</w:t>
      </w:r>
    </w:p>
    <w:p>
      <w:pPr>
        <w:pStyle w:val="Textbody"/>
        <w:ind w:hanging="0"/>
        <w:rPr/>
      </w:pPr>
      <w:r>
        <w:rPr/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  <w:lang w:val="en-US"/>
        </w:rPr>
        <w:t>import numpy as np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import math as m</w:t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def check_crossroad(robot, point1, point2, point3, point4):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>points = [point1,point2,point3,point4]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>points = sorted(points)</w:t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 xml:space="preserve">if (((robot[0] &gt;= points[0][0]) and (robot[1] &gt;= points[0][1])) and ((robot[0] &lt;= points[3][0]) </w:t>
        <w:tab/>
        <w:t>and (robot[1] &lt;= points[3][1]))):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>return True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>else: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>return False</w:t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def check_collision(coefficients):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>collisions = []</w:t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>for i in range(len(coefficients)):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>for j in range(len(coefficients)):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ab/>
        <w:t>if (i != j):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>coefficients_i = coefficients[i]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>coefficients_j = coefficients[j]</w:t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 xml:space="preserve">vector_i = np.array( [1, (-coefficients_i[0] - coefficients_i[2]) / </w:t>
        <w:tab/>
        <w:tab/>
        <w:tab/>
        <w:tab/>
        <w:tab/>
        <w:t>coefficients_i[1]] ) - np.array([0, -coefficients_i[2] / coefficients_i[1]])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 xml:space="preserve">vector_j = np.array( [1, (-coefficients_j[0] - coefficients_j[2]) / </w:t>
        <w:tab/>
        <w:tab/>
        <w:tab/>
        <w:tab/>
        <w:tab/>
        <w:t>coefficients_j[1]] ) - np.array([0, -coefficients_j[2] / coefficients_j[1]])</w:t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>matrix = np.array([vector_i, vector_j])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>matrix_rank = np.linalg.matrix_rank(matrix)</w:t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>if (matrix_rank == 2):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ab/>
        <w:t>collisions.append((i, j))</w:t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>return collisions</w:t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def check_path(points_list):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>path_length = 0</w:t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>for i in range(len(points_list) - 1):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>start_point = points_list[i]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>end_point = points_list[i + 1]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 xml:space="preserve">path_length += m.sqrt(((end_point[0] - start_point[0]) ** 2) + ((end_point[1] - </w:t>
        <w:tab/>
        <w:tab/>
        <w:tab/>
        <w:t xml:space="preserve">start_point[1]) ** 2)) </w:t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>path_length = round(path_length, 2)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>return path_length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134" w:gutter="0" w:header="72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 "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708"/>
        <w:tab w:val="left" w:pos="524" w:leader="none"/>
      </w:tabs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708"/>
        <w:tab w:val="left" w:pos="524" w:leader="none"/>
      </w:tabs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6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6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6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Style16"/>
    <w:next w:val="BodyText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Heading5">
    <w:name w:val="Heading 5"/>
    <w:basedOn w:val="Style16"/>
    <w:next w:val="BodyText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yle11" w:customStyle="1">
    <w:name w:val="Текст выноски Знак"/>
    <w:link w:val="BalloonText"/>
    <w:uiPriority w:val="99"/>
    <w:semiHidden/>
    <w:qFormat/>
    <w:rsid w:val="006d4716"/>
    <w:rPr>
      <w:rFonts w:ascii="Segoe UI" w:hAnsi="Segoe UI"/>
      <w:kern w:val="2"/>
      <w:sz w:val="18"/>
      <w:szCs w:val="16"/>
      <w:lang w:eastAsia="zh-CN" w:bidi="hi-IN"/>
    </w:rPr>
  </w:style>
  <w:style w:type="character" w:styleId="Style12" w:customStyle="1">
    <w:name w:val="Нижний колонтитул Знак"/>
    <w:qFormat/>
    <w:rsid w:val="006d4716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Style13" w:customStyle="1">
    <w:name w:val="Верхний колонтитул Знак"/>
    <w:qFormat/>
    <w:rsid w:val="006d4716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4" w:customStyle="1">
    <w:name w:val="основной текст лаба Знак"/>
    <w:link w:val="Style25"/>
    <w:qFormat/>
    <w:rsid w:val="006d4716"/>
    <w:rPr>
      <w:rFonts w:ascii="Times New Roman" w:hAnsi="Times New Roman" w:eastAsia="Times New Roman" w:cs="Times New Roman"/>
      <w:kern w:val="2"/>
      <w:sz w:val="28"/>
      <w:szCs w:val="28"/>
      <w:lang w:eastAsia="zh-CN" w:bidi="hi-IN"/>
    </w:rPr>
  </w:style>
  <w:style w:type="character" w:styleId="1234" w:customStyle="1">
    <w:name w:val="1234 Знак"/>
    <w:link w:val="12341"/>
    <w:qFormat/>
    <w:rsid w:val="006d4716"/>
    <w:rPr>
      <w:rFonts w:ascii="Times New Roman" w:hAnsi="Times New Roman" w:eastAsia="Times New Roman" w:cs="Times New Roman"/>
      <w:sz w:val="28"/>
      <w:szCs w:val="28"/>
      <w:lang w:eastAsia="zh-CN"/>
    </w:rPr>
  </w:style>
  <w:style w:type="character" w:styleId="44444" w:customStyle="1">
    <w:name w:val="44444 Знак"/>
    <w:link w:val="444441"/>
    <w:qFormat/>
    <w:rsid w:val="00253fdd"/>
    <w:rPr>
      <w:rFonts w:ascii="Courier New" w:hAnsi="Courier New" w:eastAsia="Times New Roman" w:cs="Times New Roman"/>
      <w:sz w:val="22"/>
      <w:szCs w:val="22"/>
      <w:lang w:eastAsia="zh-CN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2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Footer">
    <w:name w:val="Footer"/>
    <w:basedOn w:val="Standard"/>
    <w:link w:val="Style12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6d4716"/>
    <w:pPr/>
    <w:rPr>
      <w:rFonts w:ascii="Segoe UI" w:hAnsi="Segoe UI"/>
      <w:sz w:val="18"/>
      <w:szCs w:val="16"/>
    </w:rPr>
  </w:style>
  <w:style w:type="paragraph" w:styleId="Header">
    <w:name w:val="Header"/>
    <w:basedOn w:val="Normal"/>
    <w:link w:val="Style13"/>
    <w:rsid w:val="006d4716"/>
    <w:pPr>
      <w:textAlignment w:val="auto"/>
    </w:pPr>
    <w:rPr>
      <w:rFonts w:ascii="Times New Roman" w:hAnsi="Times New Roman" w:eastAsia="Times New Roman" w:cs="Times New Roman"/>
      <w:kern w:val="0"/>
      <w:lang w:bidi="ar-SA"/>
    </w:rPr>
  </w:style>
  <w:style w:type="paragraph" w:styleId="Style25" w:customStyle="1">
    <w:name w:val="основной текст лаба"/>
    <w:basedOn w:val="Normal"/>
    <w:link w:val="Style14"/>
    <w:qFormat/>
    <w:rsid w:val="006d4716"/>
    <w:pPr>
      <w:spacing w:lineRule="auto" w:line="360"/>
      <w:ind w:firstLine="709"/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12341" w:customStyle="1">
    <w:name w:val="1234"/>
    <w:basedOn w:val="Normal"/>
    <w:link w:val="1234"/>
    <w:qFormat/>
    <w:rsid w:val="006d4716"/>
    <w:pPr>
      <w:spacing w:lineRule="auto" w:line="360"/>
      <w:ind w:firstLine="709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8"/>
      <w:lang w:bidi="ar-SA"/>
    </w:rPr>
  </w:style>
  <w:style w:type="paragraph" w:styleId="444441" w:customStyle="1">
    <w:name w:val="44444"/>
    <w:basedOn w:val="Normal"/>
    <w:link w:val="44444"/>
    <w:qFormat/>
    <w:rsid w:val="00253fdd"/>
    <w:pPr>
      <w:jc w:val="both"/>
      <w:textAlignment w:val="auto"/>
    </w:pPr>
    <w:rPr>
      <w:rFonts w:ascii="Courier New" w:hAnsi="Courier New" w:eastAsia="Times New Roman" w:cs="Times New Roman"/>
      <w:kern w:val="0"/>
      <w:sz w:val="22"/>
      <w:szCs w:val="22"/>
      <w:lang w:bidi="ar-SA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DFE3A-0CE4-4880-8340-EF12E4AD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LibreOffice/7.6.2.1$Linux_X86_64 LibreOffice_project/9d0b4c0791fc17bc4181a67fd90c5aaed576d1c0</Application>
  <AppVersion>15.0000</AppVersion>
  <Pages>10</Pages>
  <Words>1035</Words>
  <Characters>6680</Characters>
  <CharactersWithSpaces>7701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2023-09-25T01:00:00Z</dcterms:created>
  <dc:creator>Microsoft Office User</dc:creator>
  <dc:description/>
  <dc:language>ru-RU</dc:language>
  <cp:lastModifiedBy/>
  <dcterms:modified xsi:type="dcterms:W3CDTF">2023-10-12T05:04:21Z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