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1"/>
        <w:jc w:val="center"/>
        <w:rPr>
          <w:b/>
          <w:caps/>
          <w:szCs w:val="28"/>
          <w:lang w:eastAsia="ru-RU" w:bidi="ar-SA"/>
        </w:rPr>
      </w:pPr>
      <w:r>
        <w:rPr>
          <w:b/>
          <w:caps/>
          <w:szCs w:val="28"/>
          <w:lang w:eastAsia="ru-RU" w:bidi="ar-SA"/>
        </w:rPr>
        <w:t>МИНОБРНАУКИ РОССИИ</w:t>
      </w:r>
    </w:p>
    <w:p>
      <w:pPr>
        <w:pStyle w:val="Standard1"/>
        <w:jc w:val="center"/>
        <w:rPr>
          <w:b/>
          <w:caps/>
          <w:szCs w:val="28"/>
          <w:lang w:eastAsia="ru-RU" w:bidi="ar-SA"/>
        </w:rPr>
      </w:pPr>
      <w:r>
        <w:rPr>
          <w:b/>
          <w:caps/>
          <w:szCs w:val="28"/>
          <w:lang w:eastAsia="ru-RU" w:bidi="ar-SA"/>
        </w:rPr>
        <w:t>Санкт-Петербургский государственный</w:t>
      </w:r>
    </w:p>
    <w:p>
      <w:pPr>
        <w:pStyle w:val="Standard1"/>
        <w:jc w:val="center"/>
        <w:rPr>
          <w:b/>
          <w:caps/>
          <w:szCs w:val="28"/>
          <w:lang w:eastAsia="ru-RU" w:bidi="ar-SA"/>
        </w:rPr>
      </w:pPr>
      <w:r>
        <w:rPr>
          <w:b/>
          <w:caps/>
          <w:szCs w:val="28"/>
          <w:lang w:eastAsia="ru-RU" w:bidi="ar-SA"/>
        </w:rPr>
        <w:t>электротехнический университет</w:t>
      </w:r>
    </w:p>
    <w:p>
      <w:pPr>
        <w:pStyle w:val="Standard1"/>
        <w:jc w:val="center"/>
        <w:rPr>
          <w:b/>
          <w:caps/>
          <w:szCs w:val="28"/>
          <w:lang w:eastAsia="ru-RU" w:bidi="ar-SA"/>
        </w:rPr>
      </w:pPr>
      <w:r>
        <w:rPr>
          <w:b/>
          <w:caps/>
          <w:szCs w:val="28"/>
          <w:lang w:eastAsia="ru-RU" w:bidi="ar-SA"/>
        </w:rPr>
        <w:t>«ЛЭТИ» им. В.И. Ульянова (Ленина)</w:t>
      </w:r>
    </w:p>
    <w:p>
      <w:pPr>
        <w:pStyle w:val="Standard1"/>
        <w:jc w:val="center"/>
        <w:rPr>
          <w:b/>
          <w:szCs w:val="28"/>
          <w:lang w:eastAsia="ru-RU" w:bidi="ar-SA"/>
        </w:rPr>
      </w:pPr>
      <w:r>
        <w:rPr>
          <w:b/>
          <w:szCs w:val="28"/>
          <w:lang w:eastAsia="ru-RU" w:bidi="ar-SA"/>
        </w:rPr>
        <w:t>Кафедра МО ЭВМ</w:t>
      </w:r>
    </w:p>
    <w:p>
      <w:pPr>
        <w:pStyle w:val="Standard1"/>
        <w:jc w:val="center"/>
        <w:rPr>
          <w:b/>
          <w:caps/>
          <w:szCs w:val="28"/>
          <w:lang w:eastAsia="ru-RU" w:bidi="ar-SA"/>
        </w:rPr>
      </w:pPr>
      <w:r>
        <w:rPr>
          <w:b/>
          <w:caps/>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1"/>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pPr>
        <w:pStyle w:val="Standard1"/>
        <w:jc w:val="center"/>
        <w:rPr/>
      </w:pPr>
      <w:r>
        <w:rPr>
          <w:b/>
          <w:szCs w:val="28"/>
          <w:lang w:eastAsia="ru-RU" w:bidi="ar-SA"/>
        </w:rPr>
        <w:t>по дисциплине «Информатика»</w:t>
      </w:r>
    </w:p>
    <w:p>
      <w:pPr>
        <w:pStyle w:val="Standard1"/>
        <w:jc w:val="center"/>
        <w:rPr>
          <w:b/>
          <w:bCs/>
          <w:szCs w:val="28"/>
          <w:lang w:eastAsia="ru-RU" w:bidi="ar-SA"/>
        </w:rPr>
      </w:pPr>
      <w:r>
        <w:rPr>
          <w:b/>
          <w:bCs/>
          <w:szCs w:val="28"/>
          <w:lang w:eastAsia="ru-RU" w:bidi="ar-SA"/>
        </w:rPr>
        <w:t>Тема: Введение в архитектуру компьютера</w:t>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335"/>
        <w:gridCol w:w="2616"/>
        <w:gridCol w:w="2903"/>
      </w:tblGrid>
      <w:tr>
        <w:trPr>
          <w:trHeight w:val="614" w:hRule="atLeast"/>
        </w:trPr>
        <w:tc>
          <w:tcPr>
            <w:tcW w:w="4335" w:type="dxa"/>
            <w:tcBorders/>
            <w:shd w:color="auto" w:fill="auto" w:val="clear"/>
            <w:vAlign w:val="bottom"/>
          </w:tcPr>
          <w:p>
            <w:pPr>
              <w:pStyle w:val="Standard1"/>
              <w:widowControl w:val="false"/>
              <w:rPr/>
            </w:pPr>
            <w:r>
              <w:rPr>
                <w:szCs w:val="28"/>
              </w:rPr>
              <w:t>Студент гр. 3344</w:t>
            </w:r>
          </w:p>
        </w:tc>
        <w:tc>
          <w:tcPr>
            <w:tcW w:w="2616" w:type="dxa"/>
            <w:tcBorders>
              <w:bottom w:val="single" w:sz="4" w:space="0" w:color="000000"/>
            </w:tcBorders>
            <w:shd w:color="auto" w:fill="auto" w:val="clear"/>
            <w:vAlign w:val="bottom"/>
          </w:tcPr>
          <w:p>
            <w:pPr>
              <w:pStyle w:val="Standard1"/>
              <w:widowControl w:val="false"/>
              <w:ind w:hanging="0"/>
              <w:rPr>
                <w:szCs w:val="28"/>
              </w:rPr>
            </w:pPr>
            <w:r>
              <w:rPr>
                <w:szCs w:val="28"/>
              </w:rPr>
            </w:r>
          </w:p>
        </w:tc>
        <w:tc>
          <w:tcPr>
            <w:tcW w:w="2903" w:type="dxa"/>
            <w:tcBorders/>
            <w:shd w:color="auto" w:fill="auto" w:val="clear"/>
            <w:vAlign w:val="bottom"/>
          </w:tcPr>
          <w:p>
            <w:pPr>
              <w:pStyle w:val="Standard1"/>
              <w:widowControl w:val="false"/>
              <w:jc w:val="center"/>
              <w:rPr>
                <w:szCs w:val="28"/>
              </w:rPr>
            </w:pPr>
            <w:r>
              <w:rPr>
                <w:szCs w:val="28"/>
              </w:rPr>
              <w:t>Анахин Е.Д.</w:t>
            </w:r>
          </w:p>
        </w:tc>
      </w:tr>
      <w:tr>
        <w:trPr>
          <w:trHeight w:val="614" w:hRule="atLeast"/>
        </w:trPr>
        <w:tc>
          <w:tcPr>
            <w:tcW w:w="4335" w:type="dxa"/>
            <w:tcBorders/>
            <w:shd w:color="auto" w:fill="auto" w:val="clear"/>
            <w:vAlign w:val="bottom"/>
          </w:tcPr>
          <w:p>
            <w:pPr>
              <w:pStyle w:val="Standard1"/>
              <w:widowControl w:val="false"/>
              <w:rPr>
                <w:szCs w:val="28"/>
              </w:rPr>
            </w:pPr>
            <w:r>
              <w:rPr>
                <w:szCs w:val="28"/>
              </w:rPr>
              <w:t>Преподаватель</w:t>
            </w:r>
          </w:p>
        </w:tc>
        <w:tc>
          <w:tcPr>
            <w:tcW w:w="2616" w:type="dxa"/>
            <w:tcBorders>
              <w:top w:val="single" w:sz="4" w:space="0" w:color="000000"/>
              <w:bottom w:val="single" w:sz="4" w:space="0" w:color="000000"/>
            </w:tcBorders>
            <w:shd w:color="auto" w:fill="auto" w:val="clear"/>
            <w:vAlign w:val="bottom"/>
          </w:tcPr>
          <w:p>
            <w:pPr>
              <w:pStyle w:val="Standard1"/>
              <w:widowControl w:val="false"/>
              <w:ind w:hanging="0"/>
              <w:rPr>
                <w:szCs w:val="28"/>
              </w:rPr>
            </w:pPr>
            <w:r>
              <w:rPr>
                <w:szCs w:val="28"/>
              </w:rPr>
            </w:r>
          </w:p>
        </w:tc>
        <w:tc>
          <w:tcPr>
            <w:tcW w:w="2903" w:type="dxa"/>
            <w:tcBorders/>
            <w:shd w:color="auto" w:fill="auto" w:val="clear"/>
            <w:vAlign w:val="bottom"/>
          </w:tcPr>
          <w:p>
            <w:pPr>
              <w:pStyle w:val="Standard1"/>
              <w:widowControl w:val="false"/>
              <w:jc w:val="center"/>
              <w:rPr>
                <w:szCs w:val="28"/>
              </w:rPr>
            </w:pPr>
            <w:r>
              <w:rPr>
                <w:szCs w:val="28"/>
              </w:rPr>
              <w:t>Иванов Д.В.</w:t>
            </w:r>
          </w:p>
        </w:tc>
      </w:tr>
    </w:tbl>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t>Санкт-Петербург</w:t>
      </w:r>
    </w:p>
    <w:p>
      <w:pPr>
        <w:pStyle w:val="Standard1"/>
        <w:jc w:val="center"/>
        <w:rPr>
          <w:bCs/>
          <w:szCs w:val="28"/>
          <w:lang w:eastAsia="ru-RU" w:bidi="ar-SA"/>
        </w:rPr>
      </w:pPr>
      <w:r>
        <w:rPr>
          <w:bCs/>
          <w:szCs w:val="28"/>
          <w:lang w:eastAsia="ru-RU" w:bidi="ar-SA"/>
        </w:rPr>
        <w:t>2023</w:t>
      </w:r>
      <w:r>
        <w:br w:type="page"/>
      </w:r>
    </w:p>
    <w:p>
      <w:pPr>
        <w:pStyle w:val="2"/>
        <w:rPr/>
      </w:pPr>
      <w:r>
        <w:rPr/>
        <w:t>Цель работы</w:t>
      </w:r>
    </w:p>
    <w:p>
      <w:pPr>
        <w:pStyle w:val="Textbody"/>
        <w:rPr/>
      </w:pPr>
      <w:r>
        <w:rPr/>
        <w:t>Написание функций для работы с изображениями и использование библиотеки PIL на языке Python.</w:t>
      </w:r>
    </w:p>
    <w:p>
      <w:pPr>
        <w:pStyle w:val="Normal"/>
        <w:suppressAutoHyphens w:val="false"/>
        <w:rPr>
          <w:rFonts w:ascii="Times New Roman" w:hAnsi="Times New Roman" w:eastAsia="Times New Roman" w:cs="Times New Roman"/>
          <w:sz w:val="28"/>
        </w:rPr>
      </w:pPr>
      <w:r>
        <w:rPr>
          <w:rFonts w:eastAsia="Times New Roman" w:cs="Times New Roman" w:ascii="Times New Roman" w:hAnsi="Times New Roman"/>
          <w:sz w:val="28"/>
        </w:rPr>
      </w:r>
      <w:r>
        <w:br w:type="page"/>
      </w:r>
    </w:p>
    <w:p>
      <w:pPr>
        <w:pStyle w:val="2"/>
        <w:rPr/>
      </w:pPr>
      <w:r>
        <w:rPr/>
        <w:t>Задание</w:t>
      </w:r>
    </w:p>
    <w:p>
      <w:pPr>
        <w:pStyle w:val="Style30"/>
        <w:spacing w:lineRule="auto" w:line="360"/>
        <w:rPr/>
      </w:pPr>
      <w:r>
        <w:rPr>
          <w:rFonts w:eastAsia="DengXian" w:cs="Times New Roman" w:ascii="Times New Roman" w:hAnsi="Times New Roman"/>
          <w:color w:val="auto"/>
          <w:kern w:val="2"/>
          <w:sz w:val="28"/>
          <w:szCs w:val="24"/>
          <w:lang w:val="ru-RU" w:eastAsia="zh-CN" w:bidi="hi-IN"/>
        </w:rPr>
        <w:t>Вариант 1. Предстоит решить 3 подзадачи, используя библиотеку Pillow (PIL). Для реализации требуемых функций студент должен использовать numpy и PIL. Аргумент image в функциях подразумевает объект типа &lt;class 'PIL.Image.Image'&gt;</w:t>
      </w:r>
    </w:p>
    <w:p>
      <w:pPr>
        <w:pStyle w:val="Style30"/>
        <w:spacing w:lineRule="auto" w:line="360"/>
        <w:rPr/>
      </w:pPr>
      <w:r>
        <w:rPr>
          <w:rFonts w:eastAsia="DengXian" w:cs="Times New Roman" w:ascii="Times New Roman" w:hAnsi="Times New Roman"/>
          <w:color w:val="auto"/>
          <w:kern w:val="2"/>
          <w:sz w:val="28"/>
          <w:szCs w:val="24"/>
          <w:lang w:val="ru-RU" w:eastAsia="zh-CN" w:bidi="hi-IN"/>
        </w:rPr>
        <w:t>Функция 1. Рисование треугольника. Необходимо написать функцию triangle(), которая рисует на изображении треугольник. Функция triangle() принимает на вход: Изображение (img), Координаты вершин (x0,y0,x1,y1,x2,y2), Толщину линий (thickness), Цвет линий (color) - представляет собой список (list) из 3-х целых чисел, Цвет, которым залит (fill_color - если значение None, значит треугольник не залит) - представляет собой список (list) из 3-х целых чисел. Функция должна вернуть исходное обработанное изображение.</w:t>
      </w:r>
    </w:p>
    <w:p>
      <w:pPr>
        <w:pStyle w:val="Style30"/>
        <w:spacing w:lineRule="auto" w:line="360"/>
        <w:rPr/>
      </w:pPr>
      <w:r>
        <w:rPr>
          <w:rFonts w:eastAsia="DengXian" w:cs="Times New Roman" w:ascii="Times New Roman" w:hAnsi="Times New Roman"/>
          <w:color w:val="auto"/>
          <w:kern w:val="2"/>
          <w:sz w:val="28"/>
          <w:szCs w:val="24"/>
          <w:lang w:val="ru-RU" w:eastAsia="zh-CN" w:bidi="hi-IN"/>
        </w:rPr>
        <w:t>Функция 2. Замена наиболее часто встречаемого цвета. Необходимо написать функцию change_color(), которая заменяет наиболее часто встречаемый цвет на переданный. Функция change_color() принимает на вход: Изображение (img), Цвет (color - представляет собой список из трех целых чисел), Функция должна найти в изображении самый частый цвет и заменить его на переданный, затем вернуть новое изображение (исходное изображение не должно меняться).</w:t>
      </w:r>
    </w:p>
    <w:p>
      <w:pPr>
        <w:pStyle w:val="Style30"/>
        <w:spacing w:lineRule="auto" w:line="360"/>
        <w:rPr/>
      </w:pPr>
      <w:r>
        <w:rPr>
          <w:rFonts w:eastAsia="DengXian" w:cs="Times New Roman" w:ascii="Times New Roman" w:hAnsi="Times New Roman"/>
          <w:color w:val="auto"/>
          <w:kern w:val="2"/>
          <w:sz w:val="28"/>
          <w:szCs w:val="24"/>
          <w:lang w:val="ru-RU" w:eastAsia="zh-CN" w:bidi="hi-IN"/>
        </w:rPr>
        <w:t>Функция 3. Коллаж. Необходимо написать функцию collage(). Функция collage() принимает на вход: Изображение (img), Количество изображений по "оси" Y (N — натуральное), Количество изображений по "оси" X (M — натуральное), Функция должна создать коллаж изображений (это же изображение, повторяющееся NxM раз. (N раз по высоте, M раз по ширине) и вернуть его (новое изображение).</w:t>
      </w:r>
      <w:r>
        <w:br w:type="page"/>
      </w:r>
    </w:p>
    <w:p>
      <w:pPr>
        <w:pStyle w:val="2"/>
        <w:spacing w:lineRule="auto" w:line="240"/>
        <w:rPr/>
      </w:pPr>
      <w:r>
        <w:rPr/>
        <w:t>Выполнение работы</w:t>
      </w:r>
    </w:p>
    <w:p>
      <w:pPr>
        <w:pStyle w:val="Textbody"/>
        <w:rPr>
          <w:rFonts w:eastAsia="DengXian"/>
        </w:rPr>
      </w:pPr>
      <w:r>
        <w:rPr>
          <w:rFonts w:eastAsia="DengXian"/>
        </w:rPr>
        <w:t>Для выполнения первой функции triangle в ней создается объект ImageDraw с названием draw для рисования внутри изображения image. Далее создается список из картежей координат. Каждая координата является вершиной треугольника, который нужно нарисовать в img. Далее, если переданный аргумент fill_color не равен None, то рисуется треугольник с вершинами в координатах coords, с толщиной линии thickness и цветом линии color и цветом фона fill_color. Если fill_color равен None, то рисуется треугольник без фона. fill_color и color преобразуются к кортежу, так как эти аргументы могут быть только типа tuple или int.</w:t>
      </w:r>
    </w:p>
    <w:p>
      <w:pPr>
        <w:pStyle w:val="Textbody"/>
        <w:rPr>
          <w:rFonts w:eastAsia="DengXian"/>
        </w:rPr>
      </w:pPr>
      <w:r>
        <w:rPr>
          <w:rFonts w:eastAsia="DengXian"/>
        </w:rPr>
        <w:t>Для выполнения второй функции change_color делается копия изображения, переданного в аргументах функции. X_size и y_size хранят в себе размеры изображения. Далее создается словарь для подсчета количества каждого цвета. Далее, с помощью цикла for и еще одного, вложенного в него подсчитывается количество каждого цвета. Переменная max_color_count хранит в себе это значение. Далее цикл проходится по словарю colors и, если количество цветов равно максимальному, то сохраняется название цвета. Далее циклами for проходится по всем цветам и, если цвет равен самому часто, то он менятется на цвет color.</w:t>
      </w:r>
    </w:p>
    <w:p>
      <w:pPr>
        <w:pStyle w:val="Textbody"/>
        <w:ind w:firstLine="708"/>
        <w:rPr>
          <w:rFonts w:eastAsia="DengXian"/>
        </w:rPr>
      </w:pPr>
      <w:r>
        <w:rPr>
          <w:rFonts w:eastAsia="DengXian"/>
          <w:iCs/>
        </w:rPr>
        <w:t xml:space="preserve">Для выполнения третьей функции collage находятся ширина и высота картинки, которую нужно будет добавить на новое изображение, создается новое пустое изображение размерами ширина * количество картинок по x, высота * количество картинок по y. Далее, с помощью циклов for на эту картинку добавляются изображения img. </w:t>
      </w:r>
    </w:p>
    <w:p>
      <w:pPr>
        <w:pStyle w:val="Standard1"/>
        <w:ind w:hanging="0"/>
        <w:rPr>
          <w:lang w:eastAsia="ru-RU" w:bidi="ar-SA"/>
        </w:rPr>
      </w:pPr>
      <w:r>
        <w:rPr>
          <w:lang w:eastAsia="ru-RU" w:bidi="ar-SA"/>
        </w:rPr>
      </w:r>
    </w:p>
    <w:p>
      <w:pPr>
        <w:pStyle w:val="Normal"/>
        <w:suppressAutoHyphens w:val="false"/>
        <w:rPr>
          <w:rFonts w:ascii="Times New Roman" w:hAnsi="Times New Roman" w:eastAsia="Times New Roman" w:cs="Times New Roman"/>
          <w:b/>
          <w:bCs/>
          <w:sz w:val="28"/>
          <w:lang w:eastAsia="ru-RU" w:bidi="ar-SA"/>
        </w:rPr>
      </w:pPr>
      <w:r>
        <w:rPr>
          <w:rFonts w:eastAsia="Times New Roman" w:cs="Times New Roman" w:ascii="Times New Roman" w:hAnsi="Times New Roman"/>
          <w:b/>
          <w:bCs/>
          <w:sz w:val="28"/>
          <w:lang w:eastAsia="ru-RU" w:bidi="ar-SA"/>
        </w:rPr>
      </w:r>
    </w:p>
    <w:p>
      <w:pPr>
        <w:pStyle w:val="Normal"/>
        <w:suppressAutoHyphens w:val="false"/>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r>
      <w:r>
        <w:br w:type="page"/>
      </w:r>
    </w:p>
    <w:p>
      <w:pPr>
        <w:pStyle w:val="Standard1"/>
        <w:keepNext w:val="false"/>
        <w:keepLines w:val="false"/>
        <w:spacing w:lineRule="auto" w:line="360" w:before="0" w:afterAutospacing="0" w:after="0"/>
        <w:ind w:firstLine="709"/>
        <w:jc w:val="both"/>
        <w:rPr>
          <w:b/>
          <w:bCs/>
        </w:rPr>
      </w:pPr>
      <w:r>
        <w:rPr>
          <w:b/>
          <w:bCs/>
          <w:color w:val="000000" w:themeColor="text1" w:themeShade="ff" w:themeTint="ff"/>
        </w:rPr>
        <w:t>Тестирование</w:t>
      </w:r>
    </w:p>
    <w:p>
      <w:pPr>
        <w:pStyle w:val="Textbody"/>
        <w:keepNext w:val="false"/>
        <w:keepLines w:val="false"/>
        <w:spacing w:lineRule="auto" w:line="360" w:before="0" w:afterAutospacing="0" w:after="0"/>
        <w:ind w:firstLine="709"/>
        <w:jc w:val="both"/>
        <w:rPr>
          <w:color w:val="000000" w:themeColor="text1"/>
        </w:rPr>
      </w:pPr>
      <w:r>
        <w:rPr>
          <w:color w:val="000000" w:themeColor="text1" w:themeShade="ff" w:themeTint="ff"/>
        </w:rPr>
        <w:t>Результаты тестирования представлены в табл. 1.</w:t>
      </w:r>
    </w:p>
    <w:p>
      <w:pPr>
        <w:pStyle w:val="Style25"/>
        <w:keepNext w:val="false"/>
        <w:keepLines w:val="false"/>
        <w:spacing w:lineRule="auto" w:line="360" w:before="0" w:afterAutospacing="0" w:after="0"/>
        <w:ind w:hanging="0"/>
        <w:jc w:val="left"/>
        <w:rPr>
          <w:rFonts w:cs="Times New Roman"/>
          <w:color w:val="000000" w:themeColor="text1"/>
        </w:rPr>
      </w:pPr>
      <w:r>
        <w:rPr>
          <w:rFonts w:cs="Times New Roman"/>
          <w:color w:val="000000" w:themeColor="text1" w:themeShade="ff" w:themeTint="ff"/>
        </w:rPr>
        <w:t>Таблица 1 – Результаты тестирования</w:t>
      </w:r>
    </w:p>
    <w:tbl>
      <w:tblPr>
        <w:tblW w:w="9345" w:type="dxa"/>
        <w:jc w:val="left"/>
        <w:tblInd w:w="45" w:type="dxa"/>
        <w:tblLayout w:type="fixed"/>
        <w:tblCellMar>
          <w:top w:w="45" w:type="dxa"/>
          <w:left w:w="45" w:type="dxa"/>
          <w:bottom w:w="45" w:type="dxa"/>
          <w:right w:w="45" w:type="dxa"/>
        </w:tblCellMar>
        <w:tblLook w:val="04a0" w:noHBand="0" w:noVBand="1" w:firstColumn="1" w:lastRow="0" w:lastColumn="0" w:firstRow="1"/>
      </w:tblPr>
      <w:tblGrid>
        <w:gridCol w:w="899"/>
        <w:gridCol w:w="3046"/>
        <w:gridCol w:w="2804"/>
        <w:gridCol w:w="2595"/>
      </w:tblGrid>
      <w:tr>
        <w:trPr>
          <w:trHeight w:val="300" w:hRule="atLeast"/>
        </w:trPr>
        <w:tc>
          <w:tcPr>
            <w:tcW w:w="899" w:type="dxa"/>
            <w:tcBorders>
              <w:top w:val="single" w:sz="6" w:space="0" w:color="000000"/>
              <w:left w:val="single" w:sz="6" w:space="0" w:color="000000"/>
              <w:bottom w:val="single" w:sz="6" w:space="0" w:color="000000"/>
            </w:tcBorders>
          </w:tcPr>
          <w:p>
            <w:pPr>
              <w:pStyle w:val="Style22"/>
              <w:keepNext w:val="false"/>
              <w:keepLines w:val="false"/>
              <w:widowControl w:val="false"/>
              <w:spacing w:lineRule="auto" w:line="240" w:before="0" w:afterAutospacing="0" w:after="0"/>
              <w:ind w:hanging="0"/>
              <w:jc w:val="both"/>
              <w:rPr/>
            </w:pPr>
            <w:r>
              <w:rPr/>
              <w:t xml:space="preserve">№ </w:t>
            </w:r>
            <w:r>
              <w:rPr/>
              <w:t>п/п</w:t>
            </w:r>
          </w:p>
        </w:tc>
        <w:tc>
          <w:tcPr>
            <w:tcW w:w="3046" w:type="dxa"/>
            <w:tcBorders>
              <w:top w:val="single" w:sz="6" w:space="0" w:color="000000"/>
              <w:left w:val="single" w:sz="6" w:space="0" w:color="000000"/>
              <w:bottom w:val="single" w:sz="6" w:space="0" w:color="000000"/>
            </w:tcBorders>
          </w:tcPr>
          <w:p>
            <w:pPr>
              <w:pStyle w:val="Style22"/>
              <w:keepNext w:val="false"/>
              <w:keepLines w:val="false"/>
              <w:widowControl w:val="false"/>
              <w:spacing w:lineRule="auto" w:line="240" w:before="0" w:afterAutospacing="0" w:after="0"/>
              <w:ind w:hanging="0"/>
              <w:jc w:val="both"/>
              <w:rPr/>
            </w:pPr>
            <w:r>
              <w:rPr/>
              <w:t>Входные данные</w:t>
            </w:r>
          </w:p>
        </w:tc>
        <w:tc>
          <w:tcPr>
            <w:tcW w:w="2804" w:type="dxa"/>
            <w:tcBorders>
              <w:top w:val="single" w:sz="6" w:space="0" w:color="000000"/>
              <w:left w:val="single" w:sz="6" w:space="0" w:color="000000"/>
              <w:bottom w:val="single" w:sz="6" w:space="0" w:color="000000"/>
            </w:tcBorders>
          </w:tcPr>
          <w:p>
            <w:pPr>
              <w:pStyle w:val="Style22"/>
              <w:keepNext w:val="false"/>
              <w:keepLines w:val="false"/>
              <w:widowControl w:val="false"/>
              <w:spacing w:lineRule="auto" w:line="240" w:before="0" w:afterAutospacing="0" w:after="0"/>
              <w:ind w:hanging="0"/>
              <w:jc w:val="both"/>
              <w:rPr>
                <w:rFonts w:ascii="Times New Roman" w:hAnsi="Times New Roman" w:eastAsia="Times New Roman" w:cs="Times New Roman"/>
              </w:rPr>
            </w:pPr>
            <w:r>
              <w:rPr>
                <w:rFonts w:eastAsia="Times New Roman" w:cs="Times New Roman"/>
              </w:rPr>
              <w:t>Выходные данные</w:t>
            </w:r>
          </w:p>
        </w:tc>
        <w:tc>
          <w:tcPr>
            <w:tcW w:w="2595" w:type="dxa"/>
            <w:tcBorders>
              <w:top w:val="single" w:sz="6" w:space="0" w:color="000000"/>
              <w:left w:val="single" w:sz="6" w:space="0" w:color="000000"/>
              <w:bottom w:val="single" w:sz="6" w:space="0" w:color="000000"/>
              <w:right w:val="single" w:sz="6" w:space="0" w:color="000000"/>
            </w:tcBorders>
          </w:tcPr>
          <w:p>
            <w:pPr>
              <w:pStyle w:val="Style22"/>
              <w:keepNext w:val="false"/>
              <w:keepLines w:val="false"/>
              <w:widowControl w:val="false"/>
              <w:spacing w:lineRule="auto" w:line="240" w:before="0" w:afterAutospacing="0" w:after="0"/>
              <w:ind w:hanging="0"/>
              <w:jc w:val="both"/>
              <w:rPr>
                <w:rFonts w:ascii="Times New Roman" w:hAnsi="Times New Roman" w:eastAsia="Times New Roman" w:cs="Times New Roman"/>
              </w:rPr>
            </w:pPr>
            <w:r>
              <w:rPr>
                <w:rFonts w:eastAsia="Times New Roman" w:cs="Times New Roman"/>
              </w:rPr>
              <w:t>Комментарии</w:t>
            </w:r>
          </w:p>
        </w:tc>
      </w:tr>
      <w:tr>
        <w:trPr>
          <w:trHeight w:val="735" w:hRule="atLeast"/>
        </w:trPr>
        <w:tc>
          <w:tcPr>
            <w:tcW w:w="899" w:type="dxa"/>
            <w:tcBorders>
              <w:left w:val="single" w:sz="6" w:space="0" w:color="000000"/>
              <w:bottom w:val="single" w:sz="6" w:space="0" w:color="000000"/>
            </w:tcBorders>
          </w:tcPr>
          <w:p>
            <w:pPr>
              <w:pStyle w:val="Style22"/>
              <w:keepNext w:val="false"/>
              <w:keepLines w:val="false"/>
              <w:widowControl w:val="false"/>
              <w:spacing w:lineRule="auto" w:line="240" w:before="0" w:afterAutospacing="0" w:after="0"/>
              <w:ind w:hanging="0"/>
              <w:jc w:val="both"/>
              <w:rPr/>
            </w:pPr>
            <w:r>
              <w:rPr/>
              <w:t>1.</w:t>
            </w:r>
          </w:p>
        </w:tc>
        <w:tc>
          <w:tcPr>
            <w:tcW w:w="3046" w:type="dxa"/>
            <w:tcBorders>
              <w:left w:val="single" w:sz="6" w:space="0" w:color="000000"/>
              <w:bottom w:val="single" w:sz="6" w:space="0" w:color="000000"/>
            </w:tcBorders>
          </w:tcPr>
          <w:p>
            <w:pPr>
              <w:pStyle w:val="Normal"/>
              <w:keepNext w:val="false"/>
              <w:keepLines w:val="false"/>
              <w:widowControl w:val="false"/>
              <w:spacing w:lineRule="auto" w:line="240" w:before="0" w:afterAutospacing="0" w:after="0"/>
              <w:rPr>
                <w:rFonts w:ascii="Times New Roman" w:hAnsi="Times New Roman" w:eastAsia="Times New Roman" w:cs="Times New Roman"/>
                <w:color w:val="auto"/>
                <w:sz w:val="28"/>
                <w:szCs w:val="28"/>
                <w:lang w:val="ru-RU"/>
              </w:rPr>
            </w:pPr>
            <w:r>
              <w:rPr>
                <w:rFonts w:eastAsia="Times New Roman" w:cs="Times New Roman" w:ascii="Times New Roman" w:hAnsi="Times New Roman"/>
                <w:color w:val="auto"/>
                <w:sz w:val="28"/>
                <w:szCs w:val="28"/>
                <w:lang w:val="ru-RU"/>
              </w:rPr>
              <w:t>triangle(Image.new('RGB', (500,500),"black"), 250, 400, 100, 100, 400, 100, 7, (0,255,0), (250,0,0))</w:t>
            </w:r>
          </w:p>
          <w:p>
            <w:pPr>
              <w:pStyle w:val="Style22"/>
              <w:keepNext w:val="false"/>
              <w:keepLines w:val="false"/>
              <w:widowControl w:val="false"/>
              <w:spacing w:lineRule="auto" w:line="240" w:before="0" w:afterAutospacing="0" w:after="0"/>
              <w:ind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8"/>
                <w:szCs w:val="28"/>
                <w:lang w:val="ru-RU"/>
              </w:rPr>
            </w:pPr>
            <w:r>
              <w:rPr>
                <w:rFonts w:eastAsia="Times New Roman" w:cs="Times New Roman"/>
                <w:b w:val="false"/>
                <w:bCs w:val="false"/>
                <w:i w:val="false"/>
                <w:iCs w:val="false"/>
                <w:caps w:val="false"/>
                <w:smallCaps w:val="false"/>
                <w:color w:val="000000" w:themeColor="text1" w:themeShade="ff" w:themeTint="ff"/>
                <w:sz w:val="28"/>
                <w:szCs w:val="28"/>
                <w:lang w:val="ru-RU"/>
              </w:rPr>
            </w:r>
          </w:p>
        </w:tc>
        <w:tc>
          <w:tcPr>
            <w:tcW w:w="2804" w:type="dxa"/>
            <w:tcBorders>
              <w:left w:val="single" w:sz="6" w:space="0" w:color="000000"/>
              <w:bottom w:val="single" w:sz="6" w:space="0" w:color="000000"/>
            </w:tcBorders>
          </w:tcPr>
          <w:p>
            <w:pPr>
              <w:pStyle w:val="Style22"/>
              <w:keepNext w:val="false"/>
              <w:keepLines w:val="false"/>
              <w:widowControl w:val="false"/>
              <w:spacing w:lineRule="auto" w:line="240" w:before="0" w:afterAutospacing="0" w:after="0"/>
              <w:ind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8"/>
                <w:szCs w:val="28"/>
                <w:lang w:val="ru-RU"/>
              </w:rPr>
            </w:pPr>
            <w:r>
              <w:rPr>
                <w:rFonts w:eastAsia="Times New Roman" w:cs="Times New Roman"/>
                <w:b w:val="false"/>
                <w:bCs w:val="false"/>
                <w:i w:val="false"/>
                <w:iCs w:val="false"/>
                <w:caps w:val="false"/>
                <w:smallCaps w:val="false"/>
                <w:color w:val="000000" w:themeColor="text1" w:themeShade="ff" w:themeTint="ff"/>
                <w:sz w:val="28"/>
                <w:szCs w:val="28"/>
                <w:lang w:val="ru-RU"/>
              </w:rPr>
              <w:t>img</w:t>
            </w:r>
          </w:p>
        </w:tc>
        <w:tc>
          <w:tcPr>
            <w:tcW w:w="2595" w:type="dxa"/>
            <w:tcBorders>
              <w:left w:val="single" w:sz="6" w:space="0" w:color="000000"/>
              <w:bottom w:val="single" w:sz="6" w:space="0" w:color="000000"/>
              <w:right w:val="single" w:sz="6" w:space="0" w:color="000000"/>
            </w:tcBorders>
          </w:tcPr>
          <w:p>
            <w:pPr>
              <w:pStyle w:val="Style22"/>
              <w:keepNext w:val="false"/>
              <w:keepLines w:val="false"/>
              <w:widowControl w:val="false"/>
              <w:spacing w:lineRule="auto" w:line="240" w:before="0" w:afterAutospacing="0" w:after="0"/>
              <w:ind w:hanging="0"/>
              <w:jc w:val="both"/>
              <w:rPr>
                <w:rFonts w:ascii="Times New Roman" w:hAnsi="Times New Roman" w:eastAsia="Times New Roman" w:cs="Times New Roman"/>
              </w:rPr>
            </w:pPr>
            <w:r>
              <w:rPr>
                <w:rFonts w:eastAsia="Times New Roman" w:cs="Times New Roman"/>
              </w:rPr>
              <w:t>-</w:t>
            </w:r>
          </w:p>
          <w:p>
            <w:pPr>
              <w:pStyle w:val="Style22"/>
              <w:keepNext w:val="false"/>
              <w:keepLines w:val="false"/>
              <w:widowControl w:val="false"/>
              <w:spacing w:lineRule="auto" w:line="240" w:before="0" w:afterAutospacing="0" w:after="0"/>
              <w:ind w:hanging="0"/>
              <w:jc w:val="both"/>
              <w:rPr>
                <w:rFonts w:ascii="Times New Roman" w:hAnsi="Times New Roman" w:eastAsia="Times New Roman" w:cs="Times New Roman"/>
              </w:rPr>
            </w:pPr>
            <w:r>
              <w:rPr>
                <w:rFonts w:eastAsia="Times New Roman" w:cs="Times New Roman"/>
              </w:rPr>
            </w:r>
          </w:p>
        </w:tc>
      </w:tr>
      <w:tr>
        <w:trPr>
          <w:trHeight w:val="300" w:hRule="atLeast"/>
        </w:trPr>
        <w:tc>
          <w:tcPr>
            <w:tcW w:w="899" w:type="dxa"/>
            <w:tcBorders>
              <w:left w:val="single" w:sz="6" w:space="0" w:color="000000"/>
              <w:bottom w:val="single" w:sz="6" w:space="0" w:color="000000"/>
            </w:tcBorders>
          </w:tcPr>
          <w:p>
            <w:pPr>
              <w:pStyle w:val="Style22"/>
              <w:widowControl w:val="false"/>
              <w:spacing w:lineRule="auto" w:line="240"/>
              <w:ind w:hanging="0"/>
              <w:jc w:val="both"/>
              <w:rPr/>
            </w:pPr>
            <w:r>
              <w:rPr/>
              <w:t>2.</w:t>
            </w:r>
          </w:p>
        </w:tc>
        <w:tc>
          <w:tcPr>
            <w:tcW w:w="3046" w:type="dxa"/>
            <w:tcBorders>
              <w:left w:val="single" w:sz="6" w:space="0" w:color="000000"/>
              <w:bottom w:val="single" w:sz="6" w:space="0" w:color="000000"/>
            </w:tcBorders>
          </w:tcPr>
          <w:p>
            <w:pPr>
              <w:pStyle w:val="Normal"/>
              <w:widowControl w:val="false"/>
              <w:rPr>
                <w:rFonts w:ascii="Times New Roman" w:hAnsi="Times New Roman" w:eastAsia="Times New Roman" w:cs="Times New Roman"/>
                <w:color w:val="auto"/>
                <w:sz w:val="28"/>
                <w:szCs w:val="28"/>
                <w:lang w:val="ru-RU"/>
              </w:rPr>
            </w:pPr>
            <w:r>
              <w:rPr>
                <w:rFonts w:eastAsia="Times New Roman" w:cs="Times New Roman" w:ascii="Times New Roman" w:hAnsi="Times New Roman"/>
                <w:color w:val="auto"/>
                <w:sz w:val="28"/>
                <w:szCs w:val="28"/>
                <w:lang w:val="ru-RU"/>
              </w:rPr>
              <w:t>change_color(Image.new('RGB',(400,400),"white")</w:t>
            </w:r>
          </w:p>
          <w:p>
            <w:pPr>
              <w:pStyle w:val="Normal"/>
              <w:widowControl w:val="false"/>
              <w:rPr>
                <w:rFonts w:ascii="Times New Roman" w:hAnsi="Times New Roman" w:eastAsia="Times New Roman" w:cs="Times New Roman"/>
                <w:color w:val="auto"/>
                <w:sz w:val="28"/>
                <w:szCs w:val="28"/>
                <w:lang w:val="ru-RU"/>
              </w:rPr>
            </w:pPr>
            <w:r>
              <w:rPr>
                <w:rFonts w:eastAsia="Times New Roman" w:cs="Times New Roman" w:ascii="Times New Roman" w:hAnsi="Times New Roman"/>
                <w:color w:val="auto"/>
                <w:sz w:val="28"/>
                <w:szCs w:val="28"/>
                <w:lang w:val="ru-RU"/>
              </w:rPr>
              <w:t>, (0,255,0))</w:t>
            </w:r>
          </w:p>
          <w:p>
            <w:pPr>
              <w:pStyle w:val="Style22"/>
              <w:widowControl w:val="false"/>
              <w:spacing w:lineRule="auto" w:line="240"/>
              <w:ind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8"/>
                <w:szCs w:val="28"/>
                <w:lang w:val="ru-RU"/>
              </w:rPr>
            </w:pPr>
            <w:r>
              <w:rPr>
                <w:rFonts w:eastAsia="Times New Roman" w:cs="Times New Roman"/>
                <w:b w:val="false"/>
                <w:bCs w:val="false"/>
                <w:i w:val="false"/>
                <w:iCs w:val="false"/>
                <w:caps w:val="false"/>
                <w:smallCaps w:val="false"/>
                <w:color w:val="000000" w:themeColor="text1" w:themeShade="ff" w:themeTint="ff"/>
                <w:sz w:val="28"/>
                <w:szCs w:val="28"/>
                <w:lang w:val="ru-RU"/>
              </w:rPr>
            </w:r>
          </w:p>
        </w:tc>
        <w:tc>
          <w:tcPr>
            <w:tcW w:w="2804" w:type="dxa"/>
            <w:tcBorders>
              <w:left w:val="single" w:sz="6" w:space="0" w:color="000000"/>
              <w:bottom w:val="single" w:sz="6" w:space="0" w:color="000000"/>
            </w:tcBorders>
          </w:tcPr>
          <w:p>
            <w:pPr>
              <w:pStyle w:val="Style22"/>
              <w:widowControl w:val="false"/>
              <w:spacing w:lineRule="auto" w:line="240"/>
              <w:ind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8"/>
                <w:szCs w:val="28"/>
                <w:lang w:val="ru-RU"/>
              </w:rPr>
            </w:pPr>
            <w:r>
              <w:rPr>
                <w:rFonts w:eastAsia="Times New Roman" w:cs="Times New Roman"/>
                <w:b w:val="false"/>
                <w:bCs w:val="false"/>
                <w:i w:val="false"/>
                <w:iCs w:val="false"/>
                <w:caps w:val="false"/>
                <w:smallCaps w:val="false"/>
                <w:color w:val="000000" w:themeColor="text1" w:themeShade="ff" w:themeTint="ff"/>
                <w:sz w:val="28"/>
                <w:szCs w:val="28"/>
                <w:lang w:val="ru-RU"/>
              </w:rPr>
              <w:t>img</w:t>
            </w:r>
          </w:p>
        </w:tc>
        <w:tc>
          <w:tcPr>
            <w:tcW w:w="2595" w:type="dxa"/>
            <w:tcBorders>
              <w:left w:val="single" w:sz="6" w:space="0" w:color="000000"/>
              <w:bottom w:val="single" w:sz="6" w:space="0" w:color="000000"/>
              <w:right w:val="single" w:sz="6" w:space="0" w:color="000000"/>
            </w:tcBorders>
          </w:tcPr>
          <w:p>
            <w:pPr>
              <w:pStyle w:val="Style22"/>
              <w:widowControl w:val="false"/>
              <w:spacing w:lineRule="auto" w:line="240"/>
              <w:ind w:hanging="0"/>
              <w:jc w:val="both"/>
              <w:rPr>
                <w:rFonts w:ascii="Times New Roman" w:hAnsi="Times New Roman" w:eastAsia="Times New Roman" w:cs="Times New Roman"/>
              </w:rPr>
            </w:pPr>
            <w:r>
              <w:rPr>
                <w:rFonts w:eastAsia="Times New Roman" w:cs="Times New Roman"/>
              </w:rPr>
              <w:t>-</w:t>
            </w:r>
          </w:p>
        </w:tc>
      </w:tr>
      <w:tr>
        <w:trPr>
          <w:trHeight w:val="300" w:hRule="atLeast"/>
        </w:trPr>
        <w:tc>
          <w:tcPr>
            <w:tcW w:w="899" w:type="dxa"/>
            <w:tcBorders>
              <w:left w:val="single" w:sz="6" w:space="0" w:color="000000"/>
              <w:bottom w:val="single" w:sz="6" w:space="0" w:color="000000"/>
            </w:tcBorders>
          </w:tcPr>
          <w:p>
            <w:pPr>
              <w:pStyle w:val="Style22"/>
              <w:widowControl w:val="false"/>
              <w:spacing w:lineRule="auto" w:line="240"/>
              <w:ind w:hanging="0"/>
              <w:jc w:val="both"/>
              <w:rPr/>
            </w:pPr>
            <w:r>
              <w:rPr/>
              <w:t>3.</w:t>
            </w:r>
          </w:p>
        </w:tc>
        <w:tc>
          <w:tcPr>
            <w:tcW w:w="3046" w:type="dxa"/>
            <w:tcBorders>
              <w:left w:val="single" w:sz="6" w:space="0" w:color="000000"/>
              <w:bottom w:val="single" w:sz="6" w:space="0" w:color="000000"/>
            </w:tcBorders>
          </w:tcPr>
          <w:p>
            <w:pPr>
              <w:pStyle w:val="Normal"/>
              <w:widowControl w:val="false"/>
              <w:rPr>
                <w:rFonts w:ascii="Times New Roman" w:hAnsi="Times New Roman" w:eastAsia="Times New Roman" w:cs="Times New Roman"/>
                <w:color w:val="auto"/>
                <w:sz w:val="28"/>
                <w:szCs w:val="28"/>
                <w:lang w:val="ru-RU"/>
              </w:rPr>
            </w:pPr>
            <w:r>
              <w:rPr>
                <w:rFonts w:eastAsia="Times New Roman" w:cs="Times New Roman" w:ascii="Times New Roman" w:hAnsi="Times New Roman"/>
                <w:color w:val="auto"/>
                <w:sz w:val="28"/>
                <w:szCs w:val="28"/>
                <w:lang w:val="ru-RU"/>
              </w:rPr>
              <w:t>collage(Image.new('RGB', (300,300),"blue"),5,6)</w:t>
            </w:r>
          </w:p>
          <w:p>
            <w:pPr>
              <w:pStyle w:val="Style22"/>
              <w:widowControl w:val="false"/>
              <w:spacing w:lineRule="auto" w:line="240"/>
              <w:ind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8"/>
                <w:szCs w:val="28"/>
                <w:lang w:val="ru-RU"/>
              </w:rPr>
            </w:pPr>
            <w:r>
              <w:rPr>
                <w:rFonts w:eastAsia="Times New Roman" w:cs="Times New Roman"/>
                <w:b w:val="false"/>
                <w:bCs w:val="false"/>
                <w:i w:val="false"/>
                <w:iCs w:val="false"/>
                <w:caps w:val="false"/>
                <w:smallCaps w:val="false"/>
                <w:color w:val="000000" w:themeColor="text1" w:themeShade="ff" w:themeTint="ff"/>
                <w:sz w:val="28"/>
                <w:szCs w:val="28"/>
                <w:lang w:val="ru-RU"/>
              </w:rPr>
            </w:r>
          </w:p>
        </w:tc>
        <w:tc>
          <w:tcPr>
            <w:tcW w:w="2804" w:type="dxa"/>
            <w:tcBorders>
              <w:left w:val="single" w:sz="6" w:space="0" w:color="000000"/>
              <w:bottom w:val="single" w:sz="6" w:space="0" w:color="000000"/>
            </w:tcBorders>
          </w:tcPr>
          <w:p>
            <w:pPr>
              <w:pStyle w:val="Normal"/>
              <w:widowControl w:val="false"/>
              <w:bidi w:val="0"/>
              <w:spacing w:lineRule="auto" w:line="259" w:beforeAutospacing="0" w:before="0" w:afterAutospacing="0" w:after="0"/>
              <w:ind w:left="0" w:right="0" w:hanging="0"/>
              <w:jc w:val="left"/>
              <w:rPr>
                <w:rFonts w:ascii="Times New Roman" w:hAnsi="Times New Roman" w:eastAsia="Times New Roman" w:cs="Times New Roman"/>
                <w:color w:val="auto"/>
                <w:sz w:val="28"/>
                <w:szCs w:val="28"/>
                <w:lang w:val="ru-RU"/>
              </w:rPr>
            </w:pPr>
            <w:r>
              <w:rPr>
                <w:rFonts w:eastAsia="Times New Roman" w:cs="Times New Roman" w:ascii="Times New Roman" w:hAnsi="Times New Roman"/>
                <w:color w:val="auto"/>
                <w:sz w:val="28"/>
                <w:szCs w:val="28"/>
                <w:lang w:val="ru-RU"/>
              </w:rPr>
              <w:t>collage</w:t>
            </w:r>
          </w:p>
          <w:p>
            <w:pPr>
              <w:pStyle w:val="Style22"/>
              <w:widowControl w:val="false"/>
              <w:spacing w:lineRule="auto" w:line="240"/>
              <w:ind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8"/>
                <w:szCs w:val="28"/>
                <w:lang w:val="ru-RU"/>
              </w:rPr>
            </w:pPr>
            <w:r>
              <w:rPr>
                <w:rFonts w:eastAsia="Times New Roman" w:cs="Times New Roman"/>
                <w:b w:val="false"/>
                <w:bCs w:val="false"/>
                <w:i w:val="false"/>
                <w:iCs w:val="false"/>
                <w:caps w:val="false"/>
                <w:smallCaps w:val="false"/>
                <w:color w:val="000000" w:themeColor="text1" w:themeShade="ff" w:themeTint="ff"/>
                <w:sz w:val="28"/>
                <w:szCs w:val="28"/>
                <w:lang w:val="ru-RU"/>
              </w:rPr>
            </w:r>
          </w:p>
        </w:tc>
        <w:tc>
          <w:tcPr>
            <w:tcW w:w="2595" w:type="dxa"/>
            <w:tcBorders>
              <w:left w:val="single" w:sz="6" w:space="0" w:color="000000"/>
              <w:bottom w:val="single" w:sz="6" w:space="0" w:color="000000"/>
              <w:right w:val="single" w:sz="6" w:space="0" w:color="000000"/>
            </w:tcBorders>
          </w:tcPr>
          <w:p>
            <w:pPr>
              <w:pStyle w:val="Style22"/>
              <w:widowControl w:val="false"/>
              <w:spacing w:lineRule="auto" w:line="240"/>
              <w:ind w:hanging="0"/>
              <w:jc w:val="both"/>
              <w:rPr>
                <w:rFonts w:ascii="Times New Roman" w:hAnsi="Times New Roman" w:eastAsia="Times New Roman" w:cs="Times New Roman"/>
              </w:rPr>
            </w:pPr>
            <w:r>
              <w:rPr>
                <w:rFonts w:eastAsia="Times New Roman" w:cs="Times New Roman"/>
              </w:rPr>
              <w:t>-</w:t>
            </w:r>
          </w:p>
        </w:tc>
      </w:tr>
    </w:tbl>
    <w:p>
      <w:pPr>
        <w:pStyle w:val="Normal"/>
        <w:keepNext w:val="false"/>
        <w:keepLines w:val="false"/>
        <w:spacing w:lineRule="auto" w:line="360" w:before="0" w:afterAutospacing="0" w:after="0"/>
        <w:ind w:firstLine="709"/>
        <w:jc w:val="both"/>
        <w:rPr/>
      </w:pPr>
      <w:r>
        <w:rPr/>
      </w:r>
    </w:p>
    <w:p>
      <w:pPr>
        <w:pStyle w:val="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2"/>
        <w:rPr/>
      </w:pPr>
      <w:r>
        <w:rPr/>
        <w:t>Выводы</w:t>
      </w:r>
    </w:p>
    <w:p>
      <w:pPr>
        <w:pStyle w:val="Textbody"/>
        <w:rPr/>
      </w:pPr>
      <w:r>
        <w:rPr/>
        <w:t xml:space="preserve">Было написано 3 функции обработки изображений на языке Python, а также была изучена работа с библиотекой PIL, использующейся для обработки изображений. </w:t>
      </w:r>
    </w:p>
    <w:p>
      <w:pPr>
        <w:pStyle w:val="Standard1"/>
        <w:rPr/>
      </w:pPr>
      <w:r>
        <w:rPr/>
      </w:r>
    </w:p>
    <w:p>
      <w:pPr>
        <w:pStyle w:val="Textbody"/>
        <w:rPr/>
      </w:pPr>
      <w:r>
        <w:rPr/>
      </w:r>
      <w:r>
        <w:br w:type="page"/>
      </w:r>
    </w:p>
    <w:p>
      <w:pPr>
        <w:pStyle w:val="1"/>
        <w:rPr/>
      </w:pPr>
      <w:r>
        <w:rPr/>
        <w:t>Приложение А</w:t>
        <w:br/>
        <w:t>Исходный код программы</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файла: Anakhin_Egor_lb2.</w:t>
      </w:r>
      <w:r>
        <w:rPr>
          <w:rFonts w:eastAsia="Times New Roman" w:cs="Times New Roman" w:ascii="Times New Roman" w:hAnsi="Times New Roman"/>
          <w:sz w:val="28"/>
          <w:szCs w:val="28"/>
          <w:lang w:val="en-US"/>
        </w:rPr>
        <w:t>py</w:t>
      </w:r>
    </w:p>
    <w:p>
      <w:pPr>
        <w:pStyle w:val="Normal"/>
        <w:jc w:val="both"/>
        <w:rPr>
          <w:rFonts w:ascii="Courier New" w:hAnsi="Courier New" w:cs="Courier New"/>
          <w:sz w:val="22"/>
          <w:szCs w:val="22"/>
          <w:lang w:val="en-US"/>
        </w:rPr>
      </w:pPr>
      <w:r>
        <w:rPr>
          <w:rFonts w:cs="Courier New" w:ascii="Courier New" w:hAnsi="Courier New"/>
          <w:sz w:val="22"/>
          <w:szCs w:val="22"/>
          <w:lang w:val="en-US"/>
        </w:rPr>
        <w:t>from PIL import Image, ImageDraw</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triangle(img, x0, y0, x1, y1, x2, y2, thickness, color, fill_color):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draw = ImageDraw.Draw(img)</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coords = [(x0, y0), (x1, y1), (x2, y2)]</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fill_color: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draw.polygon(coords, width=thickness, outline=tuple(color), fill=tuple(fill_color))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draw.polygon(coords, width=thickness, outline=tuple(color))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img</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change_color(img, 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img_copy = img.copy()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x_size, y_size = img.size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colors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x in range(x_size):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y in range(y_size):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pixel_color = img.getpixel((x, 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pixel_color not in colors: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colors[pixel_color]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colors[pixel_color] +=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max_color_count = max(colors.values())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color_name =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colorm in colors: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colors[colorm] == max_color_count: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color_name = colorm</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x in range(x_size):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y in range(y_size):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img.getpixel((x, y)) == color_name: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img_copy.putpixel((x, y), tuple(color))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img_copy</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collage(img, N, M):</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width, height = img.size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new_img = Image.new("RGB", (width*M, height*N))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range(M):</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j in range(N):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new_img.paste(img, (width*i, height*j))</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new_img</w:t>
      </w:r>
    </w:p>
    <w:p>
      <w:pPr>
        <w:pStyle w:val="Standard1"/>
        <w:spacing w:lineRule="auto" w:line="240"/>
        <w:rPr>
          <w:rFonts w:ascii="Courier New" w:hAnsi="Courier New" w:cs="Courier New"/>
          <w:sz w:val="22"/>
          <w:szCs w:val="22"/>
          <w:lang w:val="en-US"/>
        </w:rPr>
      </w:pPr>
      <w:r>
        <w:rPr/>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7</w:t>
    </w:r>
    <w:r>
      <w:rPr/>
      <w:fldChar w:fldCharType="end"/>
    </w:r>
  </w:p>
</w:ft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7"/>
    <w:next w:val="Textbody"/>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7"/>
    <w:next w:val="Textbody"/>
    <w:qFormat/>
    <w:pPr>
      <w:spacing w:before="0" w:after="0"/>
      <w:outlineLvl w:val="1"/>
    </w:pPr>
    <w:rPr>
      <w:rFonts w:ascii="Times New Roman" w:hAnsi="Times New Roman" w:eastAsia="Times New Roman" w:cs="Times New Roman"/>
      <w:b/>
      <w:bCs/>
    </w:rPr>
  </w:style>
  <w:style w:type="paragraph" w:styleId="3">
    <w:name w:val="Heading 3"/>
    <w:basedOn w:val="Style17"/>
    <w:next w:val="Textbody"/>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Annotationreference">
    <w:name w:val="annotation reference"/>
    <w:basedOn w:val="DefaultParagraphFont"/>
    <w:uiPriority w:val="99"/>
    <w:semiHidden/>
    <w:unhideWhenUsed/>
    <w:qFormat/>
    <w:rsid w:val="0055653e"/>
    <w:rPr>
      <w:sz w:val="16"/>
      <w:szCs w:val="16"/>
    </w:rPr>
  </w:style>
  <w:style w:type="character" w:styleId="Style13" w:customStyle="1">
    <w:name w:val="Текст примечания Знак"/>
    <w:basedOn w:val="DefaultParagraphFont"/>
    <w:link w:val="Annotationtext"/>
    <w:uiPriority w:val="99"/>
    <w:semiHidden/>
    <w:qFormat/>
    <w:rsid w:val="0055653e"/>
    <w:rPr>
      <w:sz w:val="20"/>
      <w:szCs w:val="18"/>
    </w:rPr>
  </w:style>
  <w:style w:type="character" w:styleId="Style14" w:customStyle="1">
    <w:name w:val="Тема примечания Знак"/>
    <w:basedOn w:val="Style13"/>
    <w:link w:val="Annotationsubject"/>
    <w:uiPriority w:val="99"/>
    <w:semiHidden/>
    <w:qFormat/>
    <w:rsid w:val="0055653e"/>
    <w:rPr>
      <w:b/>
      <w:bCs/>
      <w:sz w:val="20"/>
      <w:szCs w:val="18"/>
    </w:rPr>
  </w:style>
  <w:style w:type="character" w:styleId="Style15" w:customStyle="1">
    <w:name w:val="Текст выноски Знак"/>
    <w:basedOn w:val="DefaultParagraphFont"/>
    <w:link w:val="BalloonText"/>
    <w:uiPriority w:val="99"/>
    <w:semiHidden/>
    <w:qFormat/>
    <w:rsid w:val="0055653e"/>
    <w:rPr>
      <w:rFonts w:ascii="Segoe UI" w:hAnsi="Segoe UI"/>
      <w:sz w:val="18"/>
      <w:szCs w:val="16"/>
    </w:rPr>
  </w:style>
  <w:style w:type="character" w:styleId="Standard" w:customStyle="1">
    <w:name w:val="Standard Знак"/>
    <w:basedOn w:val="DefaultParagraphFont"/>
    <w:link w:val="Standard1"/>
    <w:qFormat/>
    <w:rsid w:val="00693311"/>
    <w:rPr>
      <w:rFonts w:ascii="Times New Roman" w:hAnsi="Times New Roman" w:eastAsia="Times New Roman" w:cs="Times New Roman"/>
      <w:sz w:val="28"/>
    </w:rPr>
  </w:style>
  <w:style w:type="character" w:styleId="Style16" w:customStyle="1">
    <w:name w:val="лаба Знак"/>
    <w:basedOn w:val="Standard"/>
    <w:link w:val="Style29"/>
    <w:qFormat/>
    <w:rsid w:val="00693311"/>
    <w:rPr>
      <w:rFonts w:ascii="Times New Roman" w:hAnsi="Times New Roman" w:eastAsia="Times New Roman" w:cs="Times New Roman"/>
      <w:sz w:val="28"/>
      <w:lang w:eastAsia="ru-RU" w:bidi="ar-SA"/>
    </w:rPr>
  </w:style>
  <w:style w:type="paragraph" w:styleId="Style17" w:customStyle="1">
    <w:name w:val="Заголовок"/>
    <w:basedOn w:val="Standard1"/>
    <w:next w:val="Textbody"/>
    <w:qFormat/>
    <w:pPr>
      <w:keepNext w:val="true"/>
      <w:spacing w:before="240" w:after="120"/>
    </w:pPr>
    <w:rPr>
      <w:rFonts w:ascii="Liberation Sans" w:hAnsi="Liberation Sans" w:eastAsia="Microsoft YaHei" w:cs="Mangal"/>
      <w:szCs w:val="28"/>
    </w:rPr>
  </w:style>
  <w:style w:type="paragraph" w:styleId="Style18">
    <w:name w:val="Body Text"/>
    <w:basedOn w:val="Normal"/>
    <w:pPr>
      <w:spacing w:lineRule="auto" w:line="276" w:before="0" w:after="140"/>
    </w:pPr>
    <w:rPr/>
  </w:style>
  <w:style w:type="paragraph" w:styleId="Style19">
    <w:name w:val="List"/>
    <w:basedOn w:val="Textbody"/>
    <w:pPr/>
    <w:rPr>
      <w:rFonts w:cs="Mangal"/>
      <w:sz w:val="24"/>
    </w:rPr>
  </w:style>
  <w:style w:type="paragraph" w:styleId="Style20">
    <w:name w:val="Caption"/>
    <w:basedOn w:val="Normal"/>
    <w:qFormat/>
    <w:pPr>
      <w:suppressLineNumbers/>
      <w:spacing w:before="120" w:after="120"/>
    </w:pPr>
    <w:rPr>
      <w:rFonts w:cs="Lohit Devanagari"/>
      <w:i/>
      <w:iCs/>
      <w:sz w:val="24"/>
      <w:szCs w:val="24"/>
    </w:rPr>
  </w:style>
  <w:style w:type="paragraph" w:styleId="Style21" w:customStyle="1">
    <w:name w:val="Указатель"/>
    <w:basedOn w:val="Standard1"/>
    <w:qFormat/>
    <w:pPr>
      <w:suppressLineNumbers/>
    </w:pPr>
    <w:rPr>
      <w:rFonts w:cs="Mangal"/>
      <w:sz w:val="24"/>
    </w:rPr>
  </w:style>
  <w:style w:type="paragraph" w:styleId="Standard1" w:customStyle="1">
    <w:name w:val="Standard"/>
    <w:link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1"/>
    <w:qFormat/>
    <w:pPr/>
    <w:rPr/>
  </w:style>
  <w:style w:type="paragraph" w:styleId="Caption">
    <w:name w:val="caption"/>
    <w:basedOn w:val="Standard1"/>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1"/>
    <w:qFormat/>
    <w:pPr>
      <w:tabs>
        <w:tab w:val="clear" w:pos="708"/>
        <w:tab w:val="left" w:pos="709" w:leader="none"/>
      </w:tabs>
      <w:spacing w:lineRule="auto" w:line="312"/>
      <w:textAlignment w:val="auto"/>
    </w:pPr>
    <w:rPr>
      <w:lang w:eastAsia="ru-RU" w:bidi="ar-SA"/>
    </w:rPr>
  </w:style>
  <w:style w:type="paragraph" w:styleId="Style22" w:customStyle="1">
    <w:name w:val="Содержимое таблицы"/>
    <w:basedOn w:val="Standard1"/>
    <w:qFormat/>
    <w:pPr>
      <w:suppressLineNumbers/>
    </w:pPr>
    <w:rPr/>
  </w:style>
  <w:style w:type="paragraph" w:styleId="Style23" w:customStyle="1">
    <w:name w:val="Листинг"/>
    <w:basedOn w:val="Standard1"/>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4" w:customStyle="1">
    <w:name w:val="Заголовок таблицы"/>
    <w:basedOn w:val="Style22"/>
    <w:qFormat/>
    <w:pPr>
      <w:jc w:val="center"/>
    </w:pPr>
    <w:rPr>
      <w:b/>
      <w:bCs/>
    </w:rPr>
  </w:style>
  <w:style w:type="paragraph" w:styleId="Style25"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6">
    <w:name w:val="Колонтитул"/>
    <w:basedOn w:val="Normal"/>
    <w:qFormat/>
    <w:pPr/>
    <w:rPr/>
  </w:style>
  <w:style w:type="paragraph" w:styleId="Style27">
    <w:name w:val="Footer"/>
    <w:basedOn w:val="Standard1"/>
    <w:pPr>
      <w:suppressLineNumbers/>
      <w:tabs>
        <w:tab w:val="clear" w:pos="708"/>
        <w:tab w:val="center" w:pos="4677" w:leader="none"/>
        <w:tab w:val="right" w:pos="9355" w:leader="none"/>
      </w:tabs>
    </w:pPr>
    <w:rPr/>
  </w:style>
  <w:style w:type="paragraph" w:styleId="Style28" w:customStyle="1">
    <w:name w:val="Содержимое врезки"/>
    <w:basedOn w:val="Standard1"/>
    <w:qFormat/>
    <w:pPr/>
    <w:rPr/>
  </w:style>
  <w:style w:type="paragraph" w:styleId="Annotationtext">
    <w:name w:val="annotation text"/>
    <w:basedOn w:val="Normal"/>
    <w:link w:val="Style13"/>
    <w:uiPriority w:val="99"/>
    <w:semiHidden/>
    <w:unhideWhenUsed/>
    <w:qFormat/>
    <w:rsid w:val="0055653e"/>
    <w:pPr/>
    <w:rPr>
      <w:sz w:val="20"/>
      <w:szCs w:val="18"/>
    </w:rPr>
  </w:style>
  <w:style w:type="paragraph" w:styleId="Annotationsubject">
    <w:name w:val="annotation subject"/>
    <w:basedOn w:val="Annotationtext"/>
    <w:next w:val="Annotationtext"/>
    <w:link w:val="Style14"/>
    <w:uiPriority w:val="99"/>
    <w:semiHidden/>
    <w:unhideWhenUsed/>
    <w:qFormat/>
    <w:rsid w:val="0055653e"/>
    <w:pPr/>
    <w:rPr>
      <w:b/>
      <w:bCs/>
    </w:rPr>
  </w:style>
  <w:style w:type="paragraph" w:styleId="BalloonText">
    <w:name w:val="Balloon Text"/>
    <w:basedOn w:val="Normal"/>
    <w:link w:val="Style15"/>
    <w:uiPriority w:val="99"/>
    <w:semiHidden/>
    <w:unhideWhenUsed/>
    <w:qFormat/>
    <w:rsid w:val="0055653e"/>
    <w:pPr/>
    <w:rPr>
      <w:rFonts w:ascii="Segoe UI" w:hAnsi="Segoe UI"/>
      <w:sz w:val="18"/>
      <w:szCs w:val="16"/>
    </w:rPr>
  </w:style>
  <w:style w:type="paragraph" w:styleId="Style29" w:customStyle="1">
    <w:name w:val="лаба"/>
    <w:basedOn w:val="Standard1"/>
    <w:link w:val="Style16"/>
    <w:qFormat/>
    <w:rsid w:val="00693311"/>
    <w:pPr>
      <w:ind w:hanging="0"/>
    </w:pPr>
    <w:rPr>
      <w:lang w:eastAsia="ru-RU" w:bidi="ar-SA"/>
    </w:rPr>
  </w:style>
  <w:style w:type="paragraph" w:styleId="Style30">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Style31">
    <w:name w:val="Маркированный •"/>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B35FC-ADA9-453A-A0E8-6993CA81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Application>LibreOffice/7.5.5.2$Linux_X86_64 LibreOffice_project/50$Build-2</Application>
  <AppVersion>15.0000</AppVersion>
  <Pages>7</Pages>
  <Words>687</Words>
  <Characters>4525</Characters>
  <CharactersWithSpaces>5402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2023-09-23T12:17:00Z</dcterms:created>
  <dc:creator>mor1l</dc:creator>
  <dc:description/>
  <dc:language>ru-RU</dc:language>
  <cp:lastModifiedBy/>
  <dcterms:modified xsi:type="dcterms:W3CDTF">2023-12-17T14:33:48Z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