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91"/>
        <w:ind w:left="738" w:right="26" w:hanging="10"/>
        <w:jc w:val="center"/>
        <w:rPr/>
      </w:pPr>
      <w:r>
        <w:rPr>
          <w:b/>
        </w:rPr>
        <w:t xml:space="preserve">МИНОБРНАУКИ РОССИИ </w:t>
      </w:r>
    </w:p>
    <w:p>
      <w:pPr>
        <w:pStyle w:val="Normal"/>
        <w:spacing w:lineRule="auto" w:line="259" w:before="0" w:after="191"/>
        <w:ind w:left="738" w:right="24" w:hanging="10"/>
        <w:jc w:val="center"/>
        <w:rPr/>
      </w:pPr>
      <w:r>
        <w:rPr>
          <w:b/>
        </w:rPr>
        <w:t xml:space="preserve">САНКТ-ПЕТЕРБУРГСКИЙ ГОСУДАРСТВЕННЫЙ </w:t>
      </w:r>
    </w:p>
    <w:p>
      <w:pPr>
        <w:pStyle w:val="Normal"/>
        <w:spacing w:lineRule="auto" w:line="259" w:before="0" w:after="191"/>
        <w:ind w:left="738" w:right="23" w:hanging="10"/>
        <w:jc w:val="center"/>
        <w:rPr/>
      </w:pPr>
      <w:r>
        <w:rPr>
          <w:b/>
        </w:rPr>
        <w:t xml:space="preserve">ЭЛЕКТРОТЕХНИЧЕСКИЙ УНИВЕРСИТЕТ </w:t>
      </w:r>
    </w:p>
    <w:p>
      <w:pPr>
        <w:pStyle w:val="Normal"/>
        <w:spacing w:lineRule="auto" w:line="259" w:before="0" w:after="191"/>
        <w:ind w:left="738" w:right="23" w:hanging="10"/>
        <w:jc w:val="center"/>
        <w:rPr/>
      </w:pPr>
      <w:r>
        <w:rPr>
          <w:b/>
        </w:rPr>
        <w:t xml:space="preserve">«ЛЭТИ» ИМ. В.И. УЛЬЯНОВА (ЛЕНИНА) </w:t>
      </w:r>
    </w:p>
    <w:p>
      <w:pPr>
        <w:pStyle w:val="Normal"/>
        <w:spacing w:lineRule="auto" w:line="259" w:before="0" w:after="133"/>
        <w:ind w:left="738" w:right="22" w:hanging="10"/>
        <w:jc w:val="center"/>
        <w:rPr/>
      </w:pPr>
      <w:r>
        <w:rPr>
          <w:b/>
        </w:rPr>
        <w:t xml:space="preserve">Кафедра МО ЭВМ </w:t>
      </w:r>
    </w:p>
    <w:p>
      <w:pPr>
        <w:pStyle w:val="Normal"/>
        <w:spacing w:lineRule="auto" w:line="259" w:before="0" w:after="126"/>
        <w:ind w:left="773" w:hanging="0"/>
        <w:jc w:val="center"/>
        <w:rPr/>
      </w:pPr>
      <w:r>
        <w:rPr>
          <w:b/>
        </w:rPr>
        <w:t xml:space="preserve"> </w:t>
      </w:r>
    </w:p>
    <w:p>
      <w:pPr>
        <w:pStyle w:val="Normal"/>
        <w:spacing w:lineRule="auto" w:line="259" w:before="0" w:after="131"/>
        <w:ind w:left="773" w:hanging="0"/>
        <w:jc w:val="center"/>
        <w:rPr/>
      </w:pPr>
      <w:r>
        <w:rPr/>
        <w:t xml:space="preserve"> </w:t>
      </w:r>
    </w:p>
    <w:p>
      <w:pPr>
        <w:pStyle w:val="Normal"/>
        <w:spacing w:lineRule="auto" w:line="259" w:before="0" w:after="132"/>
        <w:ind w:left="773" w:hanging="0"/>
        <w:jc w:val="center"/>
        <w:rPr/>
      </w:pPr>
      <w:r>
        <w:rPr/>
        <w:t xml:space="preserve"> </w:t>
      </w:r>
    </w:p>
    <w:p>
      <w:pPr>
        <w:pStyle w:val="Normal"/>
        <w:spacing w:lineRule="auto" w:line="259" w:before="0" w:after="133"/>
        <w:ind w:left="773" w:hanging="0"/>
        <w:jc w:val="center"/>
        <w:rPr/>
      </w:pPr>
      <w:r>
        <w:rPr/>
        <w:t xml:space="preserve"> </w:t>
      </w:r>
    </w:p>
    <w:p>
      <w:pPr>
        <w:pStyle w:val="Normal"/>
        <w:spacing w:lineRule="auto" w:line="259" w:before="0" w:after="131"/>
        <w:ind w:left="773" w:hanging="0"/>
        <w:jc w:val="center"/>
        <w:rPr/>
      </w:pPr>
      <w:r>
        <w:rPr/>
        <w:t xml:space="preserve"> </w:t>
      </w:r>
    </w:p>
    <w:p>
      <w:pPr>
        <w:pStyle w:val="Normal"/>
        <w:spacing w:lineRule="auto" w:line="259" w:before="0" w:after="131"/>
        <w:ind w:left="773" w:hanging="0"/>
        <w:jc w:val="center"/>
        <w:rPr/>
      </w:pPr>
      <w:r>
        <w:rPr/>
        <w:t xml:space="preserve"> </w:t>
      </w:r>
    </w:p>
    <w:p>
      <w:pPr>
        <w:pStyle w:val="Normal"/>
        <w:spacing w:lineRule="auto" w:line="259" w:before="0" w:after="192"/>
        <w:ind w:left="773" w:hanging="0"/>
        <w:jc w:val="center"/>
        <w:rPr/>
      </w:pPr>
      <w:r>
        <w:rPr/>
        <w:t xml:space="preserve"> </w:t>
      </w:r>
    </w:p>
    <w:p>
      <w:pPr>
        <w:pStyle w:val="Normal"/>
        <w:spacing w:lineRule="auto" w:line="259" w:before="0" w:after="191"/>
        <w:ind w:left="738" w:hanging="10"/>
        <w:jc w:val="center"/>
        <w:rPr/>
      </w:pPr>
      <w:r>
        <w:rPr>
          <w:b/>
        </w:rPr>
        <w:t>ОТЧЕТ</w:t>
      </w:r>
      <w:r>
        <w:rPr/>
        <w:t xml:space="preserve"> </w:t>
      </w:r>
    </w:p>
    <w:p>
      <w:pPr>
        <w:pStyle w:val="Normal"/>
        <w:spacing w:lineRule="auto" w:line="259" w:before="0" w:after="191"/>
        <w:ind w:left="738" w:right="24" w:hanging="10"/>
        <w:jc w:val="center"/>
        <w:rPr/>
      </w:pPr>
      <w:r>
        <w:rPr>
          <w:b/>
        </w:rPr>
        <w:t>по лабораторной работе</w:t>
      </w:r>
      <w:r>
        <w:rPr>
          <w:b/>
          <w:color w:val="FF0000"/>
        </w:rPr>
        <w:t xml:space="preserve"> </w:t>
      </w:r>
      <w:r>
        <w:rPr>
          <w:b/>
        </w:rPr>
        <w:t>№1</w:t>
      </w:r>
      <w:r>
        <w:rPr/>
        <w:t xml:space="preserve"> </w:t>
      </w:r>
    </w:p>
    <w:p>
      <w:pPr>
        <w:pStyle w:val="Normal"/>
        <w:spacing w:lineRule="auto" w:line="259" w:before="0" w:after="191"/>
        <w:ind w:left="738" w:right="24" w:hanging="10"/>
        <w:jc w:val="center"/>
        <w:rPr/>
      </w:pPr>
      <w:r>
        <w:rPr>
          <w:b/>
        </w:rPr>
        <w:t xml:space="preserve">по дисциплине «Информатика» </w:t>
      </w:r>
    </w:p>
    <w:p>
      <w:pPr>
        <w:pStyle w:val="Normal"/>
        <w:spacing w:lineRule="auto" w:line="259" w:before="0" w:after="127"/>
        <w:ind w:left="738" w:right="24" w:hanging="10"/>
        <w:jc w:val="center"/>
        <w:rPr/>
      </w:pPr>
      <w:r>
        <w:rPr>
          <w:b/>
        </w:rPr>
        <w:t>Тема: Управляющие конструкции языка Python</w:t>
      </w:r>
      <w:r>
        <w:rPr/>
        <w:t xml:space="preserve"> </w:t>
      </w:r>
    </w:p>
    <w:p>
      <w:pPr>
        <w:pStyle w:val="Normal"/>
        <w:spacing w:lineRule="auto" w:line="259" w:before="0" w:after="131"/>
        <w:ind w:left="773" w:hanging="0"/>
        <w:jc w:val="center"/>
        <w:rPr/>
      </w:pPr>
      <w:r>
        <w:rPr/>
        <w:t xml:space="preserve"> </w:t>
      </w:r>
    </w:p>
    <w:p>
      <w:pPr>
        <w:pStyle w:val="Normal"/>
        <w:spacing w:lineRule="auto" w:line="259" w:before="0" w:after="133"/>
        <w:ind w:left="773" w:hanging="0"/>
        <w:jc w:val="center"/>
        <w:rPr/>
      </w:pPr>
      <w:r>
        <w:rPr/>
        <w:t xml:space="preserve"> </w:t>
      </w:r>
    </w:p>
    <w:p>
      <w:pPr>
        <w:pStyle w:val="Normal"/>
        <w:spacing w:lineRule="auto" w:line="259" w:before="0" w:after="131"/>
        <w:ind w:left="773" w:hanging="0"/>
        <w:jc w:val="center"/>
        <w:rPr/>
      </w:pPr>
      <w:r>
        <w:rPr/>
        <w:t xml:space="preserve"> </w:t>
      </w:r>
    </w:p>
    <w:p>
      <w:pPr>
        <w:pStyle w:val="Normal"/>
        <w:spacing w:lineRule="auto" w:line="259" w:before="0" w:after="131"/>
        <w:ind w:left="773" w:hanging="0"/>
        <w:jc w:val="center"/>
        <w:rPr/>
      </w:pPr>
      <w:r>
        <w:rPr/>
        <w:t xml:space="preserve"> </w:t>
      </w:r>
    </w:p>
    <w:p>
      <w:pPr>
        <w:pStyle w:val="Normal"/>
        <w:spacing w:lineRule="auto" w:line="259" w:before="0" w:after="131"/>
        <w:ind w:left="773" w:hanging="0"/>
        <w:jc w:val="center"/>
        <w:rPr/>
      </w:pPr>
      <w:r>
        <w:rPr/>
        <w:t xml:space="preserve"> </w:t>
      </w:r>
    </w:p>
    <w:p>
      <w:pPr>
        <w:pStyle w:val="Normal"/>
        <w:spacing w:lineRule="auto" w:line="259" w:before="0" w:after="133"/>
        <w:ind w:left="773" w:hanging="0"/>
        <w:jc w:val="center"/>
        <w:rPr/>
      </w:pPr>
      <w:r>
        <w:rPr/>
        <w:t xml:space="preserve"> </w:t>
      </w:r>
    </w:p>
    <w:p>
      <w:pPr>
        <w:pStyle w:val="Normal"/>
        <w:spacing w:lineRule="auto" w:line="259" w:before="0" w:after="314"/>
        <w:ind w:left="773" w:hanging="0"/>
        <w:jc w:val="center"/>
        <w:rPr/>
      </w:pPr>
      <w:r>
        <w:rPr/>
        <w:t xml:space="preserve"> </w:t>
      </w:r>
    </w:p>
    <w:p>
      <w:pPr>
        <w:pStyle w:val="Normal"/>
        <w:tabs>
          <w:tab w:val="clear" w:pos="708"/>
          <w:tab w:val="center" w:pos="1703" w:leader="none"/>
          <w:tab w:val="center" w:pos="4347" w:leader="none"/>
          <w:tab w:val="right" w:pos="9644" w:leader="none"/>
        </w:tabs>
        <w:ind w:left="0" w:hanging="0"/>
        <w:jc w:val="left"/>
        <w:rPr/>
      </w:pPr>
      <w:r>
        <w:rPr>
          <w:rFonts w:eastAsia="Calibri" w:cs="Calibri" w:ascii="Calibri" w:hAnsi="Calibri"/>
          <w:sz w:val="22"/>
        </w:rPr>
        <w:tab/>
      </w:r>
      <w:r>
        <w:rPr/>
        <w:t xml:space="preserve">Студент гр. 3344 </w:t>
        <w:tab/>
        <w:t xml:space="preserve"> </w:t>
        <w:tab/>
        <w:t xml:space="preserve">Гусева Е.А. </w:t>
      </w:r>
    </w:p>
    <w:p>
      <w:pPr>
        <w:pStyle w:val="Normal"/>
        <w:spacing w:lineRule="auto" w:line="259" w:before="0" w:after="186"/>
        <w:ind w:left="4237" w:hanging="0"/>
        <w:jc w:val="left"/>
        <w:rPr/>
      </w:pPr>
      <w:r>
        <w:rPr/>
        <mc:AlternateContent>
          <mc:Choice Requires="wpg">
            <w:drawing>
              <wp:inline distT="0" distB="0" distL="0" distR="0" wp14:anchorId="6E6153E0">
                <wp:extent cx="1658620" cy="6350"/>
                <wp:effectExtent l="0" t="0" r="0" b="0"/>
                <wp:docPr id="1" name="Group 4363"/>
                <a:graphic xmlns:a="http://schemas.openxmlformats.org/drawingml/2006/main">
                  <a:graphicData uri="http://schemas.microsoft.com/office/word/2010/wordprocessingGroup">
                    <wpg:wgp>
                      <wpg:cNvGrpSpPr/>
                      <wpg:grpSpPr>
                        <a:xfrm>
                          <a:off x="0" y="0"/>
                          <a:ext cx="1658520" cy="6480"/>
                          <a:chOff x="0" y="0"/>
                          <a:chExt cx="1658520" cy="6480"/>
                        </a:xfrm>
                      </wpg:grpSpPr>
                      <wps:wsp>
                        <wps:cNvPr id="2" name="Shape 5896"/>
                        <wps:cNvSpPr/>
                        <wps:spPr>
                          <a:xfrm>
                            <a:off x="0" y="0"/>
                            <a:ext cx="1658520" cy="6480"/>
                          </a:xfrm>
                          <a:custGeom>
                            <a:avLst/>
                            <a:gdLst/>
                            <a:ahLst/>
                            <a:rect l="l" t="t" r="r" b="b"/>
                            <a:pathLst>
                              <a:path w="1658366" h="9144">
                                <a:moveTo>
                                  <a:pt x="0" y="0"/>
                                </a:moveTo>
                                <a:lnTo>
                                  <a:pt x="1658366" y="0"/>
                                </a:lnTo>
                                <a:lnTo>
                                  <a:pt x="1658366"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4363" style="position:absolute;margin-left:0pt;margin-top:-0.55pt;width:130.6pt;height:0.5pt" coordorigin="0,-11" coordsize="2612,10"/>
            </w:pict>
          </mc:Fallback>
        </mc:AlternateContent>
      </w:r>
    </w:p>
    <w:p>
      <w:pPr>
        <w:pStyle w:val="Normal"/>
        <w:tabs>
          <w:tab w:val="clear" w:pos="708"/>
          <w:tab w:val="center" w:pos="1597" w:leader="none"/>
          <w:tab w:val="center" w:pos="4347" w:leader="none"/>
          <w:tab w:val="right" w:pos="9644" w:leader="none"/>
        </w:tabs>
        <w:ind w:left="0" w:hanging="0"/>
        <w:jc w:val="left"/>
        <w:rPr/>
      </w:pPr>
      <w:r>
        <w:rPr>
          <w:rFonts w:eastAsia="Calibri" w:cs="Calibri" w:ascii="Calibri" w:hAnsi="Calibri"/>
          <w:sz w:val="22"/>
        </w:rPr>
        <w:tab/>
      </w:r>
      <w:r>
        <w:rPr/>
        <w:t xml:space="preserve">Преподаватель </w:t>
        <w:tab/>
        <w:t xml:space="preserve"> </w:t>
        <w:tab/>
        <w:t xml:space="preserve">Иванов Д.В. </w:t>
      </w:r>
    </w:p>
    <w:p>
      <w:pPr>
        <w:pStyle w:val="Normal"/>
        <w:spacing w:lineRule="auto" w:line="259" w:before="0" w:after="4"/>
        <w:ind w:left="4223" w:hanging="0"/>
        <w:jc w:val="left"/>
        <w:rPr/>
      </w:pPr>
      <w:r>
        <w:rPr/>
        <mc:AlternateContent>
          <mc:Choice Requires="wpg">
            <w:drawing>
              <wp:inline distT="0" distB="0" distL="0" distR="0" wp14:anchorId="56CBF182">
                <wp:extent cx="1667510" cy="6350"/>
                <wp:effectExtent l="0" t="0" r="0" b="0"/>
                <wp:docPr id="3" name="Group 4364"/>
                <a:graphic xmlns:a="http://schemas.openxmlformats.org/drawingml/2006/main">
                  <a:graphicData uri="http://schemas.microsoft.com/office/word/2010/wordprocessingGroup">
                    <wpg:wgp>
                      <wpg:cNvGrpSpPr/>
                      <wpg:grpSpPr>
                        <a:xfrm>
                          <a:off x="0" y="0"/>
                          <a:ext cx="1667520" cy="6480"/>
                          <a:chOff x="0" y="0"/>
                          <a:chExt cx="1667520" cy="6480"/>
                        </a:xfrm>
                      </wpg:grpSpPr>
                      <wps:wsp>
                        <wps:cNvPr id="4" name="Shape 5898"/>
                        <wps:cNvSpPr/>
                        <wps:spPr>
                          <a:xfrm>
                            <a:off x="0" y="0"/>
                            <a:ext cx="1667520" cy="6480"/>
                          </a:xfrm>
                          <a:custGeom>
                            <a:avLst/>
                            <a:gdLst/>
                            <a:ahLst/>
                            <a:rect l="l" t="t" r="r" b="b"/>
                            <a:pathLst>
                              <a:path w="1667510" h="9144">
                                <a:moveTo>
                                  <a:pt x="0" y="0"/>
                                </a:moveTo>
                                <a:lnTo>
                                  <a:pt x="1667510" y="0"/>
                                </a:lnTo>
                                <a:lnTo>
                                  <a:pt x="1667510"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4364" style="position:absolute;margin-left:0pt;margin-top:-0.55pt;width:131.3pt;height:0.5pt" coordorigin="0,-11" coordsize="2626,10"/>
            </w:pict>
          </mc:Fallback>
        </mc:AlternateContent>
      </w:r>
    </w:p>
    <w:p>
      <w:pPr>
        <w:pStyle w:val="Normal"/>
        <w:spacing w:lineRule="auto" w:line="259" w:before="0" w:after="131"/>
        <w:ind w:left="773" w:hanging="0"/>
        <w:jc w:val="center"/>
        <w:rPr/>
      </w:pPr>
      <w:r>
        <w:rPr/>
        <w:t xml:space="preserve"> </w:t>
      </w:r>
      <w:r>
        <w:rPr/>
        <w:t xml:space="preserve">Санкт-Петербург </w:t>
      </w:r>
    </w:p>
    <w:p>
      <w:pPr>
        <w:pStyle w:val="Normal"/>
        <w:tabs>
          <w:tab w:val="clear" w:pos="708"/>
          <w:tab w:val="center" w:pos="5175" w:leader="none"/>
          <w:tab w:val="center" w:pos="8335" w:leader="none"/>
        </w:tabs>
        <w:ind w:left="0" w:hanging="0"/>
        <w:jc w:val="left"/>
        <w:rPr/>
      </w:pPr>
      <w:r>
        <w:rPr>
          <w:rFonts w:eastAsia="Calibri" w:cs="Calibri" w:ascii="Calibri" w:hAnsi="Calibri"/>
          <w:sz w:val="22"/>
        </w:rPr>
        <w:tab/>
      </w:r>
      <w:r>
        <w:rPr/>
        <w:t xml:space="preserve">2023 </w:t>
        <w:tab/>
        <w:t xml:space="preserve"> </w:t>
      </w:r>
    </w:p>
    <w:p>
      <w:pPr>
        <w:pStyle w:val="1"/>
        <w:keepNext w:val="true"/>
        <w:keepLines/>
        <w:widowControl/>
        <w:tabs/>
        <w:bidi w:val="0"/>
        <w:spacing w:lineRule="auto" w:line="259" w:before="0" w:after="129"/>
        <w:ind w:left="0" w:right="0" w:firstLine="709"/>
        <w:jc w:val="left"/>
        <w:rPr/>
      </w:pPr>
      <w:r>
        <w:rPr/>
        <w:t xml:space="preserve">Цель работы </w:t>
      </w:r>
    </w:p>
    <w:p>
      <w:pPr>
        <w:pStyle w:val="Normal"/>
        <w:widowControl/>
        <w:bidi w:val="0"/>
        <w:spacing w:lineRule="auto" w:line="249" w:before="0" w:after="31"/>
        <w:ind w:left="0" w:right="0" w:firstLine="709"/>
        <w:jc w:val="both"/>
        <w:rPr/>
      </w:pPr>
      <w:r>
        <w:rPr>
          <w:shd w:fill="FFFFFF" w:val="clear"/>
        </w:rPr>
        <w:t xml:space="preserve">Изучить управляющие конструкции языка </w:t>
      </w:r>
      <w:r>
        <w:rPr>
          <w:shd w:fill="FFFFFF" w:val="clear"/>
          <w:lang w:val="en-US"/>
        </w:rPr>
        <w:t>Python</w:t>
      </w:r>
      <w:r>
        <w:rPr>
          <w:shd w:fill="FFFFFF" w:val="clear"/>
        </w:rPr>
        <w:t xml:space="preserve">, такие какввод/вывод, списки, циклы, словари, функции и модули, а также работу с модулем </w:t>
      </w:r>
      <w:r>
        <w:rPr>
          <w:shd w:fill="FFFFFF" w:val="clear"/>
          <w:lang w:val="en-US"/>
        </w:rPr>
        <w:t>numpy</w:t>
      </w:r>
      <w:r>
        <w:rPr/>
        <w:t xml:space="preserve">. </w:t>
      </w:r>
    </w:p>
    <w:p>
      <w:pPr>
        <w:pStyle w:val="Normal"/>
        <w:spacing w:lineRule="auto" w:line="259" w:before="0" w:after="0"/>
        <w:ind w:left="708" w:hanging="0"/>
        <w:jc w:val="left"/>
        <w:rPr/>
      </w:pPr>
      <w:r>
        <w:rPr/>
        <w:t xml:space="preserve"> </w:t>
      </w:r>
    </w:p>
    <w:p>
      <w:pPr>
        <w:pStyle w:val="Normal"/>
        <w:widowControl/>
        <w:bidi w:val="0"/>
        <w:spacing w:lineRule="auto" w:line="259" w:before="0" w:after="129"/>
        <w:ind w:left="0" w:right="0" w:firstLine="709"/>
        <w:jc w:val="left"/>
        <w:rPr/>
      </w:pPr>
      <w:r>
        <w:rPr>
          <w:b/>
        </w:rPr>
        <w:t xml:space="preserve">Задание. </w:t>
      </w:r>
    </w:p>
    <w:p>
      <w:pPr>
        <w:pStyle w:val="Normal"/>
        <w:spacing w:before="0" w:after="0"/>
        <w:ind w:left="0" w:right="0" w:firstLine="709"/>
        <w:rPr/>
      </w:pPr>
      <w:r>
        <w:rPr/>
        <w:t>Вариант 2. 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r>
        <w:rPr>
          <w:color w:val="202529"/>
        </w:rPr>
        <w:t>.</w:t>
      </w:r>
      <w:r>
        <w:rPr/>
        <w:t xml:space="preserve">  </w:t>
      </w:r>
    </w:p>
    <w:p>
      <w:pPr>
        <w:pStyle w:val="Normal"/>
        <w:spacing w:before="0" w:after="157"/>
        <w:ind w:left="-15" w:firstLine="698"/>
        <w:rPr/>
      </w:pPr>
      <w:r>
        <w:rPr/>
        <w:t>Задача 1.</w:t>
      </w:r>
      <w:r>
        <w:rPr>
          <w:color w:val="212529"/>
        </w:rPr>
        <w:t xml:space="preserve"> </w:t>
      </w:r>
      <w:r>
        <w:rPr/>
        <w:t xml:space="preserve">Дакибот приближается к перекрестку. Он знает 4 координаты, соответствующие координатам углов перекрестка (координаты образуют прямоугольник), и свои координаты. По правилам движения дакибот должен остановиться сразу, как только оказывается на перекрестке. Ваша задача - помочь дакиботу понять, находится ли он на перекрестке (внутри прямоугольника). </w:t>
      </w:r>
    </w:p>
    <w:p>
      <w:pPr>
        <w:pStyle w:val="Normal"/>
        <w:spacing w:before="0" w:after="104"/>
        <w:ind w:left="-15" w:firstLine="698"/>
        <w:rPr/>
      </w:pPr>
      <w:r>
        <w:rPr/>
        <w:t>Задача 2.</w:t>
      </w:r>
      <w:r>
        <w:rPr>
          <w:color w:val="212529"/>
        </w:rPr>
        <w:t xml:space="preserve"> </w:t>
      </w:r>
      <w:r>
        <w:rPr/>
        <w:t xml:space="preserve">Несколько дакиботов прибыли на базу, но их корпуса оказались поврежденными. В логах ботов программисты нашли сведения про их траектории движения, которые задаются линейными уравнениями вида: ax+by+c=0. В логах хранятся коэффициенты этих уравнений a, b, c. Ваша задача -- вывести список номеров ботов (кортежи), которые столкнулись с друг другом (боты нумеруются с нуля, порядок следования коэффициентов уравнений соответствует порядку ботов). </w:t>
      </w:r>
    </w:p>
    <w:p>
      <w:pPr>
        <w:pStyle w:val="Normal"/>
        <w:spacing w:before="0" w:after="101"/>
        <w:ind w:left="-15" w:firstLine="698"/>
        <w:rPr/>
      </w:pPr>
      <w:r>
        <w:rPr/>
        <w:t>Задача 3. При перемещении по дакитауну дакибот должен регулярно отправлять на базу сведения, среди которых есть длина пройденного пути. Дакиботу известна последовательность своих координат (x, y), по которым он проехал. Ваша задача - помочь дакиботу посчитать длину пути.</w:t>
      </w:r>
      <w:r>
        <w:rPr>
          <w:color w:val="212529"/>
        </w:rPr>
        <w:t xml:space="preserve"> </w:t>
      </w:r>
    </w:p>
    <w:p>
      <w:pPr>
        <w:pStyle w:val="1"/>
        <w:spacing w:before="0" w:after="181"/>
        <w:ind w:left="703" w:hanging="10"/>
        <w:rPr/>
      </w:pPr>
      <w:r>
        <w:rPr/>
        <w:t xml:space="preserve">Выполнение работы </w:t>
      </w:r>
    </w:p>
    <w:p>
      <w:pPr>
        <w:pStyle w:val="Normal"/>
        <w:widowControl/>
        <w:bidi w:val="0"/>
        <w:spacing w:lineRule="auto" w:line="259" w:before="0" w:after="136"/>
        <w:ind w:left="0" w:right="0" w:firstLine="709"/>
        <w:jc w:val="both"/>
        <w:rPr>
          <w:szCs w:val="28"/>
        </w:rPr>
      </w:pPr>
      <w:r>
        <w:rPr>
          <w:szCs w:val="28"/>
        </w:rPr>
        <w:t xml:space="preserve">Были импортирована библиотека numpy. Функция check_crossroad принимает в себя 5 значений: robot, point1, point2, point3, point4. Первый аргумент - координаты дакиробота, далее - границы перекрестка. При помощи переменных rx и ry записываются соответствующие координаты дакибота. Далее в переменных x и y сортируется список координат перекрестка. В условии сравниваются координаты дакибота с максимальными и минимальными координатами перекрестка при помощи неравенства, в зависимости от того, попадает ли дакироборот на перекресток или нет, функция возвращает </w:t>
      </w:r>
      <w:r>
        <w:rPr>
          <w:szCs w:val="28"/>
          <w:lang w:val="en-US"/>
        </w:rPr>
        <w:t>True</w:t>
      </w:r>
      <w:r>
        <w:rPr>
          <w:szCs w:val="28"/>
        </w:rPr>
        <w:t xml:space="preserve"> или </w:t>
      </w:r>
      <w:r>
        <w:rPr>
          <w:szCs w:val="28"/>
          <w:lang w:val="en-US"/>
        </w:rPr>
        <w:t>False</w:t>
      </w:r>
      <w:r>
        <w:rPr>
          <w:szCs w:val="28"/>
        </w:rPr>
        <w:t xml:space="preserve">. Функция check_collision принимает список из уравнений coefficients. Создается список crashed, в который будут записываться столкнувшиеся дакиботы. При помощи двух циклов сравниваются траектории движения дакиботов, их координаты записываются в переменные, далее при помощи функции </w:t>
      </w:r>
      <w:r>
        <w:rPr>
          <w:color w:val="333333"/>
          <w:szCs w:val="28"/>
          <w:shd w:fill="FFFFFF" w:val="clear"/>
        </w:rPr>
        <w:t xml:space="preserve">Np.vstack () — это библиотечная функция numpy в Python, которая возвращает вертикальное размещение массива сздаются вертикальные массивы, которые встают рядом и образуют матрицу, </w:t>
      </w:r>
      <w:r>
        <w:rPr>
          <w:color w:val="333333"/>
          <w:szCs w:val="28"/>
          <w:shd w:fill="FFFFFF" w:val="clear"/>
          <w:lang w:val="en-US"/>
        </w:rPr>
        <w:t>c</w:t>
      </w:r>
      <w:r>
        <w:rPr>
          <w:color w:val="333333"/>
          <w:szCs w:val="28"/>
          <w:shd w:fill="FFFFFF" w:val="clear"/>
        </w:rPr>
        <w:t xml:space="preserve"> помощью функции np.linalg.matrix_rank(), в которой использован метод matrix_rank(), возвращается значение ранга матрицы, если ранг матрицы будет &gt;= 2, это будет значить, что дакиботы столкнуться.</w:t>
      </w:r>
      <w:r>
        <w:rPr>
          <w:szCs w:val="28"/>
        </w:rPr>
        <w:t xml:space="preserve"> Функция возращает список из кортежей всех столкнувшихся дакиботов. Функция check_path принимает список двумерных пар point_list. Инициализируется переменная length для определения длины  пройденного пути. При помощи цикла, в </w:t>
      </w:r>
      <w:r>
        <w:rPr>
          <w:szCs w:val="28"/>
          <w:lang w:val="en-US"/>
        </w:rPr>
        <w:t>length</w:t>
      </w:r>
      <w:r>
        <w:rPr>
          <w:szCs w:val="28"/>
        </w:rPr>
        <w:t xml:space="preserve"> записываются разницы двух координат, которые прошел дакибот. В переменную length добавляется длина между этими координатами, которая высчитывается при помощи </w:t>
      </w:r>
      <w:r>
        <w:rPr>
          <w:szCs w:val="28"/>
          <w:lang w:val="en-US"/>
        </w:rPr>
        <w:t>np</w:t>
      </w:r>
      <w:r>
        <w:rPr>
          <w:szCs w:val="28"/>
        </w:rPr>
        <w:t>.</w:t>
      </w:r>
      <w:r>
        <w:rPr>
          <w:szCs w:val="28"/>
          <w:lang w:val="en-US"/>
        </w:rPr>
        <w:t>sqrt</w:t>
      </w:r>
      <w:r>
        <w:rPr>
          <w:szCs w:val="28"/>
        </w:rPr>
        <w:t xml:space="preserve">, которое </w:t>
      </w:r>
      <w:r>
        <w:rPr>
          <w:color w:val="333333"/>
          <w:szCs w:val="28"/>
          <w:shd w:fill="FFFFFF" w:val="clear"/>
        </w:rPr>
        <w:t>возвращает неотрицательный квадратный корень из массива по элементам</w:t>
      </w:r>
      <w:r>
        <w:rPr>
          <w:szCs w:val="28"/>
        </w:rPr>
        <w:t>. Функция возращает length, округленное до 2 чисел после запятой при помощи round.</w:t>
      </w:r>
    </w:p>
    <w:p>
      <w:pPr>
        <w:pStyle w:val="Normal"/>
        <w:spacing w:lineRule="auto" w:line="259" w:before="0" w:after="133"/>
        <w:ind w:left="0" w:hanging="0"/>
        <w:jc w:val="left"/>
        <w:rPr/>
      </w:pPr>
      <w:r>
        <w:rPr/>
        <w:t xml:space="preserve"> </w:t>
      </w:r>
      <w:r>
        <w:rPr/>
        <w:tab/>
      </w:r>
      <w:r>
        <w:rPr>
          <w:b/>
        </w:rPr>
        <w:t>Тестирование.</w:t>
      </w:r>
    </w:p>
    <w:p>
      <w:pPr>
        <w:pStyle w:val="Normal"/>
        <w:widowControl/>
        <w:bidi w:val="0"/>
        <w:spacing w:lineRule="auto" w:line="259" w:before="0" w:after="5"/>
        <w:ind w:left="0" w:right="0" w:firstLine="709"/>
        <w:jc w:val="both"/>
        <w:rPr/>
      </w:pPr>
      <w:r>
        <w:rPr/>
        <w:t>Результаты тестирования представлены в табл. 1.</w:t>
      </w:r>
    </w:p>
    <w:p>
      <w:pPr>
        <w:pStyle w:val="Normal"/>
        <w:spacing w:lineRule="auto" w:line="259"/>
        <w:ind w:left="-5" w:right="1" w:firstLine="698"/>
        <w:rPr/>
      </w:pPr>
      <w:r>
        <w:rPr/>
        <w:t>Таблица 1 – Результаты тестирования</w:t>
      </w:r>
    </w:p>
    <w:tbl>
      <w:tblPr>
        <w:tblStyle w:val="TableGrid"/>
        <w:tblW w:w="9642" w:type="dxa"/>
        <w:jc w:val="left"/>
        <w:tblInd w:w="55" w:type="dxa"/>
        <w:tblLayout w:type="fixed"/>
        <w:tblCellMar>
          <w:top w:w="52" w:type="dxa"/>
          <w:left w:w="2" w:type="dxa"/>
          <w:bottom w:w="0" w:type="dxa"/>
          <w:right w:w="2" w:type="dxa"/>
        </w:tblCellMar>
        <w:tblLook w:val="04a0" w:noHBand="0" w:noVBand="1" w:firstColumn="1" w:lastRow="0" w:lastColumn="0" w:firstRow="1"/>
      </w:tblPr>
      <w:tblGrid>
        <w:gridCol w:w="791"/>
        <w:gridCol w:w="2949"/>
        <w:gridCol w:w="2953"/>
        <w:gridCol w:w="2948"/>
      </w:tblGrid>
      <w:tr>
        <w:trPr>
          <w:trHeight w:val="533" w:hRule="atLeast"/>
        </w:trPr>
        <w:tc>
          <w:tcPr>
            <w:tcW w:w="791" w:type="dxa"/>
            <w:tcBorders>
              <w:top w:val="single" w:sz="2" w:space="0" w:color="000000"/>
              <w:left w:val="single" w:sz="2" w:space="0" w:color="000000"/>
              <w:bottom w:val="single" w:sz="2" w:space="0" w:color="000000"/>
              <w:right w:val="single" w:sz="2" w:space="0" w:color="000000"/>
            </w:tcBorders>
            <w:vAlign w:val="center"/>
          </w:tcPr>
          <w:p>
            <w:pPr>
              <w:pStyle w:val="Normal"/>
              <w:widowControl/>
              <w:spacing w:lineRule="auto" w:line="259" w:before="0" w:after="0"/>
              <w:ind w:left="60" w:right="0" w:hanging="0"/>
              <w:rPr>
                <w:kern w:val="2"/>
                <w:szCs w:val="22"/>
                <w:lang w:val="ru-RU" w:eastAsia="ru-RU" w:bidi="ar-SA"/>
              </w:rPr>
            </w:pPr>
            <w:r>
              <w:rPr>
                <w:kern w:val="2"/>
                <w:sz w:val="24"/>
                <w:szCs w:val="22"/>
                <w:lang w:val="ru-RU" w:eastAsia="ru-RU" w:bidi="ar-SA"/>
              </w:rPr>
              <w:t xml:space="preserve">№ </w:t>
            </w:r>
            <w:r>
              <w:rPr>
                <w:kern w:val="2"/>
                <w:sz w:val="24"/>
                <w:szCs w:val="22"/>
                <w:lang w:val="ru-RU" w:eastAsia="ru-RU" w:bidi="ar-SA"/>
              </w:rPr>
              <w:t>п/п</w:t>
            </w:r>
          </w:p>
        </w:tc>
        <w:tc>
          <w:tcPr>
            <w:tcW w:w="2949" w:type="dxa"/>
            <w:tcBorders>
              <w:top w:val="single" w:sz="2" w:space="0" w:color="000000"/>
              <w:left w:val="single" w:sz="2" w:space="0" w:color="000000"/>
              <w:bottom w:val="single" w:sz="2" w:space="0" w:color="000000"/>
              <w:right w:val="single" w:sz="2" w:space="0" w:color="000000"/>
            </w:tcBorders>
            <w:vAlign w:val="center"/>
          </w:tcPr>
          <w:p>
            <w:pPr>
              <w:pStyle w:val="Normal"/>
              <w:widowControl/>
              <w:spacing w:lineRule="auto" w:line="259" w:before="0" w:after="0"/>
              <w:ind w:left="55" w:right="0" w:hanging="0"/>
              <w:rPr>
                <w:kern w:val="2"/>
                <w:szCs w:val="22"/>
                <w:lang w:val="ru-RU" w:eastAsia="ru-RU" w:bidi="ar-SA"/>
              </w:rPr>
            </w:pPr>
            <w:r>
              <w:rPr>
                <w:kern w:val="2"/>
                <w:sz w:val="24"/>
                <w:szCs w:val="22"/>
                <w:lang w:val="ru-RU" w:eastAsia="ru-RU" w:bidi="ar-SA"/>
              </w:rPr>
              <w:t>Входные данные</w:t>
            </w:r>
          </w:p>
        </w:tc>
        <w:tc>
          <w:tcPr>
            <w:tcW w:w="2953" w:type="dxa"/>
            <w:tcBorders>
              <w:top w:val="single" w:sz="2" w:space="0" w:color="000000"/>
              <w:left w:val="single" w:sz="2" w:space="0" w:color="000000"/>
              <w:bottom w:val="single" w:sz="2" w:space="0" w:color="000000"/>
              <w:right w:val="single" w:sz="2" w:space="0" w:color="000000"/>
            </w:tcBorders>
            <w:vAlign w:val="center"/>
          </w:tcPr>
          <w:p>
            <w:pPr>
              <w:pStyle w:val="Normal"/>
              <w:widowControl/>
              <w:spacing w:lineRule="auto" w:line="259" w:before="0" w:after="0"/>
              <w:ind w:left="60" w:right="0" w:hanging="0"/>
              <w:rPr>
                <w:kern w:val="2"/>
                <w:szCs w:val="22"/>
                <w:lang w:val="ru-RU" w:eastAsia="ru-RU" w:bidi="ar-SA"/>
              </w:rPr>
            </w:pPr>
            <w:r>
              <w:rPr>
                <w:kern w:val="2"/>
                <w:sz w:val="24"/>
                <w:szCs w:val="22"/>
                <w:lang w:val="ru-RU" w:eastAsia="ru-RU" w:bidi="ar-SA"/>
              </w:rPr>
              <w:t>Выходные данные</w:t>
            </w:r>
          </w:p>
        </w:tc>
        <w:tc>
          <w:tcPr>
            <w:tcW w:w="2948" w:type="dxa"/>
            <w:tcBorders>
              <w:top w:val="single" w:sz="2" w:space="0" w:color="000000"/>
              <w:left w:val="single" w:sz="2" w:space="0" w:color="000000"/>
              <w:bottom w:val="single" w:sz="2" w:space="0" w:color="000000"/>
              <w:right w:val="single" w:sz="2" w:space="0" w:color="000000"/>
            </w:tcBorders>
            <w:vAlign w:val="center"/>
          </w:tcPr>
          <w:p>
            <w:pPr>
              <w:pStyle w:val="Normal"/>
              <w:widowControl/>
              <w:spacing w:lineRule="auto" w:line="259" w:before="0" w:after="0"/>
              <w:ind w:left="60" w:right="0" w:hanging="0"/>
              <w:rPr>
                <w:kern w:val="2"/>
                <w:szCs w:val="22"/>
                <w:lang w:val="ru-RU" w:eastAsia="ru-RU" w:bidi="ar-SA"/>
              </w:rPr>
            </w:pPr>
            <w:r>
              <w:rPr>
                <w:kern w:val="2"/>
                <w:sz w:val="24"/>
                <w:szCs w:val="22"/>
                <w:lang w:val="ru-RU" w:eastAsia="ru-RU" w:bidi="ar-SA"/>
              </w:rPr>
              <w:t>Комментарии</w:t>
            </w:r>
          </w:p>
        </w:tc>
      </w:tr>
      <w:tr>
        <w:trPr>
          <w:trHeight w:val="658" w:hRule="atLeast"/>
        </w:trPr>
        <w:tc>
          <w:tcPr>
            <w:tcW w:w="79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420" w:right="0" w:hanging="0"/>
              <w:rPr>
                <w:kern w:val="2"/>
                <w:szCs w:val="22"/>
                <w:lang w:val="ru-RU" w:eastAsia="ru-RU" w:bidi="ar-SA"/>
              </w:rPr>
            </w:pPr>
            <w:r>
              <w:rPr>
                <w:kern w:val="2"/>
                <w:sz w:val="24"/>
                <w:szCs w:val="22"/>
                <w:lang w:val="ru-RU" w:eastAsia="ru-RU" w:bidi="ar-SA"/>
              </w:rPr>
              <w:t>1.</w:t>
            </w:r>
          </w:p>
        </w:tc>
        <w:tc>
          <w:tcPr>
            <w:tcW w:w="294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55" w:right="0" w:hanging="67"/>
              <w:rPr>
                <w:lang w:val="en-US"/>
              </w:rPr>
            </w:pPr>
            <w:r>
              <w:rPr>
                <w:rFonts w:cs="Segoe UI" w:ascii="Segoe UI" w:hAnsi="Segoe UI"/>
                <w:kern w:val="2"/>
                <w:sz w:val="23"/>
                <w:szCs w:val="23"/>
                <w:shd w:fill="FFFFFF" w:val="clear"/>
                <w:lang w:val="ru-RU" w:eastAsia="ru-RU" w:bidi="ar-SA"/>
              </w:rPr>
              <w:t>(9, 3) (14, 13) (26, 13) (26, 23) (14, 23)</w:t>
            </w:r>
          </w:p>
        </w:tc>
        <w:tc>
          <w:tcPr>
            <w:tcW w:w="295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0" w:right="0" w:hanging="0"/>
              <w:rPr>
                <w:lang w:val="en-US"/>
              </w:rPr>
            </w:pPr>
            <w:r>
              <w:rPr>
                <w:kern w:val="2"/>
                <w:szCs w:val="22"/>
                <w:lang w:val="en-US" w:eastAsia="ru-RU" w:bidi="ar-SA"/>
              </w:rPr>
              <w:t>False</w:t>
            </w:r>
          </w:p>
        </w:tc>
        <w:tc>
          <w:tcPr>
            <w:tcW w:w="294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0" w:right="0" w:hanging="0"/>
              <w:rPr>
                <w:kern w:val="2"/>
                <w:szCs w:val="22"/>
                <w:lang w:val="ru-RU" w:eastAsia="ru-RU" w:bidi="ar-SA"/>
              </w:rPr>
            </w:pPr>
            <w:r>
              <w:rPr>
                <w:kern w:val="2"/>
                <w:szCs w:val="22"/>
                <w:lang w:val="ru-RU" w:eastAsia="ru-RU" w:bidi="ar-SA"/>
              </w:rPr>
            </w:r>
          </w:p>
        </w:tc>
      </w:tr>
      <w:tr>
        <w:trPr>
          <w:trHeight w:val="941" w:hRule="atLeast"/>
        </w:trPr>
        <w:tc>
          <w:tcPr>
            <w:tcW w:w="79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420" w:right="0" w:hanging="0"/>
              <w:rPr>
                <w:kern w:val="2"/>
                <w:szCs w:val="22"/>
                <w:lang w:val="ru-RU" w:eastAsia="ru-RU" w:bidi="ar-SA"/>
              </w:rPr>
            </w:pPr>
            <w:r>
              <w:rPr>
                <w:kern w:val="2"/>
                <w:sz w:val="24"/>
                <w:szCs w:val="22"/>
                <w:lang w:val="ru-RU" w:eastAsia="ru-RU" w:bidi="ar-SA"/>
              </w:rPr>
              <w:t>2.</w:t>
            </w:r>
          </w:p>
        </w:tc>
        <w:tc>
          <w:tcPr>
            <w:tcW w:w="2949" w:type="dxa"/>
            <w:tcBorders>
              <w:top w:val="single" w:sz="2" w:space="0" w:color="000000"/>
              <w:left w:val="single" w:sz="2" w:space="0" w:color="000000"/>
              <w:bottom w:val="single" w:sz="2" w:space="0" w:color="000000"/>
              <w:right w:val="single" w:sz="2" w:space="0" w:color="000000"/>
            </w:tcBorders>
          </w:tcPr>
          <w:p>
            <w:pPr>
              <w:pStyle w:val="NormalWeb"/>
              <w:widowControl/>
              <w:shd w:val="clear" w:color="auto" w:fill="FFFFFF"/>
              <w:spacing w:beforeAutospacing="0" w:before="0" w:afterAutospacing="0" w:after="120"/>
              <w:jc w:val="both"/>
              <w:rPr>
                <w:rFonts w:ascii="Segoe UI" w:hAnsi="Segoe UI" w:cs="Segoe UI"/>
                <w:color w:val="000000"/>
                <w:sz w:val="23"/>
                <w:szCs w:val="23"/>
              </w:rPr>
            </w:pPr>
            <w:r>
              <w:rPr>
                <w:rFonts w:cs="Segoe UI" w:ascii="Segoe UI" w:hAnsi="Segoe UI"/>
                <w:color w:val="000000"/>
                <w:sz w:val="23"/>
                <w:szCs w:val="23"/>
                <w:lang w:val="ru-RU" w:eastAsia="ru-RU" w:bidi="ar-SA"/>
              </w:rPr>
              <w:t>[[-1 -4  0]</w:t>
            </w:r>
          </w:p>
          <w:p>
            <w:pPr>
              <w:pStyle w:val="NormalWeb"/>
              <w:widowControl/>
              <w:shd w:val="clear" w:color="auto" w:fill="FFFFFF"/>
              <w:spacing w:beforeAutospacing="0" w:before="0" w:afterAutospacing="0" w:after="120"/>
              <w:jc w:val="both"/>
              <w:rPr>
                <w:rFonts w:ascii="Segoe UI" w:hAnsi="Segoe UI" w:cs="Segoe UI"/>
                <w:color w:val="000000"/>
                <w:sz w:val="23"/>
                <w:szCs w:val="23"/>
              </w:rPr>
            </w:pPr>
            <w:r>
              <w:rPr>
                <w:rFonts w:cs="Segoe UI" w:ascii="Segoe UI" w:hAnsi="Segoe UI"/>
                <w:color w:val="000000"/>
                <w:sz w:val="23"/>
                <w:szCs w:val="23"/>
                <w:lang w:val="ru-RU" w:eastAsia="ru-RU" w:bidi="ar-SA"/>
              </w:rPr>
              <w:t>[-7 -5  5]</w:t>
            </w:r>
          </w:p>
          <w:p>
            <w:pPr>
              <w:pStyle w:val="NormalWeb"/>
              <w:widowControl/>
              <w:shd w:val="clear" w:color="auto" w:fill="FFFFFF"/>
              <w:spacing w:beforeAutospacing="0" w:before="0" w:afterAutospacing="0" w:after="120"/>
              <w:jc w:val="both"/>
              <w:rPr>
                <w:rFonts w:ascii="Segoe UI" w:hAnsi="Segoe UI" w:cs="Segoe UI"/>
                <w:color w:val="000000"/>
                <w:sz w:val="23"/>
                <w:szCs w:val="23"/>
              </w:rPr>
            </w:pPr>
            <w:r>
              <w:rPr>
                <w:rFonts w:cs="Segoe UI" w:ascii="Segoe UI" w:hAnsi="Segoe UI"/>
                <w:color w:val="000000"/>
                <w:sz w:val="23"/>
                <w:szCs w:val="23"/>
                <w:lang w:val="ru-RU" w:eastAsia="ru-RU" w:bidi="ar-SA"/>
              </w:rPr>
              <w:t>[ 1  4  2]</w:t>
            </w:r>
          </w:p>
          <w:p>
            <w:pPr>
              <w:pStyle w:val="NormalWeb"/>
              <w:widowControl/>
              <w:shd w:val="clear" w:color="auto" w:fill="FFFFFF"/>
              <w:spacing w:beforeAutospacing="0" w:before="0" w:afterAutospacing="0" w:after="120"/>
              <w:jc w:val="both"/>
              <w:rPr>
                <w:rFonts w:ascii="Segoe UI" w:hAnsi="Segoe UI" w:cs="Segoe UI"/>
                <w:color w:val="000000"/>
                <w:sz w:val="23"/>
                <w:szCs w:val="23"/>
              </w:rPr>
            </w:pPr>
            <w:r>
              <w:rPr>
                <w:rFonts w:cs="Segoe UI" w:ascii="Segoe UI" w:hAnsi="Segoe UI"/>
                <w:color w:val="000000"/>
                <w:sz w:val="23"/>
                <w:szCs w:val="23"/>
                <w:lang w:val="ru-RU" w:eastAsia="ru-RU" w:bidi="ar-SA"/>
              </w:rPr>
              <w:t>[-5  2  2]]</w:t>
            </w:r>
          </w:p>
          <w:p>
            <w:pPr>
              <w:pStyle w:val="Normal"/>
              <w:widowControl/>
              <w:spacing w:lineRule="auto" w:line="259" w:before="0" w:after="0"/>
              <w:ind w:left="55" w:right="52" w:hanging="67"/>
              <w:rPr>
                <w:lang w:val="en-US"/>
              </w:rPr>
            </w:pPr>
            <w:r>
              <w:rPr>
                <w:kern w:val="2"/>
                <w:szCs w:val="22"/>
                <w:lang w:val="en-US" w:eastAsia="ru-RU" w:bidi="ar-SA"/>
              </w:rPr>
            </w:r>
          </w:p>
        </w:tc>
        <w:tc>
          <w:tcPr>
            <w:tcW w:w="295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0" w:right="0" w:hanging="0"/>
              <w:rPr>
                <w:kern w:val="2"/>
                <w:szCs w:val="22"/>
                <w:lang w:val="ru-RU" w:eastAsia="ru-RU" w:bidi="ar-SA"/>
              </w:rPr>
            </w:pPr>
            <w:r>
              <w:rPr>
                <w:rFonts w:cs="Segoe UI" w:ascii="Segoe UI" w:hAnsi="Segoe UI"/>
                <w:kern w:val="2"/>
                <w:sz w:val="23"/>
                <w:szCs w:val="23"/>
                <w:shd w:fill="FFFFFF" w:val="clear"/>
                <w:lang w:val="ru-RU" w:eastAsia="ru-RU" w:bidi="ar-SA"/>
              </w:rPr>
              <w:t>[(0, 1), (0, 3), (1, 0), (1, 2), (1, 3), (2, 1), (2, 3), (3, 0), (3, 1), (3, 2)]</w:t>
            </w:r>
          </w:p>
        </w:tc>
        <w:tc>
          <w:tcPr>
            <w:tcW w:w="294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0" w:right="0" w:hanging="0"/>
              <w:rPr>
                <w:kern w:val="2"/>
                <w:szCs w:val="22"/>
                <w:lang w:val="ru-RU" w:eastAsia="ru-RU" w:bidi="ar-SA"/>
              </w:rPr>
            </w:pPr>
            <w:r>
              <w:rPr>
                <w:kern w:val="2"/>
                <w:szCs w:val="22"/>
                <w:lang w:val="ru-RU" w:eastAsia="ru-RU" w:bidi="ar-SA"/>
              </w:rPr>
            </w:r>
          </w:p>
        </w:tc>
      </w:tr>
      <w:tr>
        <w:trPr>
          <w:trHeight w:val="663" w:hRule="atLeast"/>
        </w:trPr>
        <w:tc>
          <w:tcPr>
            <w:tcW w:w="79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420" w:right="0" w:hanging="0"/>
              <w:rPr>
                <w:kern w:val="2"/>
                <w:szCs w:val="22"/>
                <w:lang w:val="ru-RU" w:eastAsia="ru-RU" w:bidi="ar-SA"/>
              </w:rPr>
            </w:pPr>
            <w:r>
              <w:rPr>
                <w:kern w:val="2"/>
                <w:sz w:val="24"/>
                <w:szCs w:val="22"/>
                <w:lang w:val="ru-RU" w:eastAsia="ru-RU" w:bidi="ar-SA"/>
              </w:rPr>
              <w:t>3.</w:t>
            </w:r>
          </w:p>
        </w:tc>
        <w:tc>
          <w:tcPr>
            <w:tcW w:w="294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55" w:right="0" w:hanging="67"/>
              <w:rPr>
                <w:kern w:val="2"/>
                <w:szCs w:val="22"/>
                <w:lang w:val="ru-RU" w:eastAsia="ru-RU" w:bidi="ar-SA"/>
              </w:rPr>
            </w:pPr>
            <w:r>
              <w:rPr>
                <w:rFonts w:cs="Segoe UI" w:ascii="Segoe UI" w:hAnsi="Segoe UI"/>
                <w:kern w:val="2"/>
                <w:sz w:val="23"/>
                <w:szCs w:val="23"/>
                <w:shd w:fill="FFFFFF" w:val="clear"/>
                <w:lang w:val="ru-RU" w:eastAsia="ru-RU" w:bidi="ar-SA"/>
              </w:rPr>
              <w:t>[(1.0, 2.0), (2.0, 3.0)]</w:t>
            </w:r>
          </w:p>
        </w:tc>
        <w:tc>
          <w:tcPr>
            <w:tcW w:w="295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0" w:right="0" w:hanging="0"/>
              <w:rPr>
                <w:kern w:val="2"/>
                <w:szCs w:val="22"/>
                <w:lang w:val="ru-RU" w:eastAsia="ru-RU" w:bidi="ar-SA"/>
              </w:rPr>
            </w:pPr>
            <w:r>
              <w:rPr>
                <w:rFonts w:cs="Segoe UI" w:ascii="Segoe UI" w:hAnsi="Segoe UI"/>
                <w:kern w:val="2"/>
                <w:sz w:val="23"/>
                <w:szCs w:val="23"/>
                <w:shd w:fill="FFFFFF" w:val="clear"/>
                <w:lang w:val="ru-RU" w:eastAsia="ru-RU" w:bidi="ar-SA"/>
              </w:rPr>
              <w:t>1.41</w:t>
            </w:r>
          </w:p>
        </w:tc>
        <w:tc>
          <w:tcPr>
            <w:tcW w:w="294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0" w:right="0" w:hanging="0"/>
              <w:rPr>
                <w:kern w:val="2"/>
                <w:szCs w:val="22"/>
                <w:lang w:val="ru-RU" w:eastAsia="ru-RU" w:bidi="ar-SA"/>
              </w:rPr>
            </w:pPr>
            <w:r>
              <w:rPr>
                <w:kern w:val="2"/>
                <w:szCs w:val="22"/>
                <w:lang w:val="ru-RU" w:eastAsia="ru-RU" w:bidi="ar-SA"/>
              </w:rPr>
            </w:r>
          </w:p>
        </w:tc>
      </w:tr>
    </w:tbl>
    <w:p>
      <w:pPr>
        <w:pStyle w:val="Normal"/>
        <w:spacing w:lineRule="auto" w:line="259" w:before="0" w:after="131"/>
        <w:ind w:left="708" w:hanging="0"/>
        <w:jc w:val="left"/>
        <w:rPr/>
      </w:pPr>
      <w:r>
        <w:rPr/>
        <w:t xml:space="preserve"> </w:t>
      </w:r>
    </w:p>
    <w:p>
      <w:pPr>
        <w:pStyle w:val="Normal"/>
        <w:spacing w:lineRule="auto" w:line="259" w:before="0" w:after="133"/>
        <w:ind w:left="708" w:hanging="0"/>
        <w:jc w:val="left"/>
        <w:rPr>
          <w:b/>
          <w:bCs/>
        </w:rPr>
      </w:pPr>
      <w:r>
        <w:rPr>
          <w:b/>
          <w:bCs/>
        </w:rPr>
        <w:t xml:space="preserve"> </w:t>
      </w:r>
      <w:r>
        <w:rPr>
          <w:b/>
          <w:bCs/>
        </w:rPr>
        <w:t xml:space="preserve">Выводы </w:t>
      </w:r>
    </w:p>
    <w:p>
      <w:pPr>
        <w:pStyle w:val="Normal"/>
        <w:spacing w:lineRule="auto" w:line="259" w:before="0" w:after="133"/>
        <w:ind w:left="0" w:hanging="0"/>
        <w:jc w:val="left"/>
        <w:rPr>
          <w:shd w:fill="FFFFFF" w:val="clear"/>
        </w:rPr>
      </w:pPr>
      <w:r>
        <w:rPr>
          <w:b/>
          <w:bCs/>
        </w:rPr>
        <w:t xml:space="preserve"> </w:t>
      </w:r>
      <w:r>
        <w:rPr>
          <w:shd w:fill="FFFFFF" w:val="clear"/>
        </w:rPr>
        <w:t>Создан код на Python, в котором применены фундаментальные языковые конструкции, а также приобретены навыки работы с библиотекой NumPy. В ходе разработки были освоены методы вычисления ранга матриц, а также использования функции округления и других функций.</w:t>
      </w:r>
    </w:p>
    <w:p>
      <w:pPr>
        <w:pStyle w:val="Normal"/>
        <w:spacing w:lineRule="auto" w:line="259" w:before="0" w:after="133"/>
        <w:ind w:left="2832" w:firstLine="708"/>
        <w:jc w:val="left"/>
        <w:rPr>
          <w:b/>
          <w:bCs/>
        </w:rPr>
      </w:pPr>
      <w:r>
        <w:rPr/>
      </w:r>
    </w:p>
    <w:p>
      <w:pPr>
        <w:pStyle w:val="Normal"/>
        <w:spacing w:lineRule="auto" w:line="259" w:before="0" w:after="133"/>
        <w:ind w:left="2832" w:firstLine="708"/>
        <w:jc w:val="left"/>
        <w:rPr>
          <w:b/>
          <w:bCs/>
        </w:rPr>
      </w:pPr>
      <w:r>
        <w:rPr/>
      </w:r>
    </w:p>
    <w:p>
      <w:pPr>
        <w:pStyle w:val="Normal"/>
        <w:widowControl/>
        <w:bidi w:val="0"/>
        <w:spacing w:lineRule="auto" w:line="259" w:before="0" w:after="133"/>
        <w:ind w:left="0" w:right="0" w:firstLine="680"/>
        <w:jc w:val="center"/>
        <w:rPr>
          <w:b/>
          <w:bCs/>
        </w:rPr>
      </w:pPr>
      <w:r>
        <w:rPr>
          <w:b/>
        </w:rPr>
        <w:t xml:space="preserve">ПРИЛОЖЕНИЕ А </w:t>
      </w:r>
    </w:p>
    <w:p>
      <w:pPr>
        <w:pStyle w:val="Normal"/>
        <w:spacing w:lineRule="auto" w:line="259" w:before="0" w:after="127"/>
        <w:ind w:left="743" w:right="733" w:firstLine="698"/>
        <w:jc w:val="center"/>
        <w:rPr/>
      </w:pPr>
      <w:r>
        <w:rPr>
          <w:b/>
        </w:rPr>
        <w:t xml:space="preserve">ИСХОДНЫЙ КОД ПРОГРАММЫ </w:t>
      </w:r>
    </w:p>
    <w:p>
      <w:pPr>
        <w:pStyle w:val="Normal"/>
        <w:spacing w:lineRule="auto" w:line="259" w:before="0" w:after="191"/>
        <w:ind w:left="710" w:hanging="0"/>
        <w:jc w:val="left"/>
        <w:rPr>
          <w:rFonts w:ascii="Courier New" w:hAnsi="Courier New" w:cs="Courier New"/>
          <w:sz w:val="22"/>
        </w:rPr>
      </w:pPr>
      <w:r>
        <w:rPr/>
        <w:t xml:space="preserve"> </w:t>
      </w:r>
      <w:r>
        <w:rPr/>
        <w:t xml:space="preserve">Название файла </w:t>
      </w:r>
      <w:r>
        <w:rPr>
          <w:rFonts w:cs="Courier New" w:ascii="Courier New" w:hAnsi="Courier New"/>
          <w:sz w:val="22"/>
          <w:lang w:val="en-US"/>
        </w:rPr>
        <w:t>Guseva</w:t>
      </w:r>
      <w:r>
        <w:rPr>
          <w:rFonts w:cs="Courier New" w:ascii="Courier New" w:hAnsi="Courier New"/>
          <w:sz w:val="22"/>
        </w:rPr>
        <w:t>_</w:t>
      </w:r>
      <w:r>
        <w:rPr>
          <w:rFonts w:cs="Courier New" w:ascii="Courier New" w:hAnsi="Courier New"/>
          <w:sz w:val="22"/>
          <w:lang w:val="en-US"/>
        </w:rPr>
        <w:t>Elema</w:t>
      </w:r>
      <w:r>
        <w:rPr>
          <w:rFonts w:cs="Courier New" w:ascii="Courier New" w:hAnsi="Courier New"/>
          <w:sz w:val="22"/>
        </w:rPr>
        <w:t>_</w:t>
      </w:r>
      <w:r>
        <w:rPr>
          <w:rFonts w:cs="Courier New" w:ascii="Courier New" w:hAnsi="Courier New"/>
          <w:sz w:val="22"/>
          <w:lang w:val="en-US"/>
        </w:rPr>
        <w:t>cs</w:t>
      </w:r>
      <w:r>
        <w:rPr>
          <w:rFonts w:cs="Courier New" w:ascii="Courier New" w:hAnsi="Courier New"/>
          <w:sz w:val="22"/>
        </w:rPr>
        <w:t>_</w:t>
      </w:r>
      <w:r>
        <w:rPr>
          <w:rFonts w:cs="Courier New" w:ascii="Courier New" w:hAnsi="Courier New"/>
          <w:sz w:val="22"/>
          <w:lang w:val="en-US"/>
        </w:rPr>
        <w:t>lb</w:t>
      </w:r>
      <w:r>
        <w:rPr>
          <w:rFonts w:cs="Courier New" w:ascii="Courier New" w:hAnsi="Courier New"/>
          <w:sz w:val="22"/>
        </w:rPr>
        <w:t>1.</w:t>
      </w:r>
      <w:r>
        <w:rPr>
          <w:rFonts w:cs="Courier New" w:ascii="Courier New" w:hAnsi="Courier New"/>
          <w:sz w:val="22"/>
          <w:lang w:val="en-US"/>
        </w:rPr>
        <w:t>c</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rPr>
        <w:t xml:space="preserve"> </w:t>
      </w:r>
      <w:r>
        <w:rPr>
          <w:rFonts w:eastAsia="Courier New" w:cs="Courier New" w:ascii="Courier New" w:hAnsi="Courier New"/>
          <w:sz w:val="22"/>
          <w:lang w:val="en-US"/>
        </w:rPr>
        <w:t>import numpy as np</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def check_crossroad(robot, point1, point2, point3, point4):</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rx, ry=robot</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x=sorted([point1[0], point2[0], point3[0], point4[0]])</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y=sorted([point1[1], point2[1], point3[1], point4[1]])</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if x[0]&lt;=rx&lt;=x[3] and y[0]&lt;=ry&lt;=y[3]:</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return True</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else:</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return False</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defcheck_collision(coefficients):</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crashed = []</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num_bots = len(coefficients)</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for i in range(num_bots):</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for j in range(num_bots):</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a1, b1, c1 = coefficients[i]</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a2, b2, c2 = coefficients[j]</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matrix = np.vstack(([a1, b1],[a2, b2]))</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if np.linalg.matrix_rank(matrix) &gt;= 2:</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crashed.append((i, j))</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return crashed</w:t>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rFonts w:ascii="Courier New" w:hAnsi="Courier New" w:eastAsia="Courier New" w:cs="Courier New"/>
          <w:sz w:val="22"/>
          <w:lang w:val="en-US"/>
        </w:rPr>
      </w:pPr>
      <w:r>
        <w:rPr>
          <w:rFonts w:eastAsia="Courier New" w:cs="Courier New" w:ascii="Courier New" w:hAnsi="Courier New"/>
          <w:sz w:val="22"/>
          <w:lang w:val="en-US"/>
        </w:rPr>
      </w:r>
    </w:p>
    <w:p>
      <w:pPr>
        <w:pStyle w:val="Normal"/>
        <w:spacing w:lineRule="auto" w:line="247"/>
        <w:ind w:left="-5" w:right="4490" w:firstLine="698"/>
        <w:jc w:val="center"/>
        <w:rPr/>
      </w:pPr>
      <w:r>
        <w:rPr>
          <w:rFonts w:eastAsia="Courier New" w:cs="Courier New" w:ascii="Courier New" w:hAnsi="Courier New"/>
          <w:sz w:val="22"/>
          <w:lang w:val="en-US"/>
        </w:rPr>
        <w:t>def check_path(points_list):</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length = 0</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for i in range(len(points_list)-1):</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length += np.sqrt((points_list[i+1][0] - points_list[i][0])**2 + (points_list[i+1][1] - points_list[i][1])**2)</w:t>
      </w:r>
    </w:p>
    <w:p>
      <w:pPr>
        <w:pStyle w:val="Normal"/>
        <w:spacing w:lineRule="auto" w:line="247"/>
        <w:ind w:left="-5" w:right="4490" w:firstLine="698"/>
        <w:jc w:val="center"/>
        <w:rPr/>
      </w:pPr>
      <w:r>
        <w:rPr>
          <w:rFonts w:eastAsia="Courier New" w:cs="Courier New" w:ascii="Courier New" w:hAnsi="Courier New"/>
          <w:sz w:val="22"/>
          <w:lang w:val="en-US"/>
        </w:rPr>
        <w:t xml:space="preserve">    </w:t>
      </w:r>
      <w:r>
        <w:rPr>
          <w:rFonts w:eastAsia="Courier New" w:cs="Courier New" w:ascii="Courier New" w:hAnsi="Courier New"/>
          <w:sz w:val="22"/>
          <w:lang w:val="en-US"/>
        </w:rPr>
        <w:t>return round(length, 2)</w:t>
      </w:r>
    </w:p>
    <w:p>
      <w:pPr>
        <w:pStyle w:val="Normal"/>
        <w:ind w:left="-15" w:firstLine="698"/>
        <w:rPr/>
      </w:pPr>
      <w:r>
        <w:rPr/>
      </w:r>
    </w:p>
    <w:p>
      <w:pPr>
        <w:pStyle w:val="Normal"/>
        <w:spacing w:lineRule="auto" w:line="247" w:before="0" w:after="0"/>
        <w:ind w:left="-5" w:hanging="10"/>
        <w:jc w:val="left"/>
        <w:rPr/>
      </w:pPr>
      <w:r>
        <w:rPr>
          <w:rFonts w:eastAsia="Courier New" w:cs="Courier New" w:ascii="Courier New" w:hAnsi="Courier New"/>
          <w:sz w:val="22"/>
        </w:rPr>
        <w:t xml:space="preserve"> </w:t>
      </w:r>
    </w:p>
    <w:sectPr>
      <w:footerReference w:type="even" r:id="rId2"/>
      <w:footerReference w:type="default" r:id="rId3"/>
      <w:footerReference w:type="first" r:id="rId4"/>
      <w:type w:val="nextPage"/>
      <w:pgSz w:w="11906" w:h="16838"/>
      <w:pgMar w:left="1133" w:right="1130" w:gutter="0" w:header="0" w:top="1142" w:footer="720" w:bottom="1382"/>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2" w:hanging="0"/>
      <w:jc w:val="right"/>
      <w:rPr/>
    </w:pPr>
    <w:r>
      <w:rPr/>
      <w:fldChar w:fldCharType="begin"/>
    </w:r>
    <w:r>
      <w:rPr/>
      <w:instrText xml:space="preserve"> PAGE </w:instrText>
    </w:r>
    <w:r>
      <w:rPr/>
      <w:fldChar w:fldCharType="separate"/>
    </w:r>
    <w:r>
      <w:rPr/>
      <w:t>0</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2" w:hanging="0"/>
      <w:jc w:val="right"/>
      <w:rPr/>
    </w:pPr>
    <w:r>
      <w:rPr/>
      <w:fldChar w:fldCharType="begin"/>
    </w:r>
    <w:r>
      <w:rPr/>
      <w:instrText xml:space="preserve"> PAGE </w:instrText>
    </w:r>
    <w:r>
      <w:rPr/>
      <w:fldChar w:fldCharType="separate"/>
    </w:r>
    <w:r>
      <w:rPr/>
      <w:t>5</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ru-RU" w:eastAsia="ru-RU"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9" w:before="0" w:after="5"/>
      <w:ind w:left="708" w:firstLine="698"/>
      <w:jc w:val="both"/>
    </w:pPr>
    <w:rPr>
      <w:rFonts w:ascii="Times New Roman" w:hAnsi="Times New Roman" w:eastAsia="Times New Roman" w:cs="Times New Roman"/>
      <w:color w:val="000000"/>
      <w:kern w:val="2"/>
      <w:sz w:val="28"/>
      <w:szCs w:val="22"/>
      <w:lang w:val="ru-RU" w:eastAsia="ru-RU" w:bidi="ar-SA"/>
    </w:rPr>
  </w:style>
  <w:style w:type="paragraph" w:styleId="1">
    <w:name w:val="Heading 1"/>
    <w:next w:val="Normal"/>
    <w:link w:val="11"/>
    <w:uiPriority w:val="9"/>
    <w:qFormat/>
    <w:pPr>
      <w:keepNext w:val="true"/>
      <w:keepLines/>
      <w:widowControl/>
      <w:bidi w:val="0"/>
      <w:spacing w:lineRule="auto" w:line="259" w:before="0" w:after="129"/>
      <w:ind w:left="712" w:hanging="10"/>
      <w:jc w:val="left"/>
      <w:outlineLvl w:val="0"/>
    </w:pPr>
    <w:rPr>
      <w:rFonts w:ascii="Times New Roman" w:hAnsi="Times New Roman" w:eastAsia="Times New Roman" w:cs="Times New Roman"/>
      <w:b/>
      <w:color w:val="000000"/>
      <w:kern w:val="2"/>
      <w:sz w:val="28"/>
      <w:szCs w:val="22"/>
      <w:lang w:val="ru-RU" w:eastAsia="ru-RU" w:bidi="ar-SA"/>
    </w:rPr>
  </w:style>
  <w:style w:type="character" w:styleId="DefaultParagraphFont" w:default="1">
    <w:name w:val="Default Paragraph Font"/>
    <w:uiPriority w:val="1"/>
    <w:semiHidden/>
    <w:unhideWhenUsed/>
    <w:qFormat/>
    <w:rPr/>
  </w:style>
  <w:style w:type="character" w:styleId="11" w:customStyle="1">
    <w:name w:val="Заголовок 1 Знак"/>
    <w:qFormat/>
    <w:rPr>
      <w:rFonts w:ascii="Times New Roman" w:hAnsi="Times New Roman" w:eastAsia="Times New Roman" w:cs="Times New Roman"/>
      <w:b/>
      <w:color w:val="000000"/>
      <w:sz w:val="28"/>
    </w:rPr>
  </w:style>
  <w:style w:type="paragraph" w:styleId="Style13">
    <w:name w:val="Заголовок"/>
    <w:basedOn w:val="Normal"/>
    <w:next w:val="Style14"/>
    <w:qFormat/>
    <w:pPr>
      <w:keepNext w:val="true"/>
      <w:spacing w:before="240" w:after="120"/>
    </w:pPr>
    <w:rPr>
      <w:rFonts w:ascii="Liberation Sans" w:hAnsi="Liberation Sans" w:eastAsia="Noto Sans CJK SC" w:cs="Noto Sans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Devanagari"/>
    </w:rPr>
  </w:style>
  <w:style w:type="paragraph" w:styleId="Style16">
    <w:name w:val="Caption"/>
    <w:basedOn w:val="Normal"/>
    <w:qFormat/>
    <w:pPr>
      <w:suppressLineNumbers/>
      <w:spacing w:before="120" w:after="120"/>
    </w:pPr>
    <w:rPr>
      <w:rFonts w:cs="Noto Sans Devanagari"/>
      <w:i/>
      <w:iCs/>
      <w:sz w:val="24"/>
      <w:szCs w:val="24"/>
    </w:rPr>
  </w:style>
  <w:style w:type="paragraph" w:styleId="Style17">
    <w:name w:val="Указатель"/>
    <w:basedOn w:val="Normal"/>
    <w:qFormat/>
    <w:pPr>
      <w:suppressLineNumbers/>
    </w:pPr>
    <w:rPr>
      <w:rFonts w:cs="Noto Sans Devanagari"/>
    </w:rPr>
  </w:style>
  <w:style w:type="paragraph" w:styleId="NormalWeb">
    <w:name w:val="Normal (Web)"/>
    <w:basedOn w:val="Normal"/>
    <w:uiPriority w:val="99"/>
    <w:semiHidden/>
    <w:unhideWhenUsed/>
    <w:qFormat/>
    <w:rsid w:val="000a6202"/>
    <w:pPr>
      <w:spacing w:lineRule="auto" w:line="240" w:beforeAutospacing="1" w:afterAutospacing="1"/>
      <w:ind w:left="0" w:hanging="0"/>
      <w:jc w:val="left"/>
    </w:pPr>
    <w:rPr>
      <w:color w:val="auto"/>
      <w:kern w:val="0"/>
      <w:sz w:val="24"/>
      <w:szCs w:val="24"/>
      <w14:ligatures w14:val="none"/>
    </w:rPr>
  </w:style>
  <w:style w:type="paragraph" w:styleId="Style18">
    <w:name w:val="Колонтитул"/>
    <w:basedOn w:val="Normal"/>
    <w:qFormat/>
    <w:pPr/>
    <w:rPr/>
  </w:style>
  <w:style w:type="paragraph" w:styleId="Style19">
    <w:name w:val="Footer"/>
    <w:basedOn w:val="Style18"/>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LibreOffice/7.5.6.2$Linux_X86_64 LibreOffice_project/50$Build-2</Application>
  <AppVersion>15.0000</AppVersion>
  <Pages>5</Pages>
  <Words>688</Words>
  <Characters>4569</Characters>
  <CharactersWithSpaces>5399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2023-10-19T18:27:00Z</dcterms:created>
  <dc:creator>Microsoft Office User</dc:creator>
  <dc:description/>
  <dc:language>ru-RU</dc:language>
  <cp:lastModifiedBy/>
  <dcterms:modified xsi:type="dcterms:W3CDTF">2023-10-19T21:54:41Z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