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№1</w:t>
      </w:r>
    </w:p>
    <w:p w14:paraId="5BC53088" w14:textId="24F6F2A1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4786F709" w:rsidR="005F63EB" w:rsidRPr="00081227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81227">
        <w:rPr>
          <w:b/>
          <w:color w:val="373A3C"/>
        </w:rPr>
        <w:t xml:space="preserve">Управляющие конструкции языка </w:t>
      </w:r>
      <w:r w:rsidR="00081227">
        <w:rPr>
          <w:b/>
          <w:color w:val="373A3C"/>
          <w:lang w:val="en-US"/>
        </w:rPr>
        <w:t>Python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4A23B01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23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4FA75679" w:rsidR="00A70A77" w:rsidRDefault="002B5E4D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4D">
        <w:rPr>
          <w:rFonts w:ascii="Times New Roman" w:hAnsi="Times New Roman" w:cs="Times New Roman"/>
          <w:sz w:val="28"/>
          <w:szCs w:val="28"/>
        </w:rPr>
        <w:t>Освоение работы с управляющими конструкциями на языке</w:t>
      </w:r>
      <w:r w:rsidR="00ED5046" w:rsidRPr="00ED5046">
        <w:rPr>
          <w:rFonts w:ascii="Times New Roman" w:hAnsi="Times New Roman" w:cs="Times New Roman"/>
          <w:sz w:val="28"/>
          <w:szCs w:val="28"/>
        </w:rPr>
        <w:t xml:space="preserve"> </w:t>
      </w:r>
      <w:r w:rsidR="00ED50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5E4D"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021C279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3AE3E4F0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1972B47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1A8AB" w14:textId="6930A2DA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47345" w14:textId="1C26CB07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5A9AC" w14:textId="77777777" w:rsidR="00A7580C" w:rsidRPr="002B5E4D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2AFEE545" w14:textId="6AD75988" w:rsidR="00572CFF" w:rsidRDefault="0022182F" w:rsidP="00A7580C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Вариант </w:t>
      </w:r>
      <w:r w:rsidR="00A758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</w:t>
      </w:r>
      <w:r w:rsidRPr="00A758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="00A7580C"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="00A7580C"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numpy</w:t>
      </w:r>
      <w:proofErr w:type="spellEnd"/>
      <w:r w:rsidR="00A7580C"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частности пакета </w:t>
      </w:r>
      <w:proofErr w:type="spellStart"/>
      <w:proofErr w:type="gramStart"/>
      <w:r w:rsidR="00A7580C"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numpy</w:t>
      </w:r>
      <w:r w:rsidR="00A7580C"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7580C"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linalg</w:t>
      </w:r>
      <w:proofErr w:type="spellEnd"/>
      <w:proofErr w:type="gramEnd"/>
      <w:r w:rsidR="00A7580C"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14:paraId="32BDCF94" w14:textId="72072EF0" w:rsidR="00A7580C" w:rsidRPr="00A7580C" w:rsidRDefault="00A7580C" w:rsidP="00A7580C">
      <w:pPr>
        <w:pStyle w:val="a9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A7580C">
        <w:rPr>
          <w:color w:val="212529"/>
          <w:sz w:val="28"/>
          <w:szCs w:val="28"/>
        </w:rPr>
        <w:t xml:space="preserve">Задача 1. </w:t>
      </w:r>
      <w:r w:rsidRPr="00A7580C">
        <w:rPr>
          <w:color w:val="000000"/>
          <w:sz w:val="28"/>
          <w:szCs w:val="28"/>
          <w:shd w:val="clear" w:color="auto" w:fill="FFFFFF"/>
        </w:rPr>
        <w:t xml:space="preserve">Два </w:t>
      </w:r>
      <w:proofErr w:type="spellStart"/>
      <w:r w:rsidRPr="00A7580C">
        <w:rPr>
          <w:color w:val="000000"/>
          <w:sz w:val="28"/>
          <w:szCs w:val="28"/>
          <w:shd w:val="clear" w:color="auto" w:fill="FFFFFF"/>
        </w:rPr>
        <w:t>дакибота</w:t>
      </w:r>
      <w:proofErr w:type="spellEnd"/>
      <w:r w:rsidRPr="00A7580C">
        <w:rPr>
          <w:color w:val="000000"/>
          <w:sz w:val="28"/>
          <w:szCs w:val="28"/>
          <w:shd w:val="clear" w:color="auto" w:fill="FFFFFF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-- линейные, и </w:t>
      </w:r>
      <w:proofErr w:type="spellStart"/>
      <w:r w:rsidRPr="00A7580C">
        <w:rPr>
          <w:color w:val="000000"/>
          <w:sz w:val="28"/>
          <w:szCs w:val="28"/>
          <w:shd w:val="clear" w:color="auto" w:fill="FFFFFF"/>
        </w:rPr>
        <w:t>дакиботы</w:t>
      </w:r>
      <w:proofErr w:type="spellEnd"/>
      <w:r w:rsidRPr="00A7580C">
        <w:rPr>
          <w:color w:val="000000"/>
          <w:sz w:val="28"/>
          <w:szCs w:val="28"/>
          <w:shd w:val="clear" w:color="auto" w:fill="FFFFFF"/>
        </w:rPr>
        <w:t xml:space="preserve"> уже вычислили коэффициенты этих уравнений. Ваша задача -- помочь ботам вычислить точку потенциального столкновения. </w:t>
      </w:r>
      <w:r w:rsidRPr="00A7580C">
        <w:rPr>
          <w:color w:val="000000"/>
          <w:sz w:val="28"/>
          <w:szCs w:val="28"/>
        </w:rPr>
        <w:t>Оформите решение в виде отдельной функции </w:t>
      </w:r>
      <w:proofErr w:type="spellStart"/>
      <w:r w:rsidRPr="000E4052">
        <w:rPr>
          <w:i/>
          <w:iCs/>
          <w:color w:val="000000"/>
          <w:sz w:val="28"/>
          <w:szCs w:val="28"/>
        </w:rPr>
        <w:t>check_collision</w:t>
      </w:r>
      <w:proofErr w:type="spellEnd"/>
      <w:r w:rsidRPr="00A7580C">
        <w:rPr>
          <w:color w:val="000000"/>
          <w:sz w:val="28"/>
          <w:szCs w:val="28"/>
        </w:rPr>
        <w:t xml:space="preserve">. На вход функции подаются два </w:t>
      </w:r>
      <w:proofErr w:type="spellStart"/>
      <w:r w:rsidRPr="000E4052">
        <w:rPr>
          <w:i/>
          <w:iCs/>
          <w:color w:val="000000"/>
          <w:sz w:val="28"/>
          <w:szCs w:val="28"/>
        </w:rPr>
        <w:t>ndarray</w:t>
      </w:r>
      <w:proofErr w:type="spellEnd"/>
      <w:r w:rsidRPr="00A7580C">
        <w:rPr>
          <w:color w:val="000000"/>
          <w:sz w:val="28"/>
          <w:szCs w:val="28"/>
        </w:rPr>
        <w:t xml:space="preserve"> -- коэффициенты bot1, bot2 уравнений прямых bot1 = (a1, b1, c1), bot2 = (a2, b2, c2) (уравнение прямой имеет вид </w:t>
      </w:r>
      <w:proofErr w:type="spellStart"/>
      <w:r w:rsidRPr="00A7580C">
        <w:rPr>
          <w:color w:val="000000"/>
          <w:sz w:val="28"/>
          <w:szCs w:val="28"/>
        </w:rPr>
        <w:t>ax+by+c</w:t>
      </w:r>
      <w:proofErr w:type="spellEnd"/>
      <w:r w:rsidRPr="00A7580C">
        <w:rPr>
          <w:color w:val="000000"/>
          <w:sz w:val="28"/>
          <w:szCs w:val="28"/>
        </w:rPr>
        <w:t>=0). 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proofErr w:type="spellStart"/>
      <w:proofErr w:type="gramStart"/>
      <w:r w:rsidRPr="00A7580C">
        <w:rPr>
          <w:i/>
          <w:iCs/>
          <w:color w:val="000000"/>
          <w:sz w:val="28"/>
          <w:szCs w:val="28"/>
        </w:rPr>
        <w:t>round</w:t>
      </w:r>
      <w:proofErr w:type="spellEnd"/>
      <w:r w:rsidRPr="00A7580C">
        <w:rPr>
          <w:i/>
          <w:iCs/>
          <w:color w:val="000000"/>
          <w:sz w:val="28"/>
          <w:szCs w:val="28"/>
        </w:rPr>
        <w:t>(</w:t>
      </w:r>
      <w:proofErr w:type="spellStart"/>
      <w:proofErr w:type="gramEnd"/>
      <w:r w:rsidRPr="00A7580C">
        <w:rPr>
          <w:i/>
          <w:iCs/>
          <w:color w:val="000000"/>
          <w:sz w:val="28"/>
          <w:szCs w:val="28"/>
        </w:rPr>
        <w:t>value</w:t>
      </w:r>
      <w:proofErr w:type="spellEnd"/>
      <w:r w:rsidRPr="00A7580C">
        <w:rPr>
          <w:i/>
          <w:iCs/>
          <w:color w:val="000000"/>
          <w:sz w:val="28"/>
          <w:szCs w:val="28"/>
        </w:rPr>
        <w:t>, 2).</w:t>
      </w:r>
    </w:p>
    <w:p w14:paraId="6292981C" w14:textId="5F43A46D" w:rsidR="00A7580C" w:rsidRPr="00A7580C" w:rsidRDefault="00A7580C" w:rsidP="00A7580C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580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Задача 2. 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дакибота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начали движение, отъехали от условной точки старта и через некоторое время остановились. Каждый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вычислил свою координату относительно точки старта.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Дакиботам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нужно передать на базу карту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местностности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 которой они двигались. Для построения карты местности необходимо знать уравнение плоскости. Ваша задача -- помочь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дакиботам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найти уравнение плоскости, в которой они двигались.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Оформите задачу как отдельную функцию </w:t>
      </w:r>
      <w:proofErr w:type="spell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check_surface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вход которой передаются координаты 3 точек (3 </w:t>
      </w:r>
      <w:proofErr w:type="spell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на 3): point1, point2, point3. Функция должна возвращать коэффициенты a, b, с в виде </w:t>
      </w:r>
      <w:proofErr w:type="spell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уравнения плоскости вида 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ax+by+c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=z. Перед возвращением результата выполнение округление каждого коэффициента до 2 знаков после запятой с помощью </w:t>
      </w:r>
      <w:proofErr w:type="spellStart"/>
      <w:proofErr w:type="gram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round</w:t>
      </w:r>
      <w:proofErr w:type="spellEnd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2)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107CF6D" w14:textId="12225A26" w:rsidR="00A7580C" w:rsidRPr="00A7580C" w:rsidRDefault="00A7580C" w:rsidP="00A7580C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3.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выехал на перекресток и готовится к выполнению поворота вокруг своей оси (вокруг оси z), чтобы продолжить движение в другом направлении. Он знает свои координаты и знает угол поворота (в радианах). Помогите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дакиботу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повернуться в нужное направление для продолжения движения.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Оформите решение в виде отдельной функции</w:t>
      </w:r>
      <w:r w:rsidR="00285C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check_rotation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вход функции подаются </w:t>
      </w:r>
      <w:proofErr w:type="spell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3-х координат </w:t>
      </w:r>
      <w:proofErr w:type="spellStart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дакибота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угол поворота. Функция возвращает повернутые </w:t>
      </w:r>
      <w:proofErr w:type="spell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координаты, каждая из которых округлена до 2 знаков после запятой с помощью </w:t>
      </w:r>
      <w:proofErr w:type="spellStart"/>
      <w:proofErr w:type="gramStart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round</w:t>
      </w:r>
      <w:proofErr w:type="spellEnd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0E405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2)</w:t>
      </w:r>
      <w:r w:rsidRPr="00A7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FAE4057" w14:textId="65D40BAC" w:rsidR="00A70A77" w:rsidRDefault="00A70A77" w:rsidP="00185EC7">
      <w:pPr>
        <w:pStyle w:val="Standard"/>
        <w:ind w:firstLine="0"/>
        <w:rPr>
          <w:lang w:eastAsia="ru-RU" w:bidi="ar-SA"/>
        </w:rPr>
      </w:pPr>
    </w:p>
    <w:p w14:paraId="12D0B01C" w14:textId="6B00E7D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1CCB938E" w14:textId="48E85DB7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156018FD" w14:textId="22AB5DC8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3B5D460" w14:textId="77777777" w:rsidR="00CA0933" w:rsidRPr="00292ADE" w:rsidRDefault="00CA0933" w:rsidP="00185EC7">
      <w:pPr>
        <w:pStyle w:val="Standard"/>
        <w:ind w:firstLine="0"/>
        <w:rPr>
          <w:lang w:val="en-US"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7CE66502" w14:textId="00108632" w:rsidR="00A70A77" w:rsidRDefault="00B03B16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15">
        <w:rPr>
          <w:rFonts w:ascii="Times New Roman" w:hAnsi="Times New Roman" w:cs="Times New Roman"/>
          <w:sz w:val="28"/>
          <w:szCs w:val="28"/>
        </w:rPr>
        <w:t xml:space="preserve">Была </w:t>
      </w:r>
      <w:r w:rsidR="00292ADE">
        <w:rPr>
          <w:rFonts w:ascii="Times New Roman" w:hAnsi="Times New Roman" w:cs="Times New Roman"/>
          <w:sz w:val="28"/>
          <w:szCs w:val="28"/>
        </w:rPr>
        <w:t>импортирована</w:t>
      </w:r>
      <w:r w:rsidRPr="00391715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292ADE" w:rsidRPr="00292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3917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3D16CC" w14:textId="0378B336" w:rsidR="00292ADE" w:rsidRPr="003C44C0" w:rsidRDefault="00391715" w:rsidP="003C44C0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2ADE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292A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collision</w:t>
      </w:r>
      <w:r w:rsidRPr="00292AD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bot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bot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92AD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92ADE">
        <w:rPr>
          <w:rFonts w:ascii="Times New Roman" w:hAnsi="Times New Roman" w:cs="Times New Roman"/>
          <w:sz w:val="28"/>
          <w:szCs w:val="28"/>
        </w:rPr>
        <w:t xml:space="preserve">, </w:t>
      </w:r>
      <w:r w:rsidR="00292ADE" w:rsidRPr="00292ADE">
        <w:rPr>
          <w:rFonts w:ascii="Times New Roman" w:hAnsi="Times New Roman" w:cs="Times New Roman"/>
          <w:sz w:val="28"/>
          <w:szCs w:val="28"/>
        </w:rPr>
        <w:t xml:space="preserve">принимающая на вход два </w:t>
      </w:r>
      <w:proofErr w:type="spellStart"/>
      <w:r w:rsidR="00292ADE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ndarray</w:t>
      </w:r>
      <w:proofErr w:type="spellEnd"/>
      <w:r w:rsidR="00292ADE" w:rsidRPr="00292A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92ADE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292ADE" w:rsidRPr="00292A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коэффициенты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bot1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bot2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уравнений прямых </w:t>
      </w:r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bot1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 (</w:t>
      </w:r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a1, b1, c1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bot2 = (</w:t>
      </w:r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a2, b2, c2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уравнение прямой имеет вид </w:t>
      </w:r>
      <w:proofErr w:type="spellStart"/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ax+by+c</w:t>
      </w:r>
      <w:proofErr w:type="spellEnd"/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=0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условном выражении </w:t>
      </w:r>
      <w:r w:rsidR="00292ADE"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 w:rsidR="00292ADE"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функции </w:t>
      </w:r>
      <w:proofErr w:type="spellStart"/>
      <w:proofErr w:type="gramStart"/>
      <w:r w:rsidR="00292ADE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np.linalg</w:t>
      </w:r>
      <w:proofErr w:type="gramEnd"/>
      <w:r w:rsidR="00292ADE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.matrix</w:t>
      </w:r>
      <w:r w:rsidR="005B083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_</w:t>
      </w:r>
      <w:r w:rsidR="00292ADE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rank</w:t>
      </w:r>
      <w:proofErr w:type="spellEnd"/>
      <w:r w:rsidR="00292ADE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([bot1, bot2])</w:t>
      </w:r>
      <w:r w:rsid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проверено, что ранг матрицы, состоящей из этих уравнений, имеет 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допустимое для нахождения решения значение. Если</w:t>
      </w:r>
      <w:r w:rsidR="0031639F" w:rsidRP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условие</w:t>
      </w:r>
      <w:r w:rsidR="0031639F" w:rsidRP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np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linalg</w:t>
      </w:r>
      <w:proofErr w:type="spellEnd"/>
      <w:proofErr w:type="gramEnd"/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matrix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_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rank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([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bot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1, 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bot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2]) == 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2 </w:t>
      </w:r>
      <w:r w:rsidR="0031639F" w:rsidRP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выполнялось, то функция возвраща</w:t>
      </w:r>
      <w:r w:rsid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None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иначе с помощью функции </w:t>
      </w:r>
      <w:proofErr w:type="spellStart"/>
      <w:r w:rsidR="0031639F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.linalg</w:t>
      </w:r>
      <w:proofErr w:type="spellEnd"/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solve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[bot1[:2], bot2[:2]], [-bot1[2], -bot2</w:t>
      </w:r>
      <w:r w:rsidR="0031639F"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[2]]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ыла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получена точка пересечения траекторий. В функцию </w:t>
      </w:r>
      <w:proofErr w:type="spellStart"/>
      <w:proofErr w:type="gramStart"/>
      <w:r w:rsidR="0031639F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.linalg</w:t>
      </w:r>
      <w:proofErr w:type="spellEnd"/>
      <w:proofErr w:type="gramEnd"/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solve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аргументы переданы именно так, потому что на вход она должна получать матрицу коэффициентов и вектор свободных членов. Далее значения точки были округлены до 2 знаков после запятой с помощью </w:t>
      </w:r>
      <w:proofErr w:type="spellStart"/>
      <w:proofErr w:type="gramStart"/>
      <w:r w:rsidR="0031639F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</w:t>
      </w:r>
      <w:proofErr w:type="spellEnd"/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round</w:t>
      </w:r>
      <w:proofErr w:type="gramEnd"/>
      <w:r w:rsidR="0031639F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="0031639F" w:rsidRPr="003C44C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3C44C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3C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преобразованы в кортеж и возвращены</w:t>
      </w:r>
      <w:r w:rsid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C4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return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tuple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np.round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np.linalg.solve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([bot1[:2], bot2[:2]], [-bot1[2], -bot2[2]]), 2))</w:t>
      </w:r>
    </w:p>
    <w:p w14:paraId="6DD93E01" w14:textId="363826DD" w:rsidR="00A70A77" w:rsidRDefault="00981105" w:rsidP="003C44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7A0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def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check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surface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point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1, 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point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2, </w:t>
      </w:r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point</w:t>
      </w:r>
      <w:r w:rsidR="003C44C0" w:rsidRPr="003C44C0">
        <w:rPr>
          <w:rFonts w:ascii="Times New Roman" w:hAnsi="Times New Roman" w:cs="Times New Roman" w:hint="eastAsia"/>
          <w:sz w:val="28"/>
          <w:szCs w:val="28"/>
        </w:rPr>
        <w:t>3)</w:t>
      </w:r>
      <w:r w:rsidR="003C44C0" w:rsidRPr="003C44C0">
        <w:rPr>
          <w:rFonts w:ascii="Times New Roman" w:hAnsi="Times New Roman" w:cs="Times New Roman"/>
          <w:sz w:val="28"/>
          <w:szCs w:val="28"/>
        </w:rPr>
        <w:t>, принимающей на вход</w:t>
      </w:r>
      <w:r w:rsidR="003C44C0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="003C44C0" w:rsidRPr="00292ADE">
        <w:rPr>
          <w:rFonts w:ascii="Times New Roman" w:hAnsi="Times New Roman" w:cs="Times New Roman"/>
          <w:i/>
          <w:iCs/>
          <w:sz w:val="28"/>
          <w:szCs w:val="28"/>
          <w:lang w:val="en-US"/>
        </w:rPr>
        <w:t>ndarray</w:t>
      </w:r>
      <w:proofErr w:type="spellEnd"/>
      <w:r w:rsidR="003C44C0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3C44C0">
        <w:rPr>
          <w:rFonts w:ascii="Times New Roman" w:hAnsi="Times New Roman" w:cs="Times New Roman"/>
          <w:sz w:val="28"/>
          <w:szCs w:val="28"/>
        </w:rPr>
        <w:t xml:space="preserve">координаты </w:t>
      </w:r>
      <w:proofErr w:type="spellStart"/>
      <w:r w:rsidR="003C44C0">
        <w:rPr>
          <w:rFonts w:ascii="Times New Roman" w:hAnsi="Times New Roman" w:cs="Times New Roman"/>
          <w:sz w:val="28"/>
          <w:szCs w:val="28"/>
        </w:rPr>
        <w:t>дакиботов</w:t>
      </w:r>
      <w:proofErr w:type="spellEnd"/>
      <w:r w:rsidR="003C44C0">
        <w:rPr>
          <w:rFonts w:ascii="Times New Roman" w:hAnsi="Times New Roman" w:cs="Times New Roman"/>
          <w:sz w:val="28"/>
          <w:szCs w:val="28"/>
        </w:rPr>
        <w:t>,</w:t>
      </w:r>
      <w:r w:rsidR="003C44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467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467A0"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 w:rsidR="003C44C0">
        <w:rPr>
          <w:rFonts w:ascii="Times New Roman" w:hAnsi="Times New Roman" w:cs="Times New Roman"/>
          <w:sz w:val="28"/>
          <w:szCs w:val="28"/>
        </w:rPr>
        <w:t xml:space="preserve">нахождение коэффициентов </w:t>
      </w:r>
      <w:r w:rsidR="002C0007" w:rsidRPr="002C000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a, b, с</w:t>
      </w:r>
      <w:r w:rsidR="002C0007" w:rsidRP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</w:t>
      </w:r>
      <w:proofErr w:type="spellStart"/>
      <w:r w:rsidR="002C0007" w:rsidRPr="002C000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ndarray</w:t>
      </w:r>
      <w:proofErr w:type="spellEnd"/>
      <w:r w:rsidR="002C0007" w:rsidRP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уравнения плоскости вида </w:t>
      </w:r>
      <w:proofErr w:type="spellStart"/>
      <w:r w:rsidR="002C0007" w:rsidRPr="002C000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ax+by+c</w:t>
      </w:r>
      <w:proofErr w:type="spellEnd"/>
      <w:r w:rsidR="002C0007" w:rsidRPr="002C000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=z</w:t>
      </w:r>
      <w:r w:rsidRPr="009467A0">
        <w:rPr>
          <w:rFonts w:ascii="Times New Roman" w:hAnsi="Times New Roman" w:cs="Times New Roman"/>
          <w:sz w:val="28"/>
          <w:szCs w:val="28"/>
        </w:rPr>
        <w:t xml:space="preserve">. </w:t>
      </w:r>
      <w:r w:rsidR="003C44C0">
        <w:rPr>
          <w:rFonts w:ascii="Times New Roman" w:hAnsi="Times New Roman" w:cs="Times New Roman"/>
          <w:sz w:val="28"/>
          <w:szCs w:val="28"/>
        </w:rPr>
        <w:t xml:space="preserve">Была создана матрица три на три, состоящая из единиц 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>matrix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= 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>np.ones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>((3, 3))</w:t>
      </w:r>
      <w:r w:rsidR="003C44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44C0">
        <w:rPr>
          <w:rFonts w:ascii="Times New Roman" w:hAnsi="Times New Roman" w:cs="Times New Roman"/>
          <w:sz w:val="28"/>
          <w:szCs w:val="28"/>
        </w:rPr>
        <w:t xml:space="preserve">и пустой массив </w:t>
      </w:r>
      <w:proofErr w:type="spellStart"/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>vector</w:t>
      </w:r>
      <w:proofErr w:type="spellEnd"/>
      <w:r w:rsidR="003C44C0" w:rsidRPr="003C44C0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= []</w:t>
      </w:r>
      <w:r w:rsidR="003C44C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C44C0">
        <w:rPr>
          <w:rFonts w:ascii="Times New Roman" w:hAnsi="Times New Roman" w:cs="Times New Roman"/>
          <w:sz w:val="28"/>
          <w:szCs w:val="28"/>
        </w:rPr>
        <w:t xml:space="preserve"> Далее циклом </w:t>
      </w:r>
      <w:r w:rsidR="003C44C0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3C44C0" w:rsidRPr="002C0007">
        <w:rPr>
          <w:rFonts w:ascii="Times New Roman" w:hAnsi="Times New Roman" w:cs="Times New Roman"/>
          <w:sz w:val="28"/>
          <w:szCs w:val="28"/>
        </w:rPr>
        <w:t xml:space="preserve"> </w:t>
      </w:r>
      <w:r w:rsidR="002C0007">
        <w:rPr>
          <w:rFonts w:ascii="Times New Roman" w:hAnsi="Times New Roman" w:cs="Times New Roman"/>
          <w:sz w:val="28"/>
          <w:szCs w:val="28"/>
        </w:rPr>
        <w:t>была заполнена матрица коэффициентов и вектор свободных членов</w:t>
      </w:r>
      <w:r w:rsidR="002C0007" w:rsidRPr="002C0007">
        <w:rPr>
          <w:rFonts w:ascii="Times New Roman" w:hAnsi="Times New Roman" w:cs="Times New Roman"/>
          <w:sz w:val="28"/>
          <w:szCs w:val="28"/>
        </w:rPr>
        <w:t>:</w:t>
      </w:r>
    </w:p>
    <w:p w14:paraId="75787A4D" w14:textId="36A31ED1" w:rsidR="002C0007" w:rsidRPr="002C0007" w:rsidRDefault="002C0007" w:rsidP="002C0007">
      <w:pPr>
        <w:ind w:firstLine="709"/>
        <w:jc w:val="both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2C0007">
        <w:rPr>
          <w:rFonts w:ascii="Courier New" w:hAnsi="Courier New" w:cs="Courier New"/>
          <w:sz w:val="22"/>
          <w:szCs w:val="22"/>
          <w:lang w:eastAsia="ru-RU" w:bidi="ar-SA"/>
        </w:rPr>
        <w:t xml:space="preserve">  </w:t>
      </w:r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for index, point in </w:t>
      </w:r>
      <w:proofErr w:type="gramStart"/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>enumerate(</w:t>
      </w:r>
      <w:proofErr w:type="gramEnd"/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>[point1, point2, point3]):</w:t>
      </w:r>
    </w:p>
    <w:p w14:paraId="29F8C519" w14:textId="77777777" w:rsidR="002C0007" w:rsidRPr="002C0007" w:rsidRDefault="002C0007" w:rsidP="002C0007">
      <w:pPr>
        <w:ind w:firstLine="709"/>
        <w:jc w:val="both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</w:t>
      </w:r>
      <w:proofErr w:type="gramStart"/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>matrix[</w:t>
      </w:r>
      <w:proofErr w:type="gramEnd"/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>index, :2] = point[:2]</w:t>
      </w:r>
    </w:p>
    <w:p w14:paraId="544E112F" w14:textId="0CC9A2B5" w:rsidR="002C0007" w:rsidRDefault="002C0007" w:rsidP="002C0007">
      <w:pPr>
        <w:ind w:firstLine="709"/>
        <w:jc w:val="both"/>
        <w:rPr>
          <w:rFonts w:ascii="Courier New" w:hAnsi="Courier New" w:cs="Courier New"/>
          <w:sz w:val="22"/>
          <w:szCs w:val="22"/>
          <w:lang w:val="en-US" w:eastAsia="ru-RU" w:bidi="ar-SA"/>
        </w:rPr>
      </w:pPr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>vector.append</w:t>
      </w:r>
      <w:proofErr w:type="spellEnd"/>
      <w:proofErr w:type="gramEnd"/>
      <w:r w:rsidRPr="002C0007">
        <w:rPr>
          <w:rFonts w:ascii="Courier New" w:hAnsi="Courier New" w:cs="Courier New"/>
          <w:sz w:val="22"/>
          <w:szCs w:val="22"/>
          <w:lang w:val="en-US" w:eastAsia="ru-RU" w:bidi="ar-SA"/>
        </w:rPr>
        <w:t>(point[2])</w:t>
      </w:r>
    </w:p>
    <w:p w14:paraId="2E73C150" w14:textId="4E758DE0" w:rsidR="002C0007" w:rsidRPr="002C0007" w:rsidRDefault="002C0007" w:rsidP="002C0007">
      <w:pPr>
        <w:jc w:val="both"/>
        <w:rPr>
          <w:rFonts w:ascii="Courier New" w:hAnsi="Courier New" w:cs="Courier New"/>
          <w:sz w:val="22"/>
          <w:szCs w:val="22"/>
          <w:lang w:eastAsia="ru-RU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условном выражении </w:t>
      </w:r>
      <w:r w:rsidRPr="00292AD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функции </w:t>
      </w:r>
      <w:proofErr w:type="spellStart"/>
      <w:proofErr w:type="gramStart"/>
      <w:r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np.linalg</w:t>
      </w:r>
      <w:proofErr w:type="gramEnd"/>
      <w:r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.matrix_rank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matrix</w:t>
      </w:r>
      <w:r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 проверено, что ранг матрицы</w:t>
      </w:r>
      <w:r w:rsidRP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допустимое для нахождения решения значение. Если</w:t>
      </w:r>
      <w:r w:rsidRP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условие</w:t>
      </w:r>
      <w:r w:rsidRP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if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np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linalg</w:t>
      </w:r>
      <w:proofErr w:type="spellEnd"/>
      <w:proofErr w:type="gramEnd"/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matrix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_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rank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matrix</w:t>
      </w:r>
      <w:r w:rsidRPr="0031639F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) == </w:t>
      </w:r>
      <w:r w:rsidRPr="002C000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3</w:t>
      </w:r>
      <w:r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316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выполнялось, то функция возвраща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None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иначе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r w:rsidRPr="003C44C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np.linalg.solve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() </w:t>
      </w:r>
      <w:r w:rsidRPr="002C0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получены искомые коэффициенты, которые были округлены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 2 знаков после запятой с помощью </w:t>
      </w:r>
      <w:proofErr w:type="spellStart"/>
      <w:r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</w:t>
      </w:r>
      <w:proofErr w:type="spellEnd"/>
      <w:r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round</w:t>
      </w:r>
      <w:r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Pr="003C44C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возвращены. </w:t>
      </w:r>
      <w:proofErr w:type="spellStart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np.linalg.solve</w:t>
      </w:r>
      <w:proofErr w:type="spellEnd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matrix</w:t>
      </w:r>
      <w:proofErr w:type="spellEnd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vector</w:t>
      </w:r>
      <w:proofErr w:type="spellEnd"/>
      <w:r w:rsidRPr="002C000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), 2)</w:t>
      </w:r>
    </w:p>
    <w:p w14:paraId="347E730D" w14:textId="3EA2AFE9" w:rsidR="005440A0" w:rsidRPr="00557AEC" w:rsidRDefault="002C0007" w:rsidP="00D95987">
      <w:pPr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92ADE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r w:rsidRPr="002C0007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def</w:t>
      </w:r>
      <w:r w:rsidRPr="00D95987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2C0007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check</w:t>
      </w:r>
      <w:r w:rsidRPr="00D95987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proofErr w:type="gramStart"/>
      <w:r w:rsidRPr="002C0007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rotation</w:t>
      </w:r>
      <w:r w:rsidRPr="00D95987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proofErr w:type="gramEnd"/>
      <w:r w:rsidRPr="002C0007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vec</w:t>
      </w:r>
      <w:proofErr w:type="spellEnd"/>
      <w:r w:rsidRPr="00D95987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Pr="002C0007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rad</w:t>
      </w:r>
      <w:r w:rsidRPr="00D95987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Pr="00292ADE">
        <w:rPr>
          <w:rFonts w:ascii="Times New Roman" w:hAnsi="Times New Roman" w:cs="Times New Roman"/>
          <w:sz w:val="28"/>
          <w:szCs w:val="28"/>
        </w:rPr>
        <w:t xml:space="preserve">, принимающая на </w:t>
      </w:r>
      <w:r w:rsidRPr="00D95987">
        <w:rPr>
          <w:rFonts w:ascii="Times New Roman" w:hAnsi="Times New Roman" w:cs="Times New Roman"/>
          <w:sz w:val="28"/>
          <w:szCs w:val="28"/>
        </w:rPr>
        <w:t xml:space="preserve">вход </w:t>
      </w:r>
      <w:proofErr w:type="spellStart"/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ndarray</w:t>
      </w:r>
      <w:proofErr w:type="spellEnd"/>
      <w:r w:rsidR="00D95987" w:rsidRPr="00D95987">
        <w:rPr>
          <w:rFonts w:ascii="Times New Roman" w:hAnsi="Times New Roman" w:cs="Times New Roman"/>
          <w:sz w:val="28"/>
          <w:szCs w:val="28"/>
        </w:rPr>
        <w:t xml:space="preserve"> 3-х координат </w:t>
      </w:r>
      <w:proofErr w:type="spellStart"/>
      <w:r w:rsidR="00D95987" w:rsidRPr="00D95987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="00D95987" w:rsidRPr="00D95987">
        <w:rPr>
          <w:rFonts w:ascii="Times New Roman" w:hAnsi="Times New Roman" w:cs="Times New Roman"/>
          <w:sz w:val="28"/>
          <w:szCs w:val="28"/>
        </w:rPr>
        <w:t xml:space="preserve"> и угол поворота</w:t>
      </w:r>
      <w:r w:rsidRPr="00292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инициализированы значения косинуса и синуса угла поворота с помощью функций </w:t>
      </w:r>
      <w:proofErr w:type="spellStart"/>
      <w:proofErr w:type="gram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np.sin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</w:t>
      </w:r>
      <w:r w:rsid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D95987" w:rsidRPr="00D9598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cos</w:t>
      </w:r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()</w:t>
      </w:r>
      <w:r w:rsidR="00D95987" w:rsidRP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sin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np.sin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rad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</w:t>
      </w:r>
      <w:r w:rsidR="00D95987" w:rsidRPr="00D9598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cos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np.cos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rad</w:t>
      </w:r>
      <w:proofErr w:type="spellEnd"/>
      <w:r w:rsidR="00D95987" w:rsidRPr="00D95987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</w:t>
      </w:r>
      <w:r w:rsidR="00D95987" w:rsidRP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составлена матрица поворота в трёхмерном пространстве оп оси </w:t>
      </w:r>
      <w:r w:rsidR="00D95987" w:rsidRPr="00D9598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z</w:t>
      </w:r>
      <w:r w:rsidR="00D95987" w:rsidRPr="00D959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rotation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gramStart"/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np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proofErr w:type="gramEnd"/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([[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, -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sin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, 0], [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sin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>, 0], [0, 0, 1]])</w:t>
      </w:r>
      <w:r w:rsidR="00D95987" w:rsidRPr="00D9598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D95987">
        <w:rPr>
          <w:rFonts w:ascii="Times New Roman" w:hAnsi="Times New Roman" w:cs="Times New Roman"/>
          <w:sz w:val="28"/>
          <w:szCs w:val="28"/>
        </w:rPr>
        <w:t xml:space="preserve">Для получения повернутых координат необходимо умножить матрицу поворота на вектор координат </w:t>
      </w:r>
      <w:proofErr w:type="spellStart"/>
      <w:r w:rsidR="00D95987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="00D95987">
        <w:rPr>
          <w:rFonts w:ascii="Times New Roman" w:hAnsi="Times New Roman" w:cs="Times New Roman"/>
          <w:sz w:val="28"/>
          <w:szCs w:val="28"/>
        </w:rPr>
        <w:t>.</w:t>
      </w:r>
      <w:r w:rsidR="00557AEC">
        <w:rPr>
          <w:rFonts w:ascii="Times New Roman" w:hAnsi="Times New Roman" w:cs="Times New Roman"/>
          <w:sz w:val="28"/>
          <w:szCs w:val="28"/>
        </w:rPr>
        <w:t xml:space="preserve"> Для этого был использован оператор </w:t>
      </w:r>
      <w:r w:rsidR="00557AEC" w:rsidRPr="00557AEC">
        <w:rPr>
          <w:rFonts w:ascii="Times New Roman" w:hAnsi="Times New Roman" w:cs="Times New Roman"/>
          <w:i/>
          <w:iCs/>
          <w:sz w:val="28"/>
          <w:szCs w:val="28"/>
        </w:rPr>
        <w:t>@</w:t>
      </w:r>
      <w:r w:rsidR="00557AE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57AEC">
        <w:rPr>
          <w:rFonts w:ascii="Times New Roman" w:hAnsi="Times New Roman" w:cs="Times New Roman"/>
          <w:sz w:val="28"/>
          <w:szCs w:val="28"/>
        </w:rPr>
        <w:t xml:space="preserve">который является аналогом функции </w:t>
      </w:r>
      <w:proofErr w:type="gramStart"/>
      <w:r w:rsidR="00557AEC" w:rsidRPr="00557AEC">
        <w:rPr>
          <w:rFonts w:ascii="Times New Roman" w:hAnsi="Times New Roman" w:cs="Times New Roman"/>
          <w:i/>
          <w:iCs/>
          <w:sz w:val="28"/>
          <w:szCs w:val="28"/>
          <w:lang w:val="en-US"/>
        </w:rPr>
        <w:t>np</w:t>
      </w:r>
      <w:r w:rsidR="00557AEC" w:rsidRPr="00557A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557AEC" w:rsidRPr="00557A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matmul</w:t>
      </w:r>
      <w:proofErr w:type="spellEnd"/>
      <w:proofErr w:type="gramEnd"/>
      <w:r w:rsidR="00557AEC" w:rsidRPr="00557AEC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557AEC">
        <w:rPr>
          <w:rFonts w:ascii="Times New Roman" w:hAnsi="Times New Roman" w:cs="Times New Roman"/>
          <w:sz w:val="28"/>
          <w:szCs w:val="28"/>
        </w:rPr>
        <w:t>. Повернутые координаты бы</w:t>
      </w:r>
      <w:r w:rsidR="00557AEC" w:rsidRPr="00557A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7A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округлены до 2 знаков после запятой с помощью </w:t>
      </w:r>
      <w:proofErr w:type="spellStart"/>
      <w:proofErr w:type="gramStart"/>
      <w:r w:rsidR="00557AEC" w:rsidRPr="00292ADE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</w:t>
      </w:r>
      <w:proofErr w:type="spellEnd"/>
      <w:r w:rsidR="00557AEC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557AE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round</w:t>
      </w:r>
      <w:proofErr w:type="gramEnd"/>
      <w:r w:rsidR="00557AEC" w:rsidRPr="0031639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="00557AEC" w:rsidRPr="003C44C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557A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возвращены.</w:t>
      </w:r>
      <w:r w:rsidR="00557A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return</w:t>
      </w:r>
      <w:proofErr w:type="spellEnd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np.round</w:t>
      </w:r>
      <w:proofErr w:type="spellEnd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rotation_matrix</w:t>
      </w:r>
      <w:proofErr w:type="spellEnd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@ </w:t>
      </w:r>
      <w:proofErr w:type="spellStart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vec</w:t>
      </w:r>
      <w:proofErr w:type="spellEnd"/>
      <w:r w:rsidR="00557AEC" w:rsidRPr="00557AEC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, 2)</w:t>
      </w:r>
    </w:p>
    <w:p w14:paraId="7CB29E41" w14:textId="6B6E20AB" w:rsidR="005440A0" w:rsidRPr="00D95987" w:rsidRDefault="005440A0" w:rsidP="009C6101">
      <w:pPr>
        <w:pStyle w:val="Standard"/>
      </w:pPr>
    </w:p>
    <w:p w14:paraId="7AE8201A" w14:textId="21BD5FCD" w:rsidR="005440A0" w:rsidRPr="00D95987" w:rsidRDefault="005440A0" w:rsidP="009C6101">
      <w:pPr>
        <w:pStyle w:val="Standard"/>
      </w:pPr>
    </w:p>
    <w:p w14:paraId="414CF848" w14:textId="77777777" w:rsidR="00423A37" w:rsidRPr="00D95987" w:rsidRDefault="00423A37" w:rsidP="009C6101">
      <w:pPr>
        <w:pStyle w:val="Standard"/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B76" w14:textId="09D25F15" w:rsidR="00A70A77" w:rsidRPr="00423A37" w:rsidRDefault="00423A37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23A37">
              <w:rPr>
                <w:rFonts w:ascii="Times New Roman" w:hAnsi="Times New Roman" w:cs="Times New Roman" w:hint="eastAsia"/>
                <w:lang w:val="en-US"/>
              </w:rPr>
              <w:t>check_</w:t>
            </w:r>
            <w:proofErr w:type="gramStart"/>
            <w:r w:rsidRPr="00423A37">
              <w:rPr>
                <w:rFonts w:ascii="Times New Roman" w:hAnsi="Times New Roman" w:cs="Times New Roman" w:hint="eastAsia"/>
                <w:lang w:val="en-US"/>
              </w:rPr>
              <w:t>collision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spellStart"/>
            <w:proofErr w:type="gramEnd"/>
            <w:r w:rsidRPr="00423A37">
              <w:rPr>
                <w:rFonts w:ascii="Times New Roman" w:hAnsi="Times New Roman" w:cs="Times New Roman" w:hint="eastAsia"/>
                <w:lang w:val="en-US"/>
              </w:rPr>
              <w:t>np.array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 xml:space="preserve">([-3, -6, 9]), </w:t>
            </w:r>
            <w:proofErr w:type="spellStart"/>
            <w:r w:rsidRPr="00423A37">
              <w:rPr>
                <w:rFonts w:ascii="Times New Roman" w:hAnsi="Times New Roman" w:cs="Times New Roman" w:hint="eastAsia"/>
                <w:lang w:val="en-US"/>
              </w:rPr>
              <w:t>np.array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>([8, -7, 0]))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7CE09666" w:rsidR="00A70A77" w:rsidRDefault="00423A37" w:rsidP="00185EC7">
            <w:pPr>
              <w:pStyle w:val="TableContents"/>
              <w:ind w:firstLine="0"/>
              <w:rPr>
                <w:sz w:val="24"/>
              </w:rPr>
            </w:pPr>
            <w:r w:rsidRPr="00423A37">
              <w:rPr>
                <w:rFonts w:hint="eastAsia"/>
                <w:sz w:val="24"/>
              </w:rPr>
              <w:t>(0.91, 1.04)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A8260" w14:textId="2C92B33B" w:rsidR="00A70A77" w:rsidRPr="00423A37" w:rsidRDefault="00423A37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23A37">
              <w:rPr>
                <w:rFonts w:ascii="Times New Roman" w:hAnsi="Times New Roman" w:cs="Times New Roman" w:hint="eastAsia"/>
                <w:lang w:val="en-US"/>
              </w:rPr>
              <w:t>check_</w:t>
            </w:r>
            <w:proofErr w:type="gramStart"/>
            <w:r w:rsidRPr="00423A37">
              <w:rPr>
                <w:rFonts w:ascii="Times New Roman" w:hAnsi="Times New Roman" w:cs="Times New Roman" w:hint="eastAsia"/>
                <w:lang w:val="en-US"/>
              </w:rPr>
              <w:t>surface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spellStart"/>
            <w:proofErr w:type="gramEnd"/>
            <w:r w:rsidRPr="00423A37">
              <w:rPr>
                <w:rFonts w:ascii="Times New Roman" w:hAnsi="Times New Roman" w:cs="Times New Roman" w:hint="eastAsia"/>
                <w:lang w:val="en-US"/>
              </w:rPr>
              <w:t>np.array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 xml:space="preserve">([1, -6, 1]), </w:t>
            </w:r>
            <w:proofErr w:type="spellStart"/>
            <w:r w:rsidRPr="00423A37">
              <w:rPr>
                <w:rFonts w:ascii="Times New Roman" w:hAnsi="Times New Roman" w:cs="Times New Roman" w:hint="eastAsia"/>
                <w:lang w:val="en-US"/>
              </w:rPr>
              <w:t>np.array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 xml:space="preserve">([0, -3, 2]), </w:t>
            </w:r>
            <w:proofErr w:type="spellStart"/>
            <w:r w:rsidRPr="00423A37">
              <w:rPr>
                <w:rFonts w:ascii="Times New Roman" w:hAnsi="Times New Roman" w:cs="Times New Roman" w:hint="eastAsia"/>
                <w:lang w:val="en-US"/>
              </w:rPr>
              <w:t>np.array</w:t>
            </w:r>
            <w:proofErr w:type="spellEnd"/>
            <w:r w:rsidRPr="00423A37">
              <w:rPr>
                <w:rFonts w:ascii="Times New Roman" w:hAnsi="Times New Roman" w:cs="Times New Roman" w:hint="eastAsia"/>
                <w:lang w:val="en-US"/>
              </w:rPr>
              <w:t>([-3, 0, -1]))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5213" w14:textId="72DFC631" w:rsidR="00A70A77" w:rsidRDefault="00423A37" w:rsidP="00185EC7">
            <w:pPr>
              <w:pStyle w:val="TableContents"/>
              <w:ind w:firstLine="0"/>
              <w:rPr>
                <w:sz w:val="24"/>
              </w:rPr>
            </w:pPr>
            <w:r w:rsidRPr="00423A37">
              <w:rPr>
                <w:rFonts w:hint="eastAsia"/>
                <w:sz w:val="24"/>
              </w:rPr>
              <w:t>[2. 1. 5.]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195F3F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65206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577A8" w14:textId="1AF1CDD5" w:rsidR="00A70A77" w:rsidRPr="00E40046" w:rsidRDefault="00423A37" w:rsidP="00185E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23A37">
              <w:rPr>
                <w:rFonts w:ascii="Times New Roman" w:hAnsi="Times New Roman" w:cs="Times New Roman" w:hint="eastAsia"/>
              </w:rPr>
              <w:t>check_</w:t>
            </w:r>
            <w:proofErr w:type="gramStart"/>
            <w:r w:rsidRPr="00423A37">
              <w:rPr>
                <w:rFonts w:ascii="Times New Roman" w:hAnsi="Times New Roman" w:cs="Times New Roman" w:hint="eastAsia"/>
              </w:rPr>
              <w:t>rotation</w:t>
            </w:r>
            <w:proofErr w:type="spellEnd"/>
            <w:r w:rsidRPr="00423A37">
              <w:rPr>
                <w:rFonts w:ascii="Times New Roman" w:hAnsi="Times New Roman" w:cs="Times New Roman" w:hint="eastAsia"/>
              </w:rPr>
              <w:t>(</w:t>
            </w:r>
            <w:proofErr w:type="spellStart"/>
            <w:proofErr w:type="gramEnd"/>
            <w:r w:rsidRPr="00423A37">
              <w:rPr>
                <w:rFonts w:ascii="Times New Roman" w:hAnsi="Times New Roman" w:cs="Times New Roman" w:hint="eastAsia"/>
              </w:rPr>
              <w:t>np.array</w:t>
            </w:r>
            <w:proofErr w:type="spellEnd"/>
            <w:r w:rsidRPr="00423A37">
              <w:rPr>
                <w:rFonts w:ascii="Times New Roman" w:hAnsi="Times New Roman" w:cs="Times New Roman" w:hint="eastAsia"/>
              </w:rPr>
              <w:t>([1, -2, 3]), 1.57)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C732C" w14:textId="58ED6B24" w:rsidR="00A70A77" w:rsidRDefault="00423A37" w:rsidP="00185EC7">
            <w:pPr>
              <w:pStyle w:val="TableContents"/>
              <w:ind w:firstLine="0"/>
              <w:rPr>
                <w:sz w:val="24"/>
              </w:rPr>
            </w:pPr>
            <w:r w:rsidRPr="00423A37">
              <w:rPr>
                <w:rFonts w:hint="eastAsia"/>
                <w:sz w:val="24"/>
              </w:rPr>
              <w:t>[2. 1. 3.]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B44AA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51B30E3" w14:textId="3B6C2A64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FA3074F" w14:textId="6C5C3864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28EC343D" w14:textId="089CCED2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B70CC9" w14:textId="43721ADD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B7D71B3" w14:textId="667F893C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5D63F957" w14:textId="77777777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12F816" w14:textId="2CC40962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8C094" w14:textId="1FF0E5A7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7031E" w14:textId="5D2F92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51CDB17" w14:textId="3F0DBBF3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CF034C5" w14:textId="762514B9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798EF07" w14:textId="11168F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9947E2E" w14:textId="40B9799C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67B39C7" w14:textId="6064548B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40C3CC1" w14:textId="64836CF0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0F70F34" w14:textId="1633BEFD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5A32A602" w14:textId="64177A1C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73B466C6" w14:textId="6AD7BBA1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0A0CDD">
      <w:pPr>
        <w:pStyle w:val="Standard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CA3DAF1" w14:textId="2460843C" w:rsidR="00A70A77" w:rsidRPr="00423A37" w:rsidRDefault="008C7E55" w:rsidP="00686143">
      <w:pPr>
        <w:pStyle w:val="Standard"/>
        <w:rPr>
          <w:szCs w:val="28"/>
        </w:rPr>
      </w:pPr>
      <w:r w:rsidRPr="00686143">
        <w:rPr>
          <w:szCs w:val="28"/>
        </w:rPr>
        <w:t xml:space="preserve">Была освоена работа с управляющими конструкциями на языке </w:t>
      </w:r>
      <w:r w:rsidR="00423A37">
        <w:rPr>
          <w:szCs w:val="28"/>
          <w:lang w:val="en-US"/>
        </w:rPr>
        <w:t>Python</w:t>
      </w:r>
      <w:r w:rsidRPr="00686143">
        <w:rPr>
          <w:szCs w:val="28"/>
        </w:rPr>
        <w:t xml:space="preserve">. </w:t>
      </w:r>
      <w:r w:rsidR="00423A37">
        <w:rPr>
          <w:szCs w:val="28"/>
          <w:lang w:eastAsia="ru-RU" w:bidi="ar-SA"/>
        </w:rPr>
        <w:t xml:space="preserve">Были получены базовые навыки работы с пакетом </w:t>
      </w:r>
      <w:proofErr w:type="spellStart"/>
      <w:r w:rsidR="00423A37">
        <w:rPr>
          <w:i/>
          <w:iCs/>
          <w:szCs w:val="28"/>
          <w:lang w:val="en-US" w:eastAsia="ru-RU" w:bidi="ar-SA"/>
        </w:rPr>
        <w:t>numpy</w:t>
      </w:r>
      <w:proofErr w:type="spellEnd"/>
      <w:proofErr w:type="gramStart"/>
      <w:r w:rsidR="00E835F3">
        <w:rPr>
          <w:szCs w:val="28"/>
          <w:lang w:eastAsia="ru-RU" w:bidi="ar-SA"/>
        </w:rPr>
        <w:t>.</w:t>
      </w:r>
      <w:proofErr w:type="gramEnd"/>
      <w:r w:rsidR="00E835F3">
        <w:rPr>
          <w:szCs w:val="28"/>
          <w:lang w:eastAsia="ru-RU" w:bidi="ar-SA"/>
        </w:rPr>
        <w:t xml:space="preserve"> Были </w:t>
      </w:r>
      <w:r w:rsidR="00423A37">
        <w:rPr>
          <w:szCs w:val="28"/>
          <w:lang w:eastAsia="ru-RU" w:bidi="ar-SA"/>
        </w:rPr>
        <w:t xml:space="preserve">освоены функции округления, решения </w:t>
      </w:r>
      <w:r w:rsidR="00844C0C">
        <w:rPr>
          <w:szCs w:val="28"/>
          <w:lang w:eastAsia="ru-RU" w:bidi="ar-SA"/>
        </w:rPr>
        <w:t>линейных систем уравнения, умножения матриц, получения значений синуса и косинуса, получения ранга матрицы.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4A1F8BCE" w14:textId="0B78A85F" w:rsidR="00A70A77" w:rsidRPr="00844C0C" w:rsidRDefault="00B07EB0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686143" w:rsidRPr="00686143">
        <w:rPr>
          <w:szCs w:val="28"/>
        </w:rPr>
        <w:t>1</w:t>
      </w:r>
      <w:r w:rsidRPr="00686143">
        <w:rPr>
          <w:szCs w:val="28"/>
        </w:rPr>
        <w:t>.</w:t>
      </w:r>
      <w:proofErr w:type="spellStart"/>
      <w:r w:rsidR="00844C0C">
        <w:rPr>
          <w:szCs w:val="28"/>
          <w:lang w:val="en-US"/>
        </w:rPr>
        <w:t>py</w:t>
      </w:r>
      <w:proofErr w:type="spellEnd"/>
    </w:p>
    <w:p w14:paraId="71ECF6AB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import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as np</w:t>
      </w:r>
    </w:p>
    <w:p w14:paraId="2ABFE1C7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455940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57DAA70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check_</w:t>
      </w:r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collision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bot1, bot2):</w:t>
      </w:r>
    </w:p>
    <w:p w14:paraId="210081C0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np.linalg</w:t>
      </w:r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.matrix_rank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([bot1, bot2]) == 2:</w:t>
      </w:r>
    </w:p>
    <w:p w14:paraId="2B7E6E48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tuple(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np.round</w:t>
      </w:r>
      <w:proofErr w:type="spellEnd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np.linalg.solve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([bot1[:2], bot2[:2]], [-bot1[2], -bot2[2]]), 2))</w:t>
      </w:r>
    </w:p>
    <w:p w14:paraId="2C59773B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7F3FD950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4F80CBD2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B181793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64D258B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check_</w:t>
      </w:r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surface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point1, point2, point3):</w:t>
      </w:r>
    </w:p>
    <w:p w14:paraId="58A5EF61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matrix =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np.ones</w:t>
      </w:r>
      <w:proofErr w:type="spellEnd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((3, 3))</w:t>
      </w:r>
    </w:p>
    <w:p w14:paraId="70DD4AAE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vector = []</w:t>
      </w:r>
    </w:p>
    <w:p w14:paraId="7486EB5F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for index, point in </w:t>
      </w:r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enumerate(</w:t>
      </w:r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[point1, point2, point3]):</w:t>
      </w:r>
    </w:p>
    <w:p w14:paraId="77008695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matrix[</w:t>
      </w:r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index, :2] = point[:2]</w:t>
      </w:r>
    </w:p>
    <w:p w14:paraId="6A37F1B2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vector.append</w:t>
      </w:r>
      <w:proofErr w:type="spellEnd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(point[2])</w:t>
      </w:r>
    </w:p>
    <w:p w14:paraId="7F402555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np.linalg</w:t>
      </w:r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.matrix_rank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(matrix) == 3:</w:t>
      </w:r>
    </w:p>
    <w:p w14:paraId="5AE52EC1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np.round</w:t>
      </w:r>
      <w:proofErr w:type="spellEnd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np.linalg.solve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(matrix, vector), 2)</w:t>
      </w:r>
    </w:p>
    <w:p w14:paraId="253F8C24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11EFF562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3DA55BD6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BC0F32B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43D649C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check_</w:t>
      </w:r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rotation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vec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, rad):</w:t>
      </w:r>
    </w:p>
    <w:p w14:paraId="424959B0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sin =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np.sin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(rad)</w:t>
      </w:r>
    </w:p>
    <w:p w14:paraId="13028471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cos =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np.cos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(rad)</w:t>
      </w:r>
    </w:p>
    <w:p w14:paraId="629F8BCF" w14:textId="77777777" w:rsidR="00844C0C" w:rsidRPr="00844C0C" w:rsidRDefault="00844C0C" w:rsidP="00844C0C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rotation_matrix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np.array</w:t>
      </w:r>
      <w:proofErr w:type="spellEnd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([[cos, -sin, 0], [sin, cos, 0], [0, 0, 1]])</w:t>
      </w:r>
    </w:p>
    <w:p w14:paraId="2E329EBA" w14:textId="1DC37D36" w:rsidR="00BB377C" w:rsidRPr="00844C0C" w:rsidRDefault="00844C0C" w:rsidP="00844C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np.round</w:t>
      </w:r>
      <w:proofErr w:type="spellEnd"/>
      <w:proofErr w:type="gram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rotation_matrix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 xml:space="preserve"> @ </w:t>
      </w:r>
      <w:proofErr w:type="spellStart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vec</w:t>
      </w:r>
      <w:proofErr w:type="spellEnd"/>
      <w:r w:rsidRPr="00844C0C">
        <w:rPr>
          <w:rFonts w:ascii="Courier New" w:hAnsi="Courier New" w:cs="Courier New" w:hint="eastAsia"/>
          <w:sz w:val="22"/>
          <w:szCs w:val="22"/>
          <w:lang w:val="en-US"/>
        </w:rPr>
        <w:t>, 2)</w:t>
      </w:r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470A" w14:textId="77777777" w:rsidR="003D5A09" w:rsidRDefault="003D5A09">
      <w:pPr>
        <w:rPr>
          <w:rFonts w:hint="eastAsia"/>
        </w:rPr>
      </w:pPr>
      <w:r>
        <w:separator/>
      </w:r>
    </w:p>
  </w:endnote>
  <w:endnote w:type="continuationSeparator" w:id="0">
    <w:p w14:paraId="6AF1EEDF" w14:textId="77777777" w:rsidR="003D5A09" w:rsidRDefault="003D5A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00EF" w14:textId="77777777" w:rsidR="003D5A09" w:rsidRDefault="003D5A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F5A751D" w14:textId="77777777" w:rsidR="003D5A09" w:rsidRDefault="003D5A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81227"/>
    <w:rsid w:val="000A0CDD"/>
    <w:rsid w:val="000D4DA2"/>
    <w:rsid w:val="000E4052"/>
    <w:rsid w:val="00136EF6"/>
    <w:rsid w:val="001503BD"/>
    <w:rsid w:val="00185EC7"/>
    <w:rsid w:val="001C7FE0"/>
    <w:rsid w:val="001D7CBF"/>
    <w:rsid w:val="001F2E9A"/>
    <w:rsid w:val="0022182F"/>
    <w:rsid w:val="00285C57"/>
    <w:rsid w:val="00292ADE"/>
    <w:rsid w:val="00297C80"/>
    <w:rsid w:val="002B5E4D"/>
    <w:rsid w:val="002C0007"/>
    <w:rsid w:val="002E7AB8"/>
    <w:rsid w:val="0031639F"/>
    <w:rsid w:val="00391715"/>
    <w:rsid w:val="003C44C0"/>
    <w:rsid w:val="003D5A09"/>
    <w:rsid w:val="0040400E"/>
    <w:rsid w:val="00423A37"/>
    <w:rsid w:val="004272E1"/>
    <w:rsid w:val="00463ECD"/>
    <w:rsid w:val="004754E0"/>
    <w:rsid w:val="004B3C86"/>
    <w:rsid w:val="004F01E2"/>
    <w:rsid w:val="004F3508"/>
    <w:rsid w:val="00520A73"/>
    <w:rsid w:val="005440A0"/>
    <w:rsid w:val="00557AEC"/>
    <w:rsid w:val="00563471"/>
    <w:rsid w:val="00572CFF"/>
    <w:rsid w:val="005819B6"/>
    <w:rsid w:val="005B083F"/>
    <w:rsid w:val="005E08B1"/>
    <w:rsid w:val="005F63EB"/>
    <w:rsid w:val="006166AC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44C0C"/>
    <w:rsid w:val="008931EE"/>
    <w:rsid w:val="008C7E55"/>
    <w:rsid w:val="009168E4"/>
    <w:rsid w:val="009467A0"/>
    <w:rsid w:val="00962730"/>
    <w:rsid w:val="00981105"/>
    <w:rsid w:val="009C6101"/>
    <w:rsid w:val="009E24B4"/>
    <w:rsid w:val="00A0618D"/>
    <w:rsid w:val="00A07617"/>
    <w:rsid w:val="00A70A77"/>
    <w:rsid w:val="00A7580C"/>
    <w:rsid w:val="00AC49B1"/>
    <w:rsid w:val="00B03B16"/>
    <w:rsid w:val="00B07EB0"/>
    <w:rsid w:val="00B24C2B"/>
    <w:rsid w:val="00B40C55"/>
    <w:rsid w:val="00BB377C"/>
    <w:rsid w:val="00BE242F"/>
    <w:rsid w:val="00C14F8C"/>
    <w:rsid w:val="00CA0933"/>
    <w:rsid w:val="00D639FA"/>
    <w:rsid w:val="00D95987"/>
    <w:rsid w:val="00DE068B"/>
    <w:rsid w:val="00E13C1C"/>
    <w:rsid w:val="00E40046"/>
    <w:rsid w:val="00E835F3"/>
    <w:rsid w:val="00ED5046"/>
    <w:rsid w:val="00ED6C2D"/>
    <w:rsid w:val="00F31D21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1078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36</cp:revision>
  <cp:lastPrinted>2023-10-03T17:10:00Z</cp:lastPrinted>
  <dcterms:created xsi:type="dcterms:W3CDTF">2023-09-19T20:30:00Z</dcterms:created>
  <dcterms:modified xsi:type="dcterms:W3CDTF">2023-10-03T17:11:00Z</dcterms:modified>
</cp:coreProperties>
</file>