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E03B" w14:textId="77777777" w:rsidR="00456BF0" w:rsidRDefault="00456B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25B33D1" w14:textId="77777777"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 w14:paraId="4FDFA07B" w14:textId="77777777"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14:paraId="511C7A6E" w14:textId="77777777"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 w14:paraId="4C91AF71" w14:textId="77777777"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14:paraId="0C0467F5" w14:textId="77777777"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МО ЭВМ</w:t>
      </w:r>
    </w:p>
    <w:p w14:paraId="2014D6AE" w14:textId="77777777"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5A7C9F49" w14:textId="77777777"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F797B2" w14:textId="77777777"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838240" w14:textId="77777777"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288B06" w14:textId="77777777"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6A1A61" w14:textId="77777777"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82D3BA" w14:textId="77777777"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017445" w14:textId="77777777" w:rsidR="00456BF0" w:rsidRDefault="00FB581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14:paraId="51D62B8B" w14:textId="77777777"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лабораторной работе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5B4754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20516158" w14:textId="77777777"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Информатика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6D102B62" w14:textId="77777777" w:rsidR="006518FD" w:rsidRDefault="00FB5811" w:rsidP="006518FD">
      <w:pPr>
        <w:pStyle w:val="Standard"/>
        <w:jc w:val="center"/>
        <w:rPr>
          <w:szCs w:val="28"/>
          <w:lang w:eastAsia="ru-RU" w:bidi="ar-SA"/>
        </w:rPr>
      </w:pPr>
      <w:r>
        <w:rPr>
          <w:b/>
          <w:color w:val="000000"/>
          <w:szCs w:val="28"/>
        </w:rPr>
        <w:t xml:space="preserve">Тема: </w:t>
      </w:r>
      <w:r w:rsidR="006518FD">
        <w:rPr>
          <w:rStyle w:val="a8"/>
          <w:rFonts w:hint="eastAsia"/>
          <w:bCs/>
          <w:szCs w:val="28"/>
          <w:lang w:eastAsia="ru-RU" w:bidi="ar-SA"/>
        </w:rPr>
        <w:t>В</w:t>
      </w:r>
      <w:r w:rsidR="006518FD">
        <w:rPr>
          <w:rStyle w:val="a8"/>
          <w:bCs/>
          <w:szCs w:val="28"/>
          <w:lang w:eastAsia="ru-RU" w:bidi="ar-SA"/>
        </w:rPr>
        <w:t>ведение в анализ данных</w:t>
      </w:r>
      <w:r w:rsidR="006518FD" w:rsidRPr="00A401CE">
        <w:rPr>
          <w:rStyle w:val="a8"/>
          <w:rFonts w:hint="eastAsia"/>
          <w:bCs/>
          <w:szCs w:val="28"/>
          <w:lang w:eastAsia="ru-RU" w:bidi="ar-SA"/>
        </w:rPr>
        <w:t>.</w:t>
      </w:r>
    </w:p>
    <w:p w14:paraId="205D3435" w14:textId="77777777" w:rsidR="00456BF0" w:rsidRPr="00102B07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A8946B" w14:textId="77777777"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2AB6F" w14:textId="77777777"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877DA4" w14:textId="77777777"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EBDEE2" w14:textId="77777777"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D269EE" w14:textId="77777777"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36A39C" w14:textId="77777777"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b"/>
        <w:tblW w:w="9853" w:type="dxa"/>
        <w:tblInd w:w="-216" w:type="dxa"/>
        <w:tblLayout w:type="fixed"/>
        <w:tblLook w:val="0400" w:firstRow="0" w:lastRow="0" w:firstColumn="0" w:lastColumn="0" w:noHBand="0" w:noVBand="1"/>
      </w:tblPr>
      <w:tblGrid>
        <w:gridCol w:w="4346"/>
        <w:gridCol w:w="2609"/>
        <w:gridCol w:w="2898"/>
      </w:tblGrid>
      <w:tr w:rsidR="00456BF0" w14:paraId="6B729184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2F4A7A" w14:textId="77777777" w:rsidR="00456BF0" w:rsidRDefault="00FB5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48E3A5" w14:textId="77777777" w:rsidR="00456BF0" w:rsidRDefault="0045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51E2B3" w14:textId="484CB4FD" w:rsidR="00456BF0" w:rsidRDefault="004A7060" w:rsidP="004A7060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Моисеева</w:t>
            </w:r>
            <w:r w:rsidR="00FB581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 w:rsidR="00FB581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56BF0" w14:paraId="0E7A065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456EC7" w14:textId="77777777" w:rsidR="00456BF0" w:rsidRDefault="00FB5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B7A055" w14:textId="77777777" w:rsidR="00456BF0" w:rsidRDefault="0045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8EC720" w14:textId="77777777" w:rsidR="00456BF0" w:rsidRDefault="00590B66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Иванов Д.В.</w:t>
            </w:r>
          </w:p>
        </w:tc>
      </w:tr>
    </w:tbl>
    <w:p w14:paraId="7A523123" w14:textId="77777777"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33FD62" w14:textId="77777777"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8C6134" w14:textId="77777777"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037A0879" w14:textId="77777777" w:rsidR="00102B07" w:rsidRDefault="00102B07" w:rsidP="006518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14:paraId="7BA3B1BE" w14:textId="77777777" w:rsidR="006518FD" w:rsidRPr="00FD540A" w:rsidRDefault="006518FD" w:rsidP="00FD540A">
      <w:pPr>
        <w:pStyle w:val="2"/>
        <w:pageBreakBefore/>
      </w:pPr>
      <w:r w:rsidRPr="00FD540A">
        <w:lastRenderedPageBreak/>
        <w:t>Цель работы</w:t>
      </w:r>
    </w:p>
    <w:p w14:paraId="3FF4CE34" w14:textId="17B4B8FB" w:rsidR="000F736E" w:rsidRPr="000F736E" w:rsidRDefault="000F736E" w:rsidP="00FD54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Цель работы – изучить возможности анализа данных с использованием классификатора из библиотеки </w:t>
      </w:r>
      <w:proofErr w:type="spellStart"/>
      <w:r w:rsidRPr="000F736E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val="en-US"/>
        </w:rPr>
        <w:t>sklearn</w:t>
      </w:r>
      <w:proofErr w:type="spellEnd"/>
      <w:r w:rsidRPr="000F736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 частности, необходимо </w:t>
      </w:r>
      <w:r w:rsidR="0093687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узнать, как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обучать модели классификации данных и оценить качество классификации.</w:t>
      </w:r>
      <w:r w:rsidR="0093687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Требуется реализовать код, который будет обрабатывать данные о винах.</w:t>
      </w:r>
    </w:p>
    <w:p w14:paraId="1A27B53C" w14:textId="02183EB8" w:rsidR="006518FD" w:rsidRPr="000F736E" w:rsidRDefault="006518FD" w:rsidP="006518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06086E2" w14:textId="77777777" w:rsidR="006518FD" w:rsidRPr="006518FD" w:rsidRDefault="006518FD" w:rsidP="006518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223358A" w14:textId="77777777"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C9B3C4" w14:textId="77777777"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025D19" w14:textId="77777777"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BA4D8A" w14:textId="77777777"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3D8F95" w14:textId="77777777"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BA28E9" w14:textId="77777777"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C04E0E" w14:textId="77777777"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7F6001" w14:textId="77777777"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92D603" w14:textId="77777777"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290E28" w14:textId="77777777"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10B893" w14:textId="77777777"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85A10A" w14:textId="77777777"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7FDAF8" w14:textId="77777777"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0029DF" w14:textId="77777777"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531852" w14:textId="77777777"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D8C021" w14:textId="77777777"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4F909F" w14:textId="77777777"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6C0D69" w14:textId="77777777"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4B5355" w14:textId="77777777"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C8A3B7" w14:textId="77777777" w:rsidR="006518FD" w:rsidRDefault="006518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3D9A65" w14:textId="77777777"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8D248" w14:textId="77777777" w:rsidR="00456BF0" w:rsidRDefault="00FB5811" w:rsidP="00707A5F">
      <w:pPr>
        <w:pStyle w:val="2"/>
        <w:ind w:firstLine="720"/>
      </w:pPr>
      <w:r>
        <w:lastRenderedPageBreak/>
        <w:t>Задание</w:t>
      </w:r>
    </w:p>
    <w:p w14:paraId="0F87F9D6" w14:textId="77777777" w:rsidR="005B4754" w:rsidRPr="005B4754" w:rsidRDefault="00FB5811" w:rsidP="00707A5F">
      <w:pPr>
        <w:pStyle w:val="ad"/>
        <w:shd w:val="clear" w:color="auto" w:fill="FFFFFF"/>
        <w:spacing w:before="0" w:beforeAutospacing="0" w:after="12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​</w:t>
      </w:r>
      <w:r w:rsidR="005B4754" w:rsidRPr="005B4754">
        <w:rPr>
          <w:color w:val="000000"/>
          <w:sz w:val="28"/>
          <w:szCs w:val="28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6E884CDF" w14:textId="77777777" w:rsidR="005B4754" w:rsidRPr="005B4754" w:rsidRDefault="005B4754" w:rsidP="00707A5F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Для этого необходимо использовать библиотеку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sklearn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 встроенный в него набор данных о вине.</w:t>
      </w:r>
    </w:p>
    <w:p w14:paraId="7DFA07CF" w14:textId="77777777" w:rsidR="005B4754" w:rsidRPr="005B4754" w:rsidRDefault="005B4754" w:rsidP="00707A5F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1) Загрузка данных:</w:t>
      </w:r>
    </w:p>
    <w:p w14:paraId="7C0A99B0" w14:textId="77777777" w:rsidR="005B4754" w:rsidRPr="005B4754" w:rsidRDefault="005B4754" w:rsidP="00707A5F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Реализуйте </w:t>
      </w:r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функцию </w:t>
      </w:r>
      <w:proofErr w:type="spellStart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load_</w:t>
      </w:r>
      <w:proofErr w:type="gramStart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data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), принимающей на вход аргумент </w:t>
      </w:r>
      <w:proofErr w:type="spellStart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train_size</w:t>
      </w:r>
      <w:proofErr w:type="spellEnd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(размер обучающей выборки, </w:t>
      </w:r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по умолчанию равен 0.8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), которая загружает набор данных о вине из библиотеки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sklearn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 переменную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wine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Разбейте данные для обучения и тестирования в соответствии со значением </w:t>
      </w:r>
      <w:proofErr w:type="spellStart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train_size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следующим образом: из данного набора запишите </w:t>
      </w:r>
      <w:proofErr w:type="spellStart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train_size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данных из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data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взяв при этом</w:t>
      </w:r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 только 2 столбца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в переменную 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X</w:t>
      </w:r>
      <w:r w:rsidRPr="004A70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train</w:t>
      </w:r>
      <w:r w:rsidRPr="004A70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train</w:t>
      </w:r>
      <w:r w:rsidRPr="004A7060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_</w:t>
      </w:r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size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данных</w:t>
      </w:r>
      <w:r w:rsidRPr="004A70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поля</w:t>
      </w:r>
      <w:r w:rsidRPr="004A70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target</w:t>
      </w:r>
      <w:r w:rsidRPr="004A70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</w:t>
      </w:r>
      <w:r w:rsidRPr="004A70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y</w:t>
      </w:r>
      <w:r w:rsidRPr="004A70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train</w:t>
      </w:r>
      <w:r w:rsidRPr="004A706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. 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 переменную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X_test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положите оставшуюся часть данных из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data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взяв при этом только 2 столбца, а в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y_test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— оставшиеся данные поля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target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в этом вам поможет функция </w:t>
      </w:r>
      <w:proofErr w:type="spellStart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train_test_split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модуля 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sklearn.model_selection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 </w:t>
      </w:r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в качестве состояния </w:t>
      </w:r>
      <w:proofErr w:type="spellStart"/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рандомизатора</w:t>
      </w:r>
      <w:proofErr w:type="spellEnd"/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 функции </w:t>
      </w:r>
      <w:proofErr w:type="spellStart"/>
      <w:r w:rsidRPr="005B475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train_test_split</w:t>
      </w:r>
      <w:proofErr w:type="spellEnd"/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 необходимо указать 42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.).</w:t>
      </w:r>
    </w:p>
    <w:p w14:paraId="3DB70121" w14:textId="77777777" w:rsidR="005B4754" w:rsidRPr="005B4754" w:rsidRDefault="005B4754" w:rsidP="00707A5F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 </w:t>
      </w:r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результата 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верните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X_train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X_test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 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y_train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 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y_test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 </w:t>
      </w:r>
    </w:p>
    <w:p w14:paraId="30B32322" w14:textId="77777777" w:rsidR="005B4754" w:rsidRPr="005B4754" w:rsidRDefault="005B4754" w:rsidP="00707A5F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Пояснение: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X_train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X_test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двумерный массив,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y_train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y_test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— одномерный массив.</w:t>
      </w:r>
    </w:p>
    <w:p w14:paraId="6357A884" w14:textId="77777777" w:rsidR="005B4754" w:rsidRPr="005B4754" w:rsidRDefault="005B4754" w:rsidP="00707A5F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2) Обучение модели. Классификация методом k-ближайших соседей:</w:t>
      </w:r>
    </w:p>
    <w:p w14:paraId="34E8AFA3" w14:textId="77777777" w:rsidR="005B4754" w:rsidRPr="005B4754" w:rsidRDefault="005B4754" w:rsidP="00707A5F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Реализуйте </w:t>
      </w:r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функцию 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train_</w:t>
      </w:r>
      <w:proofErr w:type="gram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model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), принимающую обучающую выборку (два аргумента -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X_train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y_train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 и аргументы 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n_neighbors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weights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(значения по умолчанию 15 и '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uniform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' соответственно), которая создает экземпляр классификатора </w:t>
      </w:r>
      <w:proofErr w:type="spellStart"/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KNeighborsClassifier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и загружает в него данные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X_train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y_train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c параметрами </w:t>
      </w:r>
      <w:proofErr w:type="spellStart"/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n_neighbors</w:t>
      </w:r>
      <w:proofErr w:type="spellEnd"/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 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 </w:t>
      </w:r>
      <w:proofErr w:type="spellStart"/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weights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5DA6D854" w14:textId="77777777" w:rsidR="005B4754" w:rsidRPr="005B4754" w:rsidRDefault="005B4754" w:rsidP="00707A5F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1" w:name="tw-target-text"/>
      <w:bookmarkEnd w:id="1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 </w:t>
      </w:r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результата 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верните экземпляр классификатора.</w:t>
      </w:r>
    </w:p>
    <w:p w14:paraId="64C5FFBB" w14:textId="77777777" w:rsidR="005B4754" w:rsidRPr="005B4754" w:rsidRDefault="005B4754" w:rsidP="00707A5F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3) Применение модели. Классификация данных</w:t>
      </w:r>
    </w:p>
    <w:p w14:paraId="1AF09462" w14:textId="77777777" w:rsidR="005B4754" w:rsidRPr="005B4754" w:rsidRDefault="005B4754" w:rsidP="00707A5F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Реализуйте </w:t>
      </w:r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функцию </w:t>
      </w:r>
      <w:proofErr w:type="spellStart"/>
      <w:proofErr w:type="gramStart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predict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), принимающую обученную модель классификатора и тренировочный набор данных (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X_test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), которая выполняет классификацию данных из  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X_test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1A793936" w14:textId="77777777" w:rsidR="005B4754" w:rsidRPr="005B4754" w:rsidRDefault="005B4754" w:rsidP="00707A5F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 </w:t>
      </w:r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результата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верните предсказанные данные.</w:t>
      </w:r>
    </w:p>
    <w:p w14:paraId="37949CA4" w14:textId="77777777" w:rsidR="005B4754" w:rsidRPr="005B4754" w:rsidRDefault="005B4754" w:rsidP="00707A5F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4) Оценка качества полученных результатов классификации.</w:t>
      </w:r>
    </w:p>
    <w:p w14:paraId="5B4A191E" w14:textId="77777777" w:rsidR="005B4754" w:rsidRPr="005B4754" w:rsidRDefault="005B4754" w:rsidP="00707A5F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2" w:name="tw-target-text1"/>
      <w:bookmarkEnd w:id="2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Реализуйте </w:t>
      </w:r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функцию </w:t>
      </w:r>
      <w:proofErr w:type="spellStart"/>
      <w:proofErr w:type="gram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estimate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), принимающую результаты классификации и истинные метки тестовых данных (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y_test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), которая  считает отношение предсказанных результатов, совпавших с «правильными» в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y_test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к общему количеству результатов. (или другими словами, ответить на вопрос «На сколько качественно отработала модель в процентах»). </w:t>
      </w:r>
    </w:p>
    <w:p w14:paraId="44B2700F" w14:textId="77777777" w:rsidR="005B4754" w:rsidRPr="005B4754" w:rsidRDefault="005B4754" w:rsidP="00707A5F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 </w:t>
      </w:r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результата 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верните полученное отношение, округленное до 0,001. В отчёте приведите объяснение полученных результатов.</w:t>
      </w:r>
    </w:p>
    <w:p w14:paraId="0C81D954" w14:textId="77777777" w:rsidR="005B4754" w:rsidRPr="005B4754" w:rsidRDefault="005B4754" w:rsidP="00707A5F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Пояснение: так как это вероятность, то ответ должен находиться в диапазоне [0, 1].</w:t>
      </w:r>
    </w:p>
    <w:p w14:paraId="6C7B11E0" w14:textId="77777777" w:rsidR="005B4754" w:rsidRPr="005B4754" w:rsidRDefault="005B4754" w:rsidP="00707A5F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5) Забытая предобработка:</w:t>
      </w:r>
    </w:p>
    <w:p w14:paraId="4869BE94" w14:textId="77777777" w:rsidR="005B4754" w:rsidRPr="005B4754" w:rsidRDefault="005B4754" w:rsidP="00707A5F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1BC10584" w14:textId="77777777" w:rsidR="005B4754" w:rsidRPr="005B4754" w:rsidRDefault="005B4754" w:rsidP="00707A5F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Реализуйте </w:t>
      </w:r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функцию </w:t>
      </w:r>
      <w:proofErr w:type="spellStart"/>
      <w:proofErr w:type="gramStart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scale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), принимающую аргумент, содержащий данные, и аргумент </w:t>
      </w:r>
      <w:proofErr w:type="spellStart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mode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- тип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скейлера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(допустимые значения: '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standard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', '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minmax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', '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maxabs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', для других значений необходимо вернуть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None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 качестве результата выполнения функции, значение по умолчанию - '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standard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'), которая обрабатывает данные соответствующим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скейлером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56FD52F2" w14:textId="77777777" w:rsidR="005B4754" w:rsidRPr="005B4754" w:rsidRDefault="005B4754" w:rsidP="00707A5F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 </w:t>
      </w:r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результата 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верните полученные после обработки данные.</w:t>
      </w:r>
    </w:p>
    <w:p w14:paraId="4F63FE61" w14:textId="77777777" w:rsidR="005B4754" w:rsidRPr="005B4754" w:rsidRDefault="005B4754" w:rsidP="00707A5F">
      <w:pPr>
        <w:suppressAutoHyphens w:val="0"/>
        <w:autoSpaceDN/>
        <w:spacing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br/>
      </w:r>
    </w:p>
    <w:p w14:paraId="4A22C1BA" w14:textId="77777777" w:rsidR="005B4754" w:rsidRPr="005B4754" w:rsidRDefault="005B4754" w:rsidP="00707A5F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В отчёте приведите (чек-лист преподавателя):</w:t>
      </w:r>
    </w:p>
    <w:p w14:paraId="326EEB64" w14:textId="77777777" w:rsidR="005B4754" w:rsidRPr="005B4754" w:rsidRDefault="005B4754" w:rsidP="00707A5F">
      <w:pPr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описание реализации 5и требуемых функций</w:t>
      </w:r>
    </w:p>
    <w:p w14:paraId="6449279A" w14:textId="77777777" w:rsidR="005B4754" w:rsidRPr="005B4754" w:rsidRDefault="005B4754" w:rsidP="00707A5F">
      <w:pPr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исследование работы классификатора, обученного на данных разного размера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br/>
      </w:r>
    </w:p>
    <w:p w14:paraId="65813BB3" w14:textId="77777777" w:rsidR="005B4754" w:rsidRPr="005B4754" w:rsidRDefault="005B4754" w:rsidP="00707A5F">
      <w:pPr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приведите точность работы классификаторов, обученных на данных от функции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load_data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со значением аргумента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train_size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из списка: 0.1, 0.3, 0.5, 0.7, 0.9</w:t>
      </w:r>
    </w:p>
    <w:p w14:paraId="29DC2C6D" w14:textId="77777777" w:rsidR="005B4754" w:rsidRPr="005B4754" w:rsidRDefault="005B4754" w:rsidP="00707A5F">
      <w:pPr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оформите результаты пункта выше в виде таблицы</w:t>
      </w:r>
    </w:p>
    <w:p w14:paraId="7EA128BC" w14:textId="77777777" w:rsidR="005B4754" w:rsidRPr="005B4754" w:rsidRDefault="005B4754" w:rsidP="00707A5F">
      <w:pPr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объясните полученные результаты</w:t>
      </w:r>
    </w:p>
    <w:p w14:paraId="07A4BE05" w14:textId="77777777" w:rsidR="005B4754" w:rsidRPr="005B4754" w:rsidRDefault="005B4754" w:rsidP="00707A5F">
      <w:pPr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исследование работы классификатора, обученного с различными значениями </w:t>
      </w:r>
      <w:proofErr w:type="spellStart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n_neighbors</w:t>
      </w:r>
      <w:proofErr w:type="spellEnd"/>
    </w:p>
    <w:p w14:paraId="561A73E5" w14:textId="77777777" w:rsidR="005B4754" w:rsidRPr="005B4754" w:rsidRDefault="005B4754" w:rsidP="00707A5F">
      <w:pPr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приведите точность работы классификаторов, обученных со значением аргумента </w:t>
      </w:r>
      <w:proofErr w:type="spellStart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n_neighbors</w:t>
      </w:r>
      <w:proofErr w:type="spellEnd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из списка: 3, 5, 9, 15, 25 </w:t>
      </w:r>
    </w:p>
    <w:p w14:paraId="4FDD0D3B" w14:textId="77777777" w:rsidR="005B4754" w:rsidRPr="005B4754" w:rsidRDefault="005B4754" w:rsidP="00707A5F">
      <w:pPr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 обучающих/тестовых данных для всех классификаторов возьмите результат </w:t>
      </w:r>
      <w:proofErr w:type="spellStart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load_data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с аргументами по умолчанию (учтите, что для достоверности результатов обучение и тестирование классификаторов должно проводиться на одних и тех же наборах)</w:t>
      </w:r>
    </w:p>
    <w:p w14:paraId="6E515FA1" w14:textId="77777777" w:rsidR="005B4754" w:rsidRPr="005B4754" w:rsidRDefault="005B4754" w:rsidP="00707A5F">
      <w:pPr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оформите результаты в виде таблицы</w:t>
      </w:r>
    </w:p>
    <w:p w14:paraId="42CEA377" w14:textId="77777777" w:rsidR="005B4754" w:rsidRPr="005B4754" w:rsidRDefault="005B4754" w:rsidP="00707A5F">
      <w:pPr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объясните полученные результаты</w:t>
      </w:r>
    </w:p>
    <w:p w14:paraId="0C61EF5D" w14:textId="77777777" w:rsidR="005B4754" w:rsidRPr="005B4754" w:rsidRDefault="005B4754" w:rsidP="00707A5F">
      <w:pPr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исследование работы классификатора с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предобработанными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данными</w:t>
      </w:r>
    </w:p>
    <w:p w14:paraId="2428822D" w14:textId="77777777" w:rsidR="005B4754" w:rsidRPr="005B4754" w:rsidRDefault="005B4754" w:rsidP="00707A5F">
      <w:pPr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приведите точность работы классификаторов, обученных на данных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предобработанных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с помощью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скейлеров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из списка: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StandardScaler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MinMaxScaler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MaxAbsScaler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14:paraId="4116C573" w14:textId="77777777" w:rsidR="005B4754" w:rsidRPr="005B4754" w:rsidRDefault="005B4754" w:rsidP="00707A5F">
      <w:pPr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 обучающих/тестовых данных для всех классификаторов возьмите результат </w:t>
      </w:r>
      <w:proofErr w:type="spellStart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load_data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с аргументами по 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умолчанию - учтите, что для достоверности сравнения результатов классификации обучение должно проводиться на одних и тех же данных, поэтому предобработку следует производить </w:t>
      </w:r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после 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разделения на обучающую/тестовую выборку.</w:t>
      </w:r>
    </w:p>
    <w:p w14:paraId="21A1A319" w14:textId="77777777" w:rsidR="005B4754" w:rsidRPr="005B4754" w:rsidRDefault="005B4754" w:rsidP="00707A5F">
      <w:pPr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оформите результаты в виде таблицы</w:t>
      </w:r>
    </w:p>
    <w:p w14:paraId="50FAB326" w14:textId="77777777" w:rsidR="005B4754" w:rsidRPr="005B4754" w:rsidRDefault="005B4754" w:rsidP="00707A5F">
      <w:pPr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объясните полученные результаты</w:t>
      </w:r>
    </w:p>
    <w:p w14:paraId="3CB79411" w14:textId="77777777" w:rsidR="00456BF0" w:rsidRDefault="00456BF0" w:rsidP="00707A5F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9B83327" w14:textId="77777777" w:rsidR="00456BF0" w:rsidRDefault="00456BF0" w:rsidP="00707A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8F5D59" w14:textId="77777777" w:rsidR="00456BF0" w:rsidRDefault="00456BF0" w:rsidP="00707A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FCF4AD" w14:textId="77777777" w:rsidR="00456BF0" w:rsidRDefault="00456BF0" w:rsidP="00707A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43666B" w14:textId="77777777" w:rsidR="00456BF0" w:rsidRDefault="00456BF0" w:rsidP="00707A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BCDAFB" w14:textId="77777777" w:rsidR="00456BF0" w:rsidRDefault="00456BF0" w:rsidP="00707A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29AD4C" w14:textId="77777777" w:rsidR="005B4754" w:rsidRDefault="005B4754" w:rsidP="00707A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E9F57B" w14:textId="77777777" w:rsidR="005B4754" w:rsidRDefault="005B4754" w:rsidP="00707A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7B445A" w14:textId="77777777" w:rsidR="005B4754" w:rsidRDefault="005B4754" w:rsidP="00707A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FA1447" w14:textId="77777777" w:rsidR="005B4754" w:rsidRDefault="005B4754" w:rsidP="00707A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E8AAA0" w14:textId="77777777" w:rsidR="005B4754" w:rsidRDefault="005B4754" w:rsidP="00707A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E6BD3C" w14:textId="77777777" w:rsidR="005B4754" w:rsidRDefault="005B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F649A3" w14:textId="77777777" w:rsidR="005B4754" w:rsidRDefault="005B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73DDD0" w14:textId="77777777" w:rsidR="005B4754" w:rsidRDefault="005B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11481C" w14:textId="77777777" w:rsidR="005B4754" w:rsidRDefault="005B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0821F5" w14:textId="77777777" w:rsidR="005B4754" w:rsidRDefault="005B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0B67ED" w14:textId="77777777" w:rsidR="005B4754" w:rsidRDefault="005B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9EEA95" w14:textId="77777777" w:rsidR="005B4754" w:rsidRDefault="005B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9A16CB" w14:textId="77777777" w:rsidR="005B4754" w:rsidRDefault="005B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693A39" w14:textId="77777777" w:rsidR="005B4754" w:rsidRDefault="005B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EB5354" w14:textId="77777777" w:rsidR="005B4754" w:rsidRDefault="005B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E8A752" w14:textId="77777777" w:rsidR="005B4754" w:rsidRDefault="005B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67942F" w14:textId="77777777" w:rsidR="009C35E1" w:rsidRDefault="009C35E1" w:rsidP="00C13703">
      <w:pPr>
        <w:pStyle w:val="2"/>
        <w:ind w:firstLine="0"/>
        <w:rPr>
          <w:b w:val="0"/>
          <w:bCs w:val="0"/>
          <w:color w:val="000000"/>
        </w:rPr>
      </w:pPr>
    </w:p>
    <w:p w14:paraId="01ACAD0A" w14:textId="77777777" w:rsidR="009C35E1" w:rsidRPr="009C35E1" w:rsidRDefault="009C35E1" w:rsidP="009C35E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58771A92" w14:textId="77777777" w:rsidR="000C699B" w:rsidRDefault="000C699B" w:rsidP="000C699B">
      <w:pPr>
        <w:pStyle w:val="2"/>
      </w:pPr>
      <w:r>
        <w:lastRenderedPageBreak/>
        <w:t>Выполнение работы</w:t>
      </w:r>
    </w:p>
    <w:p w14:paraId="6C4326E2" w14:textId="1DD7292E" w:rsidR="000C699B" w:rsidRDefault="000C699B" w:rsidP="00CF741C">
      <w:pPr>
        <w:pStyle w:val="Textbody"/>
      </w:pPr>
      <w:r>
        <w:t>Для получения исходных данных и последующего их анализа была использована библиотека</w:t>
      </w:r>
      <w:r w:rsidR="00070E55">
        <w:t xml:space="preserve"> </w:t>
      </w:r>
      <w:proofErr w:type="spellStart"/>
      <w:r w:rsidR="00070E55" w:rsidRPr="00070E55">
        <w:rPr>
          <w:i/>
          <w:iCs/>
          <w:lang w:val="en-US"/>
        </w:rPr>
        <w:t>sklearn</w:t>
      </w:r>
      <w:proofErr w:type="spellEnd"/>
      <w:r>
        <w:t>.</w:t>
      </w:r>
    </w:p>
    <w:p w14:paraId="73A2C8B3" w14:textId="329BC0F4" w:rsidR="00070E55" w:rsidRDefault="00070E55" w:rsidP="00070E55">
      <w:pPr>
        <w:pStyle w:val="Textbody"/>
        <w:rPr>
          <w:lang w:val="en-US"/>
        </w:rPr>
      </w:pPr>
      <w:r>
        <w:t>Функции</w:t>
      </w:r>
      <w:r>
        <w:rPr>
          <w:lang w:val="en-US"/>
        </w:rPr>
        <w:t>:</w:t>
      </w:r>
    </w:p>
    <w:p w14:paraId="512074A0" w14:textId="490B6499" w:rsidR="00070E55" w:rsidRPr="007740E1" w:rsidRDefault="00070E55" w:rsidP="00070E55">
      <w:pPr>
        <w:pStyle w:val="Textbody"/>
        <w:rPr>
          <w:i/>
          <w:iCs/>
          <w:lang w:val="en-US"/>
        </w:rPr>
      </w:pPr>
      <w:proofErr w:type="spellStart"/>
      <w:r w:rsidRPr="003B04A8">
        <w:rPr>
          <w:i/>
          <w:iCs/>
          <w:lang w:val="en-US"/>
        </w:rPr>
        <w:t>load</w:t>
      </w:r>
      <w:r w:rsidRPr="007740E1">
        <w:rPr>
          <w:i/>
          <w:iCs/>
          <w:lang w:val="en-US"/>
        </w:rPr>
        <w:t>_</w:t>
      </w:r>
      <w:r w:rsidRPr="003B04A8">
        <w:rPr>
          <w:i/>
          <w:iCs/>
          <w:lang w:val="en-US"/>
        </w:rPr>
        <w:t>data</w:t>
      </w:r>
      <w:proofErr w:type="spellEnd"/>
      <w:r w:rsidRPr="007740E1">
        <w:rPr>
          <w:i/>
          <w:iCs/>
          <w:lang w:val="en-US"/>
        </w:rPr>
        <w:t>(</w:t>
      </w:r>
      <w:proofErr w:type="spellStart"/>
      <w:r w:rsidR="004B0CDE" w:rsidRPr="003B04A8">
        <w:rPr>
          <w:i/>
          <w:iCs/>
          <w:lang w:val="en-US"/>
        </w:rPr>
        <w:t>train</w:t>
      </w:r>
      <w:r w:rsidR="004B0CDE" w:rsidRPr="007740E1">
        <w:rPr>
          <w:i/>
          <w:iCs/>
          <w:lang w:val="en-US"/>
        </w:rPr>
        <w:t>_</w:t>
      </w:r>
      <w:r w:rsidR="004B0CDE" w:rsidRPr="003B04A8">
        <w:rPr>
          <w:i/>
          <w:iCs/>
          <w:lang w:val="en-US"/>
        </w:rPr>
        <w:t>size</w:t>
      </w:r>
      <w:proofErr w:type="spellEnd"/>
      <w:r w:rsidR="004B0CDE" w:rsidRPr="007740E1">
        <w:rPr>
          <w:i/>
          <w:iCs/>
          <w:lang w:val="en-US"/>
        </w:rPr>
        <w:t>=0.8</w:t>
      </w:r>
      <w:r w:rsidRPr="007740E1">
        <w:rPr>
          <w:i/>
          <w:iCs/>
          <w:lang w:val="en-US"/>
        </w:rPr>
        <w:t>):</w:t>
      </w:r>
    </w:p>
    <w:p w14:paraId="1CFED80E" w14:textId="2DC72782" w:rsidR="00070E55" w:rsidRDefault="00FD10CE" w:rsidP="00070E55">
      <w:pPr>
        <w:pStyle w:val="Textbody"/>
      </w:pPr>
      <w:r>
        <w:t>Описание</w:t>
      </w:r>
      <w:r w:rsidRPr="00FD10CE">
        <w:t xml:space="preserve">: </w:t>
      </w:r>
      <w:r>
        <w:t>ф</w:t>
      </w:r>
      <w:r w:rsidR="00070E55">
        <w:t xml:space="preserve">ункция загружает набор данных о вине из библиотеки </w:t>
      </w:r>
      <w:proofErr w:type="spellStart"/>
      <w:r w:rsidR="00070E55" w:rsidRPr="003B04A8">
        <w:rPr>
          <w:i/>
          <w:iCs/>
          <w:lang w:val="en-US"/>
        </w:rPr>
        <w:t>sklearn</w:t>
      </w:r>
      <w:proofErr w:type="spellEnd"/>
      <w:r w:rsidR="00070E55" w:rsidRPr="003B04A8">
        <w:rPr>
          <w:i/>
          <w:iCs/>
        </w:rPr>
        <w:t xml:space="preserve"> </w:t>
      </w:r>
      <w:r w:rsidR="00070E55">
        <w:t xml:space="preserve">и разделяет его на обучающую и тестовую выборки. </w:t>
      </w:r>
    </w:p>
    <w:p w14:paraId="7B9CCB5B" w14:textId="70386306" w:rsidR="00070E55" w:rsidRDefault="00070E55" w:rsidP="00070E55">
      <w:pPr>
        <w:pStyle w:val="Textbody"/>
      </w:pPr>
      <w:r>
        <w:t>Параметры</w:t>
      </w:r>
      <w:r w:rsidRPr="00070E55">
        <w:t xml:space="preserve">: </w:t>
      </w:r>
      <w:r w:rsidRPr="003B04A8">
        <w:rPr>
          <w:i/>
          <w:iCs/>
          <w:lang w:val="en-US"/>
        </w:rPr>
        <w:t>train</w:t>
      </w:r>
      <w:r w:rsidRPr="003B04A8">
        <w:rPr>
          <w:i/>
          <w:iCs/>
        </w:rPr>
        <w:t>_</w:t>
      </w:r>
      <w:r w:rsidRPr="003B04A8">
        <w:rPr>
          <w:i/>
          <w:iCs/>
          <w:lang w:val="en-US"/>
        </w:rPr>
        <w:t>size</w:t>
      </w:r>
      <w:r w:rsidRPr="00070E55">
        <w:t xml:space="preserve"> </w:t>
      </w:r>
      <w:r>
        <w:t>– доля данных, которая будет использоваться для обучения (по умолчанию 0.8)</w:t>
      </w:r>
      <w:r w:rsidR="006A3687">
        <w:t>.</w:t>
      </w:r>
    </w:p>
    <w:p w14:paraId="1A712A78" w14:textId="2F38ACC6" w:rsidR="00070E55" w:rsidRDefault="00070E55" w:rsidP="00070E55">
      <w:pPr>
        <w:pStyle w:val="Textbody"/>
      </w:pPr>
      <w:r>
        <w:t>Результат</w:t>
      </w:r>
      <w:r w:rsidRPr="003B04A8">
        <w:rPr>
          <w:i/>
          <w:iCs/>
        </w:rPr>
        <w:t xml:space="preserve">: </w:t>
      </w:r>
      <w:r w:rsidRPr="003B04A8">
        <w:rPr>
          <w:i/>
          <w:iCs/>
          <w:lang w:val="en-US"/>
        </w:rPr>
        <w:t>X</w:t>
      </w:r>
      <w:r w:rsidRPr="003B04A8">
        <w:rPr>
          <w:i/>
          <w:iCs/>
        </w:rPr>
        <w:t>_</w:t>
      </w:r>
      <w:r w:rsidRPr="003B04A8">
        <w:rPr>
          <w:i/>
          <w:iCs/>
          <w:lang w:val="en-US"/>
        </w:rPr>
        <w:t>train</w:t>
      </w:r>
      <w:r w:rsidRPr="003B04A8">
        <w:rPr>
          <w:i/>
          <w:iCs/>
        </w:rPr>
        <w:t xml:space="preserve">, </w:t>
      </w:r>
      <w:r w:rsidRPr="003B04A8">
        <w:rPr>
          <w:i/>
          <w:iCs/>
          <w:lang w:val="en-US"/>
        </w:rPr>
        <w:t>x</w:t>
      </w:r>
      <w:r w:rsidRPr="003B04A8">
        <w:rPr>
          <w:i/>
          <w:iCs/>
        </w:rPr>
        <w:t>_</w:t>
      </w:r>
      <w:r w:rsidRPr="003B04A8">
        <w:rPr>
          <w:i/>
          <w:iCs/>
          <w:lang w:val="en-US"/>
        </w:rPr>
        <w:t>test</w:t>
      </w:r>
      <w:r w:rsidRPr="00070E55">
        <w:t xml:space="preserve"> </w:t>
      </w:r>
      <w:r>
        <w:t>–</w:t>
      </w:r>
      <w:r w:rsidRPr="00070E55">
        <w:t xml:space="preserve"> </w:t>
      </w:r>
      <w:r>
        <w:t>двумерные массивы, содержащие данные для обучения и тестирования соответственно</w:t>
      </w:r>
      <w:r w:rsidRPr="00070E55">
        <w:t xml:space="preserve">; </w:t>
      </w:r>
      <w:r w:rsidRPr="003B04A8">
        <w:rPr>
          <w:i/>
          <w:iCs/>
          <w:lang w:val="en-US"/>
        </w:rPr>
        <w:t>y</w:t>
      </w:r>
      <w:r w:rsidRPr="003B04A8">
        <w:rPr>
          <w:i/>
          <w:iCs/>
        </w:rPr>
        <w:t>_</w:t>
      </w:r>
      <w:r w:rsidRPr="003B04A8">
        <w:rPr>
          <w:i/>
          <w:iCs/>
          <w:lang w:val="en-US"/>
        </w:rPr>
        <w:t>train</w:t>
      </w:r>
      <w:r w:rsidRPr="003B04A8">
        <w:rPr>
          <w:i/>
          <w:iCs/>
        </w:rPr>
        <w:t xml:space="preserve">, </w:t>
      </w:r>
      <w:r w:rsidRPr="003B04A8">
        <w:rPr>
          <w:i/>
          <w:iCs/>
          <w:lang w:val="en-US"/>
        </w:rPr>
        <w:t>y</w:t>
      </w:r>
      <w:r w:rsidRPr="003B04A8">
        <w:rPr>
          <w:i/>
          <w:iCs/>
        </w:rPr>
        <w:t>_</w:t>
      </w:r>
      <w:r w:rsidRPr="003B04A8">
        <w:rPr>
          <w:i/>
          <w:iCs/>
          <w:lang w:val="en-US"/>
        </w:rPr>
        <w:t>test</w:t>
      </w:r>
      <w:r w:rsidRPr="00070E55">
        <w:t xml:space="preserve"> </w:t>
      </w:r>
      <w:r>
        <w:t>–</w:t>
      </w:r>
      <w:r w:rsidRPr="00070E55">
        <w:t xml:space="preserve"> </w:t>
      </w:r>
      <w:r>
        <w:t>одномерные массивы, содержащие метки классов для обучения и тестирования соответственно</w:t>
      </w:r>
      <w:r w:rsidR="006A3687">
        <w:t>.</w:t>
      </w:r>
    </w:p>
    <w:p w14:paraId="2C48F794" w14:textId="77777777" w:rsidR="003B04A8" w:rsidRPr="003B04A8" w:rsidRDefault="003B04A8" w:rsidP="00070E55">
      <w:pPr>
        <w:pStyle w:val="Textbody"/>
      </w:pPr>
    </w:p>
    <w:p w14:paraId="50865D66" w14:textId="31258CC2" w:rsidR="00070E55" w:rsidRPr="003B04A8" w:rsidRDefault="004B0CDE" w:rsidP="00070E55">
      <w:pPr>
        <w:pStyle w:val="Textbody"/>
        <w:rPr>
          <w:i/>
          <w:iCs/>
          <w:lang w:val="en-US"/>
        </w:rPr>
      </w:pPr>
      <w:proofErr w:type="spellStart"/>
      <w:r w:rsidRPr="003B04A8">
        <w:rPr>
          <w:i/>
          <w:iCs/>
          <w:lang w:val="en-US"/>
        </w:rPr>
        <w:t>train_</w:t>
      </w:r>
      <w:proofErr w:type="gramStart"/>
      <w:r w:rsidRPr="003B04A8">
        <w:rPr>
          <w:i/>
          <w:iCs/>
          <w:lang w:val="en-US"/>
        </w:rPr>
        <w:t>model</w:t>
      </w:r>
      <w:proofErr w:type="spellEnd"/>
      <w:r w:rsidRPr="003B04A8">
        <w:rPr>
          <w:i/>
          <w:iCs/>
          <w:lang w:val="en-US"/>
        </w:rPr>
        <w:t>(</w:t>
      </w:r>
      <w:proofErr w:type="spellStart"/>
      <w:proofErr w:type="gramEnd"/>
      <w:r w:rsidRPr="003B04A8">
        <w:rPr>
          <w:i/>
          <w:iCs/>
          <w:lang w:val="en-US"/>
        </w:rPr>
        <w:t>X_train</w:t>
      </w:r>
      <w:proofErr w:type="spellEnd"/>
      <w:r w:rsidRPr="003B04A8">
        <w:rPr>
          <w:i/>
          <w:iCs/>
          <w:lang w:val="en-US"/>
        </w:rPr>
        <w:t xml:space="preserve">, </w:t>
      </w:r>
      <w:proofErr w:type="spellStart"/>
      <w:r w:rsidRPr="003B04A8">
        <w:rPr>
          <w:i/>
          <w:iCs/>
          <w:lang w:val="en-US"/>
        </w:rPr>
        <w:t>y_train</w:t>
      </w:r>
      <w:proofErr w:type="spellEnd"/>
      <w:r w:rsidRPr="003B04A8">
        <w:rPr>
          <w:i/>
          <w:iCs/>
          <w:lang w:val="en-US"/>
        </w:rPr>
        <w:t xml:space="preserve">, </w:t>
      </w:r>
      <w:proofErr w:type="spellStart"/>
      <w:r w:rsidRPr="003B04A8">
        <w:rPr>
          <w:i/>
          <w:iCs/>
          <w:lang w:val="en-US"/>
        </w:rPr>
        <w:t>n_neighbors</w:t>
      </w:r>
      <w:proofErr w:type="spellEnd"/>
      <w:r w:rsidRPr="003B04A8">
        <w:rPr>
          <w:i/>
          <w:iCs/>
          <w:lang w:val="en-US"/>
        </w:rPr>
        <w:t>=15, weights=’uniform’)</w:t>
      </w:r>
      <w:r w:rsidR="003B04A8">
        <w:rPr>
          <w:i/>
          <w:iCs/>
          <w:lang w:val="en-US"/>
        </w:rPr>
        <w:t>:</w:t>
      </w:r>
    </w:p>
    <w:p w14:paraId="46FB4578" w14:textId="1802545D" w:rsidR="004B0CDE" w:rsidRDefault="006A3687" w:rsidP="00070E55">
      <w:pPr>
        <w:pStyle w:val="Textbody"/>
      </w:pPr>
      <w:r>
        <w:t>Описание</w:t>
      </w:r>
      <w:r w:rsidRPr="006A3687">
        <w:t xml:space="preserve">: </w:t>
      </w:r>
      <w:r>
        <w:t xml:space="preserve">функция создает и обучает классификатор </w:t>
      </w:r>
      <w:proofErr w:type="spellStart"/>
      <w:r w:rsidRPr="003B04A8">
        <w:rPr>
          <w:i/>
          <w:iCs/>
          <w:lang w:val="en-US"/>
        </w:rPr>
        <w:t>KNeihborsClassifier</w:t>
      </w:r>
      <w:proofErr w:type="spellEnd"/>
      <w:r w:rsidRPr="006A3687">
        <w:t xml:space="preserve"> </w:t>
      </w:r>
      <w:r>
        <w:t>на предоставленных обучающих данных.</w:t>
      </w:r>
    </w:p>
    <w:p w14:paraId="030EF778" w14:textId="61907092" w:rsidR="006A3687" w:rsidRDefault="006A3687" w:rsidP="00070E55">
      <w:pPr>
        <w:pStyle w:val="Textbody"/>
      </w:pPr>
      <w:r>
        <w:t>Параметры</w:t>
      </w:r>
      <w:r w:rsidRPr="006A3687">
        <w:t xml:space="preserve">: </w:t>
      </w:r>
      <w:r w:rsidRPr="003B04A8">
        <w:rPr>
          <w:i/>
          <w:iCs/>
          <w:lang w:val="en-US"/>
        </w:rPr>
        <w:t>X</w:t>
      </w:r>
      <w:r w:rsidRPr="003B04A8">
        <w:rPr>
          <w:i/>
          <w:iCs/>
        </w:rPr>
        <w:t>_</w:t>
      </w:r>
      <w:r w:rsidRPr="003B04A8">
        <w:rPr>
          <w:i/>
          <w:iCs/>
          <w:lang w:val="en-US"/>
        </w:rPr>
        <w:t>train</w:t>
      </w:r>
      <w:r w:rsidRPr="006A3687">
        <w:t xml:space="preserve"> – </w:t>
      </w:r>
      <w:r>
        <w:t>двумерный массив, содержащий обучающие данные</w:t>
      </w:r>
      <w:r w:rsidRPr="006A3687">
        <w:t>;</w:t>
      </w:r>
      <w:r>
        <w:t xml:space="preserve"> </w:t>
      </w:r>
      <w:r w:rsidRPr="003B04A8">
        <w:rPr>
          <w:i/>
          <w:iCs/>
          <w:lang w:val="en-US"/>
        </w:rPr>
        <w:t>y</w:t>
      </w:r>
      <w:r w:rsidRPr="003B04A8">
        <w:rPr>
          <w:i/>
          <w:iCs/>
        </w:rPr>
        <w:t>_</w:t>
      </w:r>
      <w:r w:rsidRPr="003B04A8">
        <w:rPr>
          <w:i/>
          <w:iCs/>
          <w:lang w:val="en-US"/>
        </w:rPr>
        <w:t>train</w:t>
      </w:r>
      <w:r w:rsidRPr="006A3687">
        <w:t xml:space="preserve"> </w:t>
      </w:r>
      <w:r>
        <w:t>–</w:t>
      </w:r>
      <w:r w:rsidRPr="006A3687">
        <w:t xml:space="preserve"> </w:t>
      </w:r>
      <w:r>
        <w:t>одномерный массив, содержащий метки классов для обучения</w:t>
      </w:r>
      <w:r w:rsidRPr="006A3687">
        <w:t xml:space="preserve">; </w:t>
      </w:r>
      <w:r w:rsidRPr="003B04A8">
        <w:rPr>
          <w:i/>
          <w:iCs/>
          <w:lang w:val="en-US"/>
        </w:rPr>
        <w:t>n</w:t>
      </w:r>
      <w:r w:rsidRPr="003B04A8">
        <w:rPr>
          <w:i/>
          <w:iCs/>
        </w:rPr>
        <w:t>_</w:t>
      </w:r>
      <w:r w:rsidRPr="003B04A8">
        <w:rPr>
          <w:i/>
          <w:iCs/>
          <w:lang w:val="en-US"/>
        </w:rPr>
        <w:t>neighbors</w:t>
      </w:r>
      <w:r w:rsidRPr="006A3687">
        <w:t xml:space="preserve"> </w:t>
      </w:r>
      <w:r>
        <w:t>–</w:t>
      </w:r>
      <w:r w:rsidRPr="006A3687">
        <w:t xml:space="preserve"> </w:t>
      </w:r>
      <w:r>
        <w:t>количество ближайших соседей, используемых в классификаторе (по умолчанию 15)</w:t>
      </w:r>
      <w:r w:rsidRPr="007740E1">
        <w:t xml:space="preserve">; </w:t>
      </w:r>
      <w:r w:rsidRPr="003B04A8">
        <w:rPr>
          <w:i/>
          <w:iCs/>
          <w:lang w:val="en-US"/>
        </w:rPr>
        <w:t>weights</w:t>
      </w:r>
      <w:r w:rsidRPr="007740E1">
        <w:t xml:space="preserve"> – </w:t>
      </w:r>
      <w:r>
        <w:t xml:space="preserve">схема взвешивания соседей (по умолчанию </w:t>
      </w:r>
      <w:r w:rsidRPr="007740E1">
        <w:t>‘</w:t>
      </w:r>
      <w:r>
        <w:rPr>
          <w:lang w:val="en-US"/>
        </w:rPr>
        <w:t>uniform</w:t>
      </w:r>
      <w:r w:rsidRPr="007740E1">
        <w:t>’).</w:t>
      </w:r>
      <w:r>
        <w:t xml:space="preserve"> </w:t>
      </w:r>
    </w:p>
    <w:p w14:paraId="7D3B6DCC" w14:textId="58BD5C5D" w:rsidR="003B04A8" w:rsidRDefault="003B04A8" w:rsidP="00070E55">
      <w:pPr>
        <w:pStyle w:val="Textbody"/>
        <w:rPr>
          <w:i/>
          <w:iCs/>
        </w:rPr>
      </w:pPr>
      <w:r>
        <w:t>Результат</w:t>
      </w:r>
      <w:r w:rsidRPr="003B04A8">
        <w:t xml:space="preserve">: </w:t>
      </w:r>
      <w:r>
        <w:t xml:space="preserve">возвращает обученную модель </w:t>
      </w:r>
      <w:proofErr w:type="spellStart"/>
      <w:r w:rsidRPr="003B04A8">
        <w:rPr>
          <w:i/>
          <w:iCs/>
          <w:lang w:val="en-US"/>
        </w:rPr>
        <w:t>KNeighborsClassifier</w:t>
      </w:r>
      <w:proofErr w:type="spellEnd"/>
      <w:r w:rsidRPr="003B04A8">
        <w:rPr>
          <w:i/>
          <w:iCs/>
        </w:rPr>
        <w:t>.</w:t>
      </w:r>
    </w:p>
    <w:p w14:paraId="738D42E2" w14:textId="77777777" w:rsidR="003B04A8" w:rsidRPr="003B04A8" w:rsidRDefault="003B04A8" w:rsidP="00070E55">
      <w:pPr>
        <w:pStyle w:val="Textbody"/>
        <w:rPr>
          <w:i/>
          <w:iCs/>
        </w:rPr>
      </w:pPr>
    </w:p>
    <w:p w14:paraId="61811C3F" w14:textId="5E1EC36B" w:rsidR="003B04A8" w:rsidRPr="007740E1" w:rsidRDefault="003B04A8" w:rsidP="00070E55">
      <w:pPr>
        <w:pStyle w:val="Textbody"/>
        <w:rPr>
          <w:i/>
          <w:iCs/>
        </w:rPr>
      </w:pPr>
      <w:proofErr w:type="gramStart"/>
      <w:r w:rsidRPr="003B04A8">
        <w:rPr>
          <w:i/>
          <w:iCs/>
          <w:lang w:val="en-US"/>
        </w:rPr>
        <w:t>predict</w:t>
      </w:r>
      <w:r w:rsidRPr="003B04A8">
        <w:rPr>
          <w:i/>
          <w:iCs/>
        </w:rPr>
        <w:t>(</w:t>
      </w:r>
      <w:proofErr w:type="gramEnd"/>
      <w:r w:rsidRPr="003B04A8">
        <w:rPr>
          <w:i/>
          <w:iCs/>
          <w:lang w:val="en-US"/>
        </w:rPr>
        <w:t>model</w:t>
      </w:r>
      <w:r w:rsidRPr="007740E1">
        <w:rPr>
          <w:i/>
          <w:iCs/>
        </w:rPr>
        <w:t xml:space="preserve">, </w:t>
      </w:r>
      <w:r w:rsidRPr="003B04A8">
        <w:rPr>
          <w:i/>
          <w:iCs/>
          <w:lang w:val="en-US"/>
        </w:rPr>
        <w:t>X</w:t>
      </w:r>
      <w:r w:rsidRPr="007740E1">
        <w:rPr>
          <w:i/>
          <w:iCs/>
        </w:rPr>
        <w:t>_</w:t>
      </w:r>
      <w:r w:rsidRPr="003B04A8">
        <w:rPr>
          <w:i/>
          <w:iCs/>
          <w:lang w:val="en-US"/>
        </w:rPr>
        <w:t>test</w:t>
      </w:r>
      <w:r w:rsidRPr="007740E1">
        <w:rPr>
          <w:i/>
          <w:iCs/>
        </w:rPr>
        <w:t>):</w:t>
      </w:r>
    </w:p>
    <w:p w14:paraId="5D3BC339" w14:textId="2AE6B708" w:rsidR="003B04A8" w:rsidRDefault="003B04A8" w:rsidP="00070E55">
      <w:pPr>
        <w:pStyle w:val="Textbody"/>
      </w:pPr>
      <w:r>
        <w:t>Описание</w:t>
      </w:r>
      <w:r w:rsidRPr="003B04A8">
        <w:t xml:space="preserve">: </w:t>
      </w:r>
      <w:r>
        <w:t>функция выполняет предсказание классов для тестовых данных с использованием обученной модели.</w:t>
      </w:r>
    </w:p>
    <w:p w14:paraId="70088100" w14:textId="1A6AEC11" w:rsidR="003B04A8" w:rsidRDefault="003B04A8" w:rsidP="00070E55">
      <w:pPr>
        <w:pStyle w:val="Textbody"/>
      </w:pPr>
      <w:r>
        <w:t>Параметры</w:t>
      </w:r>
      <w:r w:rsidRPr="003B04A8">
        <w:t xml:space="preserve">: </w:t>
      </w:r>
      <w:r>
        <w:rPr>
          <w:lang w:val="en-US"/>
        </w:rPr>
        <w:t>model</w:t>
      </w:r>
      <w:r w:rsidRPr="003B04A8">
        <w:t xml:space="preserve"> – </w:t>
      </w:r>
      <w:r>
        <w:t>обученная</w:t>
      </w:r>
      <w:r w:rsidRPr="003B04A8">
        <w:t xml:space="preserve"> </w:t>
      </w:r>
      <w:r>
        <w:t>модель</w:t>
      </w:r>
      <w:r w:rsidRPr="003B04A8">
        <w:t xml:space="preserve"> </w:t>
      </w:r>
      <w:proofErr w:type="spellStart"/>
      <w:r>
        <w:rPr>
          <w:lang w:val="en-US"/>
        </w:rPr>
        <w:t>KNeighborsClassifier</w:t>
      </w:r>
      <w:proofErr w:type="spellEnd"/>
      <w:r w:rsidRPr="003B04A8">
        <w:t xml:space="preserve">; </w:t>
      </w:r>
      <w:r>
        <w:rPr>
          <w:lang w:val="en-US"/>
        </w:rPr>
        <w:t>X</w:t>
      </w:r>
      <w:r w:rsidRPr="003B04A8">
        <w:t>_</w:t>
      </w:r>
      <w:r>
        <w:rPr>
          <w:lang w:val="en-US"/>
        </w:rPr>
        <w:t>test</w:t>
      </w:r>
      <w:r w:rsidRPr="003B04A8">
        <w:t xml:space="preserve"> </w:t>
      </w:r>
      <w:r>
        <w:t>–</w:t>
      </w:r>
      <w:r w:rsidRPr="003B04A8">
        <w:t xml:space="preserve"> </w:t>
      </w:r>
      <w:r>
        <w:t>двумерный массив, содержащий тестовые данные.</w:t>
      </w:r>
    </w:p>
    <w:p w14:paraId="2E01BBAA" w14:textId="30E8A974" w:rsidR="00DB6FC7" w:rsidRDefault="00CE2868" w:rsidP="00CE2868">
      <w:pPr>
        <w:pStyle w:val="Textbody"/>
      </w:pPr>
      <w:r>
        <w:t>Результат</w:t>
      </w:r>
      <w:r w:rsidRPr="003B04A8">
        <w:t xml:space="preserve">: </w:t>
      </w:r>
      <w:r>
        <w:t>возвращает массив предсказанных меток классов.</w:t>
      </w:r>
    </w:p>
    <w:p w14:paraId="1148D63A" w14:textId="324F247F" w:rsidR="00DB6FC7" w:rsidRDefault="00DB6FC7" w:rsidP="00070E55">
      <w:pPr>
        <w:pStyle w:val="Textbody"/>
      </w:pPr>
    </w:p>
    <w:p w14:paraId="2137E32C" w14:textId="031477B6" w:rsidR="00DB6FC7" w:rsidRPr="007740E1" w:rsidRDefault="00DB6FC7" w:rsidP="00070E55">
      <w:pPr>
        <w:pStyle w:val="Textbody"/>
        <w:rPr>
          <w:i/>
          <w:iCs/>
        </w:rPr>
      </w:pPr>
      <w:proofErr w:type="gramStart"/>
      <w:r w:rsidRPr="00CE2868">
        <w:rPr>
          <w:i/>
          <w:iCs/>
          <w:lang w:val="en-US"/>
        </w:rPr>
        <w:lastRenderedPageBreak/>
        <w:t>scale</w:t>
      </w:r>
      <w:r w:rsidRPr="007740E1">
        <w:rPr>
          <w:i/>
          <w:iCs/>
        </w:rPr>
        <w:t>(</w:t>
      </w:r>
      <w:proofErr w:type="gramEnd"/>
      <w:r w:rsidRPr="00CE2868">
        <w:rPr>
          <w:i/>
          <w:iCs/>
          <w:lang w:val="en-US"/>
        </w:rPr>
        <w:t>data</w:t>
      </w:r>
      <w:r w:rsidRPr="007740E1">
        <w:rPr>
          <w:i/>
          <w:iCs/>
        </w:rPr>
        <w:t xml:space="preserve">, </w:t>
      </w:r>
      <w:r w:rsidRPr="00CE2868">
        <w:rPr>
          <w:i/>
          <w:iCs/>
          <w:lang w:val="en-US"/>
        </w:rPr>
        <w:t>mode</w:t>
      </w:r>
      <w:r w:rsidRPr="007740E1">
        <w:rPr>
          <w:i/>
          <w:iCs/>
        </w:rPr>
        <w:t>=’</w:t>
      </w:r>
      <w:r w:rsidRPr="00CE2868">
        <w:rPr>
          <w:i/>
          <w:iCs/>
          <w:lang w:val="en-US"/>
        </w:rPr>
        <w:t>standard</w:t>
      </w:r>
      <w:r w:rsidRPr="007740E1">
        <w:rPr>
          <w:i/>
          <w:iCs/>
        </w:rPr>
        <w:t>’):</w:t>
      </w:r>
    </w:p>
    <w:p w14:paraId="43412E26" w14:textId="4A2D76FB" w:rsidR="00DB6FC7" w:rsidRPr="00CE2868" w:rsidRDefault="00DB6FC7" w:rsidP="00070E55">
      <w:pPr>
        <w:pStyle w:val="Textbody"/>
        <w:rPr>
          <w:i/>
          <w:iCs/>
        </w:rPr>
      </w:pPr>
      <w:r>
        <w:t>Описание</w:t>
      </w:r>
      <w:r w:rsidRPr="00DB6FC7">
        <w:t xml:space="preserve">: </w:t>
      </w:r>
      <w:r>
        <w:t xml:space="preserve">функция выполняет масштабирование данных с использованием одного из трех </w:t>
      </w:r>
      <w:proofErr w:type="spellStart"/>
      <w:r>
        <w:t>скейлеров</w:t>
      </w:r>
      <w:proofErr w:type="spellEnd"/>
      <w:r w:rsidRPr="00DB6FC7">
        <w:t xml:space="preserve">: </w:t>
      </w:r>
      <w:proofErr w:type="spellStart"/>
      <w:r w:rsidRPr="00CE2868">
        <w:rPr>
          <w:i/>
          <w:iCs/>
          <w:lang w:val="en-US"/>
        </w:rPr>
        <w:t>StandardScaler</w:t>
      </w:r>
      <w:proofErr w:type="spellEnd"/>
      <w:r w:rsidRPr="00CE2868">
        <w:rPr>
          <w:i/>
          <w:iCs/>
        </w:rPr>
        <w:t xml:space="preserve">, </w:t>
      </w:r>
      <w:proofErr w:type="spellStart"/>
      <w:r w:rsidRPr="00CE2868">
        <w:rPr>
          <w:i/>
          <w:iCs/>
          <w:lang w:val="en-US"/>
        </w:rPr>
        <w:t>MinMaxScaler</w:t>
      </w:r>
      <w:proofErr w:type="spellEnd"/>
      <w:r w:rsidRPr="00CE2868">
        <w:rPr>
          <w:i/>
          <w:iCs/>
        </w:rPr>
        <w:t xml:space="preserve">, </w:t>
      </w:r>
      <w:proofErr w:type="spellStart"/>
      <w:r w:rsidRPr="00CE2868">
        <w:rPr>
          <w:i/>
          <w:iCs/>
          <w:lang w:val="en-US"/>
        </w:rPr>
        <w:t>MaxAbsScaler</w:t>
      </w:r>
      <w:proofErr w:type="spellEnd"/>
      <w:r w:rsidRPr="00CE2868">
        <w:rPr>
          <w:i/>
          <w:iCs/>
        </w:rPr>
        <w:t>.</w:t>
      </w:r>
    </w:p>
    <w:p w14:paraId="4D3A4B5B" w14:textId="341FFA91" w:rsidR="00DB6FC7" w:rsidRDefault="00DB6FC7" w:rsidP="00070E55">
      <w:pPr>
        <w:pStyle w:val="Textbody"/>
      </w:pPr>
      <w:r>
        <w:t>Параметры</w:t>
      </w:r>
      <w:r w:rsidRPr="00DB6FC7">
        <w:t xml:space="preserve">: </w:t>
      </w:r>
      <w:r>
        <w:rPr>
          <w:lang w:val="en-US"/>
        </w:rPr>
        <w:t>data</w:t>
      </w:r>
      <w:r w:rsidRPr="00DB6FC7">
        <w:t xml:space="preserve"> – </w:t>
      </w:r>
      <w:r>
        <w:t>двумерный массив, содержащий данные для масштабирования</w:t>
      </w:r>
      <w:r w:rsidRPr="00DB6FC7">
        <w:t xml:space="preserve">; </w:t>
      </w:r>
      <w:r>
        <w:rPr>
          <w:lang w:val="en-US"/>
        </w:rPr>
        <w:t>mode</w:t>
      </w:r>
      <w:r w:rsidRPr="00DB6FC7">
        <w:t xml:space="preserve"> </w:t>
      </w:r>
      <w:r>
        <w:t>–</w:t>
      </w:r>
      <w:r w:rsidRPr="00DB6FC7">
        <w:t xml:space="preserve"> </w:t>
      </w:r>
      <w:r>
        <w:t xml:space="preserve">тип </w:t>
      </w:r>
      <w:proofErr w:type="spellStart"/>
      <w:r>
        <w:t>скейлера</w:t>
      </w:r>
      <w:proofErr w:type="spellEnd"/>
      <w:r>
        <w:t xml:space="preserve"> (по умолчанию – </w:t>
      </w:r>
      <w:r w:rsidRPr="00CE2868">
        <w:rPr>
          <w:i/>
          <w:iCs/>
        </w:rPr>
        <w:t>‘</w:t>
      </w:r>
      <w:r w:rsidRPr="00CE2868">
        <w:rPr>
          <w:i/>
          <w:iCs/>
          <w:lang w:val="en-US"/>
        </w:rPr>
        <w:t>standard</w:t>
      </w:r>
      <w:r w:rsidRPr="00CE2868">
        <w:rPr>
          <w:i/>
          <w:iCs/>
        </w:rPr>
        <w:t>’</w:t>
      </w:r>
      <w:r w:rsidRPr="00DB6FC7">
        <w:t xml:space="preserve">, </w:t>
      </w:r>
      <w:proofErr w:type="gramStart"/>
      <w:r w:rsidR="001A4D66">
        <w:t>кроме того</w:t>
      </w:r>
      <w:proofErr w:type="gramEnd"/>
      <w:r w:rsidR="001A4D66">
        <w:t xml:space="preserve"> </w:t>
      </w:r>
      <w:r>
        <w:t xml:space="preserve">может быть </w:t>
      </w:r>
      <w:r w:rsidRPr="00CE2868">
        <w:rPr>
          <w:i/>
          <w:iCs/>
        </w:rPr>
        <w:t>‘</w:t>
      </w:r>
      <w:r w:rsidRPr="00CE2868">
        <w:rPr>
          <w:i/>
          <w:iCs/>
          <w:lang w:val="en-US"/>
        </w:rPr>
        <w:t>minmax</w:t>
      </w:r>
      <w:r w:rsidRPr="00CE2868">
        <w:rPr>
          <w:i/>
          <w:iCs/>
        </w:rPr>
        <w:t>’, ‘</w:t>
      </w:r>
      <w:proofErr w:type="spellStart"/>
      <w:r w:rsidRPr="00CE2868">
        <w:rPr>
          <w:i/>
          <w:iCs/>
          <w:lang w:val="en-US"/>
        </w:rPr>
        <w:t>maxabs</w:t>
      </w:r>
      <w:proofErr w:type="spellEnd"/>
      <w:r w:rsidRPr="00CE2868">
        <w:rPr>
          <w:i/>
          <w:iCs/>
        </w:rPr>
        <w:t>’</w:t>
      </w:r>
      <w:r w:rsidRPr="00DB6FC7">
        <w:t>).</w:t>
      </w:r>
    </w:p>
    <w:p w14:paraId="49DC623E" w14:textId="6F72BA86" w:rsidR="00365097" w:rsidRDefault="00CE2868" w:rsidP="00070E55">
      <w:pPr>
        <w:pStyle w:val="Textbody"/>
      </w:pPr>
      <w:r>
        <w:t>Результат</w:t>
      </w:r>
      <w:r w:rsidRPr="007740E1">
        <w:t xml:space="preserve">: </w:t>
      </w:r>
      <w:r>
        <w:t>возвращает масштабированные данные.</w:t>
      </w:r>
    </w:p>
    <w:p w14:paraId="1F6A949A" w14:textId="77777777" w:rsidR="00365097" w:rsidRDefault="00365097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56D39D67" w14:textId="77777777" w:rsidR="00365097" w:rsidRDefault="00365097" w:rsidP="00365097">
      <w:pPr>
        <w:pStyle w:val="Textbody"/>
      </w:pPr>
      <w:r>
        <w:lastRenderedPageBreak/>
        <w:t>Исследование работы классификатора, обученного на данных разного размера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6"/>
        <w:gridCol w:w="4812"/>
      </w:tblGrid>
      <w:tr w:rsidR="00365097" w14:paraId="5ECA855F" w14:textId="77777777" w:rsidTr="00DB5BED">
        <w:tc>
          <w:tcPr>
            <w:tcW w:w="4927" w:type="dxa"/>
          </w:tcPr>
          <w:p w14:paraId="0F4A60DF" w14:textId="77777777" w:rsidR="00365097" w:rsidRDefault="00365097" w:rsidP="00DB5BED">
            <w:pPr>
              <w:pStyle w:val="Textbody"/>
            </w:pPr>
            <w:proofErr w:type="spellStart"/>
            <w:r>
              <w:t>train_size</w:t>
            </w:r>
            <w:proofErr w:type="spellEnd"/>
          </w:p>
        </w:tc>
        <w:tc>
          <w:tcPr>
            <w:tcW w:w="4927" w:type="dxa"/>
          </w:tcPr>
          <w:p w14:paraId="3373066E" w14:textId="77777777" w:rsidR="00365097" w:rsidRDefault="00365097" w:rsidP="00DB5BED">
            <w:pPr>
              <w:pStyle w:val="Textbody"/>
            </w:pPr>
            <w:r>
              <w:t>accuracy</w:t>
            </w:r>
          </w:p>
        </w:tc>
      </w:tr>
      <w:tr w:rsidR="00365097" w14:paraId="6A538ADC" w14:textId="77777777" w:rsidTr="00DB5BED">
        <w:tc>
          <w:tcPr>
            <w:tcW w:w="4927" w:type="dxa"/>
            <w:vAlign w:val="center"/>
          </w:tcPr>
          <w:p w14:paraId="1A6B7E6E" w14:textId="77777777" w:rsidR="00365097" w:rsidRDefault="00365097" w:rsidP="00DB5BED">
            <w:pPr>
              <w:pStyle w:val="Textbody"/>
            </w:pPr>
            <w:r>
              <w:t>0.1</w:t>
            </w:r>
          </w:p>
        </w:tc>
        <w:tc>
          <w:tcPr>
            <w:tcW w:w="4927" w:type="dxa"/>
            <w:vAlign w:val="center"/>
          </w:tcPr>
          <w:p w14:paraId="28DE1189" w14:textId="77777777" w:rsidR="00365097" w:rsidRDefault="00365097" w:rsidP="00DB5BED">
            <w:pPr>
              <w:pStyle w:val="Textbody"/>
            </w:pPr>
            <w:r>
              <w:t>0.379</w:t>
            </w:r>
          </w:p>
        </w:tc>
      </w:tr>
      <w:tr w:rsidR="00365097" w14:paraId="66E53A82" w14:textId="77777777" w:rsidTr="00DB5BED">
        <w:tc>
          <w:tcPr>
            <w:tcW w:w="4927" w:type="dxa"/>
            <w:vAlign w:val="center"/>
          </w:tcPr>
          <w:p w14:paraId="22030ED0" w14:textId="77777777" w:rsidR="00365097" w:rsidRDefault="00365097" w:rsidP="00DB5BED">
            <w:pPr>
              <w:pStyle w:val="Textbody"/>
            </w:pPr>
            <w:r>
              <w:t>0.3</w:t>
            </w:r>
          </w:p>
        </w:tc>
        <w:tc>
          <w:tcPr>
            <w:tcW w:w="4927" w:type="dxa"/>
            <w:vAlign w:val="center"/>
          </w:tcPr>
          <w:p w14:paraId="6A5C02D3" w14:textId="77777777" w:rsidR="00365097" w:rsidRDefault="00365097" w:rsidP="00DB5BED">
            <w:pPr>
              <w:pStyle w:val="Textbody"/>
            </w:pPr>
            <w:r>
              <w:t>0.8</w:t>
            </w:r>
          </w:p>
        </w:tc>
      </w:tr>
      <w:tr w:rsidR="00365097" w14:paraId="4ED92DC2" w14:textId="77777777" w:rsidTr="00DB5BED">
        <w:tc>
          <w:tcPr>
            <w:tcW w:w="4927" w:type="dxa"/>
            <w:vAlign w:val="center"/>
          </w:tcPr>
          <w:p w14:paraId="03026F9D" w14:textId="77777777" w:rsidR="00365097" w:rsidRDefault="00365097" w:rsidP="00DB5BED">
            <w:pPr>
              <w:pStyle w:val="Textbody"/>
            </w:pPr>
            <w:r>
              <w:t>0.5</w:t>
            </w:r>
          </w:p>
        </w:tc>
        <w:tc>
          <w:tcPr>
            <w:tcW w:w="4927" w:type="dxa"/>
            <w:vAlign w:val="center"/>
          </w:tcPr>
          <w:p w14:paraId="0F807A1C" w14:textId="77777777" w:rsidR="00365097" w:rsidRDefault="00365097" w:rsidP="00DB5BED">
            <w:pPr>
              <w:pStyle w:val="Textbody"/>
            </w:pPr>
            <w:r>
              <w:t>0.843</w:t>
            </w:r>
          </w:p>
        </w:tc>
      </w:tr>
      <w:tr w:rsidR="00365097" w14:paraId="44CEA383" w14:textId="77777777" w:rsidTr="00DB5BED">
        <w:tc>
          <w:tcPr>
            <w:tcW w:w="4927" w:type="dxa"/>
            <w:vAlign w:val="center"/>
          </w:tcPr>
          <w:p w14:paraId="7CBD550C" w14:textId="77777777" w:rsidR="00365097" w:rsidRDefault="00365097" w:rsidP="00DB5BED">
            <w:pPr>
              <w:pStyle w:val="Textbody"/>
              <w:tabs>
                <w:tab w:val="left" w:pos="1358"/>
              </w:tabs>
              <w:jc w:val="left"/>
            </w:pPr>
            <w:r>
              <w:t>0.7</w:t>
            </w:r>
          </w:p>
        </w:tc>
        <w:tc>
          <w:tcPr>
            <w:tcW w:w="4927" w:type="dxa"/>
            <w:vAlign w:val="center"/>
          </w:tcPr>
          <w:p w14:paraId="0674AAF1" w14:textId="77777777" w:rsidR="00365097" w:rsidRDefault="00365097" w:rsidP="00DB5BED">
            <w:pPr>
              <w:pStyle w:val="Textbody"/>
            </w:pPr>
            <w:r>
              <w:t>0.815</w:t>
            </w:r>
          </w:p>
        </w:tc>
      </w:tr>
      <w:tr w:rsidR="00365097" w14:paraId="696D7F58" w14:textId="77777777" w:rsidTr="00DB5BED">
        <w:tc>
          <w:tcPr>
            <w:tcW w:w="4927" w:type="dxa"/>
            <w:vAlign w:val="center"/>
          </w:tcPr>
          <w:p w14:paraId="4663A8C3" w14:textId="77777777" w:rsidR="00365097" w:rsidRDefault="00365097" w:rsidP="00DB5BED">
            <w:pPr>
              <w:pStyle w:val="Textbody"/>
            </w:pPr>
            <w:r>
              <w:t>0.9</w:t>
            </w:r>
          </w:p>
        </w:tc>
        <w:tc>
          <w:tcPr>
            <w:tcW w:w="4927" w:type="dxa"/>
            <w:vAlign w:val="center"/>
          </w:tcPr>
          <w:p w14:paraId="784E2850" w14:textId="77777777" w:rsidR="00365097" w:rsidRDefault="00365097" w:rsidP="00DB5BED">
            <w:pPr>
              <w:pStyle w:val="Textbody"/>
            </w:pPr>
            <w:r>
              <w:t>0.722</w:t>
            </w:r>
          </w:p>
        </w:tc>
      </w:tr>
    </w:tbl>
    <w:p w14:paraId="28BB3D98" w14:textId="77777777" w:rsidR="00365097" w:rsidRDefault="00365097" w:rsidP="00365097">
      <w:pPr>
        <w:pStyle w:val="Textbody"/>
        <w:jc w:val="center"/>
      </w:pPr>
      <w:r>
        <w:t>Таблица 1. Результаты работы классификатора, обученного на выборке разного размера</w:t>
      </w:r>
    </w:p>
    <w:p w14:paraId="3236B5E7" w14:textId="77777777" w:rsidR="00365097" w:rsidRDefault="00365097" w:rsidP="00365097">
      <w:pPr>
        <w:pStyle w:val="Textbody"/>
        <w:rPr>
          <w:szCs w:val="28"/>
          <w:lang w:eastAsia="ru-RU" w:bidi="ar-SA"/>
        </w:rPr>
      </w:pPr>
      <w:r w:rsidRPr="00F26B7D">
        <w:rPr>
          <w:rFonts w:hint="eastAsia"/>
          <w:szCs w:val="28"/>
          <w:lang w:eastAsia="ru-RU" w:bidi="ar-SA"/>
        </w:rPr>
        <w:t xml:space="preserve">Точность классификатора увеличивается с ростом объёма обучающей выборки. </w:t>
      </w:r>
      <w:r>
        <w:rPr>
          <w:szCs w:val="28"/>
          <w:lang w:eastAsia="ru-RU" w:bidi="ar-SA"/>
        </w:rPr>
        <w:t>Однако, после какого-то порога видно, что модель начинает переобучаться, от чего точность падает</w:t>
      </w:r>
      <w:r w:rsidRPr="00F26B7D">
        <w:rPr>
          <w:rFonts w:hint="eastAsia"/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По итогу, самую высокую точность мы получаем при </w:t>
      </w:r>
      <w:r>
        <w:rPr>
          <w:szCs w:val="28"/>
          <w:lang w:val="en-US" w:eastAsia="ru-RU" w:bidi="ar-SA"/>
        </w:rPr>
        <w:t>train</w:t>
      </w:r>
      <w:r w:rsidRPr="00C71FB6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size</w:t>
      </w:r>
      <w:r w:rsidRPr="00C71FB6">
        <w:rPr>
          <w:szCs w:val="28"/>
          <w:lang w:eastAsia="ru-RU" w:bidi="ar-SA"/>
        </w:rPr>
        <w:t xml:space="preserve"> == 0.5</w:t>
      </w:r>
      <w:r>
        <w:rPr>
          <w:szCs w:val="28"/>
          <w:lang w:eastAsia="ru-RU" w:bidi="ar-SA"/>
        </w:rPr>
        <w:t>.</w:t>
      </w:r>
    </w:p>
    <w:p w14:paraId="77ED35E8" w14:textId="77777777" w:rsidR="00365097" w:rsidRDefault="00365097" w:rsidP="00365097">
      <w:pPr>
        <w:pStyle w:val="Textbody"/>
      </w:pPr>
      <w:r>
        <w:t xml:space="preserve">Исследование работы классификатора, обученного с различными значениями </w:t>
      </w:r>
      <w:proofErr w:type="spellStart"/>
      <w:r>
        <w:t>n_neighbors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6"/>
        <w:gridCol w:w="4812"/>
      </w:tblGrid>
      <w:tr w:rsidR="00365097" w14:paraId="64B8FFAF" w14:textId="77777777" w:rsidTr="00DB5BED">
        <w:tc>
          <w:tcPr>
            <w:tcW w:w="4927" w:type="dxa"/>
          </w:tcPr>
          <w:p w14:paraId="623A0110" w14:textId="77777777" w:rsidR="00365097" w:rsidRDefault="00365097" w:rsidP="00DB5BED">
            <w:pPr>
              <w:pStyle w:val="Textbody"/>
            </w:pPr>
            <w:proofErr w:type="spellStart"/>
            <w:r>
              <w:t>train_size</w:t>
            </w:r>
            <w:proofErr w:type="spellEnd"/>
          </w:p>
        </w:tc>
        <w:tc>
          <w:tcPr>
            <w:tcW w:w="4927" w:type="dxa"/>
          </w:tcPr>
          <w:p w14:paraId="66479F59" w14:textId="77777777" w:rsidR="00365097" w:rsidRDefault="00365097" w:rsidP="00DB5BED">
            <w:pPr>
              <w:pStyle w:val="Textbody"/>
            </w:pPr>
            <w:r>
              <w:t>accuracy</w:t>
            </w:r>
          </w:p>
        </w:tc>
      </w:tr>
      <w:tr w:rsidR="00365097" w14:paraId="6FD0AD52" w14:textId="77777777" w:rsidTr="00DB5BED">
        <w:tc>
          <w:tcPr>
            <w:tcW w:w="4927" w:type="dxa"/>
            <w:vAlign w:val="center"/>
          </w:tcPr>
          <w:p w14:paraId="2835BB10" w14:textId="77777777" w:rsidR="00365097" w:rsidRDefault="00365097" w:rsidP="00DB5BED">
            <w:pPr>
              <w:pStyle w:val="Textbody"/>
            </w:pPr>
            <w:r>
              <w:t>3</w:t>
            </w:r>
          </w:p>
        </w:tc>
        <w:tc>
          <w:tcPr>
            <w:tcW w:w="4927" w:type="dxa"/>
            <w:vAlign w:val="center"/>
          </w:tcPr>
          <w:p w14:paraId="30560A2A" w14:textId="77777777" w:rsidR="00365097" w:rsidRDefault="00365097" w:rsidP="00DB5BED">
            <w:pPr>
              <w:pStyle w:val="Textbody"/>
            </w:pPr>
            <w:r>
              <w:t>0.861</w:t>
            </w:r>
          </w:p>
        </w:tc>
      </w:tr>
      <w:tr w:rsidR="00365097" w14:paraId="77E1A113" w14:textId="77777777" w:rsidTr="00DB5BED">
        <w:tc>
          <w:tcPr>
            <w:tcW w:w="4927" w:type="dxa"/>
            <w:vAlign w:val="center"/>
          </w:tcPr>
          <w:p w14:paraId="3396083E" w14:textId="77777777" w:rsidR="00365097" w:rsidRDefault="00365097" w:rsidP="00DB5BED">
            <w:pPr>
              <w:pStyle w:val="Textbody"/>
            </w:pPr>
            <w:r>
              <w:t>5</w:t>
            </w:r>
          </w:p>
        </w:tc>
        <w:tc>
          <w:tcPr>
            <w:tcW w:w="4927" w:type="dxa"/>
            <w:vAlign w:val="center"/>
          </w:tcPr>
          <w:p w14:paraId="1DC70A44" w14:textId="77777777" w:rsidR="00365097" w:rsidRDefault="00365097" w:rsidP="00DB5BED">
            <w:pPr>
              <w:pStyle w:val="Textbody"/>
            </w:pPr>
            <w:r>
              <w:t>0.833</w:t>
            </w:r>
          </w:p>
        </w:tc>
      </w:tr>
      <w:tr w:rsidR="00365097" w14:paraId="3E5A232A" w14:textId="77777777" w:rsidTr="00DB5BED">
        <w:tc>
          <w:tcPr>
            <w:tcW w:w="4927" w:type="dxa"/>
            <w:vAlign w:val="center"/>
          </w:tcPr>
          <w:p w14:paraId="25ED55F5" w14:textId="77777777" w:rsidR="00365097" w:rsidRDefault="00365097" w:rsidP="00DB5BED">
            <w:pPr>
              <w:pStyle w:val="Textbody"/>
            </w:pPr>
            <w:r>
              <w:t>9</w:t>
            </w:r>
          </w:p>
        </w:tc>
        <w:tc>
          <w:tcPr>
            <w:tcW w:w="4927" w:type="dxa"/>
            <w:vAlign w:val="center"/>
          </w:tcPr>
          <w:p w14:paraId="1D075BD1" w14:textId="77777777" w:rsidR="00365097" w:rsidRDefault="00365097" w:rsidP="00DB5BED">
            <w:pPr>
              <w:pStyle w:val="Textbody"/>
            </w:pPr>
            <w:r>
              <w:t>0.861</w:t>
            </w:r>
          </w:p>
        </w:tc>
      </w:tr>
      <w:tr w:rsidR="00365097" w14:paraId="1C7ED18F" w14:textId="77777777" w:rsidTr="00DB5BED">
        <w:tc>
          <w:tcPr>
            <w:tcW w:w="4927" w:type="dxa"/>
            <w:vAlign w:val="center"/>
          </w:tcPr>
          <w:p w14:paraId="2303CB9D" w14:textId="77777777" w:rsidR="00365097" w:rsidRDefault="00365097" w:rsidP="00DB5BED">
            <w:pPr>
              <w:pStyle w:val="Textbody"/>
              <w:tabs>
                <w:tab w:val="left" w:pos="1358"/>
              </w:tabs>
              <w:jc w:val="left"/>
            </w:pPr>
            <w:r>
              <w:t>15</w:t>
            </w:r>
          </w:p>
        </w:tc>
        <w:tc>
          <w:tcPr>
            <w:tcW w:w="4927" w:type="dxa"/>
            <w:vAlign w:val="center"/>
          </w:tcPr>
          <w:p w14:paraId="63A71934" w14:textId="77777777" w:rsidR="00365097" w:rsidRDefault="00365097" w:rsidP="00DB5BED">
            <w:pPr>
              <w:pStyle w:val="Textbody"/>
            </w:pPr>
            <w:r>
              <w:t>0.861</w:t>
            </w:r>
          </w:p>
        </w:tc>
      </w:tr>
      <w:tr w:rsidR="00365097" w14:paraId="57AD94BB" w14:textId="77777777" w:rsidTr="00DB5BED">
        <w:tc>
          <w:tcPr>
            <w:tcW w:w="4927" w:type="dxa"/>
            <w:vAlign w:val="center"/>
          </w:tcPr>
          <w:p w14:paraId="483A237B" w14:textId="77777777" w:rsidR="00365097" w:rsidRDefault="00365097" w:rsidP="00DB5BED">
            <w:pPr>
              <w:pStyle w:val="Textbody"/>
            </w:pPr>
            <w:r>
              <w:t>25</w:t>
            </w:r>
          </w:p>
        </w:tc>
        <w:tc>
          <w:tcPr>
            <w:tcW w:w="4927" w:type="dxa"/>
            <w:vAlign w:val="center"/>
          </w:tcPr>
          <w:p w14:paraId="796FF8ED" w14:textId="77777777" w:rsidR="00365097" w:rsidRDefault="00365097" w:rsidP="00DB5BED">
            <w:pPr>
              <w:pStyle w:val="Textbody"/>
            </w:pPr>
            <w:r>
              <w:t>0.833</w:t>
            </w:r>
          </w:p>
        </w:tc>
      </w:tr>
    </w:tbl>
    <w:p w14:paraId="392FB4DB" w14:textId="77777777" w:rsidR="00365097" w:rsidRDefault="00365097" w:rsidP="00365097">
      <w:pPr>
        <w:pStyle w:val="Textbody"/>
        <w:jc w:val="center"/>
      </w:pPr>
      <w:r>
        <w:t xml:space="preserve">Таблица 2. Результаты работы классификатора, обученного с различными значениями </w:t>
      </w:r>
      <w:proofErr w:type="spellStart"/>
      <w:r>
        <w:t>n_neighbors</w:t>
      </w:r>
      <w:proofErr w:type="spellEnd"/>
    </w:p>
    <w:p w14:paraId="763A171D" w14:textId="77777777" w:rsidR="00365097" w:rsidRPr="00C71FB6" w:rsidRDefault="00365097" w:rsidP="00365097">
      <w:pPr>
        <w:pStyle w:val="Standard"/>
        <w:rPr>
          <w:szCs w:val="28"/>
          <w:lang w:eastAsia="ru-RU" w:bidi="ar-SA"/>
        </w:rPr>
      </w:pPr>
      <w:r>
        <w:rPr>
          <w:rFonts w:hint="eastAsia"/>
          <w:szCs w:val="28"/>
          <w:lang w:eastAsia="ru-RU" w:bidi="ar-SA"/>
        </w:rPr>
        <w:t>И</w:t>
      </w:r>
      <w:r>
        <w:rPr>
          <w:szCs w:val="28"/>
          <w:lang w:eastAsia="ru-RU" w:bidi="ar-SA"/>
        </w:rPr>
        <w:t xml:space="preserve">зменение значений </w:t>
      </w:r>
      <w:r>
        <w:rPr>
          <w:szCs w:val="28"/>
          <w:lang w:val="en-US" w:eastAsia="ru-RU" w:bidi="ar-SA"/>
        </w:rPr>
        <w:t>n</w:t>
      </w:r>
      <w:r w:rsidRPr="00C71FB6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neighbors</w:t>
      </w:r>
      <w:r w:rsidRPr="00C71FB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практически не влияет на точность.</w:t>
      </w:r>
    </w:p>
    <w:p w14:paraId="2D95A068" w14:textId="77777777" w:rsidR="00365097" w:rsidRDefault="00365097" w:rsidP="00365097">
      <w:pPr>
        <w:pStyle w:val="Textbody"/>
      </w:pPr>
      <w:r>
        <w:t xml:space="preserve">Исследование работы классификатора с </w:t>
      </w:r>
      <w:proofErr w:type="spellStart"/>
      <w:r>
        <w:t>предобработанными</w:t>
      </w:r>
      <w:proofErr w:type="spellEnd"/>
      <w:r>
        <w:t xml:space="preserve"> данными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65097" w14:paraId="4AA9FBDE" w14:textId="77777777" w:rsidTr="00DB5BED">
        <w:tc>
          <w:tcPr>
            <w:tcW w:w="4927" w:type="dxa"/>
          </w:tcPr>
          <w:p w14:paraId="60378CC5" w14:textId="77777777" w:rsidR="00365097" w:rsidRDefault="00365097" w:rsidP="00DB5BED">
            <w:pPr>
              <w:pStyle w:val="Textbody"/>
            </w:pPr>
            <w:r>
              <w:t>mode</w:t>
            </w:r>
          </w:p>
        </w:tc>
        <w:tc>
          <w:tcPr>
            <w:tcW w:w="4927" w:type="dxa"/>
          </w:tcPr>
          <w:p w14:paraId="4E205D59" w14:textId="77777777" w:rsidR="00365097" w:rsidRDefault="00365097" w:rsidP="00DB5BED">
            <w:pPr>
              <w:pStyle w:val="Textbody"/>
            </w:pPr>
            <w:r>
              <w:t>accuracy</w:t>
            </w:r>
          </w:p>
        </w:tc>
      </w:tr>
      <w:tr w:rsidR="00365097" w14:paraId="7C28C0D5" w14:textId="77777777" w:rsidTr="00DB5BED">
        <w:tc>
          <w:tcPr>
            <w:tcW w:w="4927" w:type="dxa"/>
            <w:vAlign w:val="center"/>
          </w:tcPr>
          <w:p w14:paraId="763059FF" w14:textId="77777777" w:rsidR="00365097" w:rsidRDefault="00365097" w:rsidP="00DB5BED">
            <w:pPr>
              <w:pStyle w:val="Textbody"/>
            </w:pPr>
            <w:r>
              <w:t>Without scale</w:t>
            </w:r>
          </w:p>
        </w:tc>
        <w:tc>
          <w:tcPr>
            <w:tcW w:w="4927" w:type="dxa"/>
            <w:vAlign w:val="center"/>
          </w:tcPr>
          <w:p w14:paraId="37F9907C" w14:textId="77777777" w:rsidR="00365097" w:rsidRDefault="00365097" w:rsidP="00DB5BED">
            <w:pPr>
              <w:pStyle w:val="Textbody"/>
            </w:pPr>
            <w:r>
              <w:t>0.861</w:t>
            </w:r>
          </w:p>
        </w:tc>
      </w:tr>
      <w:tr w:rsidR="00365097" w14:paraId="66F3734E" w14:textId="77777777" w:rsidTr="00DB5BED">
        <w:tc>
          <w:tcPr>
            <w:tcW w:w="4927" w:type="dxa"/>
            <w:vAlign w:val="center"/>
          </w:tcPr>
          <w:p w14:paraId="427A98C6" w14:textId="77777777" w:rsidR="00365097" w:rsidRDefault="00365097" w:rsidP="00DB5BED">
            <w:pPr>
              <w:pStyle w:val="Textbody"/>
            </w:pPr>
            <w:r>
              <w:t>Standard</w:t>
            </w:r>
          </w:p>
        </w:tc>
        <w:tc>
          <w:tcPr>
            <w:tcW w:w="4927" w:type="dxa"/>
            <w:vAlign w:val="center"/>
          </w:tcPr>
          <w:p w14:paraId="7443C542" w14:textId="77777777" w:rsidR="00365097" w:rsidRDefault="00365097" w:rsidP="00DB5BED">
            <w:pPr>
              <w:pStyle w:val="Textbody"/>
            </w:pPr>
            <w:r>
              <w:t>0.889</w:t>
            </w:r>
          </w:p>
        </w:tc>
      </w:tr>
      <w:tr w:rsidR="00365097" w14:paraId="537D7436" w14:textId="77777777" w:rsidTr="00DB5BED">
        <w:tc>
          <w:tcPr>
            <w:tcW w:w="4927" w:type="dxa"/>
            <w:vAlign w:val="center"/>
          </w:tcPr>
          <w:p w14:paraId="249B5AC5" w14:textId="77777777" w:rsidR="00365097" w:rsidRDefault="00365097" w:rsidP="00DB5BED">
            <w:pPr>
              <w:pStyle w:val="Textbody"/>
            </w:pPr>
            <w:r>
              <w:lastRenderedPageBreak/>
              <w:t>Minmax</w:t>
            </w:r>
          </w:p>
        </w:tc>
        <w:tc>
          <w:tcPr>
            <w:tcW w:w="4927" w:type="dxa"/>
            <w:vAlign w:val="center"/>
          </w:tcPr>
          <w:p w14:paraId="76F5EC76" w14:textId="77777777" w:rsidR="00365097" w:rsidRDefault="00365097" w:rsidP="00DB5BED">
            <w:pPr>
              <w:pStyle w:val="Textbody"/>
            </w:pPr>
            <w:r>
              <w:t>0.806</w:t>
            </w:r>
          </w:p>
        </w:tc>
      </w:tr>
      <w:tr w:rsidR="00365097" w14:paraId="0BC10595" w14:textId="77777777" w:rsidTr="00DB5BED">
        <w:tc>
          <w:tcPr>
            <w:tcW w:w="4927" w:type="dxa"/>
            <w:vAlign w:val="center"/>
          </w:tcPr>
          <w:p w14:paraId="0EE01383" w14:textId="77777777" w:rsidR="00365097" w:rsidRDefault="00365097" w:rsidP="00DB5BED">
            <w:pPr>
              <w:pStyle w:val="Textbody"/>
              <w:tabs>
                <w:tab w:val="left" w:pos="1358"/>
              </w:tabs>
              <w:jc w:val="left"/>
            </w:pPr>
            <w:proofErr w:type="spellStart"/>
            <w:r>
              <w:t>Maxabs</w:t>
            </w:r>
            <w:proofErr w:type="spellEnd"/>
          </w:p>
        </w:tc>
        <w:tc>
          <w:tcPr>
            <w:tcW w:w="4927" w:type="dxa"/>
            <w:vAlign w:val="center"/>
          </w:tcPr>
          <w:p w14:paraId="45593E8A" w14:textId="77777777" w:rsidR="00365097" w:rsidRDefault="00365097" w:rsidP="00DB5BED">
            <w:pPr>
              <w:pStyle w:val="Textbody"/>
            </w:pPr>
            <w:r>
              <w:t>0.75</w:t>
            </w:r>
          </w:p>
        </w:tc>
      </w:tr>
    </w:tbl>
    <w:p w14:paraId="06FFE99E" w14:textId="77777777" w:rsidR="00365097" w:rsidRDefault="00365097" w:rsidP="00365097">
      <w:pPr>
        <w:pStyle w:val="Textbody"/>
      </w:pPr>
      <w:r>
        <w:t xml:space="preserve">Таблица 3. Результаты работы классификатора с </w:t>
      </w:r>
      <w:proofErr w:type="spellStart"/>
      <w:r>
        <w:t>предобработанными</w:t>
      </w:r>
      <w:proofErr w:type="spellEnd"/>
      <w:r>
        <w:t xml:space="preserve"> данными в различных режимах </w:t>
      </w:r>
      <w:proofErr w:type="spellStart"/>
      <w:r>
        <w:t>scale</w:t>
      </w:r>
      <w:proofErr w:type="spellEnd"/>
    </w:p>
    <w:p w14:paraId="22B206A0" w14:textId="77777777" w:rsidR="00365097" w:rsidRPr="00B77600" w:rsidRDefault="00365097" w:rsidP="00365097">
      <w:pPr>
        <w:pStyle w:val="Standard"/>
        <w:rPr>
          <w:szCs w:val="28"/>
          <w:lang w:eastAsia="ru-RU" w:bidi="ar-SA"/>
        </w:rPr>
      </w:pPr>
      <w:r w:rsidRPr="00B77600">
        <w:rPr>
          <w:rFonts w:hint="eastAsia"/>
          <w:szCs w:val="28"/>
          <w:lang w:eastAsia="ru-RU" w:bidi="ar-SA"/>
        </w:rPr>
        <w:t xml:space="preserve">Предобработка данных с использованием </w:t>
      </w:r>
      <w:proofErr w:type="spellStart"/>
      <w:r w:rsidRPr="00B77600">
        <w:rPr>
          <w:rFonts w:hint="eastAsia"/>
          <w:szCs w:val="28"/>
          <w:lang w:eastAsia="ru-RU" w:bidi="ar-SA"/>
        </w:rPr>
        <w:t>StandardScaler</w:t>
      </w:r>
      <w:proofErr w:type="spellEnd"/>
      <w:r w:rsidRPr="00B77600">
        <w:rPr>
          <w:rFonts w:hint="eastAsia"/>
          <w:szCs w:val="28"/>
          <w:lang w:eastAsia="ru-RU" w:bidi="ar-SA"/>
        </w:rPr>
        <w:t xml:space="preserve"> показала наилучшие результаты. Этот </w:t>
      </w:r>
      <w:proofErr w:type="spellStart"/>
      <w:r w:rsidRPr="00B77600">
        <w:rPr>
          <w:rFonts w:hint="eastAsia"/>
          <w:szCs w:val="28"/>
          <w:lang w:eastAsia="ru-RU" w:bidi="ar-SA"/>
        </w:rPr>
        <w:t>скейлер</w:t>
      </w:r>
      <w:proofErr w:type="spellEnd"/>
      <w:r w:rsidRPr="00B77600">
        <w:rPr>
          <w:rFonts w:hint="eastAsia"/>
          <w:szCs w:val="28"/>
          <w:lang w:eastAsia="ru-RU" w:bidi="ar-SA"/>
        </w:rPr>
        <w:t xml:space="preserve"> нормализует данные, устраняя смещения и масштабируя их, что помогает модели лучше улавливать закономерности в данных. </w:t>
      </w:r>
      <w:proofErr w:type="spellStart"/>
      <w:r w:rsidRPr="00B77600">
        <w:rPr>
          <w:rFonts w:hint="eastAsia"/>
          <w:szCs w:val="28"/>
          <w:lang w:eastAsia="ru-RU" w:bidi="ar-SA"/>
        </w:rPr>
        <w:t>MinMaxScaler</w:t>
      </w:r>
      <w:proofErr w:type="spellEnd"/>
      <w:r w:rsidRPr="00B77600">
        <w:rPr>
          <w:rFonts w:hint="eastAsia"/>
          <w:szCs w:val="28"/>
          <w:lang w:eastAsia="ru-RU" w:bidi="ar-SA"/>
        </w:rPr>
        <w:t xml:space="preserve"> и </w:t>
      </w:r>
      <w:proofErr w:type="spellStart"/>
      <w:r w:rsidRPr="00B77600">
        <w:rPr>
          <w:rFonts w:hint="eastAsia"/>
          <w:szCs w:val="28"/>
          <w:lang w:eastAsia="ru-RU" w:bidi="ar-SA"/>
        </w:rPr>
        <w:t>MaxAbsScaler</w:t>
      </w:r>
      <w:proofErr w:type="spellEnd"/>
      <w:r w:rsidRPr="00B77600">
        <w:rPr>
          <w:rFonts w:hint="eastAsia"/>
          <w:szCs w:val="28"/>
          <w:lang w:eastAsia="ru-RU" w:bidi="ar-SA"/>
        </w:rPr>
        <w:t xml:space="preserve"> также улучшают точность по сравнению с необработанными данными, но не дают таких же высоких результатов, как </w:t>
      </w:r>
      <w:proofErr w:type="spellStart"/>
      <w:r w:rsidRPr="00B77600">
        <w:rPr>
          <w:rFonts w:hint="eastAsia"/>
          <w:szCs w:val="28"/>
          <w:lang w:eastAsia="ru-RU" w:bidi="ar-SA"/>
        </w:rPr>
        <w:t>StandardScaler</w:t>
      </w:r>
      <w:proofErr w:type="spellEnd"/>
      <w:r w:rsidRPr="00B77600">
        <w:rPr>
          <w:rFonts w:hint="eastAsia"/>
          <w:szCs w:val="28"/>
          <w:lang w:eastAsia="ru-RU" w:bidi="ar-SA"/>
        </w:rPr>
        <w:t>.</w:t>
      </w:r>
    </w:p>
    <w:p w14:paraId="22B4F2C1" w14:textId="77777777" w:rsidR="00365097" w:rsidRDefault="00365097" w:rsidP="00365097">
      <w:pPr>
        <w:pStyle w:val="Textbody"/>
      </w:pPr>
      <w:r>
        <w:t>Разработанный код см. в приложении А.</w:t>
      </w:r>
    </w:p>
    <w:p w14:paraId="6892CF18" w14:textId="03F11389" w:rsidR="005B4754" w:rsidRPr="005B4754" w:rsidRDefault="00365097" w:rsidP="000356ED">
      <w:pPr>
        <w:pStyle w:val="Textbody"/>
      </w:pPr>
      <w:r>
        <w:rPr>
          <w:b/>
          <w:bCs/>
        </w:rPr>
        <w:br w:type="page" w:clear="all"/>
      </w:r>
    </w:p>
    <w:p w14:paraId="631FC207" w14:textId="77777777" w:rsidR="00456BF0" w:rsidRDefault="00FB5811" w:rsidP="00C13703">
      <w:pPr>
        <w:pStyle w:val="2"/>
        <w:ind w:firstLine="0"/>
      </w:pPr>
      <w:r>
        <w:lastRenderedPageBreak/>
        <w:t>Выводы</w:t>
      </w:r>
    </w:p>
    <w:p w14:paraId="7DEFACAA" w14:textId="28DECEA1" w:rsidR="003414A4" w:rsidRDefault="003414A4" w:rsidP="003414A4">
      <w:pPr>
        <w:spacing w:line="360" w:lineRule="auto"/>
        <w:ind w:firstLine="630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Были изучены возможности анализа данных с использованием классификатора из библиотеки </w:t>
      </w:r>
      <w:proofErr w:type="spellStart"/>
      <w:r w:rsidRPr="004669F3">
        <w:rPr>
          <w:rFonts w:ascii="Times New Roman" w:hAnsi="Times New Roman" w:cs="Times New Roman"/>
          <w:i/>
          <w:iCs/>
          <w:color w:val="0D0D0D"/>
          <w:sz w:val="28"/>
          <w:szCs w:val="28"/>
          <w:shd w:val="clear" w:color="auto" w:fill="FFFFFF"/>
          <w:lang w:val="en-US"/>
        </w:rPr>
        <w:t>sklearn</w:t>
      </w:r>
      <w:proofErr w:type="spellEnd"/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В результате работы была реализована модель классификации методом 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k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-ближайших соседей для анализа данных о винах. Модель показала высокую точность классификации, что свидетельствует о хорошем качестве работы классификатора. </w:t>
      </w:r>
    </w:p>
    <w:p w14:paraId="4D232A57" w14:textId="77777777" w:rsidR="003414A4" w:rsidRPr="003414A4" w:rsidRDefault="003414A4" w:rsidP="003414A4">
      <w:pPr>
        <w:spacing w:line="360" w:lineRule="auto"/>
        <w:ind w:firstLine="630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2847D5A4" w14:textId="77777777" w:rsidR="003414A4" w:rsidRPr="00604B2F" w:rsidRDefault="003414A4" w:rsidP="00C13703">
      <w:pPr>
        <w:spacing w:line="360" w:lineRule="auto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081E4B9B" w14:textId="77777777" w:rsidR="00456BF0" w:rsidRDefault="00FB5811">
      <w:pPr>
        <w:pStyle w:val="1"/>
        <w:pageBreakBefore/>
        <w:rPr>
          <w:b w:val="0"/>
          <w:color w:val="FF0000"/>
        </w:rPr>
      </w:pPr>
      <w:r>
        <w:lastRenderedPageBreak/>
        <w:t>Приложение А</w:t>
      </w:r>
      <w:r>
        <w:br/>
        <w:t>Исходный код программы</w:t>
      </w:r>
    </w:p>
    <w:p w14:paraId="00E6B1AB" w14:textId="66ABEE28" w:rsidR="00456BF0" w:rsidRDefault="00FB5811" w:rsidP="00AD7D5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файла: main.</w:t>
      </w:r>
      <w:r>
        <w:rPr>
          <w:rFonts w:ascii="Times New Roman" w:eastAsia="Times New Roman" w:hAnsi="Times New Roman" w:cs="Times New Roman"/>
          <w:sz w:val="28"/>
          <w:szCs w:val="28"/>
        </w:rPr>
        <w:t>py</w:t>
      </w:r>
    </w:p>
    <w:p w14:paraId="223A21D4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import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numpy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as np</w:t>
      </w:r>
    </w:p>
    <w:p w14:paraId="2B3084EE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from </w:t>
      </w:r>
      <w:proofErr w:type="spellStart"/>
      <w:proofErr w:type="gram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sklearn.datasets</w:t>
      </w:r>
      <w:proofErr w:type="spellEnd"/>
      <w:proofErr w:type="gram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load_wine</w:t>
      </w:r>
      <w:proofErr w:type="spellEnd"/>
    </w:p>
    <w:p w14:paraId="7F6859CD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from </w:t>
      </w:r>
      <w:proofErr w:type="spellStart"/>
      <w:proofErr w:type="gram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sklearn.model</w:t>
      </w:r>
      <w:proofErr w:type="gram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_selection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train_test_split</w:t>
      </w:r>
      <w:proofErr w:type="spellEnd"/>
    </w:p>
    <w:p w14:paraId="614A0847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from </w:t>
      </w:r>
      <w:proofErr w:type="spellStart"/>
      <w:proofErr w:type="gram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sklearn.neighbors</w:t>
      </w:r>
      <w:proofErr w:type="spellEnd"/>
      <w:proofErr w:type="gram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KNeighborsClassifier</w:t>
      </w:r>
      <w:proofErr w:type="spellEnd"/>
    </w:p>
    <w:p w14:paraId="702C80E7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from </w:t>
      </w:r>
      <w:proofErr w:type="spellStart"/>
      <w:proofErr w:type="gram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sklearn.preprocessing</w:t>
      </w:r>
      <w:proofErr w:type="spellEnd"/>
      <w:proofErr w:type="gram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StandardScaler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MinMaxScaler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MaxAbsScaler</w:t>
      </w:r>
      <w:proofErr w:type="spellEnd"/>
    </w:p>
    <w:p w14:paraId="765A1A72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9B5836B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load_data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train_size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=0.8):</w:t>
      </w:r>
    </w:p>
    <w:p w14:paraId="437F9163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   wine =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load_</w:t>
      </w:r>
      <w:proofErr w:type="gram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wine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0FF96400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   X =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wine.data</w:t>
      </w:r>
      <w:proofErr w:type="spellEnd"/>
      <w:proofErr w:type="gram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[:,</w:t>
      </w:r>
      <w:proofErr w:type="gram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:2]</w:t>
      </w:r>
    </w:p>
    <w:p w14:paraId="6D7E1017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   y = </w:t>
      </w:r>
      <w:proofErr w:type="spellStart"/>
      <w:proofErr w:type="gram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wine.target</w:t>
      </w:r>
      <w:proofErr w:type="spellEnd"/>
      <w:proofErr w:type="gramEnd"/>
    </w:p>
    <w:p w14:paraId="183C361F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X_train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X_test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y_train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y_test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train_test_</w:t>
      </w:r>
      <w:proofErr w:type="gram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split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X, y,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train_size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=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train_size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random_state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=42)</w:t>
      </w:r>
    </w:p>
    <w:p w14:paraId="58F50F2A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X_train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X_test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y_train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y_test</w:t>
      </w:r>
      <w:proofErr w:type="spellEnd"/>
    </w:p>
    <w:p w14:paraId="4C53982C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</w:p>
    <w:p w14:paraId="3E01A8A0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def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train_</w:t>
      </w:r>
      <w:proofErr w:type="gram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model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X_train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y_train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n_neighbors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=15, weights='uniform'):</w:t>
      </w:r>
    </w:p>
    <w:p w14:paraId="60AED764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   model = </w:t>
      </w:r>
      <w:proofErr w:type="spellStart"/>
      <w:proofErr w:type="gram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KNeighborsClassifier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n_neighbors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=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n_neighbors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, weights=weights)</w:t>
      </w:r>
    </w:p>
    <w:p w14:paraId="2E8A0C4B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model.fit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X_train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y_train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0106617B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model</w:t>
      </w:r>
    </w:p>
    <w:p w14:paraId="6CD6630E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</w:p>
    <w:p w14:paraId="77A2F2D7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predict(</w:t>
      </w:r>
      <w:proofErr w:type="gram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model,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X_test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14:paraId="414B16EB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   predictions = </w:t>
      </w:r>
      <w:proofErr w:type="spellStart"/>
      <w:proofErr w:type="gram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model.predict</w:t>
      </w:r>
      <w:proofErr w:type="spellEnd"/>
      <w:proofErr w:type="gram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X_test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78BB161A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predictions</w:t>
      </w:r>
    </w:p>
    <w:p w14:paraId="3C4BD064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</w:p>
    <w:p w14:paraId="43866A5D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estimate(</w:t>
      </w:r>
      <w:proofErr w:type="gram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predictions,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y_test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14:paraId="16AB4A0E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   accuracy = </w:t>
      </w:r>
      <w:proofErr w:type="spellStart"/>
      <w:proofErr w:type="gram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np.mean</w:t>
      </w:r>
      <w:proofErr w:type="spellEnd"/>
      <w:proofErr w:type="gram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(predictions ==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y_test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4444AD83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</w:t>
      </w:r>
      <w:proofErr w:type="gram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round(</w:t>
      </w:r>
      <w:proofErr w:type="gram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accuracy, 3)</w:t>
      </w:r>
    </w:p>
    <w:p w14:paraId="19C15DCC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</w:p>
    <w:p w14:paraId="2A382178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def </w:t>
      </w:r>
      <w:proofErr w:type="gram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scale(</w:t>
      </w:r>
      <w:proofErr w:type="gram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data, mode='standard'):</w:t>
      </w:r>
    </w:p>
    <w:p w14:paraId="4668C193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mode == 'standard':</w:t>
      </w:r>
    </w:p>
    <w:p w14:paraId="3BD6FB18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scaler = </w:t>
      </w:r>
      <w:proofErr w:type="spellStart"/>
      <w:proofErr w:type="gram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StandardScaler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416BA7A1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elif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mode == 'minmax':</w:t>
      </w:r>
    </w:p>
    <w:p w14:paraId="5A0A9225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scaler = </w:t>
      </w:r>
      <w:proofErr w:type="spellStart"/>
      <w:proofErr w:type="gram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MinMaxScaler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62957A4B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elif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mode == '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maxabs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':</w:t>
      </w:r>
    </w:p>
    <w:p w14:paraId="1B817BD2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scaler = </w:t>
      </w:r>
      <w:proofErr w:type="spellStart"/>
      <w:proofErr w:type="gram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MaxAbsScaler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14:paraId="5177E255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   else:</w:t>
      </w:r>
    </w:p>
    <w:p w14:paraId="7F32B5CF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None</w:t>
      </w:r>
    </w:p>
    <w:p w14:paraId="5775CBB8" w14:textId="77777777" w:rsidR="00AD7D5B" w:rsidRPr="00AD7D5B" w:rsidRDefault="00AD7D5B" w:rsidP="00AD7D5B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scaled_data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scaler.fit_transform</w:t>
      </w:r>
      <w:proofErr w:type="spellEnd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(data)</w:t>
      </w:r>
    </w:p>
    <w:p w14:paraId="47159362" w14:textId="5D15460E" w:rsidR="00456BF0" w:rsidRPr="006C678E" w:rsidRDefault="00AD7D5B" w:rsidP="00AD7D5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AD7D5B">
        <w:rPr>
          <w:rFonts w:ascii="Courier New" w:eastAsia="Courier New" w:hAnsi="Courier New" w:cs="Courier New"/>
          <w:sz w:val="22"/>
          <w:szCs w:val="22"/>
          <w:lang w:val="en-US"/>
        </w:rPr>
        <w:t>scaled_data</w:t>
      </w:r>
      <w:proofErr w:type="spellEnd"/>
    </w:p>
    <w:sectPr w:rsidR="00456BF0" w:rsidRPr="006C678E">
      <w:footerReference w:type="default" r:id="rId9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D475A" w14:textId="77777777" w:rsidR="00800660" w:rsidRDefault="00800660">
      <w:r>
        <w:separator/>
      </w:r>
    </w:p>
  </w:endnote>
  <w:endnote w:type="continuationSeparator" w:id="0">
    <w:p w14:paraId="6D1B25B3" w14:textId="77777777" w:rsidR="00800660" w:rsidRDefault="00800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D089" w14:textId="77777777" w:rsidR="00456BF0" w:rsidRDefault="00FB58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ind w:firstLine="709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F741C">
      <w:rPr>
        <w:rFonts w:ascii="Times New Roman" w:eastAsia="Times New Roman" w:hAnsi="Times New Roman" w:cs="Times New Roman"/>
        <w:noProof/>
        <w:color w:val="000000"/>
        <w:sz w:val="28"/>
        <w:szCs w:val="28"/>
      </w:rPr>
      <w:t>8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B5E17" w14:textId="77777777" w:rsidR="00800660" w:rsidRDefault="00800660">
      <w:r>
        <w:separator/>
      </w:r>
    </w:p>
  </w:footnote>
  <w:footnote w:type="continuationSeparator" w:id="0">
    <w:p w14:paraId="24A00DC1" w14:textId="77777777" w:rsidR="00800660" w:rsidRDefault="00800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CD7"/>
    <w:multiLevelType w:val="multilevel"/>
    <w:tmpl w:val="897C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73EDC"/>
    <w:multiLevelType w:val="multilevel"/>
    <w:tmpl w:val="9EBADB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ECA0532"/>
    <w:multiLevelType w:val="multilevel"/>
    <w:tmpl w:val="EE44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8E6464"/>
    <w:multiLevelType w:val="multilevel"/>
    <w:tmpl w:val="2AAC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72A7C"/>
    <w:multiLevelType w:val="multilevel"/>
    <w:tmpl w:val="FF00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66E5225"/>
    <w:multiLevelType w:val="multilevel"/>
    <w:tmpl w:val="48F0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25214D"/>
    <w:multiLevelType w:val="hybridMultilevel"/>
    <w:tmpl w:val="0374B8A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64237"/>
    <w:multiLevelType w:val="multilevel"/>
    <w:tmpl w:val="D15A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B230F"/>
    <w:multiLevelType w:val="multilevel"/>
    <w:tmpl w:val="49A2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B503B9"/>
    <w:multiLevelType w:val="multilevel"/>
    <w:tmpl w:val="DFB0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A07A51"/>
    <w:multiLevelType w:val="multilevel"/>
    <w:tmpl w:val="B642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406E7B"/>
    <w:multiLevelType w:val="multilevel"/>
    <w:tmpl w:val="778C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336FA"/>
    <w:multiLevelType w:val="multilevel"/>
    <w:tmpl w:val="A1968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D884452"/>
    <w:multiLevelType w:val="multilevel"/>
    <w:tmpl w:val="9D3A2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93167F"/>
    <w:multiLevelType w:val="multilevel"/>
    <w:tmpl w:val="86C0F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780A55"/>
    <w:multiLevelType w:val="multilevel"/>
    <w:tmpl w:val="2AB2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02897"/>
    <w:multiLevelType w:val="multilevel"/>
    <w:tmpl w:val="E9BA35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12"/>
  </w:num>
  <w:num w:numId="5">
    <w:abstractNumId w:val="4"/>
  </w:num>
  <w:num w:numId="6">
    <w:abstractNumId w:val="8"/>
  </w:num>
  <w:num w:numId="7">
    <w:abstractNumId w:val="16"/>
  </w:num>
  <w:num w:numId="8">
    <w:abstractNumId w:val="14"/>
  </w:num>
  <w:num w:numId="9">
    <w:abstractNumId w:val="9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2"/>
  </w:num>
  <w:num w:numId="15">
    <w:abstractNumId w:val="5"/>
  </w:num>
  <w:num w:numId="16">
    <w:abstractNumId w:val="3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BF0"/>
    <w:rsid w:val="00023D9D"/>
    <w:rsid w:val="000356ED"/>
    <w:rsid w:val="00050E0C"/>
    <w:rsid w:val="00070E55"/>
    <w:rsid w:val="000B2F0D"/>
    <w:rsid w:val="000B35AC"/>
    <w:rsid w:val="000C6620"/>
    <w:rsid w:val="000C699B"/>
    <w:rsid w:val="000F736E"/>
    <w:rsid w:val="00102B07"/>
    <w:rsid w:val="001A4D66"/>
    <w:rsid w:val="002E3EB3"/>
    <w:rsid w:val="003414A4"/>
    <w:rsid w:val="00365097"/>
    <w:rsid w:val="003B04A8"/>
    <w:rsid w:val="003B54BC"/>
    <w:rsid w:val="003E3362"/>
    <w:rsid w:val="00455598"/>
    <w:rsid w:val="00456BF0"/>
    <w:rsid w:val="004669F3"/>
    <w:rsid w:val="004A7060"/>
    <w:rsid w:val="004B0CDE"/>
    <w:rsid w:val="004C5B97"/>
    <w:rsid w:val="00590B66"/>
    <w:rsid w:val="005B4754"/>
    <w:rsid w:val="00604B2F"/>
    <w:rsid w:val="006117BF"/>
    <w:rsid w:val="0064277F"/>
    <w:rsid w:val="006518FD"/>
    <w:rsid w:val="006824D5"/>
    <w:rsid w:val="006A3687"/>
    <w:rsid w:val="006C678E"/>
    <w:rsid w:val="00707A5F"/>
    <w:rsid w:val="00725DB8"/>
    <w:rsid w:val="007740E1"/>
    <w:rsid w:val="007B3B52"/>
    <w:rsid w:val="007C4E89"/>
    <w:rsid w:val="00800660"/>
    <w:rsid w:val="008546C5"/>
    <w:rsid w:val="008C4DAB"/>
    <w:rsid w:val="008D1DB5"/>
    <w:rsid w:val="0093687F"/>
    <w:rsid w:val="00961EDF"/>
    <w:rsid w:val="009C35E1"/>
    <w:rsid w:val="00AD7D5B"/>
    <w:rsid w:val="00C13703"/>
    <w:rsid w:val="00CA5502"/>
    <w:rsid w:val="00CE2868"/>
    <w:rsid w:val="00CF741C"/>
    <w:rsid w:val="00DA4484"/>
    <w:rsid w:val="00DB6FC7"/>
    <w:rsid w:val="00E06A91"/>
    <w:rsid w:val="00E858F6"/>
    <w:rsid w:val="00FB55C6"/>
    <w:rsid w:val="00FB5811"/>
    <w:rsid w:val="00FD10CE"/>
    <w:rsid w:val="00FD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7738"/>
  <w15:docId w15:val="{EB65682B-A0BB-4D60-9513-53140E7E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4A4"/>
    <w:pPr>
      <w:suppressAutoHyphens/>
      <w:autoSpaceDN w:val="0"/>
      <w:textAlignment w:val="baseline"/>
    </w:pPr>
    <w:rPr>
      <w:kern w:val="3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4">
    <w:name w:val="List"/>
    <w:basedOn w:val="Textbody"/>
    <w:rPr>
      <w:rFonts w:cs="Mangal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6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5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a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02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2B07"/>
    <w:rPr>
      <w:rFonts w:ascii="Courier New" w:eastAsia="Times New Roman" w:hAnsi="Courier New" w:cs="Courier New"/>
      <w:sz w:val="20"/>
      <w:szCs w:val="20"/>
    </w:rPr>
  </w:style>
  <w:style w:type="paragraph" w:styleId="ad">
    <w:name w:val="Normal (Web)"/>
    <w:basedOn w:val="a"/>
    <w:uiPriority w:val="99"/>
    <w:unhideWhenUsed/>
    <w:rsid w:val="00102B0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e">
    <w:name w:val="Strong"/>
    <w:basedOn w:val="a0"/>
    <w:uiPriority w:val="22"/>
    <w:qFormat/>
    <w:rsid w:val="00102B07"/>
    <w:rPr>
      <w:b/>
      <w:bCs/>
    </w:rPr>
  </w:style>
  <w:style w:type="character" w:styleId="HTML1">
    <w:name w:val="HTML Code"/>
    <w:basedOn w:val="a0"/>
    <w:uiPriority w:val="99"/>
    <w:semiHidden/>
    <w:unhideWhenUsed/>
    <w:rsid w:val="00102B07"/>
    <w:rPr>
      <w:rFonts w:ascii="Courier New" w:eastAsia="Times New Roman" w:hAnsi="Courier New" w:cs="Courier New"/>
      <w:sz w:val="20"/>
      <w:szCs w:val="20"/>
    </w:rPr>
  </w:style>
  <w:style w:type="paragraph" w:styleId="af">
    <w:name w:val="List Paragraph"/>
    <w:basedOn w:val="a"/>
    <w:uiPriority w:val="34"/>
    <w:qFormat/>
    <w:rsid w:val="00604B2F"/>
    <w:pPr>
      <w:ind w:left="720"/>
      <w:contextualSpacing/>
    </w:pPr>
    <w:rPr>
      <w:rFonts w:cs="Mangal"/>
      <w:szCs w:val="21"/>
    </w:rPr>
  </w:style>
  <w:style w:type="table" w:styleId="af0">
    <w:name w:val="Table Grid"/>
    <w:basedOn w:val="a1"/>
    <w:uiPriority w:val="39"/>
    <w:rsid w:val="00604B2F"/>
    <w:rPr>
      <w:rFonts w:eastAsia="NSimSun" w:cs="Mangal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050E0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2">
    <w:name w:val="Верхний колонтитул Знак"/>
    <w:basedOn w:val="a0"/>
    <w:link w:val="af1"/>
    <w:uiPriority w:val="99"/>
    <w:rsid w:val="00050E0C"/>
    <w:rPr>
      <w:rFonts w:cs="Mangal"/>
      <w:kern w:val="3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D3c32NFCdhAiDfd16TENSsXTbg==">CgMxLjAyCGguZ2pkZ3hzMg5oLjdrM3Q3ZHV1M2ZiazIOaC44ZTJtcnR1NzEyYWIyDmgueTAydDI2d2NrY29mMg5oLnB1NmRvNnc2azEwZDgAciExdFFHcUtiV290OW5tR2tZamF1WGpWVmFlZVhqRmFHU0g=</go:docsCustomData>
</go:gDocsCustomXmlDataStorage>
</file>

<file path=customXml/itemProps1.xml><?xml version="1.0" encoding="utf-8"?>
<ds:datastoreItem xmlns:ds="http://schemas.openxmlformats.org/officeDocument/2006/customXml" ds:itemID="{DFD1CBAA-2CBA-4747-A6BE-26A5852092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14</Pages>
  <Words>1504</Words>
  <Characters>8574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Ann</cp:lastModifiedBy>
  <cp:revision>41</cp:revision>
  <dcterms:created xsi:type="dcterms:W3CDTF">2024-05-22T11:18:00Z</dcterms:created>
  <dcterms:modified xsi:type="dcterms:W3CDTF">2024-06-02T21:31:00Z</dcterms:modified>
</cp:coreProperties>
</file>