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0798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 xml:space="preserve"> Санкт-Петербургский государственный</w:t>
      </w:r>
    </w:p>
    <w:p w14:paraId="273E0CE4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28142EC" w14:textId="77777777" w:rsidR="00D94828" w:rsidRDefault="002B680A">
      <w:pPr>
        <w:pStyle w:val="Standard0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3F12524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552A7B8B" w14:textId="77777777" w:rsidR="00D94828" w:rsidRDefault="00D94828">
      <w:pPr>
        <w:pStyle w:val="Standard0"/>
        <w:jc w:val="center"/>
        <w:rPr>
          <w:b/>
          <w:caps/>
          <w:szCs w:val="28"/>
          <w:lang w:eastAsia="ru-RU" w:bidi="ar-SA"/>
        </w:rPr>
      </w:pPr>
    </w:p>
    <w:p w14:paraId="59D25671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754B09C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AC44574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6A96BB3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1C9595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31A1E41F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2AB947A3" w14:textId="77777777" w:rsidR="00D94828" w:rsidRDefault="002B680A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20FE11E8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4E01B504" w14:textId="77777777" w:rsidR="00D94828" w:rsidRDefault="002B680A">
      <w:pPr>
        <w:pStyle w:val="Standard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 w14:paraId="328A3C16" w14:textId="77777777" w:rsidR="00D94828" w:rsidRDefault="002B680A">
      <w:pPr>
        <w:pStyle w:val="Standard0"/>
        <w:jc w:val="center"/>
      </w:pPr>
      <w:r>
        <w:rPr>
          <w:b/>
          <w:color w:val="000000"/>
          <w:szCs w:val="28"/>
          <w:lang w:eastAsia="ru-RU" w:bidi="ar-SA"/>
        </w:rPr>
        <w:t>Тема: Лабораторная работа № 1. Регулярные выражения</w:t>
      </w:r>
    </w:p>
    <w:p w14:paraId="7C2FE577" w14:textId="77777777" w:rsidR="00D94828" w:rsidRDefault="00D94828">
      <w:pPr>
        <w:pStyle w:val="Standard0"/>
        <w:ind w:firstLine="0"/>
        <w:jc w:val="center"/>
      </w:pPr>
    </w:p>
    <w:p w14:paraId="5482FF63" w14:textId="77777777" w:rsidR="00D94828" w:rsidRDefault="00D94828">
      <w:pPr>
        <w:pStyle w:val="Standard0"/>
        <w:jc w:val="center"/>
        <w:rPr>
          <w:b/>
          <w:color w:val="000000"/>
          <w:szCs w:val="28"/>
          <w:lang w:eastAsia="ru-RU" w:bidi="ar-SA"/>
        </w:rPr>
      </w:pPr>
    </w:p>
    <w:p w14:paraId="408C6E3A" w14:textId="77777777" w:rsidR="00D94828" w:rsidRDefault="00D94828">
      <w:pPr>
        <w:pStyle w:val="Standard0"/>
        <w:jc w:val="center"/>
      </w:pPr>
    </w:p>
    <w:p w14:paraId="666D8B2C" w14:textId="77777777" w:rsidR="00D94828" w:rsidRDefault="00D94828">
      <w:pPr>
        <w:pStyle w:val="Standard0"/>
        <w:ind w:firstLine="0"/>
        <w:rPr>
          <w:szCs w:val="28"/>
          <w:lang w:eastAsia="ru-RU" w:bidi="ar-SA"/>
        </w:rPr>
      </w:pPr>
    </w:p>
    <w:p w14:paraId="13810A9A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88073D6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52E8B3EE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p w14:paraId="444B8D79" w14:textId="77777777" w:rsidR="00D94828" w:rsidRDefault="00D94828">
      <w:pPr>
        <w:pStyle w:val="Standard0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37"/>
        <w:gridCol w:w="2614"/>
        <w:gridCol w:w="2903"/>
      </w:tblGrid>
      <w:tr w:rsidR="00D94828" w14:paraId="4F656943" w14:textId="77777777">
        <w:trPr>
          <w:trHeight w:val="614"/>
        </w:trPr>
        <w:tc>
          <w:tcPr>
            <w:tcW w:w="4337" w:type="dxa"/>
            <w:vAlign w:val="bottom"/>
          </w:tcPr>
          <w:p w14:paraId="217F36E5" w14:textId="40BC104B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614" w:type="dxa"/>
            <w:tcBorders>
              <w:bottom w:val="single" w:sz="4" w:space="0" w:color="000000"/>
            </w:tcBorders>
            <w:vAlign w:val="bottom"/>
          </w:tcPr>
          <w:p w14:paraId="2869C429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7C9731FB" w14:textId="026B308A" w:rsidR="00D94828" w:rsidRPr="00DB563F" w:rsidRDefault="00DB563F">
            <w:pPr>
              <w:pStyle w:val="Standard0"/>
              <w:widowControl w:val="0"/>
              <w:ind w:firstLine="0"/>
              <w:jc w:val="center"/>
            </w:pPr>
            <w:r>
              <w:rPr>
                <w:szCs w:val="28"/>
              </w:rPr>
              <w:t>Малиновский А.А.</w:t>
            </w:r>
          </w:p>
        </w:tc>
      </w:tr>
      <w:tr w:rsidR="00D94828" w14:paraId="22616B74" w14:textId="77777777">
        <w:trPr>
          <w:trHeight w:val="614"/>
        </w:trPr>
        <w:tc>
          <w:tcPr>
            <w:tcW w:w="4337" w:type="dxa"/>
            <w:vAlign w:val="bottom"/>
          </w:tcPr>
          <w:p w14:paraId="00840B95" w14:textId="77777777" w:rsidR="00D94828" w:rsidRDefault="002B680A">
            <w:pPr>
              <w:pStyle w:val="Standard0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4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4BCF73E" w14:textId="77777777" w:rsidR="00D94828" w:rsidRDefault="00D94828">
            <w:pPr>
              <w:pStyle w:val="Standard0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4065F47E" w14:textId="77777777" w:rsidR="00D94828" w:rsidRDefault="002B680A">
            <w:pPr>
              <w:pStyle w:val="Standard0"/>
              <w:widowControl w:val="0"/>
              <w:ind w:firstLine="0"/>
              <w:jc w:val="center"/>
            </w:pPr>
            <w:proofErr w:type="spellStart"/>
            <w:r>
              <w:rPr>
                <w:szCs w:val="28"/>
              </w:rPr>
              <w:t>Государкин</w:t>
            </w:r>
            <w:proofErr w:type="spellEnd"/>
            <w:r>
              <w:rPr>
                <w:szCs w:val="28"/>
              </w:rPr>
              <w:t xml:space="preserve"> Я. С.</w:t>
            </w:r>
          </w:p>
        </w:tc>
      </w:tr>
    </w:tbl>
    <w:p w14:paraId="0E640747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2E77E2DF" w14:textId="77777777" w:rsidR="00D94828" w:rsidRDefault="00D94828">
      <w:pPr>
        <w:pStyle w:val="Standard0"/>
        <w:jc w:val="center"/>
        <w:rPr>
          <w:bCs/>
          <w:szCs w:val="28"/>
          <w:lang w:eastAsia="ru-RU" w:bidi="ar-SA"/>
        </w:rPr>
      </w:pPr>
    </w:p>
    <w:p w14:paraId="484741B4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70B0752C" w14:textId="77777777" w:rsidR="00D94828" w:rsidRDefault="002B680A">
      <w:pPr>
        <w:pStyle w:val="Standard0"/>
        <w:jc w:val="center"/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C8C1092" w14:textId="77777777" w:rsidR="00D94828" w:rsidRDefault="002B680A">
      <w:pPr>
        <w:pStyle w:val="2"/>
      </w:pPr>
      <w:r>
        <w:lastRenderedPageBreak/>
        <w:t>Цель работы</w:t>
      </w:r>
    </w:p>
    <w:p w14:paraId="646486FB" w14:textId="6924E81D" w:rsidR="00306DEB" w:rsidRDefault="002B680A" w:rsidP="00FC4256">
      <w:pPr>
        <w:pStyle w:val="Tablesignature"/>
        <w:ind w:left="705"/>
      </w:pPr>
      <w:r>
        <w:t xml:space="preserve">Изучить функции библиотеки </w:t>
      </w:r>
      <w:proofErr w:type="spellStart"/>
      <w:r>
        <w:t>regex.h</w:t>
      </w:r>
      <w:proofErr w:type="spellEnd"/>
      <w:r>
        <w:t xml:space="preserve"> языка </w:t>
      </w:r>
      <w:r w:rsidR="00FC4256">
        <w:t>Си, освоить регулярные выражения</w:t>
      </w:r>
      <w:r w:rsidR="00F30A2A">
        <w:t>.</w:t>
      </w:r>
    </w:p>
    <w:p w14:paraId="47E9A070" w14:textId="77777777" w:rsidR="00306DEB" w:rsidRDefault="00306DEB">
      <w:pPr>
        <w:textAlignment w:val="auto"/>
        <w:rPr>
          <w:rFonts w:ascii="Times New Roman" w:hAnsi="Times New Roman"/>
          <w:sz w:val="28"/>
        </w:rPr>
      </w:pPr>
      <w:r>
        <w:br w:type="page"/>
      </w:r>
    </w:p>
    <w:p w14:paraId="7F9B3222" w14:textId="77777777" w:rsidR="00D94828" w:rsidRDefault="002B680A">
      <w:pPr>
        <w:pStyle w:val="2"/>
      </w:pPr>
      <w:r>
        <w:lastRenderedPageBreak/>
        <w:t>Задание</w:t>
      </w:r>
    </w:p>
    <w:p w14:paraId="36D50DCD" w14:textId="77777777" w:rsidR="00C831D2" w:rsidRPr="00C831D2" w:rsidRDefault="00C831D2" w:rsidP="00C831D2">
      <w:pPr>
        <w:pStyle w:val="TextBodyx2"/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На вход программе подается текст, представляющий собой набор предложений с новой строки. Текст заканчивается предложением "</w:t>
      </w:r>
      <w:proofErr w:type="spellStart"/>
      <w:r w:rsidRPr="00C831D2">
        <w:rPr>
          <w:rFonts w:ascii="Times New Roman" w:hAnsi="Times New Roman"/>
          <w:b/>
          <w:bCs/>
          <w:sz w:val="28"/>
        </w:rPr>
        <w:t>Fin</w:t>
      </w:r>
      <w:proofErr w:type="spellEnd"/>
      <w:r w:rsidRPr="00C831D2">
        <w:rPr>
          <w:rFonts w:ascii="Times New Roman" w:hAnsi="Times New Roman"/>
          <w:b/>
          <w:bCs/>
          <w:sz w:val="28"/>
        </w:rPr>
        <w:t>.</w:t>
      </w:r>
      <w:r w:rsidRPr="00C831D2">
        <w:rPr>
          <w:rFonts w:ascii="Times New Roman" w:hAnsi="Times New Roman"/>
          <w:sz w:val="28"/>
        </w:rPr>
        <w:t>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</w:t>
      </w:r>
      <w:proofErr w:type="spellStart"/>
      <w:r w:rsidRPr="00C831D2">
        <w:rPr>
          <w:rFonts w:ascii="Times New Roman" w:hAnsi="Times New Roman"/>
          <w:sz w:val="28"/>
        </w:rPr>
        <w:t>имя_команды</w:t>
      </w:r>
      <w:proofErr w:type="spellEnd"/>
      <w:r w:rsidRPr="00C831D2">
        <w:rPr>
          <w:rFonts w:ascii="Times New Roman" w:hAnsi="Times New Roman"/>
          <w:sz w:val="28"/>
        </w:rPr>
        <w:t>&gt;. Если предложение содержит какой-то пример команды, то гарантируется, что после нее будет символ переноса строки.</w:t>
      </w:r>
    </w:p>
    <w:p w14:paraId="267F3822" w14:textId="3468DA04" w:rsidR="00C831D2" w:rsidRPr="00C831D2" w:rsidRDefault="00C831D2" w:rsidP="00C831D2">
      <w:pPr>
        <w:pStyle w:val="TextBodyx2"/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Примеры имеют сле</w:t>
      </w:r>
      <w:r>
        <w:rPr>
          <w:rFonts w:ascii="Times New Roman" w:hAnsi="Times New Roman"/>
          <w:sz w:val="28"/>
        </w:rPr>
        <w:t>д</w:t>
      </w:r>
      <w:r w:rsidRPr="00C831D2">
        <w:rPr>
          <w:rFonts w:ascii="Times New Roman" w:hAnsi="Times New Roman"/>
          <w:sz w:val="28"/>
        </w:rPr>
        <w:t>ующий вид:</w:t>
      </w:r>
    </w:p>
    <w:p w14:paraId="79992ED7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Сначала идет имя пользователя, состоящее из букв, цифр и символа </w:t>
      </w:r>
      <w:r w:rsidRPr="00C831D2">
        <w:rPr>
          <w:rFonts w:ascii="Times New Roman" w:hAnsi="Times New Roman"/>
          <w:b/>
          <w:bCs/>
          <w:sz w:val="28"/>
        </w:rPr>
        <w:t>_</w:t>
      </w:r>
    </w:p>
    <w:p w14:paraId="04A6DAAE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Символ @</w:t>
      </w:r>
    </w:p>
    <w:p w14:paraId="10200055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Имя компьютера, состоящее из букв, цифр, символов </w:t>
      </w:r>
      <w:r w:rsidRPr="00C831D2">
        <w:rPr>
          <w:rFonts w:ascii="Times New Roman" w:hAnsi="Times New Roman"/>
          <w:b/>
          <w:bCs/>
          <w:sz w:val="28"/>
        </w:rPr>
        <w:t>_</w:t>
      </w:r>
      <w:r w:rsidRPr="00C831D2">
        <w:rPr>
          <w:rFonts w:ascii="Times New Roman" w:hAnsi="Times New Roman"/>
          <w:sz w:val="28"/>
        </w:rPr>
        <w:t> и </w:t>
      </w:r>
      <w:r w:rsidRPr="00C831D2">
        <w:rPr>
          <w:rFonts w:ascii="Times New Roman" w:hAnsi="Times New Roman"/>
          <w:b/>
          <w:bCs/>
          <w:sz w:val="28"/>
        </w:rPr>
        <w:t>-</w:t>
      </w:r>
    </w:p>
    <w:p w14:paraId="36B97C6B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Символ </w:t>
      </w:r>
      <w:r w:rsidRPr="00C831D2">
        <w:rPr>
          <w:rFonts w:ascii="Times New Roman" w:hAnsi="Times New Roman"/>
          <w:b/>
          <w:bCs/>
          <w:sz w:val="28"/>
        </w:rPr>
        <w:t>:</w:t>
      </w:r>
      <w:r w:rsidRPr="00C831D2">
        <w:rPr>
          <w:rFonts w:ascii="Times New Roman" w:hAnsi="Times New Roman"/>
          <w:sz w:val="28"/>
        </w:rPr>
        <w:t> и </w:t>
      </w:r>
      <w:r w:rsidRPr="00C831D2">
        <w:rPr>
          <w:rFonts w:ascii="Times New Roman" w:hAnsi="Times New Roman"/>
          <w:b/>
          <w:bCs/>
          <w:sz w:val="28"/>
        </w:rPr>
        <w:t>~</w:t>
      </w:r>
    </w:p>
    <w:p w14:paraId="04E6EFEA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Символ </w:t>
      </w:r>
      <w:r w:rsidRPr="00C831D2">
        <w:rPr>
          <w:rFonts w:ascii="Times New Roman" w:hAnsi="Times New Roman"/>
          <w:b/>
          <w:bCs/>
          <w:sz w:val="28"/>
        </w:rPr>
        <w:t>$</w:t>
      </w:r>
      <w:r w:rsidRPr="00C831D2">
        <w:rPr>
          <w:rFonts w:ascii="Times New Roman" w:hAnsi="Times New Roman"/>
          <w:sz w:val="28"/>
        </w:rPr>
        <w:t>, если команда запущена в оболочке пользователя и </w:t>
      </w:r>
      <w:r w:rsidRPr="00C831D2">
        <w:rPr>
          <w:rFonts w:ascii="Times New Roman" w:hAnsi="Times New Roman"/>
          <w:b/>
          <w:bCs/>
          <w:sz w:val="28"/>
        </w:rPr>
        <w:t>#</w:t>
      </w:r>
      <w:r w:rsidRPr="00C831D2">
        <w:rPr>
          <w:rFonts w:ascii="Times New Roman" w:hAnsi="Times New Roman"/>
          <w:sz w:val="28"/>
        </w:rPr>
        <w:t>, если в оболочке суперпользователя. При этом между двоеточием, тильдой и </w:t>
      </w:r>
      <w:r w:rsidRPr="00C831D2">
        <w:rPr>
          <w:rFonts w:ascii="Times New Roman" w:hAnsi="Times New Roman"/>
          <w:b/>
          <w:bCs/>
          <w:sz w:val="28"/>
        </w:rPr>
        <w:t>$</w:t>
      </w:r>
      <w:r w:rsidRPr="00C831D2">
        <w:rPr>
          <w:rFonts w:ascii="Times New Roman" w:hAnsi="Times New Roman"/>
          <w:sz w:val="28"/>
        </w:rPr>
        <w:t> или </w:t>
      </w:r>
      <w:r w:rsidRPr="00C831D2">
        <w:rPr>
          <w:rFonts w:ascii="Times New Roman" w:hAnsi="Times New Roman"/>
          <w:b/>
          <w:bCs/>
          <w:sz w:val="28"/>
        </w:rPr>
        <w:t>#</w:t>
      </w:r>
      <w:r w:rsidRPr="00C831D2">
        <w:rPr>
          <w:rFonts w:ascii="Times New Roman" w:hAnsi="Times New Roman"/>
          <w:sz w:val="28"/>
        </w:rPr>
        <w:t> могут быть пробелы.</w:t>
      </w:r>
    </w:p>
    <w:p w14:paraId="2A8E8BB9" w14:textId="77777777" w:rsidR="00C831D2" w:rsidRPr="00C831D2" w:rsidRDefault="00C831D2" w:rsidP="00C831D2">
      <w:pPr>
        <w:pStyle w:val="TextBodyx2"/>
        <w:numPr>
          <w:ilvl w:val="0"/>
          <w:numId w:val="5"/>
        </w:numPr>
        <w:jc w:val="both"/>
        <w:rPr>
          <w:rFonts w:ascii="Times New Roman" w:hAnsi="Times New Roman"/>
          <w:sz w:val="28"/>
        </w:rPr>
      </w:pPr>
      <w:r w:rsidRPr="00C831D2">
        <w:rPr>
          <w:rFonts w:ascii="Times New Roman" w:hAnsi="Times New Roman"/>
          <w:sz w:val="28"/>
        </w:rPr>
        <w:t>Пробел</w:t>
      </w:r>
    </w:p>
    <w:p w14:paraId="6C809717" w14:textId="77777777" w:rsidR="00D94828" w:rsidRDefault="002B680A">
      <w:pPr>
        <w:pStyle w:val="PreformattedText"/>
        <w:spacing w:line="360" w:lineRule="auto"/>
        <w:jc w:val="both"/>
        <w:rPr>
          <w:rFonts w:ascii="Times New Roman" w:eastAsia="NSimSun" w:hAnsi="Times New Roman" w:cs="Mangal"/>
          <w:sz w:val="28"/>
          <w:szCs w:val="24"/>
          <w:shd w:val="clear" w:color="auto" w:fill="FFFFFF"/>
        </w:rPr>
      </w:pPr>
      <w:r>
        <w:br w:type="page"/>
      </w:r>
    </w:p>
    <w:p w14:paraId="1C314804" w14:textId="048FEF6D" w:rsidR="00D94828" w:rsidRDefault="002B680A">
      <w:pPr>
        <w:pStyle w:val="2"/>
      </w:pPr>
      <w:r>
        <w:lastRenderedPageBreak/>
        <w:t>Выполнение работы</w:t>
      </w:r>
      <w:r>
        <w:rPr>
          <w:rStyle w:val="SourceText"/>
          <w:rFonts w:ascii="Times New Roman" w:eastAsia="NSimSun" w:hAnsi="Times New Roman" w:cs="Mangal"/>
          <w:b w:val="0"/>
          <w:bCs w:val="0"/>
          <w:szCs w:val="24"/>
        </w:rPr>
        <w:tab/>
      </w:r>
    </w:p>
    <w:p w14:paraId="29A48245" w14:textId="77777777" w:rsidR="00D94828" w:rsidRDefault="002B680A">
      <w:pPr>
        <w:pStyle w:val="a7"/>
        <w:jc w:val="both"/>
        <w:rPr>
          <w:rFonts w:hint="eastAsia"/>
        </w:rPr>
      </w:pPr>
      <w:r>
        <w:rPr>
          <w:rStyle w:val="SourceText"/>
          <w:rFonts w:ascii="Times New Roman" w:eastAsia="NSimSun" w:hAnsi="Times New Roman" w:cs="Mangal"/>
          <w:kern w:val="0"/>
          <w:sz w:val="28"/>
          <w:szCs w:val="28"/>
          <w:lang w:eastAsia="ru-RU" w:bidi="ar-SA"/>
        </w:rPr>
        <w:tab/>
        <w:t>Описание функций:</w:t>
      </w:r>
    </w:p>
    <w:p w14:paraId="2726491D" w14:textId="481FA7D6" w:rsidR="00D94828" w:rsidRDefault="002B680A">
      <w:pPr>
        <w:pStyle w:val="a7"/>
        <w:numPr>
          <w:ilvl w:val="0"/>
          <w:numId w:val="1"/>
        </w:numPr>
        <w:tabs>
          <w:tab w:val="clear" w:pos="720"/>
          <w:tab w:val="left" w:pos="709"/>
        </w:tabs>
        <w:spacing w:after="0"/>
        <w:ind w:left="737" w:firstLine="0"/>
        <w:jc w:val="both"/>
        <w:rPr>
          <w:rFonts w:hint="eastAsia"/>
        </w:rPr>
      </w:pP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int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 </w:t>
      </w:r>
      <w:proofErr w:type="spellStart"/>
      <w:r>
        <w:rPr>
          <w:rStyle w:val="SourceText"/>
          <w:rFonts w:ascii="Times New Roman" w:eastAsia="NSimSun" w:hAnsi="Times New Roman" w:cs="Mangal"/>
          <w:sz w:val="28"/>
        </w:rPr>
        <w:t>main</w:t>
      </w:r>
      <w:proofErr w:type="spellEnd"/>
      <w:r>
        <w:rPr>
          <w:rStyle w:val="SourceText"/>
          <w:rFonts w:ascii="Times New Roman" w:eastAsia="NSimSun" w:hAnsi="Times New Roman" w:cs="Mangal"/>
          <w:sz w:val="28"/>
        </w:rPr>
        <w:t xml:space="preserve">(): главная функция программы, </w:t>
      </w:r>
      <w:r w:rsidR="00FC4256">
        <w:rPr>
          <w:rStyle w:val="SourceText"/>
          <w:rFonts w:ascii="Times New Roman" w:eastAsia="NSimSun" w:hAnsi="Times New Roman" w:cs="Mangal"/>
          <w:sz w:val="28"/>
        </w:rPr>
        <w:t>выводит все совпадения по заданному шаблону</w:t>
      </w:r>
    </w:p>
    <w:p w14:paraId="74F73857" w14:textId="77777777" w:rsidR="00D94828" w:rsidRDefault="00D94828">
      <w:pPr>
        <w:pStyle w:val="a7"/>
        <w:tabs>
          <w:tab w:val="left" w:pos="709"/>
        </w:tabs>
        <w:spacing w:after="0"/>
        <w:ind w:left="737"/>
        <w:jc w:val="both"/>
        <w:rPr>
          <w:rStyle w:val="SourceText"/>
          <w:rFonts w:ascii="Times New Roman" w:eastAsia="NSimSun" w:hAnsi="Times New Roman" w:cs="Mangal"/>
          <w:sz w:val="28"/>
        </w:rPr>
      </w:pPr>
    </w:p>
    <w:p w14:paraId="4B3946B0" w14:textId="77777777" w:rsidR="00D94828" w:rsidRDefault="002B680A">
      <w:pPr>
        <w:pStyle w:val="Standard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680"/>
        </w:tabs>
        <w:ind w:firstLine="0"/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</w:r>
      <w:r>
        <w:rPr>
          <w:szCs w:val="28"/>
          <w:lang w:eastAsia="ru-RU" w:bidi="ar-SA"/>
        </w:rPr>
        <w:tab/>
      </w:r>
    </w:p>
    <w:p w14:paraId="6F5999B0" w14:textId="77777777" w:rsidR="00D94828" w:rsidRDefault="002B680A">
      <w:pPr>
        <w:suppressAutoHyphens w:val="0"/>
        <w:spacing w:line="360" w:lineRule="auto"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br w:type="page"/>
      </w:r>
    </w:p>
    <w:p w14:paraId="5B69E747" w14:textId="77777777" w:rsidR="00D94828" w:rsidRDefault="002B680A">
      <w:pPr>
        <w:pStyle w:val="2"/>
      </w:pPr>
      <w:r>
        <w:rPr>
          <w:szCs w:val="24"/>
          <w:lang w:eastAsia="ru-RU" w:bidi="ar-SA"/>
        </w:rPr>
        <w:lastRenderedPageBreak/>
        <w:t>Тестирование</w:t>
      </w:r>
    </w:p>
    <w:p w14:paraId="08DA6FD4" w14:textId="77777777" w:rsidR="00D94828" w:rsidRDefault="00D94828">
      <w:pPr>
        <w:pStyle w:val="Standard0"/>
        <w:ind w:firstLine="0"/>
        <w:jc w:val="center"/>
        <w:rPr>
          <w:color w:val="FF0000"/>
          <w:szCs w:val="28"/>
          <w:lang w:eastAsia="ru-RU" w:bidi="ar-SA"/>
        </w:rPr>
      </w:pPr>
    </w:p>
    <w:p w14:paraId="3F00D41C" w14:textId="77777777" w:rsidR="00D94828" w:rsidRDefault="002B680A">
      <w:pPr>
        <w:pStyle w:val="Textbody"/>
        <w:ind w:firstLine="708"/>
      </w:pPr>
      <w:r>
        <w:t>Результаты тестирования представлены в табл. 1.</w:t>
      </w:r>
    </w:p>
    <w:p w14:paraId="1DD60393" w14:textId="77777777" w:rsidR="00D94828" w:rsidRDefault="00D94828">
      <w:pPr>
        <w:pStyle w:val="Textbody"/>
        <w:ind w:firstLine="708"/>
      </w:pPr>
    </w:p>
    <w:p w14:paraId="3653EA3B" w14:textId="77777777" w:rsidR="00D94828" w:rsidRDefault="002B680A">
      <w:pPr>
        <w:pStyle w:val="Table"/>
        <w:keepNext/>
        <w:spacing w:line="360" w:lineRule="auto"/>
      </w:pPr>
      <w:r>
        <w:rPr>
          <w:rFonts w:cs="Times New Roman"/>
        </w:rPr>
        <w:t>Таблица 1 – Результаты тестирования</w:t>
      </w:r>
    </w:p>
    <w:tbl>
      <w:tblPr>
        <w:tblStyle w:val="TableGrid"/>
        <w:tblW w:w="9681" w:type="dxa"/>
        <w:tblInd w:w="0" w:type="dxa"/>
        <w:tblLayout w:type="fixed"/>
        <w:tblCellMar>
          <w:top w:w="61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820"/>
        <w:gridCol w:w="4113"/>
        <w:gridCol w:w="2834"/>
        <w:gridCol w:w="1914"/>
      </w:tblGrid>
      <w:tr w:rsidR="00D94828" w14:paraId="68D76EE6" w14:textId="77777777" w:rsidTr="00BE350C">
        <w:trPr>
          <w:trHeight w:val="528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4DAC61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п/п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DAE200" w14:textId="77777777" w:rsidR="00D94828" w:rsidRDefault="002B680A">
            <w:pPr>
              <w:widowControl w:val="0"/>
              <w:spacing w:line="360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Входные данные 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A1CEEE5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3059950" w14:textId="77777777" w:rsidR="00D94828" w:rsidRDefault="002B680A">
            <w:pPr>
              <w:widowControl w:val="0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Комментарии </w:t>
            </w:r>
          </w:p>
        </w:tc>
      </w:tr>
      <w:tr w:rsidR="00D94828" w14:paraId="23FDFD66" w14:textId="77777777" w:rsidTr="00BE350C">
        <w:trPr>
          <w:trHeight w:val="1767"/>
        </w:trPr>
        <w:tc>
          <w:tcPr>
            <w:tcW w:w="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6496B" w14:textId="77777777" w:rsidR="00D94828" w:rsidRDefault="002B680A">
            <w:pPr>
              <w:widowControl w:val="0"/>
              <w:spacing w:line="360" w:lineRule="auto"/>
              <w:ind w:right="23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Arial" w:eastAsia="Arial" w:hAnsi="Arial" w:cs="Arial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1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24C13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Run docker container: </w:t>
            </w:r>
          </w:p>
          <w:p w14:paraId="16BD5FC1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kot@kot-ThinkPad</w:t>
            </w:r>
            <w:proofErr w:type="spellEnd"/>
            <w:r w:rsidRPr="00BE350C">
              <w:rPr>
                <w:lang w:val="en-US"/>
              </w:rPr>
              <w:t xml:space="preserve">:~$ docker run -d --name </w:t>
            </w:r>
          </w:p>
          <w:p w14:paraId="7A0F2356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 xml:space="preserve"> </w:t>
            </w: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>/</w:t>
            </w:r>
            <w:proofErr w:type="spellStart"/>
            <w:r w:rsidRPr="00BE350C">
              <w:rPr>
                <w:lang w:val="en-US"/>
              </w:rPr>
              <w:t>challenge-avr:latest</w:t>
            </w:r>
            <w:proofErr w:type="spellEnd"/>
          </w:p>
          <w:p w14:paraId="31CB8B3C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You can get into running /bin/bash </w:t>
            </w:r>
          </w:p>
          <w:p w14:paraId="68A95356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command in interactive mode: </w:t>
            </w:r>
          </w:p>
          <w:p w14:paraId="42EF0294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t>kot@kot-ThinkPad</w:t>
            </w:r>
            <w:proofErr w:type="spellEnd"/>
            <w:r w:rsidRPr="00BE350C">
              <w:rPr>
                <w:lang w:val="en-US"/>
              </w:rPr>
              <w:t xml:space="preserve">:~$ docker </w:t>
            </w:r>
          </w:p>
          <w:p w14:paraId="6642B6AA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exec -it </w:t>
            </w:r>
            <w:proofErr w:type="spellStart"/>
            <w:r w:rsidRPr="00BE350C">
              <w:rPr>
                <w:lang w:val="en-US"/>
              </w:rPr>
              <w:t>stepik</w:t>
            </w:r>
            <w:proofErr w:type="spellEnd"/>
            <w:r w:rsidRPr="00BE350C">
              <w:rPr>
                <w:lang w:val="en-US"/>
              </w:rPr>
              <w:t xml:space="preserve"> "/bin/bash"</w:t>
            </w:r>
          </w:p>
          <w:p w14:paraId="28667BDD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Switch user: </w:t>
            </w:r>
            <w:proofErr w:type="spellStart"/>
            <w:r w:rsidRPr="00BE350C">
              <w:rPr>
                <w:lang w:val="en-US"/>
              </w:rPr>
              <w:t>su</w:t>
            </w:r>
            <w:proofErr w:type="spellEnd"/>
            <w:r w:rsidRPr="00BE350C">
              <w:rPr>
                <w:lang w:val="en-US"/>
              </w:rPr>
              <w:t xml:space="preserve"> :</w:t>
            </w:r>
          </w:p>
          <w:p w14:paraId="7EAA9A88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root@84628200cd19: ~ # </w:t>
            </w:r>
            <w:proofErr w:type="spellStart"/>
            <w:r w:rsidRPr="00BE350C">
              <w:rPr>
                <w:lang w:val="en-US"/>
              </w:rPr>
              <w:t>su</w:t>
            </w:r>
            <w:proofErr w:type="spellEnd"/>
            <w:r w:rsidRPr="00BE350C">
              <w:rPr>
                <w:lang w:val="en-US"/>
              </w:rPr>
              <w:t xml:space="preserve"> box</w:t>
            </w:r>
          </w:p>
          <w:p w14:paraId="71F75E05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>box@84628200cd19: ~ $ ^C</w:t>
            </w:r>
          </w:p>
          <w:p w14:paraId="39DEE785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>Exit from box: box@5718c87efaa7:</w:t>
            </w:r>
          </w:p>
          <w:p w14:paraId="37649CFA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>~ $ exit</w:t>
            </w:r>
          </w:p>
          <w:p w14:paraId="29E6FD7C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 xml:space="preserve">exit from container: </w:t>
            </w:r>
          </w:p>
          <w:p w14:paraId="1D974FA5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>root@5718c87efaa7: ~ # exit</w:t>
            </w:r>
          </w:p>
          <w:p w14:paraId="50D73F5D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proofErr w:type="spellStart"/>
            <w:r w:rsidRPr="00BE350C">
              <w:rPr>
                <w:lang w:val="en-US"/>
              </w:rPr>
              <w:lastRenderedPageBreak/>
              <w:t>kot@kot-ThinkPad</w:t>
            </w:r>
            <w:proofErr w:type="spellEnd"/>
            <w:r w:rsidRPr="00BE350C">
              <w:rPr>
                <w:lang w:val="en-US"/>
              </w:rPr>
              <w:t>:~$ ^C</w:t>
            </w:r>
          </w:p>
          <w:p w14:paraId="6CA6A521" w14:textId="77777777" w:rsidR="00BE350C" w:rsidRPr="00BE350C" w:rsidRDefault="00BE350C" w:rsidP="00BE350C">
            <w:pPr>
              <w:pStyle w:val="TableContents"/>
              <w:widowControl w:val="0"/>
              <w:spacing w:after="112"/>
              <w:rPr>
                <w:lang w:val="en-US"/>
              </w:rPr>
            </w:pPr>
            <w:r w:rsidRPr="00BE350C">
              <w:rPr>
                <w:lang w:val="en-US"/>
              </w:rPr>
              <w:t>Fin.</w:t>
            </w:r>
          </w:p>
          <w:p w14:paraId="48772431" w14:textId="748E74EF" w:rsidR="00D94828" w:rsidRPr="00BE350C" w:rsidRDefault="00D94828">
            <w:pPr>
              <w:pStyle w:val="TableContents"/>
              <w:widowControl w:val="0"/>
              <w:spacing w:after="112" w:line="240" w:lineRule="auto"/>
              <w:ind w:firstLine="0"/>
              <w:jc w:val="left"/>
              <w:rPr>
                <w:lang w:val="en-US"/>
              </w:rPr>
            </w:pP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5B177" w14:textId="77777777" w:rsidR="00BE350C" w:rsidRPr="00BE350C" w:rsidRDefault="00BE350C" w:rsidP="00BE350C">
            <w:pPr>
              <w:pStyle w:val="TableContents"/>
              <w:widowControl w:val="0"/>
              <w:spacing w:after="112"/>
            </w:pPr>
            <w:proofErr w:type="spellStart"/>
            <w:r w:rsidRPr="00BE350C">
              <w:lastRenderedPageBreak/>
              <w:t>root</w:t>
            </w:r>
            <w:proofErr w:type="spellEnd"/>
            <w:r w:rsidRPr="00BE350C">
              <w:t xml:space="preserve"> - </w:t>
            </w:r>
            <w:proofErr w:type="spellStart"/>
            <w:r w:rsidRPr="00BE350C">
              <w:t>su</w:t>
            </w:r>
            <w:proofErr w:type="spellEnd"/>
            <w:r w:rsidRPr="00BE350C">
              <w:t xml:space="preserve"> </w:t>
            </w:r>
            <w:proofErr w:type="spellStart"/>
            <w:r w:rsidRPr="00BE350C">
              <w:t>box</w:t>
            </w:r>
            <w:proofErr w:type="spellEnd"/>
          </w:p>
          <w:p w14:paraId="61262FFE" w14:textId="77777777" w:rsidR="00BE350C" w:rsidRPr="00BE350C" w:rsidRDefault="00BE350C" w:rsidP="00BE350C">
            <w:pPr>
              <w:pStyle w:val="TableContents"/>
              <w:widowControl w:val="0"/>
              <w:spacing w:after="112"/>
            </w:pPr>
            <w:proofErr w:type="spellStart"/>
            <w:r w:rsidRPr="00BE350C">
              <w:t>root</w:t>
            </w:r>
            <w:proofErr w:type="spellEnd"/>
            <w:r w:rsidRPr="00BE350C">
              <w:t xml:space="preserve"> - </w:t>
            </w:r>
            <w:proofErr w:type="spellStart"/>
            <w:r w:rsidRPr="00BE350C">
              <w:t>exit</w:t>
            </w:r>
            <w:proofErr w:type="spellEnd"/>
          </w:p>
          <w:p w14:paraId="155073C0" w14:textId="278048CD" w:rsidR="00D94828" w:rsidRDefault="00D94828">
            <w:pPr>
              <w:pStyle w:val="TableContents"/>
              <w:widowControl w:val="0"/>
              <w:spacing w:after="112" w:line="240" w:lineRule="auto"/>
              <w:ind w:firstLine="0"/>
              <w:jc w:val="left"/>
            </w:pPr>
          </w:p>
        </w:tc>
        <w:tc>
          <w:tcPr>
            <w:tcW w:w="1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55235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Выходные данные соответствуют ожиданиям. </w:t>
            </w:r>
          </w:p>
          <w:p w14:paraId="11DFA3B5" w14:textId="77777777" w:rsidR="00D94828" w:rsidRDefault="002B680A">
            <w:pPr>
              <w:widowControl w:val="0"/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14:paraId="4B98122C" w14:textId="77777777" w:rsidR="00D94828" w:rsidRDefault="002B680A">
            <w:pPr>
              <w:widowControl w:val="0"/>
              <w:spacing w:line="360" w:lineRule="auto"/>
              <w:ind w:left="3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882E22C" w14:textId="77777777" w:rsidR="00D94828" w:rsidRDefault="00D94828">
      <w:pPr>
        <w:pStyle w:val="Textbody"/>
        <w:ind w:firstLine="0"/>
      </w:pPr>
    </w:p>
    <w:p w14:paraId="202B58B9" w14:textId="77777777" w:rsidR="00D94828" w:rsidRDefault="002B680A">
      <w:pPr>
        <w:pStyle w:val="Textbody"/>
        <w:ind w:firstLine="0"/>
      </w:pPr>
      <w:r>
        <w:tab/>
      </w:r>
    </w:p>
    <w:p w14:paraId="39F78786" w14:textId="77777777" w:rsidR="00D94828" w:rsidRDefault="002B680A">
      <w:pPr>
        <w:pStyle w:val="2"/>
      </w:pPr>
      <w:r>
        <w:br w:type="page"/>
      </w:r>
    </w:p>
    <w:p w14:paraId="6817031B" w14:textId="77777777" w:rsidR="00D94828" w:rsidRDefault="002B680A">
      <w:pPr>
        <w:pStyle w:val="2"/>
      </w:pPr>
      <w:r>
        <w:lastRenderedPageBreak/>
        <w:t>Выводы</w:t>
      </w:r>
    </w:p>
    <w:p w14:paraId="55DF246F" w14:textId="79A7DD58" w:rsidR="00D94828" w:rsidRDefault="002B680A">
      <w:pPr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eastAsia="Times New Roman" w:hAnsi="Times New Roman" w:cs="Times New Roman"/>
          <w:sz w:val="28"/>
        </w:rPr>
        <w:t xml:space="preserve">В ходе выполнения лабораторной работы были освоены необходимые навыки для использования регулярных выражений на языке Си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</w:rPr>
        <w:t>regex.h</w:t>
      </w:r>
      <w:proofErr w:type="spellEnd"/>
      <w:r w:rsidR="00F30A2A">
        <w:rPr>
          <w:rFonts w:ascii="Times New Roman" w:eastAsia="Times New Roman" w:hAnsi="Times New Roman" w:cs="Times New Roman"/>
          <w:sz w:val="28"/>
        </w:rPr>
        <w:t>.</w:t>
      </w:r>
    </w:p>
    <w:p w14:paraId="6C85994D" w14:textId="77777777" w:rsidR="00D94828" w:rsidRDefault="002B680A">
      <w:pPr>
        <w:pStyle w:val="Tablesignature"/>
        <w:ind w:firstLine="709"/>
      </w:pPr>
      <w:r>
        <w:br w:type="page"/>
      </w:r>
    </w:p>
    <w:p w14:paraId="5C571D27" w14:textId="77777777" w:rsidR="00D94828" w:rsidRDefault="002B680A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493F8CDB" w14:textId="77777777" w:rsidR="00F30A2A" w:rsidRPr="00DB563F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</w:rPr>
      </w:pPr>
      <w:r w:rsidRPr="00DB563F">
        <w:rPr>
          <w:rFonts w:ascii="Courier New" w:hAnsi="Courier New" w:cs="Courier New"/>
          <w:sz w:val="22"/>
          <w:szCs w:val="22"/>
        </w:rPr>
        <w:t>#</w:t>
      </w:r>
      <w:r w:rsidRPr="00F30A2A">
        <w:rPr>
          <w:rFonts w:ascii="Courier New" w:hAnsi="Courier New" w:cs="Courier New"/>
          <w:sz w:val="22"/>
          <w:szCs w:val="22"/>
          <w:lang w:val="en-US"/>
        </w:rPr>
        <w:t>include</w:t>
      </w:r>
      <w:r w:rsidRPr="00DB563F">
        <w:rPr>
          <w:rFonts w:ascii="Courier New" w:hAnsi="Courier New" w:cs="Courier New"/>
          <w:sz w:val="22"/>
          <w:szCs w:val="22"/>
        </w:rPr>
        <w:t xml:space="preserve"> &lt;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stdio</w:t>
      </w:r>
      <w:proofErr w:type="spellEnd"/>
      <w:r w:rsidRPr="00DB563F">
        <w:rPr>
          <w:rFonts w:ascii="Courier New" w:hAnsi="Courier New" w:cs="Courier New"/>
          <w:sz w:val="22"/>
          <w:szCs w:val="22"/>
        </w:rPr>
        <w:t>.</w:t>
      </w:r>
      <w:r w:rsidRPr="00F30A2A">
        <w:rPr>
          <w:rFonts w:ascii="Courier New" w:hAnsi="Courier New" w:cs="Courier New"/>
          <w:sz w:val="22"/>
          <w:szCs w:val="22"/>
          <w:lang w:val="en-US"/>
        </w:rPr>
        <w:t>h</w:t>
      </w:r>
      <w:r w:rsidRPr="00DB563F">
        <w:rPr>
          <w:rFonts w:ascii="Courier New" w:hAnsi="Courier New" w:cs="Courier New"/>
          <w:sz w:val="22"/>
          <w:szCs w:val="22"/>
        </w:rPr>
        <w:t>&gt;</w:t>
      </w:r>
    </w:p>
    <w:p w14:paraId="260B7E2F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regex.h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1F495A3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int main(void) {</w:t>
      </w:r>
    </w:p>
    <w:p w14:paraId="3F1D4969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regex_t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r;</w:t>
      </w:r>
    </w:p>
    <w:p w14:paraId="619607A6" w14:textId="15F759DA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regcomp(&amp;r,"(.*:\\/*)*(w*\\.)*(([a-z]+\\.)+[a-z]+)\\/(.*\\/)*(.*\\..*)\n", REG_EXTENDED);</w:t>
      </w:r>
    </w:p>
    <w:p w14:paraId="53B06895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   char t[81];</w:t>
      </w:r>
    </w:p>
    <w:p w14:paraId="31A910F1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regmatch_t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m[7];</w:t>
      </w:r>
    </w:p>
    <w:p w14:paraId="3DFBCE35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   while (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fgets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(t, 81, stdin))        </w:t>
      </w:r>
    </w:p>
    <w:p w14:paraId="0022AD3C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       if (!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regexec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(&amp;r, t, 7, m, 0)) </w:t>
      </w:r>
    </w:p>
    <w:p w14:paraId="4D5C9270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    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("%.*s - %.*s\n", (int)(m[3].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rm_eo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- 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), &amp;t[m[3].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], (int)(m[6].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rm_eo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 - 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), &amp;t[m[6].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rm_so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]);</w:t>
      </w:r>
    </w:p>
    <w:p w14:paraId="736AC301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 xml:space="preserve">    </w:t>
      </w:r>
      <w:proofErr w:type="spellStart"/>
      <w:r w:rsidRPr="00F30A2A">
        <w:rPr>
          <w:rFonts w:ascii="Courier New" w:hAnsi="Courier New" w:cs="Courier New"/>
          <w:sz w:val="22"/>
          <w:szCs w:val="22"/>
          <w:lang w:val="en-US"/>
        </w:rPr>
        <w:t>regfree</w:t>
      </w:r>
      <w:proofErr w:type="spellEnd"/>
      <w:r w:rsidRPr="00F30A2A">
        <w:rPr>
          <w:rFonts w:ascii="Courier New" w:hAnsi="Courier New" w:cs="Courier New"/>
          <w:sz w:val="22"/>
          <w:szCs w:val="22"/>
          <w:lang w:val="en-US"/>
        </w:rPr>
        <w:t>(&amp;r);</w:t>
      </w:r>
    </w:p>
    <w:p w14:paraId="61C7F04D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    return 0;</w:t>
      </w:r>
    </w:p>
    <w:p w14:paraId="4E5AAC63" w14:textId="77777777" w:rsidR="00F30A2A" w:rsidRPr="00F30A2A" w:rsidRDefault="00F30A2A" w:rsidP="00F30A2A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F30A2A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1229267A" w14:textId="77777777" w:rsidR="00D94828" w:rsidRPr="00FC4256" w:rsidRDefault="00D94828">
      <w:pPr>
        <w:spacing w:line="360" w:lineRule="auto"/>
        <w:ind w:left="680"/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0353F1" w14:textId="762945F4" w:rsidR="00D94828" w:rsidRDefault="00D94828">
      <w:pPr>
        <w:spacing w:line="360" w:lineRule="auto"/>
        <w:ind w:left="680"/>
        <w:jc w:val="both"/>
        <w:rPr>
          <w:rFonts w:hint="eastAsia"/>
        </w:rPr>
      </w:pPr>
    </w:p>
    <w:sectPr w:rsidR="00D94828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372D" w14:textId="77777777" w:rsidR="00C610F2" w:rsidRDefault="00C610F2">
      <w:pPr>
        <w:rPr>
          <w:rFonts w:hint="eastAsia"/>
        </w:rPr>
      </w:pPr>
      <w:r>
        <w:separator/>
      </w:r>
    </w:p>
  </w:endnote>
  <w:endnote w:type="continuationSeparator" w:id="0">
    <w:p w14:paraId="6B2F09AA" w14:textId="77777777" w:rsidR="00C610F2" w:rsidRDefault="00C610F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EDC42" w14:textId="77777777" w:rsidR="00D94828" w:rsidRDefault="002B680A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A377E" w14:textId="77777777" w:rsidR="00C610F2" w:rsidRDefault="00C610F2">
      <w:pPr>
        <w:rPr>
          <w:rFonts w:hint="eastAsia"/>
        </w:rPr>
      </w:pPr>
      <w:r>
        <w:separator/>
      </w:r>
    </w:p>
  </w:footnote>
  <w:footnote w:type="continuationSeparator" w:id="0">
    <w:p w14:paraId="54FC4C4A" w14:textId="77777777" w:rsidR="00C610F2" w:rsidRDefault="00C610F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425F"/>
    <w:multiLevelType w:val="multilevel"/>
    <w:tmpl w:val="04AC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86F28D2"/>
    <w:multiLevelType w:val="multilevel"/>
    <w:tmpl w:val="6D501CA2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1EB769D"/>
    <w:multiLevelType w:val="multilevel"/>
    <w:tmpl w:val="599E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80501"/>
    <w:multiLevelType w:val="multilevel"/>
    <w:tmpl w:val="387A01F4"/>
    <w:lvl w:ilvl="0">
      <w:start w:val="1"/>
      <w:numFmt w:val="bullet"/>
      <w:pStyle w:val="TextBodyx2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69472419"/>
    <w:multiLevelType w:val="multilevel"/>
    <w:tmpl w:val="362A7A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73511304">
    <w:abstractNumId w:val="0"/>
  </w:num>
  <w:num w:numId="2" w16cid:durableId="1608392427">
    <w:abstractNumId w:val="3"/>
  </w:num>
  <w:num w:numId="3" w16cid:durableId="523983107">
    <w:abstractNumId w:val="1"/>
  </w:num>
  <w:num w:numId="4" w16cid:durableId="281423148">
    <w:abstractNumId w:val="4"/>
  </w:num>
  <w:num w:numId="5" w16cid:durableId="15568907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28"/>
    <w:rsid w:val="002B680A"/>
    <w:rsid w:val="002F66E6"/>
    <w:rsid w:val="00306DEB"/>
    <w:rsid w:val="00530B1A"/>
    <w:rsid w:val="0073308D"/>
    <w:rsid w:val="008840FB"/>
    <w:rsid w:val="00BE350C"/>
    <w:rsid w:val="00C610F2"/>
    <w:rsid w:val="00C831D2"/>
    <w:rsid w:val="00D94828"/>
    <w:rsid w:val="00DB563F"/>
    <w:rsid w:val="00F30A2A"/>
    <w:rsid w:val="00FC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461"/>
  <w15:docId w15:val="{D257DA79-063A-46BD-8E3E-3CF56B0E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3939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3939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styleId="a5">
    <w:name w:val="Strong"/>
    <w:uiPriority w:val="22"/>
    <w:qFormat/>
    <w:rsid w:val="0070410D"/>
    <w:rPr>
      <w:b/>
      <w:bCs/>
    </w:rPr>
  </w:style>
  <w:style w:type="character" w:customStyle="1" w:styleId="HTML">
    <w:name w:val="Стандартный HTML Знак"/>
    <w:link w:val="HTML0"/>
    <w:uiPriority w:val="99"/>
    <w:qFormat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qFormat/>
    <w:rsid w:val="0070410D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uiPriority w:val="20"/>
    <w:qFormat/>
    <w:rsid w:val="00962078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E3939"/>
    <w:rPr>
      <w:rFonts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E3939"/>
    <w:rPr>
      <w:rFonts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customStyle="1" w:styleId="Standard">
    <w:name w:val="Standard Знак"/>
    <w:basedOn w:val="a0"/>
    <w:link w:val="Standard0"/>
    <w:qFormat/>
    <w:rsid w:val="007A5694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LAB-code">
    <w:name w:val="LAB-code Знак"/>
    <w:basedOn w:val="Standard"/>
    <w:link w:val="LAB-code0"/>
    <w:qFormat/>
    <w:rsid w:val="007A5694"/>
    <w:rPr>
      <w:rFonts w:ascii="Courier New" w:eastAsia="Times New Roman" w:hAnsi="Courier New" w:cs="Courier New"/>
      <w:kern w:val="2"/>
      <w:sz w:val="22"/>
      <w:szCs w:val="22"/>
      <w:lang w:val="en-US" w:eastAsia="zh-CN" w:bidi="hi-IN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Standard0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7">
    <w:name w:val="Body Text"/>
    <w:basedOn w:val="a"/>
    <w:pPr>
      <w:spacing w:after="140" w:line="360" w:lineRule="auto"/>
    </w:pPr>
  </w:style>
  <w:style w:type="paragraph" w:styleId="a8">
    <w:name w:val="List"/>
    <w:basedOn w:val="Textbody"/>
    <w:rPr>
      <w:rFonts w:cs="Mangal"/>
      <w:sz w:val="24"/>
    </w:rPr>
  </w:style>
  <w:style w:type="paragraph" w:styleId="a9">
    <w:name w:val="caption"/>
    <w:basedOn w:val="Standard0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0"/>
    <w:qFormat/>
    <w:pPr>
      <w:suppressLineNumbers/>
    </w:pPr>
    <w:rPr>
      <w:rFonts w:cs="Mangal"/>
      <w:sz w:val="24"/>
    </w:rPr>
  </w:style>
  <w:style w:type="paragraph" w:customStyle="1" w:styleId="Standard0">
    <w:name w:val="Standard"/>
    <w:link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0"/>
    <w:qFormat/>
  </w:style>
  <w:style w:type="paragraph" w:customStyle="1" w:styleId="10">
    <w:name w:val="Схема документа1"/>
    <w:qFormat/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0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0"/>
    <w:qFormat/>
    <w:pPr>
      <w:suppressLineNumbers/>
    </w:pPr>
  </w:style>
  <w:style w:type="paragraph" w:customStyle="1" w:styleId="aa">
    <w:name w:val="Листинг"/>
    <w:basedOn w:val="Standard0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9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9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b">
    <w:name w:val="footer"/>
    <w:basedOn w:val="Standard0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0"/>
    <w:qFormat/>
  </w:style>
  <w:style w:type="paragraph" w:styleId="ac">
    <w:name w:val="Normal (Web)"/>
    <w:basedOn w:val="a"/>
    <w:uiPriority w:val="99"/>
    <w:unhideWhenUsed/>
    <w:qFormat/>
    <w:rsid w:val="0070410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unhideWhenUsed/>
    <w:qFormat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AB-code0">
    <w:name w:val="LAB-code"/>
    <w:basedOn w:val="Standard0"/>
    <w:link w:val="LAB-code"/>
    <w:qFormat/>
    <w:rsid w:val="007A5694"/>
    <w:rPr>
      <w:rFonts w:ascii="Courier New" w:hAnsi="Courier New" w:cs="Courier New"/>
      <w:sz w:val="22"/>
      <w:szCs w:val="22"/>
      <w:lang w:val="en-US"/>
    </w:rPr>
  </w:style>
  <w:style w:type="paragraph" w:customStyle="1" w:styleId="PreformattedText">
    <w:name w:val="Preformatted Text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signature">
    <w:name w:val="Table signature"/>
    <w:basedOn w:val="a7"/>
    <w:qFormat/>
    <w:pPr>
      <w:jc w:val="both"/>
    </w:pPr>
    <w:rPr>
      <w:rFonts w:ascii="Times New Roman" w:hAnsi="Times New Roman"/>
      <w:sz w:val="28"/>
    </w:rPr>
  </w:style>
  <w:style w:type="paragraph" w:customStyle="1" w:styleId="textbodytask">
    <w:name w:val="text body task"/>
    <w:basedOn w:val="a7"/>
    <w:qFormat/>
    <w:pPr>
      <w:spacing w:after="0" w:line="240" w:lineRule="auto"/>
    </w:pPr>
  </w:style>
  <w:style w:type="paragraph" w:customStyle="1" w:styleId="TextBodyx2">
    <w:name w:val="Text Body x2"/>
    <w:basedOn w:val="a"/>
    <w:qFormat/>
    <w:pPr>
      <w:numPr>
        <w:numId w:val="2"/>
      </w:numPr>
      <w:tabs>
        <w:tab w:val="clear" w:pos="709"/>
        <w:tab w:val="left" w:pos="0"/>
      </w:tabs>
      <w:ind w:firstLine="0"/>
    </w:pPr>
  </w:style>
  <w:style w:type="paragraph" w:customStyle="1" w:styleId="TextBodyx20">
    <w:name w:val="Text Body x2'"/>
    <w:basedOn w:val="TextBodyx2"/>
    <w:qFormat/>
  </w:style>
  <w:style w:type="table" w:customStyle="1" w:styleId="TableGrid">
    <w:name w:val="TableGrid"/>
    <w:rsid w:val="007A5694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3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AFB9A-4229-466E-A5D2-443D5E8E1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7</cp:revision>
  <cp:lastPrinted>2024-02-18T21:05:00Z</cp:lastPrinted>
  <dcterms:created xsi:type="dcterms:W3CDTF">2024-02-21T16:10:00Z</dcterms:created>
  <dcterms:modified xsi:type="dcterms:W3CDTF">2024-02-21T16:16:00Z</dcterms:modified>
  <dc:language>ru-RU</dc:language>
</cp:coreProperties>
</file>