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>
          <w:lang w:val="en-US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val="en-US" w:eastAsia="ru-RU" w:bidi="ar-SA"/>
        </w:rPr>
        <w:t>3</w:t>
      </w:r>
    </w:p>
    <w:p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«П</w:t>
      </w:r>
      <w:r>
        <w:rPr>
          <w:b/>
          <w:color w:val="000000"/>
          <w:szCs w:val="28"/>
          <w:lang w:eastAsia="ru-RU" w:bidi="ar-SA"/>
        </w:rPr>
        <w:t>рограммирование»</w:t>
      </w:r>
    </w:p>
    <w:p>
      <w:pPr>
        <w:pStyle w:val="Standard"/>
        <w:jc w:val="center"/>
        <w:rPr>
          <w:bCs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b/>
          <w:color w:val="373A3C"/>
        </w:rPr>
        <w:t>Строки. Рекурсия, циклы, обход дерева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Кузнецов Р.А.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Знакомство и работа с рекурсией на языке </w:t>
      </w:r>
      <w:r>
        <w:rPr>
          <w:rFonts w:cs="Times New Roman" w:ascii="Times New Roman" w:hAnsi="Times New Roman"/>
          <w:sz w:val="28"/>
          <w:szCs w:val="28"/>
        </w:rPr>
        <w:t xml:space="preserve">программирования </w:t>
      </w:r>
      <w:r>
        <w:rPr>
          <w:rFonts w:cs="Times New Roman" w:ascii="Times New Roman" w:hAnsi="Times New Roman"/>
          <w:sz w:val="28"/>
          <w:szCs w:val="28"/>
        </w:rPr>
        <w:t xml:space="preserve">Си при помощи программы, использующей ее. 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rPr/>
      </w:pPr>
      <w:r>
        <w:rPr/>
        <w:t>Задание.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 xml:space="preserve">Вариант </w:t>
      </w:r>
      <w:r>
        <w:rPr>
          <w:color w:val="000000"/>
          <w:kern w:val="0"/>
          <w:szCs w:val="28"/>
          <w:lang w:eastAsia="ru-RU" w:bidi="ar-SA"/>
        </w:rPr>
        <w:t>3</w:t>
      </w:r>
      <w:r>
        <w:rPr>
          <w:color w:val="000000"/>
          <w:kern w:val="0"/>
          <w:szCs w:val="28"/>
          <w:lang w:eastAsia="ru-RU" w:bidi="ar-SA"/>
        </w:rPr>
        <w:t xml:space="preserve">. </w:t>
      </w:r>
      <w:r>
        <w:rPr>
          <w:rFonts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 &lt;filename&gt;.txt </w:t>
      </w:r>
      <w:r>
        <w:rPr>
          <w:rFonts w:ascii="Times New Roman" w:hAnsi="Times New Roman"/>
          <w:sz w:val="28"/>
          <w:szCs w:val="28"/>
        </w:rPr>
        <w:t>В каждом текстовом файле хранится одна строка, начинающаяся с числа вида: &lt;число&gt;&lt;пробел&gt;&lt;латинские буквы, цифры, знаки препинания&gt; ("124 string example!")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rFonts w:ascii="Times New Roman" w:hAnsi="Times New Roman"/>
          <w:color w:val="000000"/>
          <w:kern w:val="0"/>
          <w:sz w:val="28"/>
          <w:szCs w:val="28"/>
          <w:lang w:eastAsia="ru-RU" w:bidi="ar-SA"/>
        </w:rPr>
        <w:t>Требуется написать программу, которая, будучи запущенной в корневой директории, выведет строки из файлов всех поддиректорий в порядке возрастания числа, с которого строки начинаются.</w:t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/>
      </w:pPr>
      <w:r>
        <w:rPr/>
        <w:t>Выполнение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Были подключены </w:t>
      </w:r>
      <w:r>
        <w:rPr>
          <w:rFonts w:cs="Times New Roman" w:ascii="Times New Roman" w:hAnsi="Times New Roman"/>
          <w:sz w:val="28"/>
          <w:szCs w:val="28"/>
        </w:rPr>
        <w:t xml:space="preserve">такие библиотеки как </w:t>
      </w:r>
      <w:r>
        <w:rPr>
          <w:rFonts w:cs="Times New Roman" w:ascii="Times New Roman" w:hAnsi="Times New Roman"/>
          <w:i/>
          <w:iCs/>
          <w:sz w:val="28"/>
          <w:szCs w:val="28"/>
        </w:rPr>
        <w:t>&lt;stdio.h&gt;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</w:rPr>
        <w:t>&lt;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stdlib</w:t>
      </w:r>
      <w:r>
        <w:rPr>
          <w:rFonts w:cs="Times New Roman" w:ascii="Times New Roman" w:hAnsi="Times New Roman"/>
          <w:i/>
          <w:iCs/>
          <w:sz w:val="28"/>
          <w:szCs w:val="28"/>
        </w:rPr>
        <w:t>.h&gt;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</w:rPr>
        <w:t>&lt;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.h&gt; </w:t>
      </w:r>
      <w:r>
        <w:rPr>
          <w:rFonts w:cs="Times New Roman" w:ascii="Times New Roman" w:hAnsi="Times New Roman"/>
          <w:sz w:val="28"/>
          <w:szCs w:val="28"/>
        </w:rPr>
        <w:t xml:space="preserve">и </w:t>
      </w:r>
      <w:r>
        <w:rPr>
          <w:rFonts w:cs="Times New Roman" w:ascii="Times New Roman" w:hAnsi="Times New Roman"/>
          <w:i/>
          <w:iCs/>
          <w:sz w:val="28"/>
          <w:szCs w:val="28"/>
        </w:rPr>
        <w:t>&lt;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dirent</w:t>
      </w:r>
      <w:r>
        <w:rPr>
          <w:rFonts w:cs="Times New Roman" w:ascii="Times New Roman" w:hAnsi="Times New Roman"/>
          <w:i/>
          <w:iCs/>
          <w:sz w:val="28"/>
          <w:szCs w:val="28"/>
        </w:rPr>
        <w:t>.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&gt;,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п</w:t>
      </w:r>
      <w:r>
        <w:rPr>
          <w:rFonts w:cs="Times New Roman" w:ascii="Times New Roman" w:hAnsi="Times New Roman"/>
          <w:sz w:val="28"/>
          <w:szCs w:val="28"/>
        </w:rPr>
        <w:t xml:space="preserve">оследняя библиотека необходима для работы с каталогами и файлами. </w:t>
      </w:r>
      <w:r>
        <w:rPr>
          <w:rFonts w:cs="Times New Roman" w:ascii="Times New Roman" w:hAnsi="Times New Roman"/>
          <w:sz w:val="28"/>
          <w:szCs w:val="28"/>
        </w:rPr>
        <w:t>Определена с</w:t>
      </w:r>
      <w:r>
        <w:rPr>
          <w:rFonts w:cs="Times New Roman" w:ascii="Times New Roman" w:hAnsi="Times New Roman"/>
          <w:sz w:val="28"/>
          <w:szCs w:val="28"/>
        </w:rPr>
        <w:t xml:space="preserve">труктура </w:t>
      </w:r>
      <w:r>
        <w:rPr>
          <w:rFonts w:cs="Times New Roman" w:ascii="Times New Roman" w:hAnsi="Times New Roman"/>
          <w:i/>
          <w:iCs/>
          <w:sz w:val="28"/>
          <w:szCs w:val="28"/>
        </w:rPr>
        <w:t>Line</w:t>
      </w:r>
      <w:r>
        <w:rPr>
          <w:rFonts w:cs="Times New Roman" w:ascii="Times New Roman" w:hAnsi="Times New Roman"/>
          <w:sz w:val="28"/>
          <w:szCs w:val="28"/>
        </w:rPr>
        <w:t xml:space="preserve">, которая состоит из </w:t>
      </w:r>
      <w:r>
        <w:rPr>
          <w:rFonts w:cs="Times New Roman" w:ascii="Times New Roman" w:hAnsi="Times New Roman"/>
          <w:sz w:val="28"/>
          <w:szCs w:val="28"/>
        </w:rPr>
        <w:t xml:space="preserve">двух переменных: </w:t>
      </w:r>
      <w:r>
        <w:rPr>
          <w:rFonts w:cs="Times New Roman" w:ascii="Times New Roman" w:hAnsi="Times New Roman"/>
          <w:sz w:val="28"/>
          <w:szCs w:val="28"/>
        </w:rPr>
        <w:t xml:space="preserve">числа и текста. </w:t>
      </w:r>
      <w:r>
        <w:rPr>
          <w:rFonts w:cs="Times New Roman" w:ascii="Times New Roman" w:hAnsi="Times New Roman"/>
          <w:sz w:val="28"/>
          <w:szCs w:val="28"/>
        </w:rPr>
        <w:t xml:space="preserve">Она </w:t>
      </w:r>
      <w:r>
        <w:rPr>
          <w:rFonts w:cs="Times New Roman" w:ascii="Times New Roman" w:hAnsi="Times New Roman"/>
          <w:sz w:val="28"/>
          <w:szCs w:val="28"/>
        </w:rPr>
        <w:t xml:space="preserve">используется для хранения строк из файлов. </w:t>
      </w:r>
      <w:r>
        <w:rPr>
          <w:rFonts w:cs="Times New Roman" w:ascii="Times New Roman" w:hAnsi="Times New Roman"/>
          <w:sz w:val="28"/>
          <w:szCs w:val="28"/>
        </w:rPr>
        <w:t xml:space="preserve">Инициализированы такие глобальные переменные как: </w:t>
      </w:r>
      <w:r>
        <w:rPr>
          <w:rFonts w:cs="Times New Roman" w:ascii="Times New Roman" w:hAnsi="Times New Roman"/>
          <w:i/>
          <w:iCs/>
          <w:sz w:val="28"/>
          <w:szCs w:val="28"/>
        </w:rPr>
        <w:t>lines</w:t>
      </w:r>
      <w:r>
        <w:rPr>
          <w:rFonts w:cs="Times New Roman" w:ascii="Times New Roman" w:hAnsi="Times New Roman"/>
          <w:sz w:val="28"/>
          <w:szCs w:val="28"/>
        </w:rPr>
        <w:t xml:space="preserve"> - указатель на массив структур </w:t>
      </w:r>
      <w:r>
        <w:rPr>
          <w:rFonts w:cs="Times New Roman" w:ascii="Times New Roman" w:hAnsi="Times New Roman"/>
          <w:i/>
          <w:iCs/>
          <w:sz w:val="28"/>
          <w:szCs w:val="28"/>
        </w:rPr>
        <w:t>Line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который и</w:t>
      </w:r>
      <w:r>
        <w:rPr>
          <w:rFonts w:cs="Times New Roman" w:ascii="Times New Roman" w:hAnsi="Times New Roman"/>
          <w:sz w:val="28"/>
          <w:szCs w:val="28"/>
        </w:rPr>
        <w:t xml:space="preserve">значально установлен в </w:t>
      </w:r>
      <w:r>
        <w:rPr>
          <w:rFonts w:cs="Times New Roman" w:ascii="Times New Roman" w:hAnsi="Times New Roman"/>
          <w:i/>
          <w:iCs/>
          <w:sz w:val="28"/>
          <w:szCs w:val="28"/>
        </w:rPr>
        <w:t>NULL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</w:rPr>
        <w:t>count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</w:rPr>
        <w:t>capacity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это </w:t>
      </w:r>
      <w:r>
        <w:rPr>
          <w:rFonts w:cs="Times New Roman" w:ascii="Times New Roman" w:hAnsi="Times New Roman"/>
          <w:sz w:val="28"/>
          <w:szCs w:val="28"/>
        </w:rPr>
        <w:t xml:space="preserve">переменные, </w:t>
      </w:r>
      <w:r>
        <w:rPr>
          <w:rFonts w:cs="Times New Roman" w:ascii="Times New Roman" w:hAnsi="Times New Roman"/>
          <w:sz w:val="28"/>
          <w:szCs w:val="28"/>
        </w:rPr>
        <w:t xml:space="preserve">которые </w:t>
      </w:r>
      <w:r>
        <w:rPr>
          <w:rFonts w:cs="Times New Roman" w:ascii="Times New Roman" w:hAnsi="Times New Roman"/>
          <w:sz w:val="28"/>
          <w:szCs w:val="28"/>
        </w:rPr>
        <w:t>отслеживаю</w:t>
      </w:r>
      <w:r>
        <w:rPr>
          <w:rFonts w:cs="Times New Roman" w:ascii="Times New Roman" w:hAnsi="Times New Roman"/>
          <w:sz w:val="28"/>
          <w:szCs w:val="28"/>
        </w:rPr>
        <w:t>т</w:t>
      </w:r>
      <w:r>
        <w:rPr>
          <w:rFonts w:cs="Times New Roman" w:ascii="Times New Roman" w:hAnsi="Times New Roman"/>
          <w:sz w:val="28"/>
          <w:szCs w:val="28"/>
        </w:rPr>
        <w:t xml:space="preserve"> текущее количество </w:t>
      </w:r>
      <w:r>
        <w:rPr>
          <w:rFonts w:cs="Times New Roman" w:ascii="Times New Roman" w:hAnsi="Times New Roman"/>
          <w:sz w:val="28"/>
          <w:szCs w:val="28"/>
        </w:rPr>
        <w:t>файлов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</w:rPr>
        <w:t>заполненность</w:t>
      </w:r>
      <w:r>
        <w:rPr>
          <w:rFonts w:cs="Times New Roman" w:ascii="Times New Roman" w:hAnsi="Times New Roman"/>
          <w:sz w:val="28"/>
          <w:szCs w:val="28"/>
        </w:rPr>
        <w:t xml:space="preserve"> массива </w:t>
      </w:r>
      <w:r>
        <w:rPr>
          <w:rFonts w:cs="Times New Roman" w:ascii="Times New Roman" w:hAnsi="Times New Roman"/>
          <w:i/>
          <w:iCs/>
          <w:sz w:val="28"/>
          <w:szCs w:val="28"/>
        </w:rPr>
        <w:t>lines</w:t>
      </w:r>
      <w:r>
        <w:rPr>
          <w:rFonts w:cs="Times New Roman" w:ascii="Times New Roman" w:hAnsi="Times New Roman"/>
          <w:sz w:val="28"/>
          <w:szCs w:val="28"/>
        </w:rPr>
        <w:t xml:space="preserve">. Функция </w:t>
      </w:r>
      <w:r>
        <w:rPr>
          <w:rFonts w:cs="Times New Roman" w:ascii="Times New Roman" w:hAnsi="Times New Roman"/>
          <w:i/>
          <w:iCs/>
          <w:sz w:val="28"/>
          <w:szCs w:val="28"/>
        </w:rPr>
        <w:t>int comparation(const void* a, const void* b)</w:t>
      </w:r>
      <w:r>
        <w:rPr>
          <w:rFonts w:cs="Times New Roman" w:ascii="Times New Roman" w:hAnsi="Times New Roman"/>
          <w:sz w:val="28"/>
          <w:szCs w:val="28"/>
        </w:rPr>
        <w:t xml:space="preserve"> используется для сортировки строк на основе их числовых значений. </w:t>
      </w:r>
      <w:r>
        <w:rPr>
          <w:rFonts w:cs="Times New Roman" w:ascii="Times New Roman" w:hAnsi="Times New Roman"/>
          <w:i/>
          <w:iCs/>
          <w:sz w:val="28"/>
          <w:szCs w:val="28"/>
        </w:rPr>
        <w:t>void read_txt(const char* name_of_file, FILE* result)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это</w:t>
      </w:r>
      <w:r>
        <w:rPr>
          <w:rFonts w:cs="Times New Roman" w:ascii="Times New Roman" w:hAnsi="Times New Roman"/>
          <w:sz w:val="28"/>
          <w:szCs w:val="28"/>
        </w:rPr>
        <w:t xml:space="preserve"> функция для чтения строк из файла. Она открывает файл, считывает строк</w:t>
      </w:r>
      <w:r>
        <w:rPr>
          <w:rFonts w:cs="Times New Roman" w:ascii="Times New Roman" w:hAnsi="Times New Roman"/>
          <w:sz w:val="28"/>
          <w:szCs w:val="28"/>
        </w:rPr>
        <w:t>у</w:t>
      </w:r>
      <w:r>
        <w:rPr>
          <w:rFonts w:cs="Times New Roman" w:ascii="Times New Roman" w:hAnsi="Times New Roman"/>
          <w:sz w:val="28"/>
          <w:szCs w:val="28"/>
        </w:rPr>
        <w:t xml:space="preserve">, и сохраняет в массив </w:t>
      </w:r>
      <w:r>
        <w:rPr>
          <w:rFonts w:cs="Times New Roman" w:ascii="Times New Roman" w:hAnsi="Times New Roman"/>
          <w:i/>
          <w:iCs/>
          <w:sz w:val="28"/>
          <w:szCs w:val="28"/>
        </w:rPr>
        <w:t>lines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i/>
          <w:iCs/>
          <w:sz w:val="28"/>
          <w:szCs w:val="28"/>
        </w:rPr>
        <w:t>void find_txt(const char* dirname, FILE* result)</w:t>
      </w:r>
      <w:r>
        <w:rPr>
          <w:rFonts w:cs="Times New Roman" w:ascii="Times New Roman" w:hAnsi="Times New Roman"/>
          <w:sz w:val="28"/>
          <w:szCs w:val="28"/>
        </w:rPr>
        <w:t xml:space="preserve"> - рекурсивная функция для обхода файлов и каталогов. </w:t>
      </w:r>
      <w:r>
        <w:rPr>
          <w:rFonts w:cs="Times New Roman" w:ascii="Times New Roman" w:hAnsi="Times New Roman"/>
          <w:sz w:val="28"/>
          <w:szCs w:val="28"/>
        </w:rPr>
        <w:t>Функция открывает директорию, проверяет файлы на их тип и в зависимости от этого либо</w:t>
      </w:r>
      <w:r>
        <w:rPr>
          <w:rFonts w:cs="Times New Roman" w:ascii="Times New Roman" w:hAnsi="Times New Roman"/>
          <w:sz w:val="28"/>
          <w:szCs w:val="28"/>
        </w:rPr>
        <w:t xml:space="preserve"> вызывает </w:t>
      </w:r>
      <w:r>
        <w:rPr>
          <w:rFonts w:cs="Times New Roman" w:ascii="Times New Roman" w:hAnsi="Times New Roman"/>
          <w:i/>
          <w:iCs/>
          <w:sz w:val="28"/>
          <w:szCs w:val="28"/>
        </w:rPr>
        <w:t>read_txt</w:t>
      </w:r>
      <w:r>
        <w:rPr>
          <w:rFonts w:cs="Times New Roman" w:ascii="Times New Roman" w:hAnsi="Times New Roman"/>
          <w:sz w:val="28"/>
          <w:szCs w:val="28"/>
        </w:rPr>
        <w:t xml:space="preserve"> для каждого текстового файла в каталоге, </w:t>
      </w:r>
      <w:r>
        <w:rPr>
          <w:rFonts w:cs="Times New Roman" w:ascii="Times New Roman" w:hAnsi="Times New Roman"/>
          <w:sz w:val="28"/>
          <w:szCs w:val="28"/>
        </w:rPr>
        <w:t>л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</w:rPr>
        <w:t>бо</w:t>
      </w:r>
      <w:r>
        <w:rPr>
          <w:rFonts w:cs="Times New Roman" w:ascii="Times New Roman" w:hAnsi="Times New Roman"/>
          <w:sz w:val="28"/>
          <w:szCs w:val="28"/>
        </w:rPr>
        <w:t xml:space="preserve"> вызывает саму себя для каждого подкаталога. </w:t>
      </w:r>
      <w:r>
        <w:rPr>
          <w:rFonts w:cs="Times New Roman" w:ascii="Times New Roman" w:hAnsi="Times New Roman"/>
          <w:sz w:val="28"/>
          <w:szCs w:val="28"/>
        </w:rPr>
        <w:t xml:space="preserve">В функции </w:t>
      </w:r>
      <w:r>
        <w:rPr>
          <w:rFonts w:cs="Times New Roman" w:ascii="Times New Roman" w:hAnsi="Times New Roman"/>
          <w:i/>
          <w:iCs/>
          <w:sz w:val="28"/>
          <w:szCs w:val="28"/>
        </w:rPr>
        <w:t>int main()</w:t>
      </w:r>
      <w:r>
        <w:rPr>
          <w:rFonts w:cs="Times New Roman" w:ascii="Times New Roman" w:hAnsi="Times New Roman"/>
          <w:sz w:val="28"/>
          <w:szCs w:val="28"/>
        </w:rPr>
        <w:t xml:space="preserve"> выделяет</w:t>
      </w:r>
      <w:r>
        <w:rPr>
          <w:rFonts w:cs="Times New Roman" w:ascii="Times New Roman" w:hAnsi="Times New Roman"/>
          <w:sz w:val="28"/>
          <w:szCs w:val="28"/>
        </w:rPr>
        <w:t>ся</w:t>
      </w:r>
      <w:r>
        <w:rPr>
          <w:rFonts w:cs="Times New Roman" w:ascii="Times New Roman" w:hAnsi="Times New Roman"/>
          <w:sz w:val="28"/>
          <w:szCs w:val="28"/>
        </w:rPr>
        <w:t xml:space="preserve"> память для массива </w:t>
      </w:r>
      <w:r>
        <w:rPr>
          <w:rFonts w:cs="Times New Roman" w:ascii="Times New Roman" w:hAnsi="Times New Roman"/>
          <w:i/>
          <w:iCs/>
          <w:sz w:val="28"/>
          <w:szCs w:val="28"/>
        </w:rPr>
        <w:t>lines</w:t>
      </w:r>
      <w:r>
        <w:rPr>
          <w:rFonts w:cs="Times New Roman" w:ascii="Times New Roman" w:hAnsi="Times New Roman"/>
          <w:sz w:val="28"/>
          <w:szCs w:val="28"/>
        </w:rPr>
        <w:t>, открывает</w:t>
      </w:r>
      <w:r>
        <w:rPr>
          <w:rFonts w:cs="Times New Roman" w:ascii="Times New Roman" w:hAnsi="Times New Roman"/>
          <w:sz w:val="28"/>
          <w:szCs w:val="28"/>
        </w:rPr>
        <w:t>ся</w:t>
      </w:r>
      <w:r>
        <w:rPr>
          <w:rFonts w:cs="Times New Roman" w:ascii="Times New Roman" w:hAnsi="Times New Roman"/>
          <w:sz w:val="28"/>
          <w:szCs w:val="28"/>
        </w:rPr>
        <w:t xml:space="preserve"> файл для записи результатов </w:t>
      </w:r>
      <w:r>
        <w:rPr>
          <w:rFonts w:cs="Times New Roman" w:ascii="Times New Roman" w:hAnsi="Times New Roman"/>
          <w:i/>
          <w:iCs/>
          <w:sz w:val="28"/>
          <w:szCs w:val="28"/>
        </w:rPr>
        <w:t>result.txt</w:t>
      </w:r>
      <w:r>
        <w:rPr>
          <w:rFonts w:cs="Times New Roman" w:ascii="Times New Roman" w:hAnsi="Times New Roman"/>
          <w:sz w:val="28"/>
          <w:szCs w:val="28"/>
        </w:rPr>
        <w:t>, вызывает</w:t>
      </w:r>
      <w:r>
        <w:rPr>
          <w:rFonts w:cs="Times New Roman" w:ascii="Times New Roman" w:hAnsi="Times New Roman"/>
          <w:sz w:val="28"/>
          <w:szCs w:val="28"/>
        </w:rPr>
        <w:t>ся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</w:rPr>
        <w:t>find_txt</w:t>
      </w:r>
      <w:r>
        <w:rPr>
          <w:rFonts w:cs="Times New Roman" w:ascii="Times New Roman" w:hAnsi="Times New Roman"/>
          <w:sz w:val="28"/>
          <w:szCs w:val="28"/>
        </w:rPr>
        <w:t xml:space="preserve"> для текущего каталога, сортиру</w:t>
      </w:r>
      <w:r>
        <w:rPr>
          <w:rFonts w:cs="Times New Roman" w:ascii="Times New Roman" w:hAnsi="Times New Roman"/>
          <w:sz w:val="28"/>
          <w:szCs w:val="28"/>
        </w:rPr>
        <w:t>ются</w:t>
      </w:r>
      <w:r>
        <w:rPr>
          <w:rFonts w:cs="Times New Roman" w:ascii="Times New Roman" w:hAnsi="Times New Roman"/>
          <w:sz w:val="28"/>
          <w:szCs w:val="28"/>
        </w:rPr>
        <w:t xml:space="preserve"> строки в массиве </w:t>
      </w:r>
      <w:r>
        <w:rPr>
          <w:rFonts w:cs="Times New Roman" w:ascii="Times New Roman" w:hAnsi="Times New Roman"/>
          <w:i/>
          <w:iCs/>
          <w:sz w:val="28"/>
          <w:szCs w:val="28"/>
        </w:rPr>
        <w:t>lines</w:t>
      </w:r>
      <w:r>
        <w:rPr>
          <w:rFonts w:cs="Times New Roman" w:ascii="Times New Roman" w:hAnsi="Times New Roman"/>
          <w:sz w:val="28"/>
          <w:szCs w:val="28"/>
        </w:rPr>
        <w:t xml:space="preserve"> с использованием </w:t>
      </w:r>
      <w:r>
        <w:rPr>
          <w:rFonts w:cs="Times New Roman" w:ascii="Times New Roman" w:hAnsi="Times New Roman"/>
          <w:sz w:val="28"/>
          <w:szCs w:val="28"/>
        </w:rPr>
        <w:t xml:space="preserve">быстрой сортировки </w:t>
      </w:r>
      <w:r>
        <w:rPr>
          <w:rFonts w:cs="Times New Roman" w:ascii="Times New Roman" w:hAnsi="Times New Roman"/>
          <w:i/>
          <w:iCs/>
          <w:sz w:val="28"/>
          <w:szCs w:val="28"/>
        </w:rPr>
        <w:t>qsort</w:t>
      </w:r>
      <w:r>
        <w:rPr>
          <w:rFonts w:cs="Times New Roman" w:ascii="Times New Roman" w:hAnsi="Times New Roman"/>
          <w:sz w:val="28"/>
          <w:szCs w:val="28"/>
        </w:rPr>
        <w:t xml:space="preserve"> и записыва</w:t>
      </w:r>
      <w:r>
        <w:rPr>
          <w:rFonts w:cs="Times New Roman" w:ascii="Times New Roman" w:hAnsi="Times New Roman"/>
          <w:sz w:val="28"/>
          <w:szCs w:val="28"/>
        </w:rPr>
        <w:t>ются</w:t>
      </w:r>
      <w:r>
        <w:rPr>
          <w:rFonts w:cs="Times New Roman" w:ascii="Times New Roman" w:hAnsi="Times New Roman"/>
          <w:sz w:val="28"/>
          <w:szCs w:val="28"/>
        </w:rPr>
        <w:t xml:space="preserve"> отсортированные строки в </w:t>
      </w:r>
      <w:r>
        <w:rPr>
          <w:rFonts w:cs="Times New Roman" w:ascii="Times New Roman" w:hAnsi="Times New Roman"/>
          <w:i/>
          <w:iCs/>
          <w:sz w:val="28"/>
          <w:szCs w:val="28"/>
        </w:rPr>
        <w:t>result.txt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18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>
          <w:trHeight w:val="3813" w:hRule="atLeast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Times New Roman" w:hAnsi="Times New Roman" w:cs="Times New Roman"/>
                <w:color w:val="212529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hd w:fill="FFFFFF" w:val="clear"/>
                <w:lang w:val="en-US"/>
              </w:rPr>
              <w:t>root/file.txt: 4 Where am I?</w:t>
              <w:br/>
              <w:t>root/Newfolder/Newfile.txt: 2 Simple text</w:t>
              <w:br/>
              <w:t>root/Newfolder/Newfolder/Newfile.txt: 5 So much files!</w:t>
              <w:br/>
              <w:t>root/Newfolder(1)/Newfile.txt: 3 Wow? Text?</w:t>
              <w:br/>
              <w:t>root/Newfolder(1)/Newfile1.txt: 1 Small text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/>
              <w:jc w:val="left"/>
              <w:rPr/>
            </w:pPr>
            <w:r>
              <w:rPr>
                <w:sz w:val="24"/>
                <w:lang w:val="en-US"/>
              </w:rPr>
              <w:t>1 Small text</w:t>
              <w:br/>
              <w:t>2 Simple text</w:t>
              <w:br/>
              <w:t>3 Wow? Text?</w:t>
              <w:br/>
              <w:t>4 Where am I?</w:t>
              <w:br/>
              <w:t>5 So much files!</w:t>
            </w:r>
          </w:p>
          <w:p>
            <w:pPr>
              <w:pStyle w:val="Style15"/>
              <w:ind w:hanging="0"/>
              <w:jc w:val="left"/>
              <w:rPr/>
            </w:pPr>
            <w:r>
              <w:rPr>
                <w:sz w:val="24"/>
                <w:lang w:val="en-US"/>
              </w:rPr>
              <w:t>result.txt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Heading2"/>
        <w:rPr/>
      </w:pPr>
      <w:r>
        <w:rPr/>
        <w:t>Выводы</w:t>
      </w:r>
    </w:p>
    <w:p>
      <w:pPr>
        <w:pStyle w:val="Standard"/>
        <w:rPr>
          <w:szCs w:val="28"/>
        </w:rPr>
      </w:pPr>
      <w:r>
        <w:rPr>
          <w:szCs w:val="28"/>
        </w:rPr>
        <w:t>Был</w:t>
      </w:r>
      <w:r>
        <w:rPr>
          <w:szCs w:val="28"/>
        </w:rPr>
        <w:t>о</w:t>
      </w:r>
      <w:r>
        <w:rPr>
          <w:szCs w:val="28"/>
        </w:rPr>
        <w:t xml:space="preserve"> проведено знакомство и работа с рекурсией на языке программирования Си </w:t>
      </w:r>
      <w:r>
        <w:rPr>
          <w:rFonts w:cs="Times New Roman" w:ascii="Times New Roman" w:hAnsi="Times New Roman"/>
          <w:sz w:val="28"/>
          <w:szCs w:val="28"/>
        </w:rPr>
        <w:t>при помощи программы, использу</w:t>
      </w:r>
      <w:r>
        <w:rPr>
          <w:rFonts w:cs="Times New Roman" w:ascii="Times New Roman" w:hAnsi="Times New Roman"/>
          <w:sz w:val="28"/>
          <w:szCs w:val="28"/>
        </w:rPr>
        <w:t>ющей</w:t>
      </w:r>
      <w:r>
        <w:rPr>
          <w:rFonts w:cs="Times New Roman" w:ascii="Times New Roman" w:hAnsi="Times New Roman"/>
          <w:sz w:val="28"/>
          <w:szCs w:val="28"/>
        </w:rPr>
        <w:t xml:space="preserve"> ее.</w:t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>
          <w:szCs w:val="28"/>
        </w:rPr>
      </w:pPr>
      <w:r>
        <w:rPr>
          <w:szCs w:val="28"/>
        </w:rPr>
        <w:t xml:space="preserve">Название файла: </w:t>
      </w:r>
      <w:r>
        <w:rPr>
          <w:szCs w:val="28"/>
        </w:rPr>
        <w:t>solution</w:t>
      </w:r>
      <w:r>
        <w:rPr>
          <w:szCs w:val="28"/>
        </w:rPr>
        <w:t>.</w:t>
      </w:r>
      <w:r>
        <w:rPr>
          <w:szCs w:val="28"/>
          <w:lang w:val="en-US"/>
        </w:rPr>
        <w:t>c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&lt;stdio.h&gt;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&lt;stdlib.h&gt;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&lt;string.h&gt;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&lt;dirent.h&gt;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typedef struct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long int number;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 text[256];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 Line;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Line *lines = NULL;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int count = 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int capacity = 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int comparation(const void* a, const void* b)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const Line* line_a = (const Line*)a;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const Line* line_b = (const Line*)b;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 (line_a-&gt;number &lt; line_b-&gt;number) return -1;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 (line_a-&gt;number &gt; line_b-&gt;number) return 1;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void read_txt(const char* name_of_file, FILE* result)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FILE* f = fopen(name_of_file, "r");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 (f == NULL)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perror(name_of_file);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if(fscanf(f, "%ld %[^\n]\n", &amp;lines[count].number, lines[count].text) == 2)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count++;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(count &gt;= capacity)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capacity = (capacity == 0) ? 1 : capacity * 2;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lines = realloc(lines, capacity * sizeof(Line));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(lines == NULL)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fprintf(stderr, "Memory allocation error\n");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exit(1);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fclose(f);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void find_txt(const char* dirname, FILE* result)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DIR* dir = opendir(dirname);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 (dir == NULL)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perror(dirname);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struct dirent* entry;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while ((entry = readdir(dir)) != NULL)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(entry-&gt;d_type == DT_REG)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char path_to_file[strlen(entry-&gt;d_name) + strlen(dirname) + 2];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strcpy(path_to_file, dirname);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strcat(path_to_file, "/");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strcat(path_to_file, entry-&gt;d_name);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read_txt(path_to_file, result);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 else if (entry-&gt;d_type == DT_DIR &amp;&amp; strcmp(entry-&gt;d_name, ".") != 0 &amp;&amp; strcmp(entry-&gt;d_name, "..") != 0)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char path_to_dir[strlen(entry-&gt;d_name) + strlen(dirname) + 2];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strcpy(path_to_dir, dirname);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strcat(path_to_dir, "/");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strcat(path_to_dir, entry-&gt;d_name);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find_txt(path_to_dir, result);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closedir(dir);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int main()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lines = malloc(1000 * sizeof(Line));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 (lines == NULL)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fprintf(stderr, "Memory allocation error\n");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1;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FILE* result = fopen("result.txt", "w");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 (result == NULL)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perror("result.txt");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1;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find_txt(".", result);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qsort(lines, count, sizeof(Line), comparation);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(int i = 0; i &lt; count; i++)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fprintf(result, "%ld %s\n", lines[i].number, lines[i].text);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fclose(result);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free(lines);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159c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Heading1">
    <w:name w:val="Heading 1"/>
    <w:basedOn w:val="Style13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3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3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HTML" w:customStyle="1">
    <w:name w:val="Стандартный HTML Знак"/>
    <w:link w:val="HTMLPreformatted"/>
    <w:uiPriority w:val="99"/>
    <w:semiHidden/>
    <w:qFormat/>
    <w:rsid w:val="00572cff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572cff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4e10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24e10"/>
    <w:rPr>
      <w:color w:val="605E5C"/>
      <w:shd w:fill="E1DFDD" w:val="clear"/>
    </w:rPr>
  </w:style>
  <w:style w:type="character" w:styleId="Sc-bsczjh" w:customStyle="1">
    <w:name w:val="sc-bsczjh"/>
    <w:basedOn w:val="DefaultParagraphFont"/>
    <w:qFormat/>
    <w:rsid w:val="00f24e10"/>
    <w:rPr/>
  </w:style>
  <w:style w:type="character" w:styleId="Strong">
    <w:name w:val="Strong"/>
    <w:basedOn w:val="DefaultParagraphFont"/>
    <w:uiPriority w:val="22"/>
    <w:qFormat/>
    <w:rsid w:val="00243b0c"/>
    <w:rPr>
      <w:b/>
      <w:bCs/>
    </w:rPr>
  </w:style>
  <w:style w:type="paragraph" w:styleId="Style13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"/>
    <w:qFormat/>
    <w:pPr/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5" w:customStyle="1">
    <w:name w:val="Содержимое таблицы"/>
    <w:basedOn w:val="Standard"/>
    <w:qFormat/>
    <w:pPr>
      <w:suppressLineNumbers/>
    </w:pPr>
    <w:rPr/>
  </w:style>
  <w:style w:type="paragraph" w:styleId="Style16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7" w:customStyle="1">
    <w:name w:val="Заголовок таблицы"/>
    <w:basedOn w:val="Style15"/>
    <w:qFormat/>
    <w:pPr>
      <w:jc w:val="center"/>
    </w:pPr>
    <w:rPr>
      <w:b/>
      <w:bCs/>
    </w:rPr>
  </w:style>
  <w:style w:type="paragraph" w:styleId="Style18" w:customStyle="1">
    <w:name w:val="Таблица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19" w:customStyle="1">
    <w:name w:val="Рисунок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0">
    <w:name w:val="Колонтитул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1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572cff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572cf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Application>LibreOffice/24.2.1.2$Linux_X86_64 LibreOffice_project/47cb2a8f5842ca5ed1da82b752a3c58b1b107b25</Application>
  <AppVersion>15.0000</AppVersion>
  <Pages>8</Pages>
  <Words>674</Words>
  <Characters>4371</Characters>
  <CharactersWithSpaces>5412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dc:description/>
  <dc:language>ru-RU</dc:language>
  <cp:lastModifiedBy/>
  <dcterms:modified xsi:type="dcterms:W3CDTF">2024-04-02T21:43:13Z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