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9"/>
        <w:spacing w:line="360" w:lineRule="auto"/>
        <w:ind w:firstLine="737"/>
        <w:jc w:val="center"/>
      </w:pPr>
      <w:r>
        <w:rPr>
          <w:rStyle w:val="28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4"/>
        <w:jc w:val="center"/>
        <w:rPr>
          <w:bCs/>
        </w:rPr>
      </w:pPr>
      <w:r>
        <w:rPr>
          <w:rStyle w:val="28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>Регулярные выражения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Вердин К.К.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6"/>
        <w:pageBreakBefore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работы с регулярными выражениями на языке Си на примере использующей их программы.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</w:pPr>
      <w:r>
        <w:t>Задание.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Вариант 2. 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ё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Примеры имеют слеующий вид: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Символ : и ~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подключена стандартная библиотека для ввода и вывода </w:t>
      </w:r>
      <w:r>
        <w:rPr>
          <w:rFonts w:ascii="Times New Roman" w:hAnsi="Times New Roman" w:cs="Times New Roman"/>
          <w:i/>
          <w:iCs/>
          <w:sz w:val="28"/>
          <w:szCs w:val="28"/>
        </w:rPr>
        <w:t>&lt;stdio.h&gt;</w:t>
      </w:r>
      <w:r>
        <w:rPr>
          <w:rFonts w:ascii="Times New Roman" w:hAnsi="Times New Roman" w:cs="Times New Roman"/>
          <w:sz w:val="28"/>
          <w:szCs w:val="28"/>
        </w:rPr>
        <w:t xml:space="preserve">, библиотека для работы со строками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.h&gt; </w:t>
      </w:r>
      <w:r>
        <w:rPr>
          <w:rFonts w:ascii="Times New Roman" w:hAnsi="Times New Roman" w:cs="Times New Roman"/>
          <w:sz w:val="28"/>
          <w:szCs w:val="28"/>
        </w:rPr>
        <w:t xml:space="preserve">и библиотека для работы с регулярными выражениями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i/>
          <w:iCs/>
          <w:sz w:val="28"/>
          <w:szCs w:val="28"/>
        </w:rPr>
        <w:t>.h&gt;</w:t>
      </w:r>
      <w:r>
        <w:rPr>
          <w:rFonts w:ascii="Times New Roman" w:hAnsi="Times New Roman" w:cs="Times New Roman"/>
          <w:sz w:val="28"/>
          <w:szCs w:val="28"/>
        </w:rPr>
        <w:t xml:space="preserve">. Была проинициализирована строка, отвечающая за регулярное выражение </w:t>
      </w:r>
      <w:r>
        <w:rPr>
          <w:rFonts w:hint="default" w:ascii="Times New Roman" w:hAnsi="Times New Roman"/>
          <w:i/>
          <w:iCs/>
          <w:sz w:val="28"/>
          <w:szCs w:val="28"/>
        </w:rPr>
        <w:t>char *regex_string = "(\\w+)@[0-9a-zA-Z_-]+: ?~ ?# (.+\n)"</w:t>
      </w:r>
      <w:r>
        <w:rPr>
          <w:rFonts w:ascii="Times New Roman" w:hAnsi="Times New Roman" w:cs="Times New Roman"/>
          <w:sz w:val="28"/>
          <w:szCs w:val="28"/>
        </w:rPr>
        <w:t xml:space="preserve"> Была объявлена структура для хранения информации о скомпилированном регулярном выражении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regex_t regex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_с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ompiled</w:t>
      </w:r>
      <w:r>
        <w:rPr>
          <w:rFonts w:ascii="Times New Roman" w:hAnsi="Times New Roman" w:cs="Times New Roman"/>
          <w:sz w:val="28"/>
          <w:szCs w:val="28"/>
        </w:rPr>
        <w:t xml:space="preserve">. Был объявляен массив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regmatch_t group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rray[]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 который будет использоваться для хранения информации о совпадениях групп в регулярном выражении. Была вызвана функция для компиляции регулярного выражения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regcomp(&amp;regex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_c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ompiled, regex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_s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tring, REG_EXTENDED))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 инициализирован массив символов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char s[100]</w:t>
      </w:r>
      <w:r>
        <w:rPr>
          <w:rFonts w:ascii="Times New Roman" w:hAnsi="Times New Roman" w:cs="Times New Roman"/>
          <w:sz w:val="28"/>
          <w:szCs w:val="28"/>
        </w:rPr>
        <w:t>. Был запущен цикл, который считывал входные данные, пока строка на вход не равнялась “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”  </w:t>
      </w:r>
      <w:r>
        <w:rPr>
          <w:rFonts w:hint="default" w:ascii="Times New Roman" w:hAnsi="Times New Roman"/>
          <w:i/>
          <w:iCs/>
          <w:sz w:val="28"/>
          <w:szCs w:val="28"/>
        </w:rPr>
        <w:t>while (strcmp(s, "Fin."))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была вызвана функция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if (regexec(&amp;regex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_c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ompiled, s,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, group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_a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rray, 0) == 0)</w:t>
      </w:r>
      <w:r>
        <w:rPr>
          <w:rFonts w:ascii="Times New Roman" w:hAnsi="Times New Roman" w:cs="Times New Roman"/>
          <w:sz w:val="28"/>
          <w:szCs w:val="28"/>
        </w:rPr>
        <w:t>, которая проверяет, соответствует ли строка s регулярному выражению. Если соответствие найдено, функция возвращает 0, иначе - ненулевое значение. Далее был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реализована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void print_groups_of_string(regmatch_t *group, char *s)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 символы из первой и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группы регулярного выражения. Пос</w:t>
      </w:r>
      <w:r>
        <w:rPr>
          <w:rFonts w:ascii="Times New Roman" w:hAnsi="Times New Roman" w:cs="Times New Roman"/>
          <w:sz w:val="28"/>
          <w:szCs w:val="28"/>
          <w:lang w:val="ru-RU"/>
        </w:rPr>
        <w:t>ле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высвобождалась память под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 для скомпилированного регулярного выражения. После чего программа завершалась.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6"/>
        <w:ind w:left="0" w:leftChars="0" w:firstLine="0" w:firstLineChars="0"/>
        <w:rPr>
          <w:szCs w:val="24"/>
          <w:lang w:eastAsia="ru-RU" w:bidi="ar-SA"/>
        </w:rPr>
      </w:pPr>
    </w:p>
    <w:p>
      <w:pPr>
        <w:pStyle w:val="5"/>
        <w:rPr>
          <w:lang w:eastAsia="ru-RU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4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Run docker container: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kot@kot-ThinkPad:~$ docker run -d --name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stepik stepik/challenge-avr:latest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You can get into running /bin/bash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command in interactive mode: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kot@kot-ThinkPad:~$ docker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exec -it stepik "/bin/bash"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Switch user: su :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root@84628200cd19: ~ # su box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box@84628200cd19: ~ $ ^C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Exit from box: box@5718c87efaa7: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~ $ exit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exit from container: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root@5718c87efaa7: ~ # exit</w:t>
            </w:r>
          </w:p>
          <w:p>
            <w:pPr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kot@kot-ThinkPad:~$ ^C</w:t>
            </w:r>
          </w:p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Fin.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- su box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- exit</w:t>
            </w:r>
          </w:p>
          <w:p>
            <w:pPr>
              <w:pStyle w:val="20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Switch user: su :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roofsafast@8dasd4628200cd19 : ~ #        d dadad ad a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box@84628200cd19: ~ $ ^C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Exit from box: box@5718c87efaa7: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~ $ exit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exit from container: 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root@5718c87efaa7: ~ # exit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kot@kot-ThinkPad:~$ ^C</w:t>
            </w:r>
          </w:p>
          <w:p>
            <w:pPr>
              <w:jc w:val="both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Fin.</w:t>
            </w:r>
          </w:p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root@da__da:~# su bsax</w:t>
            </w:r>
          </w:p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hint="eastAsia" w:ascii="Times New Roman" w:hAnsi="Times New Roman" w:cs="Times New Roman"/>
                <w:lang w:val="en-US"/>
              </w:rPr>
              <w:t>oofsafast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>
              <w:rPr>
                <w:rFonts w:hint="eastAsia" w:ascii="Times New Roman" w:hAnsi="Times New Roman" w:cs="Times New Roman"/>
                <w:lang w:val="en-US"/>
              </w:rPr>
              <w:t xml:space="preserve">        d dadad ad a</w:t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root - </w:t>
            </w:r>
            <w:r>
              <w:rPr>
                <w:rFonts w:hint="eastAsia" w:ascii="Times New Roman" w:hAnsi="Times New Roman" w:cs="Times New Roman"/>
                <w:lang w:val="en-US"/>
              </w:rPr>
              <w:t>exit</w:t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root - </w:t>
            </w:r>
            <w:r>
              <w:rPr>
                <w:rFonts w:hint="eastAsia" w:ascii="Times New Roman" w:hAnsi="Times New Roman" w:cs="Times New Roman"/>
                <w:lang w:val="en-US"/>
              </w:rPr>
              <w:t>su bsax</w:t>
            </w:r>
          </w:p>
          <w:p>
            <w:pPr>
              <w:pStyle w:val="20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6"/>
        <w:ind w:left="0" w:leftChars="0" w:firstLine="0" w:firstLineChars="0"/>
      </w:pPr>
    </w:p>
    <w:p>
      <w:pPr>
        <w:pStyle w:val="5"/>
      </w:pPr>
    </w:p>
    <w:p>
      <w:pPr>
        <w:pStyle w:val="6"/>
        <w:ind w:left="0" w:leftChars="0" w:firstLine="708" w:firstLineChars="0"/>
      </w:pPr>
    </w:p>
    <w:p>
      <w:pPr>
        <w:pStyle w:val="6"/>
        <w:ind w:left="0" w:leftChars="0" w:firstLine="708" w:firstLineChars="0"/>
      </w:pPr>
      <w:bookmarkStart w:id="0" w:name="_GoBack"/>
      <w:bookmarkEnd w:id="0"/>
      <w:r>
        <w:t>Выводы</w:t>
      </w:r>
    </w:p>
    <w:p>
      <w:pPr>
        <w:pStyle w:val="4"/>
        <w:rPr>
          <w:szCs w:val="28"/>
        </w:rPr>
      </w:pPr>
      <w:r>
        <w:rPr>
          <w:szCs w:val="28"/>
        </w:rPr>
        <w:t>Была освоена работа с регулярными выражениями на языке Си на примере использующей их программы.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Verdin_Kirill_</w:t>
      </w:r>
      <w:r>
        <w:rPr>
          <w:szCs w:val="28"/>
          <w:lang w:val="en-US"/>
        </w:rPr>
        <w:t>lb</w:t>
      </w:r>
      <w:r>
        <w:rPr>
          <w:szCs w:val="28"/>
        </w:rPr>
        <w:t>1.</w:t>
      </w:r>
      <w:r>
        <w:rPr>
          <w:szCs w:val="28"/>
          <w:lang w:val="en-US"/>
        </w:rPr>
        <w:t>c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#include &lt;stdio.h&gt;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#include &lt;regex.h&gt;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#include &lt;string.h&gt;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void print_groups_of_string(regmatch_t *group, char *s)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for (size_t j = group[1].rm_so; j &lt; group[1].rm_eo; j++)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printf("%c", s[j]);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printf(" - ");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for (size_t j = group[2].rm_so; j &lt; group[2].rm_eo; j++)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printf("%c", s[j]);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int main()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char *regex_string = "(\\w+)@[0-9a-zA-Z_-]+: ?~ ?# (.+\n)";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regmatch_t group_array[3];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regex_t regex_compiled;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regcomp(&amp;regex_compiled, regex_string, REG_EXTENDED);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char s[100] = "";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while (strcmp(s, "Fin."))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fgets(s, 100, stdin);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if (regexec(&amp;regex_compiled, s, 3, group_array, 0) == 0)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{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    print_groups_of_string(group_array, s);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    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regfree(&amp;regex_compiled);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    return 0;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}</w:t>
      </w:r>
    </w:p>
    <w:p>
      <w:pPr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Blue curve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D4DA2"/>
    <w:rsid w:val="0013425B"/>
    <w:rsid w:val="00136EF6"/>
    <w:rsid w:val="001503BD"/>
    <w:rsid w:val="00185EC7"/>
    <w:rsid w:val="001C7FE0"/>
    <w:rsid w:val="001D7CBF"/>
    <w:rsid w:val="001F2E9A"/>
    <w:rsid w:val="0022182F"/>
    <w:rsid w:val="00297C80"/>
    <w:rsid w:val="002B5E4D"/>
    <w:rsid w:val="002E7AB8"/>
    <w:rsid w:val="00340259"/>
    <w:rsid w:val="00391715"/>
    <w:rsid w:val="0040400E"/>
    <w:rsid w:val="004272E1"/>
    <w:rsid w:val="00463ECD"/>
    <w:rsid w:val="004754E0"/>
    <w:rsid w:val="004B3C86"/>
    <w:rsid w:val="004F3508"/>
    <w:rsid w:val="00520A73"/>
    <w:rsid w:val="005440A0"/>
    <w:rsid w:val="00563471"/>
    <w:rsid w:val="00572CFF"/>
    <w:rsid w:val="005819B6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70A77"/>
    <w:rsid w:val="00A94BD3"/>
    <w:rsid w:val="00B03B16"/>
    <w:rsid w:val="00B07EB0"/>
    <w:rsid w:val="00B24C2B"/>
    <w:rsid w:val="00B40C55"/>
    <w:rsid w:val="00BB377C"/>
    <w:rsid w:val="00BE242F"/>
    <w:rsid w:val="00C14F8C"/>
    <w:rsid w:val="00CA0933"/>
    <w:rsid w:val="00D17D38"/>
    <w:rsid w:val="00D639FA"/>
    <w:rsid w:val="00DE068B"/>
    <w:rsid w:val="00E13C1C"/>
    <w:rsid w:val="00E40046"/>
    <w:rsid w:val="00EA7FFE"/>
    <w:rsid w:val="00ED6C2D"/>
    <w:rsid w:val="00EE0CB9"/>
    <w:rsid w:val="00F24E10"/>
    <w:rsid w:val="00F31D21"/>
    <w:rsid w:val="00FC0DC3"/>
    <w:rsid w:val="00FC399C"/>
    <w:rsid w:val="2CB32304"/>
    <w:rsid w:val="3AB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3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4">
    <w:name w:val="List"/>
    <w:basedOn w:val="5"/>
    <w:uiPriority w:val="0"/>
    <w:rPr>
      <w:rFonts w:cs="Mangal"/>
      <w:sz w:val="24"/>
    </w:rPr>
  </w:style>
  <w:style w:type="paragraph" w:styleId="15">
    <w:name w:val="Normal (Web)"/>
    <w:basedOn w:val="1"/>
    <w:semiHidden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6">
    <w:name w:val="HTML Preformatted"/>
    <w:basedOn w:val="1"/>
    <w:link w:val="4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17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8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9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0">
    <w:name w:val="Table Contents"/>
    <w:basedOn w:val="4"/>
    <w:uiPriority w:val="0"/>
    <w:pPr>
      <w:suppressLineNumbers/>
    </w:pPr>
  </w:style>
  <w:style w:type="paragraph" w:customStyle="1" w:styleId="21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2">
    <w:name w:val="Table Grid1"/>
    <w:basedOn w:val="18"/>
    <w:qFormat/>
    <w:uiPriority w:val="0"/>
    <w:rPr>
      <w:lang w:eastAsia="en-US"/>
    </w:rPr>
  </w:style>
  <w:style w:type="paragraph" w:customStyle="1" w:styleId="23">
    <w:name w:val="Table Heading"/>
    <w:basedOn w:val="20"/>
    <w:uiPriority w:val="0"/>
    <w:pPr>
      <w:jc w:val="center"/>
    </w:pPr>
    <w:rPr>
      <w:b/>
      <w:bCs/>
    </w:rPr>
  </w:style>
  <w:style w:type="paragraph" w:customStyle="1" w:styleId="24">
    <w:name w:val="Table"/>
    <w:basedOn w:val="12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5">
    <w:name w:val="Drawing"/>
    <w:basedOn w:val="12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6">
    <w:name w:val="Frame contents"/>
    <w:basedOn w:val="4"/>
    <w:uiPriority w:val="0"/>
  </w:style>
  <w:style w:type="character" w:customStyle="1" w:styleId="27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8">
    <w:name w:val="Book Title"/>
    <w:qFormat/>
    <w:uiPriority w:val="0"/>
    <w:rPr>
      <w:b/>
      <w:smallCaps/>
      <w:spacing w:val="5"/>
    </w:rPr>
  </w:style>
  <w:style w:type="character" w:customStyle="1" w:styleId="29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30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31">
    <w:name w:val="ListLabel 2"/>
    <w:qFormat/>
    <w:uiPriority w:val="0"/>
    <w:rPr>
      <w:rFonts w:cs="Times New Roman"/>
    </w:rPr>
  </w:style>
  <w:style w:type="character" w:customStyle="1" w:styleId="32">
    <w:name w:val="ListLabel 3"/>
    <w:qFormat/>
    <w:uiPriority w:val="0"/>
    <w:rPr>
      <w:rFonts w:cs="Times New Roman"/>
    </w:rPr>
  </w:style>
  <w:style w:type="character" w:customStyle="1" w:styleId="33">
    <w:name w:val="ListLabel 4"/>
    <w:uiPriority w:val="0"/>
    <w:rPr>
      <w:rFonts w:cs="Times New Roman"/>
    </w:rPr>
  </w:style>
  <w:style w:type="character" w:customStyle="1" w:styleId="34">
    <w:name w:val="ListLabel 5"/>
    <w:uiPriority w:val="0"/>
    <w:rPr>
      <w:rFonts w:cs="Times New Roman"/>
    </w:rPr>
  </w:style>
  <w:style w:type="character" w:customStyle="1" w:styleId="35">
    <w:name w:val="ListLabel 6"/>
    <w:qFormat/>
    <w:uiPriority w:val="0"/>
    <w:rPr>
      <w:rFonts w:cs="Times New Roman"/>
    </w:rPr>
  </w:style>
  <w:style w:type="character" w:customStyle="1" w:styleId="36">
    <w:name w:val="ListLabel 7"/>
    <w:qFormat/>
    <w:uiPriority w:val="0"/>
    <w:rPr>
      <w:rFonts w:cs="Times New Roman"/>
    </w:rPr>
  </w:style>
  <w:style w:type="character" w:customStyle="1" w:styleId="37">
    <w:name w:val="ListLabel 8"/>
    <w:uiPriority w:val="0"/>
    <w:rPr>
      <w:rFonts w:cs="Times New Roman"/>
    </w:rPr>
  </w:style>
  <w:style w:type="character" w:customStyle="1" w:styleId="38">
    <w:name w:val="ListLabel 9"/>
    <w:qFormat/>
    <w:uiPriority w:val="0"/>
    <w:rPr>
      <w:rFonts w:cs="Times New Roman"/>
    </w:rPr>
  </w:style>
  <w:style w:type="character" w:customStyle="1" w:styleId="39">
    <w:name w:val="Numbering Symbols"/>
    <w:qFormat/>
    <w:uiPriority w:val="0"/>
  </w:style>
  <w:style w:type="character" w:customStyle="1" w:styleId="40">
    <w:name w:val="Стандартный HTML Знак"/>
    <w:link w:val="16"/>
    <w:semiHidden/>
    <w:qFormat/>
    <w:uiPriority w:val="99"/>
    <w:rPr>
      <w:rFonts w:ascii="Courier New" w:hAnsi="Courier New" w:eastAsia="Times New Roman" w:cs="Courier New"/>
    </w:rPr>
  </w:style>
  <w:style w:type="character" w:customStyle="1" w:styleId="4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42">
    <w:name w:val="sc-bsczjh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754</Words>
  <Characters>4299</Characters>
  <Lines>35</Lines>
  <Paragraphs>10</Paragraphs>
  <TotalTime>90</TotalTime>
  <ScaleCrop>false</ScaleCrop>
  <LinksUpToDate>false</LinksUpToDate>
  <CharactersWithSpaces>5043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cp:lastModifiedBy>Kotenochek play</cp:lastModifiedBy>
  <dcterms:modified xsi:type="dcterms:W3CDTF">2024-02-16T19:09:42Z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E86D2BDA2B3D46D5A9F2A756C91610E5_12</vt:lpwstr>
  </property>
</Properties>
</file>