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МИНОБРНАУКИ РОССИИ</w:t>
      </w:r>
    </w:p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Санкт-Петербургский государственный</w:t>
      </w:r>
    </w:p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«ЛЭТИ» им. В.И. Ульянова (Ленина)</w:t>
      </w:r>
    </w:p>
    <w:p>
      <w:pPr>
        <w:pStyle w:val="Normal"/>
        <w:spacing w:lineRule="auto" w:line="360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 xml:space="preserve">Кафедра </w:t>
      </w:r>
      <w:r>
        <w:rPr>
          <w:b/>
          <w:color w:val="FF0000"/>
          <w:sz w:val="28"/>
          <w:szCs w:val="28"/>
        </w:rPr>
        <w:t>Название кафедры</w:t>
      </w:r>
    </w:p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</w:r>
    </w:p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Times1421"/>
        <w:spacing w:lineRule="auto" w:line="360"/>
        <w:ind w:hanging="0"/>
        <w:jc w:val="center"/>
        <w:rPr>
          <w:rStyle w:val="Style16"/>
          <w:caps/>
          <w:szCs w:val="28"/>
        </w:rPr>
      </w:pPr>
      <w:r>
        <w:rPr>
          <w:rStyle w:val="Style16"/>
          <w:caps/>
          <w:szCs w:val="28"/>
        </w:rPr>
        <w:t>отчет</w:t>
      </w:r>
    </w:p>
    <w:p>
      <w:pPr>
        <w:pStyle w:val="Normal"/>
        <w:spacing w:lineRule="auto" w:line="360"/>
        <w:jc w:val="center"/>
        <w:rPr>
          <w:b/>
          <w:b/>
          <w:color w:val="FF0000"/>
          <w:sz w:val="28"/>
          <w:szCs w:val="28"/>
        </w:rPr>
      </w:pPr>
      <w:r>
        <w:rPr>
          <w:b/>
          <w:sz w:val="28"/>
          <w:szCs w:val="28"/>
        </w:rPr>
        <w:t>по лабораторной работе</w:t>
      </w:r>
      <w:r>
        <w:rPr>
          <w:b/>
          <w:color w:val="FF0000"/>
          <w:sz w:val="28"/>
          <w:szCs w:val="28"/>
        </w:rPr>
        <w:t xml:space="preserve"> №0</w:t>
      </w:r>
    </w:p>
    <w:p>
      <w:pPr>
        <w:pStyle w:val="Normal"/>
        <w:spacing w:lineRule="auto" w:line="360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 xml:space="preserve">по дисциплине </w:t>
      </w:r>
      <w:r>
        <w:rPr>
          <w:b/>
          <w:color w:val="000000"/>
          <w:sz w:val="28"/>
          <w:szCs w:val="28"/>
        </w:rPr>
        <w:t>«</w:t>
      </w:r>
      <w:r>
        <w:rPr>
          <w:b/>
          <w:color w:val="FF0000"/>
          <w:sz w:val="28"/>
          <w:szCs w:val="28"/>
        </w:rPr>
        <w:t>Наименование дисциплины</w:t>
      </w:r>
      <w:r>
        <w:rPr>
          <w:b/>
          <w:color w:val="000000"/>
          <w:sz w:val="28"/>
          <w:szCs w:val="28"/>
        </w:rPr>
        <w:t>»</w:t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rStyle w:val="Style16"/>
          <w:caps w:val="false"/>
          <w:smallCaps w:val="false"/>
          <w:sz w:val="28"/>
          <w:szCs w:val="28"/>
        </w:rPr>
        <w:t xml:space="preserve">Тема: </w:t>
      </w:r>
      <w:r>
        <w:rPr>
          <w:rStyle w:val="Style16"/>
          <w:caps w:val="false"/>
          <w:smallCaps w:val="false"/>
          <w:color w:val="FF0000"/>
          <w:sz w:val="28"/>
          <w:szCs w:val="28"/>
        </w:rPr>
        <w:t>Наименование темы</w:t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tbl>
      <w:tblPr>
        <w:tblW w:w="5000" w:type="pct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52"/>
        <w:gridCol w:w="2550"/>
        <w:gridCol w:w="2836"/>
      </w:tblGrid>
      <w:tr>
        <w:trPr>
          <w:trHeight w:val="614" w:hRule="atLeast"/>
        </w:trPr>
        <w:tc>
          <w:tcPr>
            <w:tcW w:w="4252" w:type="dxa"/>
            <w:tcBorders/>
            <w:vAlign w:val="bottom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</w:t>
            </w:r>
            <w:r>
              <w:rPr>
                <w:color w:val="FF0000"/>
                <w:sz w:val="28"/>
                <w:szCs w:val="28"/>
              </w:rPr>
              <w:t>(ка)</w:t>
            </w:r>
            <w:r>
              <w:rPr>
                <w:sz w:val="28"/>
                <w:szCs w:val="28"/>
              </w:rPr>
              <w:t xml:space="preserve"> гр. </w:t>
            </w:r>
            <w:r>
              <w:rPr>
                <w:color w:val="FF0000"/>
                <w:sz w:val="28"/>
                <w:szCs w:val="28"/>
              </w:rPr>
              <w:t>0000</w:t>
            </w:r>
          </w:p>
        </w:tc>
        <w:tc>
          <w:tcPr>
            <w:tcW w:w="2550" w:type="dxa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snapToGrid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836" w:type="dxa"/>
            <w:tcBorders/>
            <w:vAlign w:val="bottom"/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Иванов И.И.</w:t>
            </w:r>
          </w:p>
        </w:tc>
      </w:tr>
      <w:tr>
        <w:trPr>
          <w:trHeight w:val="614" w:hRule="atLeast"/>
        </w:trPr>
        <w:tc>
          <w:tcPr>
            <w:tcW w:w="4252" w:type="dxa"/>
            <w:tcBorders/>
            <w:vAlign w:val="bottom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2550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snapToGrid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836" w:type="dxa"/>
            <w:tcBorders/>
            <w:vAlign w:val="bottom"/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Иванов И.И.</w:t>
            </w:r>
          </w:p>
        </w:tc>
      </w:tr>
    </w:tbl>
    <w:p>
      <w:pPr>
        <w:pStyle w:val="Normal"/>
        <w:spacing w:lineRule="auto" w:line="36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</w:r>
    </w:p>
    <w:p>
      <w:pPr>
        <w:pStyle w:val="Normal"/>
        <w:spacing w:lineRule="auto" w:line="36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</w:r>
    </w:p>
    <w:p>
      <w:pPr>
        <w:pStyle w:val="Normal"/>
        <w:spacing w:lineRule="auto" w:line="36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Санкт-Петербург</w:t>
      </w:r>
    </w:p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  <w:highlight w:val="yellow"/>
        </w:rPr>
      </w:pPr>
      <w:r>
        <w:rPr>
          <w:bCs/>
          <w:color w:val="FF0000"/>
          <w:sz w:val="28"/>
          <w:szCs w:val="28"/>
        </w:rPr>
        <w:t>2015</w:t>
      </w:r>
      <w:r>
        <w:br w:type="page"/>
      </w:r>
    </w:p>
    <w:p>
      <w:pPr>
        <w:pStyle w:val="Normal"/>
        <w:spacing w:lineRule="auto" w:line="360"/>
        <w:ind w:firstLine="709"/>
        <w:jc w:val="both"/>
        <w:rPr/>
      </w:pPr>
      <w:r>
        <w:rPr>
          <w:rFonts w:eastAsia="Times New Roman" w:cs="Times New Roman"/>
          <w:b/>
          <w:color w:val="auto"/>
          <w:kern w:val="0"/>
          <w:sz w:val="28"/>
          <w:szCs w:val="28"/>
          <w:lang w:val="ru-RU" w:eastAsia="zh-CN" w:bidi="ar-SA"/>
        </w:rPr>
        <w:t>ц</w:t>
      </w:r>
      <w:r>
        <w:rPr>
          <w:b/>
          <w:sz w:val="28"/>
          <w:szCs w:val="28"/>
        </w:rPr>
        <w:t>ель работы</w:t>
      </w:r>
    </w:p>
    <w:p>
      <w:pPr>
        <w:pStyle w:val="Normal"/>
        <w:spacing w:lineRule="auto" w:line="360"/>
        <w:ind w:firstLine="709"/>
        <w:jc w:val="both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Приводится цель работы в соответствии с методическими указаниями.</w:t>
      </w:r>
    </w:p>
    <w:p>
      <w:pPr>
        <w:pStyle w:val="Normal"/>
        <w:spacing w:lineRule="auto" w:line="360"/>
        <w:ind w:firstLine="709"/>
        <w:jc w:val="both"/>
        <w:rPr>
          <w:b/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/>
      </w:pPr>
      <w:r>
        <w:rPr>
          <w:rFonts w:eastAsia="Times New Roman" w:cs="Times New Roman"/>
          <w:b/>
          <w:color w:val="auto"/>
          <w:sz w:val="28"/>
          <w:szCs w:val="28"/>
          <w:lang w:val="ru-RU" w:bidi="ar-SA"/>
        </w:rPr>
        <w:t>Постановка задачи</w:t>
      </w:r>
    </w:p>
    <w:p>
      <w:pPr>
        <w:pStyle w:val="Normal"/>
        <w:spacing w:lineRule="auto" w:line="360"/>
        <w:ind w:firstLine="709"/>
        <w:jc w:val="both"/>
        <w:rPr>
          <w:b w:val="false"/>
          <w:b w:val="false"/>
          <w:bCs w:val="false"/>
          <w:color w:val="FF0000"/>
          <w:sz w:val="28"/>
          <w:szCs w:val="28"/>
        </w:rPr>
      </w:pPr>
      <w:r>
        <w:rPr>
          <w:b w:val="false"/>
          <w:bCs w:val="false"/>
          <w:color w:val="FF0000"/>
          <w:sz w:val="28"/>
          <w:szCs w:val="28"/>
        </w:rPr>
        <w:t>Постановка задачи в соответствии с методическими указаниями.</w:t>
      </w:r>
    </w:p>
    <w:p>
      <w:pPr>
        <w:pStyle w:val="Normal"/>
        <w:spacing w:lineRule="auto" w:line="360"/>
        <w:ind w:firstLine="709"/>
        <w:jc w:val="both"/>
        <w:rPr>
          <w:b/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Основные теоретические положения</w:t>
      </w:r>
    </w:p>
    <w:p>
      <w:pPr>
        <w:pStyle w:val="Normal"/>
        <w:spacing w:lineRule="auto" w:line="360"/>
        <w:ind w:firstLine="709"/>
        <w:jc w:val="both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Раздел выполняется в соответствии с указаниями преподавателя.</w:t>
      </w:r>
    </w:p>
    <w:p>
      <w:pPr>
        <w:pStyle w:val="Normal"/>
        <w:spacing w:lineRule="auto" w:line="360"/>
        <w:ind w:firstLine="709"/>
        <w:jc w:val="both"/>
        <w:rPr/>
      </w:pPr>
      <w:r>
        <w:rPr>
          <w:color w:val="FF0000"/>
          <w:sz w:val="28"/>
          <w:szCs w:val="28"/>
        </w:rPr>
        <w:t>В разделе может быть приведено описание исследуемых физических явлений (с иллюстрациями), основные теоретические положения (в том числе – математический аппарат, описывающий исследуемые явления), схемы измерений, сведения об используемом при проведении работы лабораторном оборудовании.</w:t>
      </w:r>
    </w:p>
    <w:p>
      <w:pPr>
        <w:pStyle w:val="Normal"/>
        <w:spacing w:lineRule="auto" w:line="360"/>
        <w:ind w:firstLine="709"/>
        <w:jc w:val="both"/>
        <w:rPr>
          <w:b/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/>
      </w:pPr>
      <w:r>
        <w:rPr>
          <w:rFonts w:eastAsia="Times New Roman" w:cs="Times New Roman"/>
          <w:b/>
          <w:color w:val="auto"/>
          <w:kern w:val="0"/>
          <w:sz w:val="28"/>
          <w:szCs w:val="28"/>
          <w:lang w:val="ru-RU" w:eastAsia="zh-CN" w:bidi="ar-SA"/>
        </w:rPr>
        <w:t>Выполнение</w:t>
      </w:r>
      <w:r>
        <w:rPr>
          <w:rFonts w:eastAsia="Times New Roman" w:cs="Times New Roman"/>
          <w:b/>
          <w:color w:val="auto"/>
          <w:sz w:val="28"/>
          <w:szCs w:val="28"/>
          <w:lang w:val="ru-RU" w:bidi="ar-SA"/>
        </w:rPr>
        <w:t xml:space="preserve"> работы</w:t>
      </w:r>
    </w:p>
    <w:p>
      <w:pPr>
        <w:pStyle w:val="Normal"/>
        <w:spacing w:lineRule="auto" w:line="360"/>
        <w:ind w:firstLine="709"/>
        <w:jc w:val="both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Приводятся результаты обработки экспериментальных данных, результаты расчетов, графики полученных зависимостей, иные требуемые методическими указаниями данные.</w:t>
      </w:r>
    </w:p>
    <w:p>
      <w:pPr>
        <w:pStyle w:val="Normal"/>
        <w:spacing w:lineRule="auto" w:line="360"/>
        <w:ind w:firstLine="709"/>
        <w:jc w:val="both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b/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>Тестирование</w:t>
      </w:r>
    </w:p>
    <w:p>
      <w:pPr>
        <w:pStyle w:val="Normal"/>
        <w:spacing w:lineRule="auto" w:line="360"/>
        <w:ind w:firstLine="709"/>
        <w:jc w:val="both"/>
        <w:rPr>
          <w:b/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Выводы</w:t>
      </w:r>
    </w:p>
    <w:p>
      <w:pPr>
        <w:pStyle w:val="Normal"/>
        <w:spacing w:lineRule="auto" w:line="360"/>
        <w:ind w:firstLine="709"/>
        <w:jc w:val="both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Оценивается степень соответствия полученных результатов расчетов и экспериментов с теоретическими данными. </w:t>
      </w:r>
    </w:p>
    <w:p>
      <w:pPr>
        <w:pStyle w:val="Normal"/>
        <w:spacing w:lineRule="auto" w:line="360"/>
        <w:ind w:firstLine="709"/>
        <w:jc w:val="both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Дается объяснение полученных в ходе работы зависимостей и результатов.</w:t>
      </w:r>
    </w:p>
    <w:p>
      <w:pPr>
        <w:pStyle w:val="Normal"/>
        <w:spacing w:lineRule="auto" w:line="360"/>
        <w:ind w:firstLine="709"/>
        <w:jc w:val="both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</w:r>
      <w:bookmarkStart w:id="0" w:name="_GoBack"/>
      <w:bookmarkStart w:id="1" w:name="_GoBack"/>
      <w:bookmarkEnd w:id="1"/>
    </w:p>
    <w:p>
      <w:pPr>
        <w:pStyle w:val="Normal"/>
        <w:spacing w:lineRule="auto" w:line="360"/>
        <w:ind w:firstLine="709"/>
        <w:jc w:val="both"/>
        <w:rPr>
          <w:b/>
          <w:b/>
          <w:i/>
          <w:i/>
          <w:color w:val="FF0000"/>
          <w:sz w:val="28"/>
          <w:szCs w:val="28"/>
        </w:rPr>
      </w:pPr>
      <w:r>
        <w:rPr>
          <w:b/>
          <w:i/>
          <w:color w:val="FF0000"/>
          <w:sz w:val="28"/>
          <w:szCs w:val="28"/>
        </w:rPr>
        <w:t>Студенты имеют право оформлять отчет как в рукописном варианте, так и использовать для оформления и печати ЭВМ и МФУ.</w:t>
      </w:r>
      <w:r>
        <w:br w:type="page"/>
      </w:r>
    </w:p>
    <w:p>
      <w:pPr>
        <w:pStyle w:val="Times1421"/>
        <w:spacing w:lineRule="auto" w:line="360"/>
        <w:ind w:hanging="0"/>
        <w:jc w:val="center"/>
        <w:rPr>
          <w:rStyle w:val="Style16"/>
          <w:bCs w:val="false"/>
          <w:caps/>
        </w:rPr>
      </w:pPr>
      <w:r>
        <w:rPr>
          <w:rStyle w:val="Style16"/>
          <w:bCs w:val="false"/>
          <w:caps/>
        </w:rPr>
        <w:t>Протокол</w:t>
      </w:r>
    </w:p>
    <w:p>
      <w:pPr>
        <w:pStyle w:val="Normal"/>
        <w:spacing w:lineRule="auto" w:line="360"/>
        <w:ind w:firstLine="709"/>
        <w:jc w:val="both"/>
        <w:rPr>
          <w:rStyle w:val="Style16"/>
          <w:bCs w:val="false"/>
          <w:caps/>
          <w:color w:val="FF0000"/>
          <w:sz w:val="28"/>
          <w:szCs w:val="28"/>
        </w:rPr>
      </w:pPr>
      <w:r>
        <w:rPr>
          <w:bCs w:val="false"/>
          <w:caps/>
          <w:color w:val="FF0000"/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В протоколе приводятся результаты измерений, полученные в ходе выполнения экспериментальной части лабораторной работы.</w:t>
      </w:r>
    </w:p>
    <w:p>
      <w:pPr>
        <w:pStyle w:val="Normal"/>
        <w:spacing w:lineRule="auto" w:line="360"/>
        <w:ind w:firstLine="709"/>
        <w:jc w:val="both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Объем данных, заносимых в протокол, определяется соответствующими методическими указаниями и преподавателем.</w:t>
      </w:r>
    </w:p>
    <w:p>
      <w:pPr>
        <w:pStyle w:val="Normal"/>
        <w:spacing w:lineRule="auto" w:line="360"/>
        <w:ind w:firstLine="709"/>
        <w:jc w:val="both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Недопустимо заполнение протокола карандашом.</w:t>
      </w:r>
    </w:p>
    <w:p>
      <w:pPr>
        <w:pStyle w:val="Normal"/>
        <w:spacing w:lineRule="auto" w:line="360"/>
        <w:ind w:firstLine="709"/>
        <w:jc w:val="both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На протоколе должна быть подпись студента, выполнившего лабораторную работу (в случае, если работа выполнялась в составе бригады – всех членов бригады) и дата выполнения работы.</w:t>
      </w:r>
    </w:p>
    <w:p>
      <w:pPr>
        <w:pStyle w:val="Normal"/>
        <w:spacing w:lineRule="auto" w:line="360"/>
        <w:ind w:firstLine="709"/>
        <w:jc w:val="both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По завершении выполнения лабораторной работы протокол подписывается преподавателем.</w:t>
      </w:r>
    </w:p>
    <w:sectPr>
      <w:headerReference w:type="default" r:id="rId2"/>
      <w:headerReference w:type="first" r:id="rId3"/>
      <w:footerReference w:type="default" r:id="rId4"/>
      <w:footerReference w:type="first" r:id="rId5"/>
      <w:type w:val="nextPage"/>
      <w:pgSz w:w="11906" w:h="16838"/>
      <w:pgMar w:left="1701" w:right="567" w:header="425" w:top="1134" w:footer="709" w:bottom="1134" w:gutter="0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Symbol">
    <w:charset w:val="01"/>
    <w:family w:val="roman"/>
    <w:pitch w:val="variable"/>
  </w:font>
  <w:font w:name="Courier New">
    <w:charset w:val="01"/>
    <w:family w:val="roman"/>
    <w:pitch w:val="variable"/>
  </w:font>
  <w:font w:name="Wingdings">
    <w:charset w:val="01"/>
    <w:family w:val="roman"/>
    <w:pitch w:val="variable"/>
  </w:font>
  <w:font w:name="Calibri">
    <w:charset w:val="01"/>
    <w:family w:val="roman"/>
    <w:pitch w:val="variable"/>
  </w:font>
  <w:font w:name="Arial Unicode MS">
    <w:charset w:val="01"/>
    <w:family w:val="roman"/>
    <w:pitch w:val="variable"/>
  </w:font>
  <w:font w:name="Tahoma">
    <w:charset w:val="01"/>
    <w:family w:val="roman"/>
    <w:pitch w:val="variable"/>
  </w:font>
  <w:font w:name="Verdana">
    <w:charset w:val="01"/>
    <w:family w:val="roman"/>
    <w:pitch w:val="variable"/>
  </w:font>
  <w:font w:name="Arial">
    <w:charset w:val="01"/>
    <w:family w:val="roman"/>
    <w:pitch w:val="variable"/>
  </w:font>
  <w:font w:name="Helvetica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tabs>
        <w:tab w:val="clear" w:pos="709"/>
        <w:tab w:val="right" w:pos="9639" w:leader="none"/>
      </w:tabs>
      <w:jc w:val="center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3</w:t>
    </w:r>
    <w:r>
      <w:rPr/>
      <w:fldChar w:fldCharType="end"/>
    </w:r>
  </w:p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ind w:right="-1" w:hanging="0"/>
      <w:jc w:val="right"/>
      <w:rPr/>
    </w:pPr>
    <w:r>
      <w:rPr/>
      <w:t xml:space="preserve">     </w: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pStyle w:val="Heading5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pStyle w:val="Heading6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pStyle w:val="Heading7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pStyle w:val="Heading9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8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 w:val="20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zh-CN" w:bidi="ar-SA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jc w:val="both"/>
      <w:outlineLvl w:val="0"/>
    </w:pPr>
    <w:rPr>
      <w:i/>
    </w:rPr>
  </w:style>
  <w:style w:type="paragraph" w:styleId="Heading2">
    <w:name w:val="Heading 2"/>
    <w:basedOn w:val="Normal"/>
    <w:next w:val="Normal"/>
    <w:qFormat/>
    <w:pPr>
      <w:keepNext w:val="true"/>
      <w:keepLines/>
      <w:numPr>
        <w:ilvl w:val="1"/>
        <w:numId w:val="1"/>
      </w:numPr>
      <w:spacing w:before="200" w:after="0"/>
      <w:outlineLvl w:val="1"/>
    </w:pPr>
    <w:rPr>
      <w:rFonts w:ascii="Cambria" w:hAnsi="Cambria" w:cs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qFormat/>
    <w:pPr>
      <w:keepNext w:val="true"/>
      <w:keepLines/>
      <w:numPr>
        <w:ilvl w:val="2"/>
        <w:numId w:val="1"/>
      </w:numPr>
      <w:spacing w:before="200" w:after="0"/>
      <w:outlineLvl w:val="2"/>
    </w:pPr>
    <w:rPr>
      <w:rFonts w:ascii="Cambria" w:hAnsi="Cambria" w:eastAsia="Times New Roman" w:cs="Times New Roman"/>
      <w:b/>
      <w:bCs/>
      <w:color w:val="4F81BD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keepNext w:val="true"/>
      <w:keepLines/>
      <w:numPr>
        <w:ilvl w:val="5"/>
        <w:numId w:val="1"/>
      </w:numPr>
      <w:spacing w:before="200" w:after="0"/>
      <w:outlineLvl w:val="5"/>
    </w:pPr>
    <w:rPr>
      <w:rFonts w:ascii="Cambria" w:hAnsi="Cambria" w:cs="Cambria"/>
      <w:i/>
      <w:iCs/>
      <w:color w:val="243F60"/>
    </w:rPr>
  </w:style>
  <w:style w:type="paragraph" w:styleId="Heading7">
    <w:name w:val="Heading 7"/>
    <w:basedOn w:val="Normal"/>
    <w:next w:val="Normal"/>
    <w:qFormat/>
    <w:pPr>
      <w:keepNext w:val="true"/>
      <w:keepLines/>
      <w:numPr>
        <w:ilvl w:val="6"/>
        <w:numId w:val="1"/>
      </w:numPr>
      <w:spacing w:before="200" w:after="0"/>
      <w:outlineLvl w:val="6"/>
    </w:pPr>
    <w:rPr>
      <w:rFonts w:ascii="Cambria" w:hAnsi="Cambria" w:cs="Cambria"/>
      <w:i/>
      <w:iCs/>
      <w:color w:val="404040"/>
    </w:rPr>
  </w:style>
  <w:style w:type="paragraph" w:styleId="Heading9">
    <w:name w:val="Heading 9"/>
    <w:basedOn w:val="Normal"/>
    <w:next w:val="Normal"/>
    <w:qFormat/>
    <w:pPr>
      <w:keepNext w:val="true"/>
      <w:keepLines/>
      <w:numPr>
        <w:ilvl w:val="8"/>
        <w:numId w:val="1"/>
      </w:numPr>
      <w:spacing w:before="200" w:after="0"/>
      <w:outlineLvl w:val="8"/>
    </w:pPr>
    <w:rPr>
      <w:rFonts w:ascii="Cambria" w:hAnsi="Cambria" w:cs="Cambria"/>
      <w:i/>
      <w:iCs/>
      <w:color w:val="404040"/>
      <w:sz w:val="20"/>
      <w:szCs w:val="20"/>
    </w:rPr>
  </w:style>
  <w:style w:type="character" w:styleId="WW8Num1z0">
    <w:name w:val="WW8Num1z0"/>
    <w:qFormat/>
    <w:rPr>
      <w:rFonts w:cs="Times New Roman"/>
      <w:position w:val="0"/>
      <w:sz w:val="24"/>
      <w:sz w:val="24"/>
      <w:vertAlign w:val="baseline"/>
    </w:rPr>
  </w:style>
  <w:style w:type="character" w:styleId="WW8Num2z0">
    <w:name w:val="WW8Num2z0"/>
    <w:qFormat/>
    <w:rPr/>
  </w:style>
  <w:style w:type="character" w:styleId="WW8Num2z1">
    <w:name w:val="WW8Num2z1"/>
    <w:qFormat/>
    <w:rPr/>
  </w:style>
  <w:style w:type="character" w:styleId="WW8Num2z2">
    <w:name w:val="WW8Num2z2"/>
    <w:qFormat/>
    <w:rPr/>
  </w:style>
  <w:style w:type="character" w:styleId="WW8Num2z3">
    <w:name w:val="WW8Num2z3"/>
    <w:qFormat/>
    <w:rPr/>
  </w:style>
  <w:style w:type="character" w:styleId="WW8Num2z4">
    <w:name w:val="WW8Num2z4"/>
    <w:qFormat/>
    <w:rPr/>
  </w:style>
  <w:style w:type="character" w:styleId="WW8Num2z5">
    <w:name w:val="WW8Num2z5"/>
    <w:qFormat/>
    <w:rPr/>
  </w:style>
  <w:style w:type="character" w:styleId="WW8Num2z6">
    <w:name w:val="WW8Num2z6"/>
    <w:qFormat/>
    <w:rPr/>
  </w:style>
  <w:style w:type="character" w:styleId="WW8Num2z7">
    <w:name w:val="WW8Num2z7"/>
    <w:qFormat/>
    <w:rPr/>
  </w:style>
  <w:style w:type="character" w:styleId="WW8Num2z8">
    <w:name w:val="WW8Num2z8"/>
    <w:qFormat/>
    <w:rPr/>
  </w:style>
  <w:style w:type="character" w:styleId="WW8Num3z0">
    <w:name w:val="WW8Num3z0"/>
    <w:qFormat/>
    <w:rPr>
      <w:rFonts w:ascii="Symbol" w:hAnsi="Symbol" w:cs="Symbol"/>
    </w:rPr>
  </w:style>
  <w:style w:type="character" w:styleId="WW8Num3z1">
    <w:name w:val="WW8Num3z1"/>
    <w:qFormat/>
    <w:rPr>
      <w:rFonts w:ascii="Courier New" w:hAnsi="Courier New" w:cs="Courier New"/>
    </w:rPr>
  </w:style>
  <w:style w:type="character" w:styleId="WW8Num3z2">
    <w:name w:val="WW8Num3z2"/>
    <w:qFormat/>
    <w:rPr>
      <w:rFonts w:ascii="Wingdings" w:hAnsi="Wingdings" w:cs="Wingdings"/>
    </w:rPr>
  </w:style>
  <w:style w:type="character" w:styleId="WW8Num4z0">
    <w:name w:val="WW8Num4z0"/>
    <w:qFormat/>
    <w:rPr>
      <w:rFonts w:ascii="Symbol" w:hAnsi="Symbol" w:cs="Symbol"/>
      <w:b w:val="false"/>
      <w:i w:val="false"/>
      <w:spacing w:val="0"/>
      <w:w w:val="100"/>
      <w:position w:val="0"/>
      <w:sz w:val="24"/>
      <w:sz w:val="24"/>
      <w:szCs w:val="24"/>
      <w:vertAlign w:val="baseline"/>
    </w:rPr>
  </w:style>
  <w:style w:type="character" w:styleId="WW8Num4z1">
    <w:name w:val="WW8Num4z1"/>
    <w:qFormat/>
    <w:rPr>
      <w:rFonts w:ascii="Courier New" w:hAnsi="Courier New" w:cs="Courier New"/>
    </w:rPr>
  </w:style>
  <w:style w:type="character" w:styleId="WW8Num4z2">
    <w:name w:val="WW8Num4z2"/>
    <w:qFormat/>
    <w:rPr>
      <w:rFonts w:ascii="Wingdings" w:hAnsi="Wingdings" w:cs="Wingdings"/>
    </w:rPr>
  </w:style>
  <w:style w:type="character" w:styleId="WW8Num4z3">
    <w:name w:val="WW8Num4z3"/>
    <w:qFormat/>
    <w:rPr>
      <w:rFonts w:ascii="Symbol" w:hAnsi="Symbol" w:cs="Symbol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5z1">
    <w:name w:val="WW8Num5z1"/>
    <w:qFormat/>
    <w:rPr>
      <w:rFonts w:ascii="Courier New" w:hAnsi="Courier New" w:cs="Courier New"/>
    </w:rPr>
  </w:style>
  <w:style w:type="character" w:styleId="WW8Num5z2">
    <w:name w:val="WW8Num5z2"/>
    <w:qFormat/>
    <w:rPr>
      <w:rFonts w:ascii="Wingdings" w:hAnsi="Wingdings" w:cs="Wingdings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6z1">
    <w:name w:val="WW8Num6z1"/>
    <w:qFormat/>
    <w:rPr>
      <w:rFonts w:ascii="Courier New" w:hAnsi="Courier New" w:cs="Courier New"/>
    </w:rPr>
  </w:style>
  <w:style w:type="character" w:styleId="WW8Num6z2">
    <w:name w:val="WW8Num6z2"/>
    <w:qFormat/>
    <w:rPr>
      <w:rFonts w:ascii="Wingdings" w:hAnsi="Wingdings" w:cs="Wingdings"/>
    </w:rPr>
  </w:style>
  <w:style w:type="character" w:styleId="Style6">
    <w:name w:val="Основной шрифт абзаца"/>
    <w:qFormat/>
    <w:rPr/>
  </w:style>
  <w:style w:type="character" w:styleId="1">
    <w:name w:val="Заголовок 1 Знак"/>
    <w:basedOn w:val="Style6"/>
    <w:qFormat/>
    <w:rPr>
      <w:rFonts w:ascii="Times New Roman" w:hAnsi="Times New Roman" w:cs="Times New Roman"/>
      <w:i/>
      <w:sz w:val="24"/>
      <w:szCs w:val="24"/>
    </w:rPr>
  </w:style>
  <w:style w:type="character" w:styleId="2">
    <w:name w:val="Заголовок 2 Знак"/>
    <w:basedOn w:val="Style6"/>
    <w:qFormat/>
    <w:rPr>
      <w:rFonts w:ascii="Cambria" w:hAnsi="Cambria" w:cs="Times New Roman"/>
      <w:b/>
      <w:bCs/>
      <w:color w:val="4F81BD"/>
      <w:sz w:val="26"/>
      <w:szCs w:val="26"/>
    </w:rPr>
  </w:style>
  <w:style w:type="character" w:styleId="4">
    <w:name w:val="Заголовок 4 Знак"/>
    <w:basedOn w:val="Style6"/>
    <w:qFormat/>
    <w:rPr>
      <w:rFonts w:ascii="Times New Roman" w:hAnsi="Times New Roman" w:cs="Times New Roman"/>
      <w:b/>
      <w:bCs/>
      <w:sz w:val="28"/>
      <w:szCs w:val="28"/>
    </w:rPr>
  </w:style>
  <w:style w:type="character" w:styleId="5">
    <w:name w:val="Заголовок 5 Знак"/>
    <w:basedOn w:val="Style6"/>
    <w:qFormat/>
    <w:rPr>
      <w:rFonts w:ascii="Times New Roman" w:hAnsi="Times New Roman" w:cs="Times New Roman"/>
      <w:b/>
      <w:bCs/>
      <w:i/>
      <w:iCs/>
      <w:sz w:val="26"/>
      <w:szCs w:val="26"/>
    </w:rPr>
  </w:style>
  <w:style w:type="character" w:styleId="6">
    <w:name w:val="Заголовок 6 Знак"/>
    <w:basedOn w:val="Style6"/>
    <w:qFormat/>
    <w:rPr>
      <w:rFonts w:ascii="Cambria" w:hAnsi="Cambria" w:cs="Times New Roman"/>
      <w:i/>
      <w:iCs/>
      <w:color w:val="243F60"/>
      <w:sz w:val="24"/>
      <w:szCs w:val="24"/>
    </w:rPr>
  </w:style>
  <w:style w:type="character" w:styleId="7">
    <w:name w:val="Заголовок 7 Знак"/>
    <w:basedOn w:val="Style6"/>
    <w:qFormat/>
    <w:rPr>
      <w:rFonts w:ascii="Cambria" w:hAnsi="Cambria" w:cs="Times New Roman"/>
      <w:i/>
      <w:iCs/>
      <w:color w:val="404040"/>
      <w:sz w:val="24"/>
      <w:szCs w:val="24"/>
    </w:rPr>
  </w:style>
  <w:style w:type="character" w:styleId="9">
    <w:name w:val="Заголовок 9 Знак"/>
    <w:basedOn w:val="Style6"/>
    <w:qFormat/>
    <w:rPr>
      <w:rFonts w:ascii="Cambria" w:hAnsi="Cambria" w:cs="Times New Roman"/>
      <w:i/>
      <w:iCs/>
      <w:color w:val="404040"/>
    </w:rPr>
  </w:style>
  <w:style w:type="character" w:styleId="Style7">
    <w:name w:val="Название Знак"/>
    <w:basedOn w:val="Style6"/>
    <w:qFormat/>
    <w:rPr>
      <w:rFonts w:ascii="Times New Roman" w:hAnsi="Times New Roman" w:cs="Times New Roman"/>
      <w:b/>
      <w:sz w:val="24"/>
      <w:szCs w:val="24"/>
    </w:rPr>
  </w:style>
  <w:style w:type="character" w:styleId="Style8">
    <w:name w:val="Основной текст с отступом Знак"/>
    <w:basedOn w:val="Style6"/>
    <w:qFormat/>
    <w:rPr>
      <w:rFonts w:ascii="Times New Roman" w:hAnsi="Times New Roman" w:cs="Times New Roman"/>
      <w:color w:val="000000"/>
      <w:sz w:val="24"/>
      <w:szCs w:val="24"/>
    </w:rPr>
  </w:style>
  <w:style w:type="character" w:styleId="Style9">
    <w:name w:val="Подзаголовок Знак"/>
    <w:basedOn w:val="Style6"/>
    <w:qFormat/>
    <w:rPr>
      <w:rFonts w:ascii="Times New Roman" w:hAnsi="Times New Roman" w:cs="Times New Roman"/>
      <w:b/>
      <w:bCs/>
      <w:smallCaps/>
      <w:sz w:val="24"/>
      <w:szCs w:val="24"/>
    </w:rPr>
  </w:style>
  <w:style w:type="character" w:styleId="Style10">
    <w:name w:val="Основной текст Знак"/>
    <w:basedOn w:val="Style6"/>
    <w:qFormat/>
    <w:rPr>
      <w:rFonts w:ascii="Times New Roman" w:hAnsi="Times New Roman" w:cs="Times New Roman"/>
      <w:b/>
      <w:sz w:val="24"/>
      <w:szCs w:val="24"/>
    </w:rPr>
  </w:style>
  <w:style w:type="character" w:styleId="21">
    <w:name w:val="Основной текст с отступом 2 Знак"/>
    <w:basedOn w:val="Style6"/>
    <w:qFormat/>
    <w:rPr>
      <w:rFonts w:ascii="Times New Roman" w:hAnsi="Times New Roman" w:cs="Times New Roman"/>
      <w:b/>
      <w:sz w:val="24"/>
      <w:szCs w:val="24"/>
    </w:rPr>
  </w:style>
  <w:style w:type="character" w:styleId="3">
    <w:name w:val="Основной текст с отступом 3 Знак"/>
    <w:basedOn w:val="Style6"/>
    <w:qFormat/>
    <w:rPr>
      <w:rFonts w:ascii="Times New Roman" w:hAnsi="Times New Roman" w:cs="Times New Roman"/>
      <w:sz w:val="24"/>
      <w:szCs w:val="24"/>
    </w:rPr>
  </w:style>
  <w:style w:type="character" w:styleId="Style11">
    <w:name w:val="Нижний колонтитул Знак"/>
    <w:basedOn w:val="Style6"/>
    <w:qFormat/>
    <w:rPr>
      <w:rFonts w:ascii="Times New Roman" w:hAnsi="Times New Roman" w:cs="Times New Roman"/>
      <w:sz w:val="24"/>
      <w:szCs w:val="24"/>
    </w:rPr>
  </w:style>
  <w:style w:type="character" w:styleId="Style12">
    <w:name w:val="Знак Знак"/>
    <w:basedOn w:val="Style6"/>
    <w:qFormat/>
    <w:rPr>
      <w:rFonts w:ascii="Times New Roman" w:hAnsi="Times New Roman" w:cs="Times New Roman"/>
      <w:b/>
      <w:sz w:val="24"/>
      <w:szCs w:val="24"/>
    </w:rPr>
  </w:style>
  <w:style w:type="character" w:styleId="Style13">
    <w:name w:val="Верхний колонтитул Знак"/>
    <w:basedOn w:val="Style6"/>
    <w:qFormat/>
    <w:rPr>
      <w:rFonts w:ascii="Times New Roman" w:hAnsi="Times New Roman" w:cs="Times New Roman"/>
      <w:sz w:val="24"/>
      <w:szCs w:val="24"/>
    </w:rPr>
  </w:style>
  <w:style w:type="character" w:styleId="22">
    <w:name w:val="Основной текст (2)_"/>
    <w:basedOn w:val="Style6"/>
    <w:qFormat/>
    <w:rPr>
      <w:rFonts w:ascii="Times New Roman" w:hAnsi="Times New Roman" w:cs="Times New Roman"/>
      <w:u w:val="none"/>
    </w:rPr>
  </w:style>
  <w:style w:type="character" w:styleId="23">
    <w:name w:val="Основной текст (2)"/>
    <w:basedOn w:val="22"/>
    <w:qFormat/>
    <w:rPr>
      <w:rFonts w:ascii="Times New Roman" w:hAnsi="Times New Roman" w:cs="Times New Roman"/>
      <w:color w:val="000000"/>
      <w:spacing w:val="0"/>
      <w:w w:val="100"/>
      <w:position w:val="0"/>
      <w:sz w:val="24"/>
      <w:sz w:val="24"/>
      <w:szCs w:val="24"/>
      <w:u w:val="single"/>
      <w:vertAlign w:val="baseline"/>
      <w:lang w:val="ru-RU"/>
    </w:rPr>
  </w:style>
  <w:style w:type="character" w:styleId="24">
    <w:name w:val="Основной текст (2) + Полужирный"/>
    <w:basedOn w:val="22"/>
    <w:qFormat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 w:val="24"/>
      <w:szCs w:val="24"/>
      <w:u w:val="none"/>
      <w:vertAlign w:val="baseline"/>
      <w:lang w:val="ru-RU"/>
    </w:rPr>
  </w:style>
  <w:style w:type="character" w:styleId="Appleconvertedspace">
    <w:name w:val="apple-converted-space"/>
    <w:basedOn w:val="Style6"/>
    <w:qFormat/>
    <w:rPr>
      <w:rFonts w:cs="Times New Roman"/>
    </w:rPr>
  </w:style>
  <w:style w:type="character" w:styleId="InternetLink">
    <w:name w:val="Hyperlink"/>
    <w:basedOn w:val="Style6"/>
    <w:rPr>
      <w:rFonts w:cs="Times New Roman"/>
      <w:color w:val="0000FF"/>
      <w:u w:val="single"/>
    </w:rPr>
  </w:style>
  <w:style w:type="character" w:styleId="221">
    <w:name w:val="Заголовок №2 (2)_"/>
    <w:basedOn w:val="Style6"/>
    <w:qFormat/>
    <w:rPr>
      <w:rFonts w:ascii="Times New Roman" w:hAnsi="Times New Roman" w:cs="Times New Roman"/>
      <w:shd w:fill="FFFFFF" w:val="clear"/>
    </w:rPr>
  </w:style>
  <w:style w:type="character" w:styleId="25">
    <w:name w:val="Основной текст 2 Знак"/>
    <w:basedOn w:val="Style6"/>
    <w:qFormat/>
    <w:rPr>
      <w:rFonts w:eastAsia="Times New Roman" w:cs="Times New Roman"/>
      <w:sz w:val="22"/>
      <w:szCs w:val="22"/>
    </w:rPr>
  </w:style>
  <w:style w:type="character" w:styleId="31">
    <w:name w:val="Основной текст 3 Знак"/>
    <w:basedOn w:val="Style6"/>
    <w:qFormat/>
    <w:rPr>
      <w:rFonts w:eastAsia="Times New Roman" w:cs="Times New Roman"/>
      <w:sz w:val="16"/>
      <w:szCs w:val="16"/>
    </w:rPr>
  </w:style>
  <w:style w:type="character" w:styleId="Shorttext">
    <w:name w:val="short_text"/>
    <w:basedOn w:val="Style6"/>
    <w:qFormat/>
    <w:rPr>
      <w:rFonts w:cs="Times New Roman"/>
    </w:rPr>
  </w:style>
  <w:style w:type="character" w:styleId="Hps">
    <w:name w:val="hps"/>
    <w:basedOn w:val="Style6"/>
    <w:qFormat/>
    <w:rPr>
      <w:rFonts w:cs="Times New Roman"/>
    </w:rPr>
  </w:style>
  <w:style w:type="character" w:styleId="41">
    <w:name w:val="Знак Знак4"/>
    <w:basedOn w:val="Style6"/>
    <w:qFormat/>
    <w:rPr>
      <w:rFonts w:ascii="Calibri" w:hAnsi="Calibri" w:cs="Times New Roman"/>
      <w:b/>
      <w:bCs/>
      <w:sz w:val="22"/>
      <w:szCs w:val="22"/>
    </w:rPr>
  </w:style>
  <w:style w:type="character" w:styleId="Hyperlink0">
    <w:name w:val="Hyperlink.0"/>
    <w:basedOn w:val="Style6"/>
    <w:qFormat/>
    <w:rPr>
      <w:rFonts w:cs="Times New Roman"/>
      <w:color w:val="000099"/>
      <w:sz w:val="20"/>
      <w:szCs w:val="20"/>
      <w:u w:val="single"/>
    </w:rPr>
  </w:style>
  <w:style w:type="character" w:styleId="FontStyle139">
    <w:name w:val="Font Style139"/>
    <w:qFormat/>
    <w:rPr>
      <w:rFonts w:ascii="Arial Unicode MS" w:hAnsi="Arial Unicode MS" w:eastAsia="Times New Roman"/>
      <w:sz w:val="14"/>
    </w:rPr>
  </w:style>
  <w:style w:type="character" w:styleId="FontStyle141">
    <w:name w:val="Font Style141"/>
    <w:qFormat/>
    <w:rPr>
      <w:rFonts w:ascii="Arial Unicode MS" w:hAnsi="Arial Unicode MS" w:eastAsia="Times New Roman"/>
      <w:sz w:val="14"/>
    </w:rPr>
  </w:style>
  <w:style w:type="character" w:styleId="FontStyle143">
    <w:name w:val="Font Style143"/>
    <w:qFormat/>
    <w:rPr>
      <w:rFonts w:ascii="Arial Unicode MS" w:hAnsi="Arial Unicode MS" w:eastAsia="Times New Roman"/>
      <w:b/>
      <w:sz w:val="16"/>
    </w:rPr>
  </w:style>
  <w:style w:type="character" w:styleId="FontStyle177">
    <w:name w:val="Font Style177"/>
    <w:qFormat/>
    <w:rPr>
      <w:rFonts w:ascii="Times New Roman" w:hAnsi="Times New Roman" w:cs="Times New Roman"/>
      <w:b/>
      <w:sz w:val="16"/>
    </w:rPr>
  </w:style>
  <w:style w:type="character" w:styleId="FontStyle171">
    <w:name w:val="Font Style171"/>
    <w:qFormat/>
    <w:rPr>
      <w:rFonts w:ascii="Arial Unicode MS" w:hAnsi="Arial Unicode MS" w:eastAsia="Times New Roman"/>
      <w:sz w:val="16"/>
    </w:rPr>
  </w:style>
  <w:style w:type="character" w:styleId="42">
    <w:name w:val="Знак4 Знак Знак"/>
    <w:qFormat/>
    <w:rPr>
      <w:rFonts w:ascii="Calibri" w:hAnsi="Calibri" w:cs="Calibri"/>
      <w:sz w:val="22"/>
      <w:lang w:val="ru-RU"/>
    </w:rPr>
  </w:style>
  <w:style w:type="character" w:styleId="Style14">
    <w:name w:val="Текст Знак"/>
    <w:basedOn w:val="Style6"/>
    <w:qFormat/>
    <w:rPr>
      <w:rFonts w:ascii="Courier New" w:hAnsi="Courier New" w:cs="Courier New"/>
    </w:rPr>
  </w:style>
  <w:style w:type="character" w:styleId="Applestylespan">
    <w:name w:val="apple-style-span"/>
    <w:basedOn w:val="Style6"/>
    <w:qFormat/>
    <w:rPr>
      <w:rFonts w:cs="Times New Roman"/>
    </w:rPr>
  </w:style>
  <w:style w:type="character" w:styleId="Translation">
    <w:name w:val="translation"/>
    <w:basedOn w:val="Style6"/>
    <w:qFormat/>
    <w:rPr>
      <w:rFonts w:cs="Times New Roman"/>
    </w:rPr>
  </w:style>
  <w:style w:type="character" w:styleId="Dash041e0431044b0447043d044b0439char">
    <w:name w:val="dash041e_0431_044b_0447_043d_044b_0439__char"/>
    <w:basedOn w:val="Style6"/>
    <w:qFormat/>
    <w:rPr/>
  </w:style>
  <w:style w:type="character" w:styleId="Times1404200418041e2char">
    <w:name w:val="times14___0420_0418_041e2__char"/>
    <w:basedOn w:val="Style6"/>
    <w:qFormat/>
    <w:rPr/>
  </w:style>
  <w:style w:type="character" w:styleId="Times142">
    <w:name w:val="Times14_РИО2 Знак"/>
    <w:basedOn w:val="Style6"/>
    <w:qFormat/>
    <w:rPr>
      <w:rFonts w:ascii="Times New Roman" w:hAnsi="Times New Roman" w:eastAsia="Times New Roman" w:cs="Times New Roman"/>
      <w:sz w:val="28"/>
      <w:szCs w:val="24"/>
    </w:rPr>
  </w:style>
  <w:style w:type="character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Style6"/>
    <w:qFormat/>
    <w:rPr/>
  </w:style>
  <w:style w:type="character" w:styleId="HTML">
    <w:name w:val="Цитата HTML"/>
    <w:basedOn w:val="Style6"/>
    <w:qFormat/>
    <w:rPr>
      <w:i/>
      <w:iCs/>
    </w:rPr>
  </w:style>
  <w:style w:type="character" w:styleId="11">
    <w:name w:val="Основной шрифт абзаца1"/>
    <w:qFormat/>
    <w:rPr/>
  </w:style>
  <w:style w:type="character" w:styleId="Style15">
    <w:name w:val="Текст выноски Знак"/>
    <w:basedOn w:val="Style6"/>
    <w:qFormat/>
    <w:rPr>
      <w:rFonts w:ascii="Tahoma" w:hAnsi="Tahoma" w:eastAsia="Times New Roman" w:cs="Tahoma"/>
      <w:sz w:val="16"/>
      <w:szCs w:val="16"/>
    </w:rPr>
  </w:style>
  <w:style w:type="character" w:styleId="Hpsatn">
    <w:name w:val="hps atn"/>
    <w:basedOn w:val="Style6"/>
    <w:qFormat/>
    <w:rPr/>
  </w:style>
  <w:style w:type="character" w:styleId="32">
    <w:name w:val="Заголовок 3 Знак"/>
    <w:basedOn w:val="Style6"/>
    <w:qFormat/>
    <w:rPr>
      <w:rFonts w:ascii="Cambria" w:hAnsi="Cambria" w:eastAsia="Times New Roman" w:cs="Times New Roman"/>
      <w:b/>
      <w:bCs/>
      <w:color w:val="4F81BD"/>
      <w:sz w:val="24"/>
      <w:szCs w:val="24"/>
    </w:rPr>
  </w:style>
  <w:style w:type="character" w:styleId="Style16">
    <w:name w:val="Название книги"/>
    <w:basedOn w:val="Style6"/>
    <w:qFormat/>
    <w:rPr>
      <w:b/>
      <w:bCs/>
      <w:smallCaps/>
      <w:spacing w:val="5"/>
    </w:rPr>
  </w:style>
  <w:style w:type="character" w:styleId="Char">
    <w:name w:val="Текст абзаца Char"/>
    <w:qFormat/>
    <w:rPr>
      <w:rFonts w:ascii="Times New Roman" w:hAnsi="Times New Roman" w:eastAsia="Times New Roman" w:cs="Times New Roman"/>
      <w:sz w:val="24"/>
      <w:szCs w:val="24"/>
      <w:lang w:val="en-US"/>
    </w:rPr>
  </w:style>
  <w:style w:type="paragraph" w:styleId="Heading">
    <w:name w:val="Heading"/>
    <w:basedOn w:val="Normal"/>
    <w:next w:val="TextBody"/>
    <w:qFormat/>
    <w:pPr>
      <w:jc w:val="center"/>
    </w:pPr>
    <w:rPr>
      <w:b/>
      <w:sz w:val="22"/>
    </w:rPr>
  </w:style>
  <w:style w:type="paragraph" w:styleId="TextBody">
    <w:name w:val="Body Text"/>
    <w:basedOn w:val="Normal"/>
    <w:pPr>
      <w:jc w:val="center"/>
      <w:outlineLvl w:val="2"/>
    </w:pPr>
    <w:rPr>
      <w:b/>
      <w:sz w:val="28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extBodyIndent">
    <w:name w:val="Body Text Indent"/>
    <w:basedOn w:val="Normal"/>
    <w:pPr>
      <w:spacing w:lineRule="exact" w:line="280"/>
      <w:ind w:left="567" w:right="686" w:firstLine="425"/>
      <w:jc w:val="both"/>
    </w:pPr>
    <w:rPr>
      <w:color w:val="000000"/>
    </w:rPr>
  </w:style>
  <w:style w:type="paragraph" w:styleId="Style17">
    <w:name w:val="список с точками"/>
    <w:basedOn w:val="Normal"/>
    <w:qFormat/>
    <w:pPr>
      <w:spacing w:lineRule="auto" w:line="312"/>
      <w:ind w:left="360" w:hanging="360"/>
      <w:jc w:val="both"/>
    </w:pPr>
    <w:rPr/>
  </w:style>
  <w:style w:type="paragraph" w:styleId="Style18">
    <w:name w:val="Для таблиц"/>
    <w:basedOn w:val="Normal"/>
    <w:qFormat/>
    <w:pPr/>
    <w:rPr/>
  </w:style>
  <w:style w:type="paragraph" w:styleId="Style19">
    <w:name w:val="Обычный (веб)"/>
    <w:basedOn w:val="Normal"/>
    <w:qFormat/>
    <w:pPr>
      <w:spacing w:before="280" w:after="280"/>
      <w:ind w:left="720" w:hanging="0"/>
    </w:pPr>
    <w:rPr/>
  </w:style>
  <w:style w:type="paragraph" w:styleId="Subtitle">
    <w:name w:val="Subtitle"/>
    <w:basedOn w:val="Normal"/>
    <w:next w:val="TextBody"/>
    <w:qFormat/>
    <w:pPr>
      <w:jc w:val="center"/>
    </w:pPr>
    <w:rPr>
      <w:b/>
      <w:bCs/>
      <w:smallCaps/>
    </w:rPr>
  </w:style>
  <w:style w:type="paragraph" w:styleId="26">
    <w:name w:val="Основной текст с отступом 2"/>
    <w:basedOn w:val="Normal"/>
    <w:qFormat/>
    <w:pPr>
      <w:ind w:left="426" w:hanging="426"/>
      <w:jc w:val="both"/>
    </w:pPr>
    <w:rPr>
      <w:b/>
    </w:rPr>
  </w:style>
  <w:style w:type="paragraph" w:styleId="33">
    <w:name w:val="Основной текст с отступом 3"/>
    <w:basedOn w:val="Normal"/>
    <w:qFormat/>
    <w:pPr>
      <w:spacing w:before="120" w:after="0"/>
      <w:ind w:left="1701" w:hanging="708"/>
      <w:jc w:val="both"/>
    </w:pPr>
    <w:rPr/>
  </w:style>
  <w:style w:type="paragraph" w:styleId="12">
    <w:name w:val="Знак Знак Знак Знак Знак Знак Знак1"/>
    <w:basedOn w:val="Normal"/>
    <w:qFormat/>
    <w:pPr>
      <w:spacing w:lineRule="exact" w:line="240" w:before="0" w:after="160"/>
    </w:pPr>
    <w:rPr>
      <w:rFonts w:ascii="Verdana" w:hAnsi="Verdana" w:cs="Verdana"/>
      <w:sz w:val="20"/>
      <w:szCs w:val="20"/>
      <w:lang w:val="en-US"/>
    </w:rPr>
  </w:style>
  <w:style w:type="paragraph" w:styleId="Style20">
    <w:name w:val="По центру"/>
    <w:basedOn w:val="Normal"/>
    <w:qFormat/>
    <w:pPr>
      <w:jc w:val="center"/>
    </w:pPr>
    <w:rPr>
      <w:sz w:val="28"/>
      <w:szCs w:val="20"/>
    </w:rPr>
  </w:style>
  <w:style w:type="paragraph" w:styleId="Style21">
    <w:name w:val="Без отступа"/>
    <w:basedOn w:val="Normal"/>
    <w:qFormat/>
    <w:pPr>
      <w:jc w:val="both"/>
    </w:pPr>
    <w:rPr>
      <w:sz w:val="28"/>
      <w:szCs w:val="20"/>
    </w:rPr>
  </w:style>
  <w:style w:type="paragraph" w:styleId="Affiliation">
    <w:name w:val="Affiliation"/>
    <w:basedOn w:val="Normal"/>
    <w:qFormat/>
    <w:pPr>
      <w:spacing w:before="120" w:after="120"/>
    </w:pPr>
    <w:rPr>
      <w:szCs w:val="28"/>
    </w:rPr>
  </w:style>
  <w:style w:type="paragraph" w:styleId="111">
    <w:name w:val="Знак Знак Знак Знак Знак Знак Знак11"/>
    <w:basedOn w:val="Normal"/>
    <w:qFormat/>
    <w:pPr>
      <w:spacing w:lineRule="exact" w:line="240" w:before="0" w:after="160"/>
    </w:pPr>
    <w:rPr>
      <w:rFonts w:ascii="Verdana" w:hAnsi="Verdana" w:cs="Verdana"/>
      <w:sz w:val="20"/>
      <w:szCs w:val="20"/>
      <w:lang w:val="en-US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/>
    <w:rPr/>
  </w:style>
  <w:style w:type="paragraph" w:styleId="112">
    <w:name w:val="Знак Знак Знак Знак Знак Знак Знак1 Знак Знак1 Знак Знак Знак Знак"/>
    <w:basedOn w:val="Normal"/>
    <w:qFormat/>
    <w:pPr>
      <w:spacing w:lineRule="exact" w:line="240" w:before="0" w:after="160"/>
    </w:pPr>
    <w:rPr>
      <w:rFonts w:ascii="Verdana" w:hAnsi="Verdana" w:cs="Verdana"/>
      <w:sz w:val="20"/>
      <w:szCs w:val="20"/>
      <w:lang w:val="en-US"/>
    </w:rPr>
  </w:style>
  <w:style w:type="paragraph" w:styleId="Style22">
    <w:name w:val="Абзац списка"/>
    <w:basedOn w:val="Normal"/>
    <w:qFormat/>
    <w:pPr>
      <w:spacing w:before="0" w:after="0"/>
      <w:ind w:left="720" w:hanging="0"/>
      <w:contextualSpacing/>
    </w:pPr>
    <w:rPr/>
  </w:style>
  <w:style w:type="paragraph" w:styleId="ConsPlusNormal">
    <w:name w:val="ConsPlusNormal"/>
    <w:qFormat/>
    <w:pPr>
      <w:widowControl w:val="false"/>
      <w:suppressAutoHyphens w:val="true"/>
      <w:bidi w:val="0"/>
      <w:spacing w:before="0" w:after="0"/>
      <w:ind w:firstLine="720"/>
      <w:jc w:val="left"/>
    </w:pPr>
    <w:rPr>
      <w:rFonts w:ascii="Arial" w:hAnsi="Arial" w:eastAsia="Times New Roman" w:cs="Arial"/>
      <w:color w:val="auto"/>
      <w:kern w:val="0"/>
      <w:sz w:val="20"/>
      <w:szCs w:val="20"/>
      <w:lang w:val="ru-RU" w:eastAsia="zh-CN" w:bidi="ar-SA"/>
    </w:rPr>
  </w:style>
  <w:style w:type="paragraph" w:styleId="Header">
    <w:name w:val="Header"/>
    <w:basedOn w:val="Normal"/>
    <w:pPr/>
    <w:rPr/>
  </w:style>
  <w:style w:type="paragraph" w:styleId="13">
    <w:name w:val="Основной текст1"/>
    <w:qFormat/>
    <w:pPr>
      <w:widowControl w:val="false"/>
      <w:suppressAutoHyphens w:val="true"/>
      <w:bidi w:val="0"/>
      <w:spacing w:lineRule="atLeast" w:line="240" w:before="0" w:after="0"/>
      <w:jc w:val="both"/>
    </w:pPr>
    <w:rPr>
      <w:rFonts w:ascii="Arial" w:hAnsi="Arial" w:eastAsia="Calibri" w:cs="Arial"/>
      <w:color w:val="000000"/>
      <w:kern w:val="0"/>
      <w:sz w:val="24"/>
      <w:szCs w:val="20"/>
      <w:lang w:val="ru-RU" w:eastAsia="zh-CN" w:bidi="ar-SA"/>
    </w:rPr>
  </w:style>
  <w:style w:type="paragraph" w:styleId="222">
    <w:name w:val="Заголовок №2 (2)"/>
    <w:basedOn w:val="Normal"/>
    <w:qFormat/>
    <w:pPr>
      <w:widowControl w:val="false"/>
      <w:shd w:val="clear" w:fill="FFFFFF"/>
      <w:spacing w:lineRule="exact" w:line="274" w:before="280" w:after="0"/>
      <w:jc w:val="both"/>
      <w:outlineLvl w:val="1"/>
    </w:pPr>
    <w:rPr>
      <w:sz w:val="20"/>
      <w:szCs w:val="20"/>
    </w:rPr>
  </w:style>
  <w:style w:type="paragraph" w:styleId="14">
    <w:name w:val="Обычный1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Times New Roman" w:hAnsi="Times New Roman" w:eastAsia="Calibri" w:cs="Times New Roman"/>
      <w:color w:val="000000"/>
      <w:kern w:val="0"/>
      <w:sz w:val="16"/>
      <w:szCs w:val="20"/>
      <w:lang w:val="ru-RU" w:eastAsia="zh-CN" w:bidi="ar-SA"/>
    </w:rPr>
  </w:style>
  <w:style w:type="paragraph" w:styleId="Style23">
    <w:name w:val="Стиль"/>
    <w:qFormat/>
    <w:pPr>
      <w:widowControl w:val="false"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spacing w:val="-1"/>
      <w:kern w:val="2"/>
      <w:sz w:val="24"/>
      <w:szCs w:val="20"/>
      <w:vertAlign w:val="subscript"/>
      <w:lang w:val="en-US" w:eastAsia="zh-CN" w:bidi="ar-SA"/>
    </w:rPr>
  </w:style>
  <w:style w:type="paragraph" w:styleId="27">
    <w:name w:val="Основной текст 2"/>
    <w:basedOn w:val="Normal"/>
    <w:qFormat/>
    <w:pPr>
      <w:spacing w:lineRule="auto" w:line="480" w:before="0" w:after="120"/>
    </w:pPr>
    <w:rPr>
      <w:rFonts w:ascii="Calibri" w:hAnsi="Calibri" w:cs="Calibri"/>
      <w:sz w:val="22"/>
      <w:szCs w:val="22"/>
    </w:rPr>
  </w:style>
  <w:style w:type="paragraph" w:styleId="Default">
    <w:name w:val="Default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000000"/>
      <w:kern w:val="0"/>
      <w:sz w:val="24"/>
      <w:szCs w:val="24"/>
      <w:lang w:val="ru-RU" w:eastAsia="zh-CN" w:bidi="ar-SA"/>
    </w:rPr>
  </w:style>
  <w:style w:type="paragraph" w:styleId="34">
    <w:name w:val="Основной текст 3"/>
    <w:basedOn w:val="Normal"/>
    <w:qFormat/>
    <w:pPr>
      <w:spacing w:lineRule="auto" w:line="276" w:before="0" w:after="120"/>
    </w:pPr>
    <w:rPr>
      <w:rFonts w:ascii="Calibri" w:hAnsi="Calibri" w:cs="Calibri"/>
      <w:sz w:val="16"/>
      <w:szCs w:val="16"/>
    </w:rPr>
  </w:style>
  <w:style w:type="paragraph" w:styleId="15">
    <w:name w:val="Абзац списка1"/>
    <w:basedOn w:val="Normal"/>
    <w:qFormat/>
    <w:pPr>
      <w:spacing w:lineRule="auto" w:line="276" w:before="0" w:after="200"/>
      <w:ind w:left="720" w:hanging="0"/>
      <w:contextualSpacing/>
    </w:pPr>
    <w:rPr>
      <w:rFonts w:ascii="Calibri" w:hAnsi="Calibri" w:cs="Calibri"/>
      <w:sz w:val="22"/>
      <w:szCs w:val="22"/>
    </w:rPr>
  </w:style>
  <w:style w:type="paragraph" w:styleId="TableStyle2">
    <w:name w:val="Table Style 2"/>
    <w:qFormat/>
    <w:pPr>
      <w:widowControl/>
      <w:suppressAutoHyphens w:val="true"/>
      <w:bidi w:val="0"/>
      <w:spacing w:before="0" w:after="0"/>
      <w:jc w:val="left"/>
    </w:pPr>
    <w:rPr>
      <w:rFonts w:ascii="Helvetica" w:hAnsi="Helvetica" w:eastAsia="Times New Roman" w:cs="Helvetica"/>
      <w:color w:val="000000"/>
      <w:kern w:val="0"/>
      <w:sz w:val="20"/>
      <w:szCs w:val="20"/>
      <w:lang w:val="ru-RU" w:eastAsia="zh-CN" w:bidi="ar-SA"/>
    </w:rPr>
  </w:style>
  <w:style w:type="paragraph" w:styleId="Style161">
    <w:name w:val="Style16"/>
    <w:qFormat/>
    <w:pPr>
      <w:widowControl w:val="false"/>
      <w:suppressAutoHyphens w:val="true"/>
      <w:bidi w:val="0"/>
      <w:spacing w:lineRule="exact" w:line="278" w:before="0" w:after="0"/>
      <w:jc w:val="both"/>
    </w:pPr>
    <w:rPr>
      <w:rFonts w:ascii="Arial Unicode MS" w:hAnsi="Arial Unicode MS" w:eastAsia="Times New Roman" w:cs="Arial Unicode MS"/>
      <w:color w:val="000000"/>
      <w:kern w:val="0"/>
      <w:sz w:val="24"/>
      <w:szCs w:val="24"/>
      <w:lang w:val="ru-RU" w:eastAsia="zh-CN" w:bidi="ar-SA"/>
    </w:rPr>
  </w:style>
  <w:style w:type="paragraph" w:styleId="Western">
    <w:name w:val="western"/>
    <w:basedOn w:val="Normal"/>
    <w:qFormat/>
    <w:pPr>
      <w:spacing w:before="280" w:after="280"/>
    </w:pPr>
    <w:rPr/>
  </w:style>
  <w:style w:type="paragraph" w:styleId="Style24">
    <w:name w:val="Маркированный список"/>
    <w:basedOn w:val="Normal"/>
    <w:qFormat/>
    <w:pPr>
      <w:ind w:left="360" w:hanging="360"/>
      <w:jc w:val="both"/>
    </w:pPr>
    <w:rPr/>
  </w:style>
  <w:style w:type="paragraph" w:styleId="43">
    <w:name w:val="Маркированный список 4"/>
    <w:basedOn w:val="Normal"/>
    <w:qFormat/>
    <w:pPr>
      <w:ind w:left="1209" w:hanging="360"/>
      <w:jc w:val="both"/>
    </w:pPr>
    <w:rPr>
      <w:szCs w:val="20"/>
    </w:rPr>
  </w:style>
  <w:style w:type="paragraph" w:styleId="35">
    <w:name w:val="Маркированный список 3"/>
    <w:basedOn w:val="Normal"/>
    <w:qFormat/>
    <w:pPr>
      <w:spacing w:before="0" w:after="0"/>
      <w:ind w:left="926" w:hanging="360"/>
      <w:contextualSpacing/>
    </w:pPr>
    <w:rPr/>
  </w:style>
  <w:style w:type="paragraph" w:styleId="Fortables12">
    <w:name w:val="for_tables_12"/>
    <w:basedOn w:val="Normal"/>
    <w:qFormat/>
    <w:pPr>
      <w:spacing w:lineRule="exact" w:line="320"/>
    </w:pPr>
    <w:rPr/>
  </w:style>
  <w:style w:type="paragraph" w:styleId="211">
    <w:name w:val="Основной текст 21"/>
    <w:basedOn w:val="Normal"/>
    <w:qFormat/>
    <w:pPr>
      <w:ind w:firstLine="709"/>
      <w:jc w:val="both"/>
    </w:pPr>
    <w:rPr/>
  </w:style>
  <w:style w:type="paragraph" w:styleId="Style40">
    <w:name w:val="Style40"/>
    <w:basedOn w:val="Normal"/>
    <w:qFormat/>
    <w:pPr>
      <w:widowControl w:val="false"/>
    </w:pPr>
    <w:rPr>
      <w:rFonts w:ascii="Arial Unicode MS" w:hAnsi="Arial Unicode MS" w:cs="Arial Unicode MS"/>
    </w:rPr>
  </w:style>
  <w:style w:type="paragraph" w:styleId="Style91">
    <w:name w:val="Style91"/>
    <w:basedOn w:val="Normal"/>
    <w:qFormat/>
    <w:pPr>
      <w:widowControl w:val="false"/>
    </w:pPr>
    <w:rPr>
      <w:rFonts w:ascii="Arial Unicode MS" w:hAnsi="Arial Unicode MS" w:cs="Arial Unicode MS"/>
    </w:rPr>
  </w:style>
  <w:style w:type="paragraph" w:styleId="Style96">
    <w:name w:val="Style96"/>
    <w:basedOn w:val="Normal"/>
    <w:qFormat/>
    <w:pPr>
      <w:widowControl w:val="false"/>
    </w:pPr>
    <w:rPr>
      <w:rFonts w:ascii="Arial Unicode MS" w:hAnsi="Arial Unicode MS" w:cs="Arial Unicode MS"/>
    </w:rPr>
  </w:style>
  <w:style w:type="paragraph" w:styleId="28">
    <w:name w:val="Абзац списка2"/>
    <w:basedOn w:val="Normal"/>
    <w:qFormat/>
    <w:pPr>
      <w:spacing w:lineRule="auto" w:line="276" w:before="0" w:after="200"/>
      <w:ind w:left="720" w:hanging="0"/>
      <w:contextualSpacing/>
    </w:pPr>
    <w:rPr>
      <w:rFonts w:ascii="Calibri" w:hAnsi="Calibri" w:cs="Calibri"/>
      <w:sz w:val="22"/>
      <w:szCs w:val="22"/>
    </w:rPr>
  </w:style>
  <w:style w:type="paragraph" w:styleId="TableParagraph">
    <w:name w:val="Table Paragraph"/>
    <w:basedOn w:val="Normal"/>
    <w:qFormat/>
    <w:pPr>
      <w:widowControl w:val="false"/>
    </w:pPr>
    <w:rPr>
      <w:rFonts w:eastAsia="Calibri"/>
    </w:rPr>
  </w:style>
  <w:style w:type="paragraph" w:styleId="Style25">
    <w:name w:val="Текст"/>
    <w:basedOn w:val="Normal"/>
    <w:qFormat/>
    <w:pPr/>
    <w:rPr>
      <w:rFonts w:ascii="Courier New" w:hAnsi="Courier New" w:cs="Courier New"/>
      <w:sz w:val="20"/>
      <w:szCs w:val="20"/>
    </w:rPr>
  </w:style>
  <w:style w:type="paragraph" w:styleId="36">
    <w:name w:val="Абзац списка3"/>
    <w:basedOn w:val="Normal"/>
    <w:qFormat/>
    <w:pPr>
      <w:spacing w:lineRule="auto" w:line="276" w:before="0" w:after="200"/>
      <w:ind w:left="720" w:hanging="0"/>
      <w:contextualSpacing/>
    </w:pPr>
    <w:rPr>
      <w:rFonts w:ascii="Calibri" w:hAnsi="Calibri" w:cs="Calibri"/>
      <w:sz w:val="22"/>
      <w:szCs w:val="22"/>
    </w:rPr>
  </w:style>
  <w:style w:type="paragraph" w:styleId="Normal1">
    <w:name w:val="Normal1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zh-CN" w:bidi="ar-SA"/>
    </w:rPr>
  </w:style>
  <w:style w:type="paragraph" w:styleId="44">
    <w:name w:val="Абзац списка4"/>
    <w:basedOn w:val="Normal"/>
    <w:qFormat/>
    <w:pPr>
      <w:spacing w:lineRule="auto" w:line="276" w:before="0" w:after="200"/>
      <w:ind w:left="720" w:hanging="0"/>
      <w:contextualSpacing/>
    </w:pPr>
    <w:rPr>
      <w:rFonts w:ascii="Calibri" w:hAnsi="Calibri" w:cs="Calibri"/>
      <w:sz w:val="22"/>
      <w:szCs w:val="22"/>
    </w:rPr>
  </w:style>
  <w:style w:type="paragraph" w:styleId="Times1404200418041e2">
    <w:name w:val="times14___0420_0418_041e2"/>
    <w:basedOn w:val="Normal"/>
    <w:qFormat/>
    <w:pPr>
      <w:spacing w:before="280" w:after="280"/>
    </w:pPr>
    <w:rPr/>
  </w:style>
  <w:style w:type="paragraph" w:styleId="Dash041e0431044b0447043d044b0439">
    <w:name w:val="dash041e_0431_044b_0447_043d_044b_0439"/>
    <w:basedOn w:val="Normal"/>
    <w:qFormat/>
    <w:pPr>
      <w:spacing w:before="280" w:after="280"/>
    </w:pPr>
    <w:rPr/>
  </w:style>
  <w:style w:type="paragraph" w:styleId="Times1412">
    <w:name w:val="Стиль Timesмаркер14 + Междустр.интервал:  множитель 12 ин"/>
    <w:basedOn w:val="Normal"/>
    <w:qFormat/>
    <w:pPr>
      <w:spacing w:lineRule="auto" w:line="288"/>
      <w:ind w:left="284" w:hanging="0"/>
      <w:jc w:val="both"/>
    </w:pPr>
    <w:rPr>
      <w:spacing w:val="-2"/>
      <w:sz w:val="28"/>
      <w:szCs w:val="20"/>
    </w:rPr>
  </w:style>
  <w:style w:type="paragraph" w:styleId="Times1421">
    <w:name w:val="Times14_РИО2"/>
    <w:basedOn w:val="Normal"/>
    <w:qFormat/>
    <w:pPr>
      <w:spacing w:lineRule="auto" w:line="312"/>
      <w:ind w:firstLine="709"/>
      <w:jc w:val="both"/>
    </w:pPr>
    <w:rPr>
      <w:sz w:val="28"/>
    </w:rPr>
  </w:style>
  <w:style w:type="paragraph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Normal"/>
    <w:qFormat/>
    <w:pPr>
      <w:spacing w:before="280" w:after="280"/>
    </w:pPr>
    <w:rPr/>
  </w:style>
  <w:style w:type="paragraph" w:styleId="Style26">
    <w:name w:val="Название объекта"/>
    <w:basedOn w:val="Normal"/>
    <w:next w:val="Normal"/>
    <w:qFormat/>
    <w:pPr>
      <w:ind w:firstLine="567"/>
    </w:pPr>
    <w:rPr>
      <w:szCs w:val="20"/>
    </w:rPr>
  </w:style>
  <w:style w:type="paragraph" w:styleId="51">
    <w:name w:val="Абзац списка5"/>
    <w:basedOn w:val="Normal"/>
    <w:qFormat/>
    <w:pPr>
      <w:spacing w:before="0" w:after="0"/>
      <w:ind w:left="720" w:hanging="0"/>
      <w:contextualSpacing/>
    </w:pPr>
    <w:rPr>
      <w:rFonts w:eastAsia="Calibri"/>
    </w:rPr>
  </w:style>
  <w:style w:type="paragraph" w:styleId="Style27">
    <w:name w:val="Текст выноски"/>
    <w:basedOn w:val="Normal"/>
    <w:qFormat/>
    <w:pPr/>
    <w:rPr>
      <w:rFonts w:ascii="Tahoma" w:hAnsi="Tahoma" w:cs="Tahoma"/>
      <w:sz w:val="16"/>
      <w:szCs w:val="16"/>
    </w:rPr>
  </w:style>
  <w:style w:type="paragraph" w:styleId="61">
    <w:name w:val="Абзац списка6"/>
    <w:basedOn w:val="Normal"/>
    <w:qFormat/>
    <w:pPr>
      <w:spacing w:before="0" w:after="0"/>
      <w:ind w:left="720" w:hanging="0"/>
      <w:contextualSpacing/>
    </w:pPr>
    <w:rPr>
      <w:rFonts w:eastAsia="Calibri"/>
    </w:rPr>
  </w:style>
  <w:style w:type="paragraph" w:styleId="Style28">
    <w:name w:val="Текст абзаца"/>
    <w:basedOn w:val="Normal"/>
    <w:qFormat/>
    <w:pPr>
      <w:ind w:firstLine="709"/>
      <w:jc w:val="both"/>
    </w:pPr>
    <w:rPr>
      <w:lang w:val="en-U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Application>LibreOffice/6.4.7.2$Linux_X86_64 LibreOffice_project/40$Build-2</Application>
  <Pages>3</Pages>
  <Words>217</Words>
  <Characters>1681</Characters>
  <CharactersWithSpaces>1870</CharactersWithSpaces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2015-11-10T19:52:00Z</dcterms:created>
  <dc:creator>SAP</dc:creator>
  <dc:description/>
  <dc:language>ru-RU</dc:language>
  <cp:lastModifiedBy/>
  <cp:lastPrinted>2015-07-17T12:06:00Z</cp:lastPrinted>
  <dcterms:modified xsi:type="dcterms:W3CDTF">2022-04-17T18:02:54Z</dcterms:modified>
  <cp:revision>11</cp:revision>
  <dc:subject/>
  <dc:title>ПРОЕКТ ЛЭТИ</dc:title>
</cp:coreProperties>
</file>