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5CB9C5" w14:textId="61326442" w:rsidR="000A5C77" w:rsidRPr="002000F7" w:rsidRDefault="002000F7" w:rsidP="007F31FA">
      <w:pPr>
        <w:pStyle w:val="Standard"/>
        <w:jc w:val="center"/>
        <w:rPr>
          <w:b/>
          <w:caps/>
          <w:color w:val="FF0000"/>
          <w:szCs w:val="28"/>
          <w:lang w:eastAsia="ru-RU" w:bidi="ar-SA"/>
        </w:rPr>
      </w:pPr>
      <w:r w:rsidRPr="002000F7">
        <w:rPr>
          <w:rFonts w:hint="eastAsia"/>
          <w:b/>
          <w:caps/>
          <w:color w:val="FF0000"/>
          <w:szCs w:val="28"/>
          <w:lang w:eastAsia="ru-RU" w:bidi="ar-SA"/>
        </w:rPr>
        <w:t>П</w:t>
      </w:r>
      <w:r w:rsidRPr="002000F7">
        <w:rPr>
          <w:b/>
          <w:caps/>
          <w:color w:val="FF0000"/>
          <w:szCs w:val="28"/>
          <w:lang w:eastAsia="ru-RU" w:bidi="ar-SA"/>
        </w:rPr>
        <w:t xml:space="preserve">олное название </w:t>
      </w:r>
      <w:r w:rsidR="00EF751C">
        <w:rPr>
          <w:b/>
          <w:caps/>
          <w:color w:val="FF0000"/>
          <w:szCs w:val="28"/>
          <w:lang w:eastAsia="ru-RU" w:bidi="ar-SA"/>
        </w:rPr>
        <w:t>объекта</w:t>
      </w:r>
    </w:p>
    <w:p w14:paraId="374F8BDD" w14:textId="77777777" w:rsidR="000A5C77" w:rsidRDefault="000A5C77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01B57A33" w14:textId="77777777" w:rsidR="000A5C77" w:rsidRDefault="000A5C77">
      <w:pPr>
        <w:pStyle w:val="Standard"/>
        <w:jc w:val="center"/>
        <w:rPr>
          <w:szCs w:val="28"/>
          <w:lang w:eastAsia="ru-RU" w:bidi="ar-SA"/>
        </w:rPr>
      </w:pPr>
    </w:p>
    <w:p w14:paraId="2A1DB2FF" w14:textId="77777777" w:rsidR="000A5C77" w:rsidRDefault="000A5C77">
      <w:pPr>
        <w:pStyle w:val="Standard"/>
        <w:jc w:val="center"/>
        <w:rPr>
          <w:szCs w:val="28"/>
          <w:lang w:eastAsia="ru-RU" w:bidi="ar-SA"/>
        </w:rPr>
      </w:pPr>
    </w:p>
    <w:p w14:paraId="5068AA85" w14:textId="77777777" w:rsidR="000A5C77" w:rsidRDefault="000A5C77">
      <w:pPr>
        <w:pStyle w:val="Standard"/>
        <w:jc w:val="center"/>
        <w:rPr>
          <w:szCs w:val="28"/>
          <w:lang w:eastAsia="ru-RU" w:bidi="ar-SA"/>
        </w:rPr>
      </w:pPr>
    </w:p>
    <w:p w14:paraId="03FAF621" w14:textId="4DC0F155" w:rsidR="00414773" w:rsidRDefault="00414773">
      <w:pPr>
        <w:pStyle w:val="Standard"/>
        <w:jc w:val="center"/>
        <w:rPr>
          <w:szCs w:val="28"/>
          <w:lang w:eastAsia="ru-RU" w:bidi="ar-SA"/>
        </w:rPr>
      </w:pPr>
    </w:p>
    <w:p w14:paraId="7DF71D32" w14:textId="0BAEEBF7" w:rsidR="00414773" w:rsidRDefault="00414773">
      <w:pPr>
        <w:pStyle w:val="Standard"/>
        <w:jc w:val="center"/>
        <w:rPr>
          <w:szCs w:val="28"/>
          <w:lang w:eastAsia="ru-RU" w:bidi="ar-SA"/>
        </w:rPr>
      </w:pPr>
    </w:p>
    <w:p w14:paraId="509F0A38" w14:textId="0057D59F" w:rsidR="002000F7" w:rsidRDefault="002000F7">
      <w:pPr>
        <w:pStyle w:val="Standard"/>
        <w:jc w:val="center"/>
        <w:rPr>
          <w:szCs w:val="28"/>
          <w:lang w:eastAsia="ru-RU" w:bidi="ar-SA"/>
        </w:rPr>
      </w:pPr>
    </w:p>
    <w:p w14:paraId="44AAEEFB" w14:textId="6C9EF231" w:rsidR="002000F7" w:rsidRDefault="002000F7">
      <w:pPr>
        <w:pStyle w:val="Standard"/>
        <w:jc w:val="center"/>
        <w:rPr>
          <w:szCs w:val="28"/>
          <w:lang w:eastAsia="ru-RU" w:bidi="ar-SA"/>
        </w:rPr>
      </w:pPr>
    </w:p>
    <w:p w14:paraId="28BE3651" w14:textId="24368649" w:rsidR="002000F7" w:rsidRDefault="002000F7">
      <w:pPr>
        <w:pStyle w:val="Standard"/>
        <w:jc w:val="center"/>
        <w:rPr>
          <w:szCs w:val="28"/>
          <w:lang w:eastAsia="ru-RU" w:bidi="ar-SA"/>
        </w:rPr>
      </w:pPr>
    </w:p>
    <w:p w14:paraId="5ACA7596" w14:textId="77777777" w:rsidR="002000F7" w:rsidRDefault="002000F7">
      <w:pPr>
        <w:pStyle w:val="Standard"/>
        <w:jc w:val="center"/>
        <w:rPr>
          <w:szCs w:val="28"/>
          <w:lang w:eastAsia="ru-RU" w:bidi="ar-SA"/>
        </w:rPr>
      </w:pPr>
    </w:p>
    <w:p w14:paraId="0F9D6640" w14:textId="77777777" w:rsidR="000A5C77" w:rsidRDefault="000A5C77">
      <w:pPr>
        <w:pStyle w:val="Standard"/>
        <w:jc w:val="center"/>
        <w:rPr>
          <w:szCs w:val="28"/>
          <w:lang w:eastAsia="ru-RU" w:bidi="ar-SA"/>
        </w:rPr>
      </w:pPr>
    </w:p>
    <w:p w14:paraId="2468713B" w14:textId="77777777" w:rsidR="000A5C77" w:rsidRDefault="000A5C77">
      <w:pPr>
        <w:pStyle w:val="Standard"/>
        <w:jc w:val="center"/>
        <w:rPr>
          <w:szCs w:val="28"/>
          <w:lang w:eastAsia="ru-RU" w:bidi="ar-SA"/>
        </w:rPr>
      </w:pPr>
    </w:p>
    <w:p w14:paraId="279AF3A1" w14:textId="77777777" w:rsidR="007A217F" w:rsidRDefault="007F31FA" w:rsidP="007F31FA">
      <w:pPr>
        <w:pStyle w:val="Standard"/>
        <w:jc w:val="center"/>
        <w:rPr>
          <w:rStyle w:val="a4"/>
          <w:bCs/>
          <w:caps/>
          <w:szCs w:val="28"/>
          <w:lang w:bidi="ar-SA"/>
        </w:rPr>
      </w:pPr>
      <w:r w:rsidRPr="007F31FA">
        <w:rPr>
          <w:rStyle w:val="a4"/>
          <w:rFonts w:hint="eastAsia"/>
          <w:bCs/>
          <w:caps/>
          <w:szCs w:val="28"/>
          <w:lang w:bidi="ar-SA"/>
        </w:rPr>
        <w:t>ОТЧЕТ ПО ЭКОЛОГИЧЕСКОЙ БЕЗОПАСНОСТИ</w:t>
      </w:r>
      <w:r w:rsidR="007A217F">
        <w:rPr>
          <w:rStyle w:val="a4"/>
          <w:bCs/>
          <w:caps/>
          <w:szCs w:val="28"/>
          <w:lang w:bidi="ar-SA"/>
        </w:rPr>
        <w:t xml:space="preserve"> </w:t>
      </w:r>
    </w:p>
    <w:p w14:paraId="31269745" w14:textId="62A679C9" w:rsidR="007F31FA" w:rsidRPr="007F31FA" w:rsidRDefault="007A217F" w:rsidP="007F31FA">
      <w:pPr>
        <w:pStyle w:val="Standard"/>
        <w:jc w:val="center"/>
        <w:rPr>
          <w:rStyle w:val="a4"/>
          <w:bCs/>
          <w:caps/>
          <w:szCs w:val="28"/>
          <w:lang w:bidi="ar-SA"/>
        </w:rPr>
      </w:pPr>
      <w:r>
        <w:rPr>
          <w:rStyle w:val="a4"/>
          <w:bCs/>
          <w:caps/>
          <w:szCs w:val="28"/>
          <w:lang w:bidi="ar-SA"/>
        </w:rPr>
        <w:t>дренажных систем</w:t>
      </w:r>
    </w:p>
    <w:p w14:paraId="362A279B" w14:textId="098C4A06" w:rsidR="000A5C77" w:rsidRDefault="007F31FA" w:rsidP="007F31FA">
      <w:pPr>
        <w:pStyle w:val="Standard"/>
        <w:jc w:val="center"/>
        <w:rPr>
          <w:szCs w:val="28"/>
          <w:lang w:eastAsia="ru-RU" w:bidi="ar-SA"/>
        </w:rPr>
      </w:pPr>
      <w:r w:rsidRPr="007F31FA">
        <w:rPr>
          <w:rStyle w:val="a4"/>
          <w:rFonts w:hint="eastAsia"/>
          <w:bCs/>
          <w:caps/>
          <w:szCs w:val="28"/>
          <w:lang w:bidi="ar-SA"/>
        </w:rPr>
        <w:t xml:space="preserve">ЗА </w:t>
      </w:r>
      <w:r w:rsidRPr="002000F7">
        <w:rPr>
          <w:rStyle w:val="a4"/>
          <w:rFonts w:hint="eastAsia"/>
          <w:bCs/>
          <w:caps/>
          <w:color w:val="FF0000"/>
          <w:szCs w:val="28"/>
          <w:lang w:bidi="ar-SA"/>
        </w:rPr>
        <w:t>202</w:t>
      </w:r>
      <w:r w:rsidRPr="002000F7">
        <w:rPr>
          <w:rStyle w:val="a4"/>
          <w:bCs/>
          <w:caps/>
          <w:color w:val="FF0000"/>
          <w:szCs w:val="28"/>
          <w:lang w:bidi="ar-SA"/>
        </w:rPr>
        <w:t>6</w:t>
      </w:r>
      <w:r w:rsidRPr="007F31FA">
        <w:rPr>
          <w:rStyle w:val="a4"/>
          <w:rFonts w:hint="eastAsia"/>
          <w:bCs/>
          <w:caps/>
          <w:szCs w:val="28"/>
          <w:lang w:bidi="ar-SA"/>
        </w:rPr>
        <w:t xml:space="preserve"> ГОД</w:t>
      </w:r>
    </w:p>
    <w:p w14:paraId="0A3E44EC" w14:textId="77777777" w:rsidR="000A5C77" w:rsidRDefault="000A5C77">
      <w:pPr>
        <w:pStyle w:val="Standard"/>
        <w:jc w:val="center"/>
        <w:rPr>
          <w:szCs w:val="28"/>
          <w:lang w:eastAsia="ru-RU" w:bidi="ar-SA"/>
        </w:rPr>
      </w:pPr>
    </w:p>
    <w:p w14:paraId="6D1BDB3B" w14:textId="0C2806C5" w:rsidR="00414773" w:rsidRDefault="00414773">
      <w:pPr>
        <w:pStyle w:val="Standard"/>
        <w:jc w:val="center"/>
        <w:rPr>
          <w:szCs w:val="28"/>
          <w:lang w:eastAsia="ru-RU" w:bidi="ar-SA"/>
        </w:rPr>
      </w:pPr>
    </w:p>
    <w:p w14:paraId="769873ED" w14:textId="77777777" w:rsidR="00414773" w:rsidRDefault="00414773">
      <w:pPr>
        <w:pStyle w:val="Standard"/>
        <w:jc w:val="center"/>
        <w:rPr>
          <w:szCs w:val="28"/>
          <w:lang w:eastAsia="ru-RU" w:bidi="ar-SA"/>
        </w:rPr>
      </w:pPr>
    </w:p>
    <w:p w14:paraId="4BE082C3" w14:textId="7F054735" w:rsidR="00414773" w:rsidRDefault="00414773">
      <w:pPr>
        <w:pStyle w:val="Standard"/>
        <w:jc w:val="center"/>
        <w:rPr>
          <w:szCs w:val="28"/>
          <w:lang w:eastAsia="ru-RU" w:bidi="ar-SA"/>
        </w:rPr>
      </w:pPr>
    </w:p>
    <w:p w14:paraId="5FD9AC11" w14:textId="05A082EE" w:rsidR="00414773" w:rsidRDefault="00414773">
      <w:pPr>
        <w:pStyle w:val="Standard"/>
        <w:jc w:val="center"/>
        <w:rPr>
          <w:szCs w:val="28"/>
          <w:lang w:eastAsia="ru-RU" w:bidi="ar-SA"/>
        </w:rPr>
      </w:pPr>
    </w:p>
    <w:p w14:paraId="79CB9683" w14:textId="125A0652" w:rsidR="002000F7" w:rsidRDefault="002000F7">
      <w:pPr>
        <w:pStyle w:val="Standard"/>
        <w:jc w:val="center"/>
        <w:rPr>
          <w:szCs w:val="28"/>
          <w:lang w:eastAsia="ru-RU" w:bidi="ar-SA"/>
        </w:rPr>
      </w:pPr>
    </w:p>
    <w:p w14:paraId="22B12C77" w14:textId="02039F4F" w:rsidR="002000F7" w:rsidRDefault="002000F7">
      <w:pPr>
        <w:pStyle w:val="Standard"/>
        <w:jc w:val="center"/>
        <w:rPr>
          <w:szCs w:val="28"/>
          <w:lang w:eastAsia="ru-RU" w:bidi="ar-SA"/>
        </w:rPr>
      </w:pPr>
    </w:p>
    <w:p w14:paraId="60035783" w14:textId="7B41372C" w:rsidR="002000F7" w:rsidRDefault="002000F7">
      <w:pPr>
        <w:pStyle w:val="Standard"/>
        <w:jc w:val="center"/>
        <w:rPr>
          <w:szCs w:val="28"/>
          <w:lang w:eastAsia="ru-RU" w:bidi="ar-SA"/>
        </w:rPr>
      </w:pPr>
    </w:p>
    <w:p w14:paraId="0FEE8A20" w14:textId="4D3599E8" w:rsidR="002000F7" w:rsidRDefault="002000F7">
      <w:pPr>
        <w:pStyle w:val="Standard"/>
        <w:jc w:val="center"/>
        <w:rPr>
          <w:szCs w:val="28"/>
          <w:lang w:eastAsia="ru-RU" w:bidi="ar-SA"/>
        </w:rPr>
      </w:pPr>
    </w:p>
    <w:p w14:paraId="1C5E4089" w14:textId="66DE86C8" w:rsidR="002000F7" w:rsidRDefault="002000F7">
      <w:pPr>
        <w:pStyle w:val="Standard"/>
        <w:jc w:val="center"/>
        <w:rPr>
          <w:szCs w:val="28"/>
          <w:lang w:eastAsia="ru-RU" w:bidi="ar-SA"/>
        </w:rPr>
      </w:pPr>
    </w:p>
    <w:p w14:paraId="2DA41B0F" w14:textId="77777777" w:rsidR="002000F7" w:rsidRDefault="002000F7">
      <w:pPr>
        <w:pStyle w:val="Standard"/>
        <w:jc w:val="center"/>
        <w:rPr>
          <w:szCs w:val="28"/>
          <w:lang w:eastAsia="ru-RU" w:bidi="ar-SA"/>
        </w:rPr>
      </w:pPr>
    </w:p>
    <w:p w14:paraId="0E3EB9EA" w14:textId="77777777" w:rsidR="000A5C77" w:rsidRDefault="000A5C77">
      <w:pPr>
        <w:pStyle w:val="Standard"/>
        <w:jc w:val="center"/>
        <w:rPr>
          <w:bCs/>
          <w:szCs w:val="28"/>
          <w:lang w:eastAsia="ru-RU" w:bidi="ar-SA"/>
        </w:rPr>
      </w:pPr>
    </w:p>
    <w:p w14:paraId="176EF178" w14:textId="77777777" w:rsidR="000A5C77" w:rsidRDefault="000A5C77">
      <w:pPr>
        <w:pStyle w:val="Standard"/>
        <w:jc w:val="center"/>
        <w:rPr>
          <w:bCs/>
          <w:szCs w:val="28"/>
          <w:lang w:eastAsia="ru-RU" w:bidi="ar-SA"/>
        </w:rPr>
      </w:pPr>
    </w:p>
    <w:p w14:paraId="23051513" w14:textId="135D8413" w:rsidR="00414773" w:rsidRDefault="00414773" w:rsidP="00414773">
      <w:pPr>
        <w:pStyle w:val="Standard"/>
        <w:jc w:val="center"/>
        <w:rPr>
          <w:b/>
          <w:bCs/>
        </w:rPr>
      </w:pPr>
      <w:r w:rsidRPr="00414773">
        <w:rPr>
          <w:b/>
          <w:bCs/>
        </w:rPr>
        <w:t>ПРЕДПРИЯТИЕ</w:t>
      </w:r>
      <w:r w:rsidR="002000F7">
        <w:rPr>
          <w:b/>
          <w:bCs/>
        </w:rPr>
        <w:t xml:space="preserve"> </w:t>
      </w:r>
      <w:r w:rsidR="002000F7" w:rsidRPr="002000F7">
        <w:rPr>
          <w:b/>
          <w:bCs/>
          <w:color w:val="FF0000"/>
        </w:rPr>
        <w:t>СОКРАЩЕННОЕ НАЗВАНИЕ</w:t>
      </w:r>
    </w:p>
    <w:p w14:paraId="4AE41D6A" w14:textId="2C49437A" w:rsidR="002000F7" w:rsidRPr="00414773" w:rsidRDefault="002000F7" w:rsidP="00414773">
      <w:pPr>
        <w:pStyle w:val="Standard"/>
        <w:jc w:val="center"/>
        <w:rPr>
          <w:b/>
          <w:bCs/>
          <w:szCs w:val="28"/>
          <w:lang w:eastAsia="ru-RU" w:bidi="ar-SA"/>
        </w:rPr>
      </w:pPr>
      <w:r>
        <w:rPr>
          <w:b/>
          <w:bCs/>
        </w:rPr>
        <w:br w:type="page"/>
      </w:r>
    </w:p>
    <w:p w14:paraId="06F6229A" w14:textId="2B9A24CB" w:rsidR="007A217F" w:rsidRPr="007A217F" w:rsidRDefault="007A217F" w:rsidP="007A217F">
      <w:pPr>
        <w:pStyle w:val="Standard"/>
        <w:jc w:val="center"/>
        <w:rPr>
          <w:b/>
          <w:bCs/>
        </w:rPr>
      </w:pPr>
      <w:r w:rsidRPr="007A217F">
        <w:rPr>
          <w:b/>
          <w:bCs/>
        </w:rPr>
        <w:t>СОДЕРЖАНИЕ</w:t>
      </w:r>
    </w:p>
    <w:p w14:paraId="701C6333" w14:textId="4B0A83E1" w:rsidR="00694A96" w:rsidRPr="00880FC7" w:rsidRDefault="00B56E4E">
      <w:pPr>
        <w:pStyle w:val="10"/>
        <w:tabs>
          <w:tab w:val="right" w:leader="dot" w:pos="9628"/>
        </w:tabs>
        <w:rPr>
          <w:rFonts w:ascii="Arial" w:eastAsia="Arial" w:hAnsi="Arial" w:cs="Arial"/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4146204" w:history="1">
        <w:r w:rsidR="00694A96" w:rsidRPr="00A07753">
          <w:rPr>
            <w:rStyle w:val="af7"/>
            <w:rFonts w:eastAsia="Noto Sans Mono CJK SC"/>
            <w:noProof/>
            <w:lang w:bidi="hi-IN"/>
          </w:rPr>
          <w:t xml:space="preserve">1. Информация о </w:t>
        </w:r>
        <w:r w:rsidR="00694A96" w:rsidRPr="00694A96">
          <w:rPr>
            <w:rStyle w:val="af7"/>
            <w:rFonts w:eastAsia="Noto Sans Mono CJK SC"/>
            <w:noProof/>
            <w:color w:val="FF0000"/>
            <w:lang w:bidi="hi-IN"/>
          </w:rPr>
          <w:t>название объекта</w:t>
        </w:r>
        <w:r w:rsidR="00694A96">
          <w:rPr>
            <w:noProof/>
            <w:webHidden/>
          </w:rPr>
          <w:tab/>
        </w:r>
        <w:r w:rsidR="00694A96">
          <w:rPr>
            <w:noProof/>
            <w:webHidden/>
          </w:rPr>
          <w:fldChar w:fldCharType="begin"/>
        </w:r>
        <w:r w:rsidR="00694A96">
          <w:rPr>
            <w:noProof/>
            <w:webHidden/>
          </w:rPr>
          <w:instrText xml:space="preserve"> PAGEREF _Toc224146204 \h </w:instrText>
        </w:r>
        <w:r w:rsidR="00694A96">
          <w:rPr>
            <w:noProof/>
            <w:webHidden/>
          </w:rPr>
        </w:r>
        <w:r w:rsidR="00694A96">
          <w:rPr>
            <w:noProof/>
            <w:webHidden/>
          </w:rPr>
          <w:fldChar w:fldCharType="separate"/>
        </w:r>
        <w:r w:rsidR="00694A96">
          <w:rPr>
            <w:noProof/>
            <w:webHidden/>
          </w:rPr>
          <w:t>3</w:t>
        </w:r>
        <w:r w:rsidR="00694A96">
          <w:rPr>
            <w:noProof/>
            <w:webHidden/>
          </w:rPr>
          <w:fldChar w:fldCharType="end"/>
        </w:r>
      </w:hyperlink>
    </w:p>
    <w:p w14:paraId="0C16810F" w14:textId="0BAE2BD9" w:rsidR="00694A96" w:rsidRPr="00880FC7" w:rsidRDefault="00694A96">
      <w:pPr>
        <w:pStyle w:val="10"/>
        <w:tabs>
          <w:tab w:val="right" w:leader="dot" w:pos="9628"/>
        </w:tabs>
        <w:rPr>
          <w:rFonts w:ascii="Arial" w:eastAsia="Arial" w:hAnsi="Arial" w:cs="Arial"/>
          <w:noProof/>
        </w:rPr>
      </w:pPr>
      <w:hyperlink w:anchor="_Toc224146205" w:history="1">
        <w:r w:rsidRPr="00A07753">
          <w:rPr>
            <w:rStyle w:val="af7"/>
            <w:rFonts w:eastAsia="Noto Sans Mono CJK SC"/>
            <w:noProof/>
            <w:lang w:bidi="hi-IN"/>
          </w:rPr>
          <w:t xml:space="preserve">2. Экологическая политика </w:t>
        </w:r>
        <w:r w:rsidRPr="00694A96">
          <w:rPr>
            <w:rStyle w:val="af7"/>
            <w:rFonts w:eastAsia="Noto Sans Mono CJK SC"/>
            <w:noProof/>
            <w:color w:val="FF0000"/>
            <w:lang w:bidi="hi-IN"/>
          </w:rPr>
          <w:t>название организации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_Toc224146205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661D4B8" w14:textId="501EEAAB" w:rsidR="00694A96" w:rsidRPr="00880FC7" w:rsidRDefault="00694A96">
      <w:pPr>
        <w:pStyle w:val="10"/>
        <w:tabs>
          <w:tab w:val="right" w:leader="dot" w:pos="9628"/>
        </w:tabs>
        <w:rPr>
          <w:rFonts w:ascii="Arial" w:eastAsia="Arial" w:hAnsi="Arial" w:cs="Arial"/>
          <w:noProof/>
        </w:rPr>
      </w:pPr>
      <w:hyperlink w:anchor="_Toc224146206" w:history="1">
        <w:r w:rsidRPr="00A07753">
          <w:rPr>
            <w:rStyle w:val="af7"/>
            <w:rFonts w:eastAsia="Noto Sans Mono CJK SC"/>
            <w:noProof/>
            <w:lang w:bidi="hi-IN"/>
          </w:rPr>
          <w:t xml:space="preserve">3. Основные документы, регламентирующие природоохранную деятельность </w:t>
        </w:r>
        <w:r w:rsidRPr="00694A96">
          <w:rPr>
            <w:rStyle w:val="af7"/>
            <w:rFonts w:eastAsia="Noto Sans Mono CJK SC"/>
            <w:noProof/>
            <w:color w:val="FF0000"/>
            <w:lang w:bidi="hi-IN"/>
          </w:rPr>
          <w:t>название организации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_Toc224146206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22A807F" w14:textId="0D6B1333" w:rsidR="00694A96" w:rsidRPr="00880FC7" w:rsidRDefault="00694A96">
      <w:pPr>
        <w:pStyle w:val="10"/>
        <w:tabs>
          <w:tab w:val="right" w:leader="dot" w:pos="9628"/>
        </w:tabs>
        <w:rPr>
          <w:rFonts w:ascii="Arial" w:eastAsia="Arial" w:hAnsi="Arial" w:cs="Arial"/>
          <w:noProof/>
        </w:rPr>
      </w:pPr>
      <w:hyperlink w:anchor="_Toc224146207" w:history="1">
        <w:r w:rsidRPr="00A07753">
          <w:rPr>
            <w:rStyle w:val="af7"/>
            <w:rFonts w:eastAsia="Noto Sans Mono CJK SC"/>
            <w:noProof/>
            <w:lang w:bidi="hi-IN"/>
          </w:rPr>
          <w:t>4. Характеристика территории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_Toc224146207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903FF6" w14:textId="21225BAA" w:rsidR="00694A96" w:rsidRPr="00880FC7" w:rsidRDefault="00694A96">
      <w:pPr>
        <w:pStyle w:val="10"/>
        <w:tabs>
          <w:tab w:val="right" w:leader="dot" w:pos="9628"/>
        </w:tabs>
        <w:rPr>
          <w:rFonts w:ascii="Arial" w:eastAsia="Arial" w:hAnsi="Arial" w:cs="Arial"/>
          <w:noProof/>
        </w:rPr>
      </w:pPr>
      <w:hyperlink w:anchor="_Toc224146208" w:history="1">
        <w:r w:rsidRPr="00A07753">
          <w:rPr>
            <w:rStyle w:val="af7"/>
            <w:rFonts w:eastAsia="Noto Sans Mono CJK SC"/>
            <w:noProof/>
            <w:lang w:bidi="hi-IN"/>
          </w:rPr>
          <w:t xml:space="preserve">5. </w:t>
        </w:r>
        <w:r>
          <w:rPr>
            <w:rStyle w:val="af7"/>
            <w:rFonts w:eastAsia="Noto Sans Mono CJK SC"/>
            <w:noProof/>
            <w:lang w:bidi="hi-IN"/>
          </w:rPr>
          <w:t>Х</w:t>
        </w:r>
        <w:r w:rsidRPr="00A07753">
          <w:rPr>
            <w:rStyle w:val="af7"/>
            <w:rFonts w:eastAsia="Noto Sans Mono CJK SC"/>
            <w:noProof/>
            <w:lang w:bidi="hi-IN"/>
          </w:rPr>
          <w:t>арактеристика дренажной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_Toc224146208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FF28035" w14:textId="6B208091" w:rsidR="00694A96" w:rsidRPr="00880FC7" w:rsidRDefault="00694A96">
      <w:pPr>
        <w:pStyle w:val="10"/>
        <w:tabs>
          <w:tab w:val="right" w:leader="dot" w:pos="9628"/>
        </w:tabs>
        <w:rPr>
          <w:rFonts w:ascii="Arial" w:eastAsia="Arial" w:hAnsi="Arial" w:cs="Arial"/>
          <w:noProof/>
        </w:rPr>
      </w:pPr>
      <w:hyperlink w:anchor="_Toc224146209" w:history="1">
        <w:r w:rsidRPr="00A07753">
          <w:rPr>
            <w:rStyle w:val="af7"/>
            <w:rFonts w:eastAsia="Noto Sans Mono CJK SC"/>
            <w:noProof/>
            <w:lang w:bidi="hi-IN"/>
          </w:rPr>
          <w:t xml:space="preserve">6. </w:t>
        </w:r>
        <w:r>
          <w:rPr>
            <w:rStyle w:val="af7"/>
            <w:rFonts w:eastAsia="Noto Sans Mono CJK SC"/>
            <w:noProof/>
            <w:lang w:bidi="hi-IN"/>
          </w:rPr>
          <w:t>П</w:t>
        </w:r>
        <w:r w:rsidRPr="00A07753">
          <w:rPr>
            <w:rStyle w:val="af7"/>
            <w:rFonts w:eastAsia="Noto Sans Mono CJK SC"/>
            <w:noProof/>
            <w:lang w:bidi="hi-IN"/>
          </w:rPr>
          <w:t>рограмма экологического мониторинга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_Toc224146209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52D58CE" w14:textId="1D81486B" w:rsidR="00694A96" w:rsidRPr="00880FC7" w:rsidRDefault="00694A96">
      <w:pPr>
        <w:pStyle w:val="10"/>
        <w:tabs>
          <w:tab w:val="right" w:leader="dot" w:pos="9628"/>
        </w:tabs>
        <w:rPr>
          <w:rFonts w:ascii="Arial" w:eastAsia="Arial" w:hAnsi="Arial" w:cs="Arial"/>
          <w:noProof/>
        </w:rPr>
      </w:pPr>
      <w:hyperlink w:anchor="_Toc224146210" w:history="1">
        <w:r w:rsidRPr="00A07753">
          <w:rPr>
            <w:rStyle w:val="af7"/>
            <w:rFonts w:eastAsia="Noto Sans Mono CJK SC"/>
            <w:noProof/>
            <w:lang w:bidi="hi-IN"/>
          </w:rPr>
          <w:t>7. Результаты лабораторных исследований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_Toc224146210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7B4B1B9" w14:textId="25234113" w:rsidR="00694A96" w:rsidRPr="00880FC7" w:rsidRDefault="00694A96">
      <w:pPr>
        <w:pStyle w:val="10"/>
        <w:tabs>
          <w:tab w:val="right" w:leader="dot" w:pos="9628"/>
        </w:tabs>
        <w:rPr>
          <w:rFonts w:ascii="Arial" w:eastAsia="Arial" w:hAnsi="Arial" w:cs="Arial"/>
          <w:noProof/>
        </w:rPr>
      </w:pPr>
      <w:hyperlink w:anchor="_Toc224146211" w:history="1">
        <w:r w:rsidRPr="00A07753">
          <w:rPr>
            <w:rStyle w:val="af7"/>
            <w:rFonts w:eastAsia="Noto Sans Mono CJK SC"/>
            <w:noProof/>
            <w:lang w:bidi="hi-IN"/>
          </w:rPr>
          <w:t>8. Оценка воздействия на окружающую среду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_Toc224146211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A12ECB5" w14:textId="2D03EB18" w:rsidR="00694A96" w:rsidRPr="00880FC7" w:rsidRDefault="00694A96">
      <w:pPr>
        <w:pStyle w:val="10"/>
        <w:tabs>
          <w:tab w:val="right" w:leader="dot" w:pos="9628"/>
        </w:tabs>
        <w:rPr>
          <w:rFonts w:ascii="Arial" w:eastAsia="Arial" w:hAnsi="Arial" w:cs="Arial"/>
          <w:noProof/>
        </w:rPr>
      </w:pPr>
      <w:hyperlink w:anchor="_Toc224146212" w:history="1">
        <w:r w:rsidRPr="00A07753">
          <w:rPr>
            <w:rStyle w:val="af7"/>
            <w:rFonts w:eastAsia="Noto Sans Mono CJK SC"/>
            <w:noProof/>
            <w:lang w:bidi="hi-IN"/>
          </w:rPr>
          <w:t>9. М</w:t>
        </w:r>
        <w:bookmarkStart w:id="0" w:name="_GoBack"/>
        <w:bookmarkEnd w:id="0"/>
        <w:r w:rsidRPr="00A07753">
          <w:rPr>
            <w:rStyle w:val="af7"/>
            <w:rFonts w:eastAsia="Noto Sans Mono CJK SC"/>
            <w:noProof/>
            <w:lang w:bidi="hi-IN"/>
          </w:rPr>
          <w:t>ероприятия по снижению экологического воздействия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_Toc224146212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30FC82D" w14:textId="01F8F52E" w:rsidR="00694A96" w:rsidRPr="00880FC7" w:rsidRDefault="00694A96">
      <w:pPr>
        <w:pStyle w:val="10"/>
        <w:tabs>
          <w:tab w:val="right" w:leader="dot" w:pos="9628"/>
        </w:tabs>
        <w:rPr>
          <w:rFonts w:ascii="Arial" w:eastAsia="Arial" w:hAnsi="Arial" w:cs="Arial"/>
          <w:noProof/>
        </w:rPr>
      </w:pPr>
      <w:hyperlink w:anchor="_Toc224146213" w:history="1">
        <w:r w:rsidRPr="00A07753">
          <w:rPr>
            <w:rStyle w:val="af7"/>
            <w:rFonts w:eastAsia="Noto Sans Mono CJK SC"/>
            <w:noProof/>
            <w:lang w:bidi="hi-IN"/>
          </w:rPr>
          <w:t>10. 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_Toc224146213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F7F39E4" w14:textId="26FB9FA9" w:rsidR="00694A96" w:rsidRPr="00880FC7" w:rsidRDefault="00694A96">
      <w:pPr>
        <w:pStyle w:val="10"/>
        <w:tabs>
          <w:tab w:val="right" w:leader="dot" w:pos="9628"/>
        </w:tabs>
        <w:rPr>
          <w:rFonts w:ascii="Arial" w:eastAsia="Arial" w:hAnsi="Arial" w:cs="Arial"/>
          <w:noProof/>
        </w:rPr>
      </w:pPr>
      <w:hyperlink w:anchor="_Toc224146214" w:history="1">
        <w:r w:rsidRPr="00A07753">
          <w:rPr>
            <w:rStyle w:val="af7"/>
            <w:rFonts w:eastAsia="Noto Sans Mono CJK SC"/>
            <w:noProof/>
            <w:lang w:bidi="hi-IN"/>
          </w:rPr>
          <w:t>11. Контактная информация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_Toc224146214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66A9794" w14:textId="5EDCCDF9" w:rsidR="00B56E4E" w:rsidRDefault="00B56E4E">
      <w:pPr>
        <w:rPr>
          <w:rFonts w:hint="eastAsia"/>
        </w:rPr>
      </w:pPr>
      <w:r>
        <w:rPr>
          <w:b/>
          <w:bCs/>
        </w:rPr>
        <w:fldChar w:fldCharType="end"/>
      </w:r>
    </w:p>
    <w:p w14:paraId="68FCB716" w14:textId="77777777" w:rsidR="00B56E4E" w:rsidRPr="00B56E4E" w:rsidRDefault="00B56E4E" w:rsidP="00B56E4E">
      <w:pPr>
        <w:rPr>
          <w:rFonts w:hint="eastAsia"/>
          <w:lang w:eastAsia="ru-RU" w:bidi="ar-SA"/>
        </w:rPr>
      </w:pPr>
    </w:p>
    <w:p w14:paraId="2E21C188" w14:textId="4C7658AF" w:rsidR="002202DD" w:rsidRPr="002202DD" w:rsidRDefault="00B56E4E" w:rsidP="00C10305">
      <w:pPr>
        <w:pStyle w:val="1"/>
      </w:pPr>
      <w:r>
        <w:rPr>
          <w:color w:val="000000"/>
        </w:rPr>
        <w:br w:type="page"/>
      </w:r>
      <w:bookmarkStart w:id="1" w:name="_Toc224146204"/>
      <w:r>
        <w:lastRenderedPageBreak/>
        <w:t xml:space="preserve">1. Информация о </w:t>
      </w:r>
      <w:r w:rsidRPr="00B56E4E">
        <w:rPr>
          <w:color w:val="FF0000"/>
        </w:rPr>
        <w:t xml:space="preserve">название </w:t>
      </w:r>
      <w:r w:rsidR="00EF751C">
        <w:rPr>
          <w:color w:val="FF0000"/>
        </w:rPr>
        <w:t>объекта</w:t>
      </w:r>
      <w:bookmarkEnd w:id="1"/>
      <w:r>
        <w:t xml:space="preserve"> </w:t>
      </w:r>
    </w:p>
    <w:p w14:paraId="3EB26AF9" w14:textId="1567D15E" w:rsidR="002202DD" w:rsidRPr="002202DD" w:rsidRDefault="002202DD" w:rsidP="00EF751C">
      <w:pPr>
        <w:pStyle w:val="Times1420"/>
        <w:spacing w:line="360" w:lineRule="auto"/>
      </w:pPr>
      <w:r w:rsidRPr="002202DD">
        <w:rPr>
          <w:rFonts w:hint="eastAsia"/>
        </w:rPr>
        <w:t xml:space="preserve">Настоящий отчет подготовлен в целях анализа состояния экологической безопасности дренажных систем, эксплуатируемых на территории объекта </w:t>
      </w:r>
      <w:r w:rsidRPr="00EF751C">
        <w:rPr>
          <w:rFonts w:hint="eastAsia"/>
          <w:color w:val="FF0000"/>
        </w:rPr>
        <w:t>НАЗВАНИЕ ОБЪЕКТА</w:t>
      </w:r>
      <w:r w:rsidR="00EF751C">
        <w:t>,</w:t>
      </w:r>
      <w:r w:rsidRPr="002202DD">
        <w:rPr>
          <w:rFonts w:hint="eastAsia"/>
        </w:rPr>
        <w:t xml:space="preserve"> находящегося в ведении организации </w:t>
      </w:r>
      <w:r w:rsidRPr="00EF751C">
        <w:rPr>
          <w:rFonts w:hint="eastAsia"/>
          <w:color w:val="FF0000"/>
        </w:rPr>
        <w:t>НАЗВАНИЕ ОРГАНИЗАЦИИ</w:t>
      </w:r>
      <w:r w:rsidRPr="002202DD">
        <w:rPr>
          <w:rFonts w:hint="eastAsia"/>
        </w:rPr>
        <w:t>.</w:t>
      </w:r>
    </w:p>
    <w:p w14:paraId="73DCAB33" w14:textId="4AD7B546" w:rsidR="002202DD" w:rsidRPr="002202DD" w:rsidRDefault="002202DD" w:rsidP="00EF751C">
      <w:pPr>
        <w:pStyle w:val="Times1420"/>
        <w:spacing w:line="360" w:lineRule="auto"/>
      </w:pPr>
      <w:r w:rsidRPr="002202DD">
        <w:rPr>
          <w:rFonts w:hint="eastAsia"/>
        </w:rPr>
        <w:t>Данный документ содержит обобщенную информацию о состоянии инженерных дренажных сооружений, результатах экологического мониторинга, а также оценку возможного воздействия функционирования системы водоотведения на окружающую среду.</w:t>
      </w:r>
    </w:p>
    <w:p w14:paraId="781A5EEB" w14:textId="3AC2928E" w:rsidR="002202DD" w:rsidRPr="002202DD" w:rsidRDefault="002202DD" w:rsidP="00EF751C">
      <w:pPr>
        <w:pStyle w:val="Times1420"/>
        <w:spacing w:line="360" w:lineRule="auto"/>
      </w:pPr>
      <w:r w:rsidRPr="002202DD">
        <w:rPr>
          <w:rFonts w:hint="eastAsia"/>
        </w:rPr>
        <w:t>Основной задачей настоящего отчета является:</w:t>
      </w:r>
    </w:p>
    <w:p w14:paraId="08A8B0A3" w14:textId="31C99A2D" w:rsidR="002202DD" w:rsidRPr="002202DD" w:rsidRDefault="002202DD" w:rsidP="00EF751C">
      <w:pPr>
        <w:pStyle w:val="Times1420"/>
        <w:numPr>
          <w:ilvl w:val="0"/>
          <w:numId w:val="4"/>
        </w:numPr>
        <w:spacing w:line="360" w:lineRule="auto"/>
      </w:pPr>
      <w:r w:rsidRPr="002202DD">
        <w:rPr>
          <w:rFonts w:hint="eastAsia"/>
        </w:rPr>
        <w:t>систематизация данных о состоянии дренажной инфраструктуры</w:t>
      </w:r>
    </w:p>
    <w:p w14:paraId="21EE3AA7" w14:textId="305E6EB3" w:rsidR="002202DD" w:rsidRPr="002202DD" w:rsidRDefault="002202DD" w:rsidP="00EF751C">
      <w:pPr>
        <w:pStyle w:val="Times1420"/>
        <w:numPr>
          <w:ilvl w:val="0"/>
          <w:numId w:val="4"/>
        </w:numPr>
        <w:spacing w:line="360" w:lineRule="auto"/>
      </w:pPr>
      <w:r w:rsidRPr="002202DD">
        <w:rPr>
          <w:rFonts w:hint="eastAsia"/>
        </w:rPr>
        <w:t>анализ результатов мониторинга природной среды</w:t>
      </w:r>
    </w:p>
    <w:p w14:paraId="61901BF1" w14:textId="07CBCC04" w:rsidR="002202DD" w:rsidRPr="002202DD" w:rsidRDefault="002202DD" w:rsidP="00EF751C">
      <w:pPr>
        <w:pStyle w:val="Times1420"/>
        <w:numPr>
          <w:ilvl w:val="0"/>
          <w:numId w:val="4"/>
        </w:numPr>
        <w:spacing w:line="360" w:lineRule="auto"/>
      </w:pPr>
      <w:r w:rsidRPr="002202DD">
        <w:rPr>
          <w:rFonts w:hint="eastAsia"/>
        </w:rPr>
        <w:t>оценка соответствия экологических показателей установленным нормативам</w:t>
      </w:r>
    </w:p>
    <w:p w14:paraId="64A9503B" w14:textId="12F2CDBF" w:rsidR="002202DD" w:rsidRPr="002202DD" w:rsidRDefault="002202DD" w:rsidP="000A12D4">
      <w:pPr>
        <w:pStyle w:val="Times1420"/>
        <w:numPr>
          <w:ilvl w:val="0"/>
          <w:numId w:val="4"/>
        </w:numPr>
        <w:spacing w:line="360" w:lineRule="auto"/>
      </w:pPr>
      <w:r w:rsidRPr="002202DD">
        <w:rPr>
          <w:rFonts w:hint="eastAsia"/>
        </w:rPr>
        <w:t>формирование выводов о степени экологической безопасности функционирования объекта</w:t>
      </w:r>
    </w:p>
    <w:p w14:paraId="647A9DE0" w14:textId="0F214DE3" w:rsidR="002202DD" w:rsidRPr="002202DD" w:rsidRDefault="002202DD" w:rsidP="00C016C6">
      <w:pPr>
        <w:pStyle w:val="Times1420"/>
        <w:spacing w:line="360" w:lineRule="auto"/>
      </w:pPr>
      <w:r w:rsidRPr="002202DD">
        <w:rPr>
          <w:rFonts w:hint="eastAsia"/>
        </w:rPr>
        <w:t xml:space="preserve">Организация </w:t>
      </w:r>
      <w:r w:rsidRPr="00C016C6">
        <w:rPr>
          <w:rFonts w:hint="eastAsia"/>
          <w:color w:val="FF0000"/>
        </w:rPr>
        <w:t>НАЗВАНИЕ ОРГАНИЗАЦИИ</w:t>
      </w:r>
      <w:r w:rsidRPr="002202DD">
        <w:rPr>
          <w:rFonts w:hint="eastAsia"/>
        </w:rPr>
        <w:t xml:space="preserve"> осуществляет свою деятельность на территории </w:t>
      </w:r>
      <w:r w:rsidRPr="00C016C6">
        <w:rPr>
          <w:rFonts w:hint="eastAsia"/>
          <w:color w:val="FF0000"/>
        </w:rPr>
        <w:t>РЕГИОН РАЗМЕЩЕНИЯ</w:t>
      </w:r>
      <w:r w:rsidRPr="002202DD">
        <w:rPr>
          <w:rFonts w:hint="eastAsia"/>
        </w:rPr>
        <w:t xml:space="preserve"> и выполняет работы, связанные с эксплуатацией и обслуживанием инженерных систем, обеспечивающих регулирование водного режима территории.</w:t>
      </w:r>
    </w:p>
    <w:p w14:paraId="6CFF2845" w14:textId="0BB5A9E7" w:rsidR="002202DD" w:rsidRPr="002202DD" w:rsidRDefault="002202DD" w:rsidP="00C016C6">
      <w:pPr>
        <w:pStyle w:val="Times1420"/>
        <w:spacing w:line="360" w:lineRule="auto"/>
      </w:pPr>
      <w:r w:rsidRPr="002202DD">
        <w:rPr>
          <w:rFonts w:hint="eastAsia"/>
        </w:rPr>
        <w:t>В рамках природоохранной деятельности предприятие реализует комплекс мероприятий, направленных на:</w:t>
      </w:r>
    </w:p>
    <w:p w14:paraId="33AE0A98" w14:textId="44D74EB2" w:rsidR="002202DD" w:rsidRPr="002202DD" w:rsidRDefault="002202DD" w:rsidP="00C016C6">
      <w:pPr>
        <w:pStyle w:val="Times1420"/>
        <w:numPr>
          <w:ilvl w:val="0"/>
          <w:numId w:val="5"/>
        </w:numPr>
        <w:spacing w:line="360" w:lineRule="auto"/>
      </w:pPr>
      <w:r w:rsidRPr="002202DD">
        <w:rPr>
          <w:rFonts w:hint="eastAsia"/>
        </w:rPr>
        <w:t>обеспечение устойчивой работы инженерной инфраструктуры</w:t>
      </w:r>
    </w:p>
    <w:p w14:paraId="466A5994" w14:textId="64B31270" w:rsidR="002202DD" w:rsidRPr="002202DD" w:rsidRDefault="002202DD" w:rsidP="00C016C6">
      <w:pPr>
        <w:pStyle w:val="Times1420"/>
        <w:numPr>
          <w:ilvl w:val="0"/>
          <w:numId w:val="5"/>
        </w:numPr>
        <w:spacing w:line="360" w:lineRule="auto"/>
      </w:pPr>
      <w:r w:rsidRPr="002202DD">
        <w:rPr>
          <w:rFonts w:hint="eastAsia"/>
        </w:rPr>
        <w:t>предотвращение негативного воздействия на природную среду</w:t>
      </w:r>
    </w:p>
    <w:p w14:paraId="60EDF785" w14:textId="6FF9FEDB" w:rsidR="002202DD" w:rsidRPr="002202DD" w:rsidRDefault="002202DD" w:rsidP="00C016C6">
      <w:pPr>
        <w:pStyle w:val="Times1420"/>
        <w:numPr>
          <w:ilvl w:val="0"/>
          <w:numId w:val="5"/>
        </w:numPr>
        <w:spacing w:line="360" w:lineRule="auto"/>
      </w:pPr>
      <w:r w:rsidRPr="002202DD">
        <w:rPr>
          <w:rFonts w:hint="eastAsia"/>
        </w:rPr>
        <w:t>соблюдение требований природоохранного законодательства</w:t>
      </w:r>
    </w:p>
    <w:p w14:paraId="6705A564" w14:textId="60888242" w:rsidR="002202DD" w:rsidRPr="002202DD" w:rsidRDefault="002202DD" w:rsidP="006920E2">
      <w:pPr>
        <w:pStyle w:val="Times1420"/>
        <w:numPr>
          <w:ilvl w:val="0"/>
          <w:numId w:val="5"/>
        </w:numPr>
        <w:spacing w:line="360" w:lineRule="auto"/>
      </w:pPr>
      <w:r w:rsidRPr="002202DD">
        <w:rPr>
          <w:rFonts w:hint="eastAsia"/>
        </w:rPr>
        <w:t>повышение уровня экологической безопасности производственных процессов</w:t>
      </w:r>
    </w:p>
    <w:p w14:paraId="41FC6E38" w14:textId="03C3DA5D" w:rsidR="002202DD" w:rsidRPr="002202DD" w:rsidRDefault="002202DD" w:rsidP="006920E2">
      <w:pPr>
        <w:pStyle w:val="Times1420"/>
        <w:spacing w:line="360" w:lineRule="auto"/>
      </w:pPr>
      <w:r w:rsidRPr="002202DD">
        <w:rPr>
          <w:rFonts w:hint="eastAsia"/>
        </w:rPr>
        <w:t>Особое внимание в деятельности предприятия уделяется вопросам рационального использования природных ресурсов и внедрения современных методов экологического контроля.</w:t>
      </w:r>
    </w:p>
    <w:p w14:paraId="6C15D50A" w14:textId="77777777" w:rsidR="00D85974" w:rsidRDefault="002202DD" w:rsidP="00D85974">
      <w:pPr>
        <w:pStyle w:val="Times1420"/>
        <w:spacing w:line="360" w:lineRule="auto"/>
      </w:pPr>
      <w:r w:rsidRPr="002202DD">
        <w:rPr>
          <w:rFonts w:hint="eastAsia"/>
        </w:rPr>
        <w:lastRenderedPageBreak/>
        <w:t>Организация осуществляет регулярное наблюдение за состоянием окружающей среды в зоне расположения объектов инфраструктуры, включая контроль качества воды, почвы и состояния гидрологического режима территории.</w:t>
      </w:r>
    </w:p>
    <w:p w14:paraId="4C3EC43D" w14:textId="1599D5D4" w:rsidR="00B56E4E" w:rsidRDefault="00D85974" w:rsidP="003221EF">
      <w:pPr>
        <w:pStyle w:val="1"/>
        <w:rPr>
          <w:color w:val="FF0000"/>
        </w:rPr>
      </w:pPr>
      <w:r>
        <w:br w:type="page"/>
      </w:r>
      <w:bookmarkStart w:id="2" w:name="_Toc224146205"/>
      <w:r w:rsidR="00B56E4E" w:rsidRPr="003221EF">
        <w:lastRenderedPageBreak/>
        <w:t xml:space="preserve">2. Экологическая политика </w:t>
      </w:r>
      <w:r w:rsidR="00B56E4E" w:rsidRPr="003221EF">
        <w:rPr>
          <w:color w:val="FF0000"/>
        </w:rPr>
        <w:t>название организации</w:t>
      </w:r>
      <w:bookmarkEnd w:id="2"/>
    </w:p>
    <w:p w14:paraId="45468848" w14:textId="447F6BA5" w:rsidR="00CA356F" w:rsidRPr="00CA356F" w:rsidRDefault="00CA356F" w:rsidP="00CA356F">
      <w:pPr>
        <w:pStyle w:val="Times1420"/>
        <w:spacing w:line="360" w:lineRule="auto"/>
      </w:pPr>
      <w:r>
        <w:t xml:space="preserve">Экологическая политика организации </w:t>
      </w:r>
      <w:r w:rsidRPr="00AF337F">
        <w:rPr>
          <w:color w:val="FF0000"/>
        </w:rPr>
        <w:t xml:space="preserve">НАЗВАНИЕ ОРГАНИЗАЦИИ </w:t>
      </w:r>
      <w:r>
        <w:t>направлена на обеспечение устойчивого и экологически безопасного функционирования объектов инфраструктуры, а также на минимизацию возможного негативного воздействия хозяйственной деятельности на окружающую среду.</w:t>
      </w:r>
    </w:p>
    <w:p w14:paraId="3DE7076D" w14:textId="77777777" w:rsidR="00CA356F" w:rsidRDefault="00CA356F" w:rsidP="00CA356F">
      <w:pPr>
        <w:pStyle w:val="Times1420"/>
        <w:spacing w:line="360" w:lineRule="auto"/>
      </w:pPr>
      <w:r>
        <w:t>Основными принципами экологической политики предприятия являются:</w:t>
      </w:r>
    </w:p>
    <w:p w14:paraId="6314AF32" w14:textId="59099AE7" w:rsidR="00CA356F" w:rsidRDefault="00CA356F" w:rsidP="00405694">
      <w:pPr>
        <w:pStyle w:val="Times1420"/>
        <w:numPr>
          <w:ilvl w:val="0"/>
          <w:numId w:val="7"/>
        </w:numPr>
        <w:spacing w:line="360" w:lineRule="auto"/>
      </w:pPr>
      <w:r>
        <w:t>соблюдение требований природоохранного законодательства</w:t>
      </w:r>
    </w:p>
    <w:p w14:paraId="2B91FFC3" w14:textId="480DEB53" w:rsidR="00CA356F" w:rsidRDefault="00CA356F" w:rsidP="00405694">
      <w:pPr>
        <w:pStyle w:val="Times1420"/>
        <w:numPr>
          <w:ilvl w:val="0"/>
          <w:numId w:val="7"/>
        </w:numPr>
        <w:spacing w:line="360" w:lineRule="auto"/>
      </w:pPr>
      <w:r>
        <w:t>предотвращение загрязнения окружающей среды</w:t>
      </w:r>
    </w:p>
    <w:p w14:paraId="1B0D9337" w14:textId="36286DED" w:rsidR="00CA356F" w:rsidRDefault="00CA356F" w:rsidP="00405694">
      <w:pPr>
        <w:pStyle w:val="Times1420"/>
        <w:numPr>
          <w:ilvl w:val="0"/>
          <w:numId w:val="7"/>
        </w:numPr>
        <w:spacing w:line="360" w:lineRule="auto"/>
      </w:pPr>
      <w:r>
        <w:t>рациональное использование природных ресурсов</w:t>
      </w:r>
    </w:p>
    <w:p w14:paraId="72D5615F" w14:textId="38086C1D" w:rsidR="00CA356F" w:rsidRDefault="00CA356F" w:rsidP="00405694">
      <w:pPr>
        <w:pStyle w:val="Times1420"/>
        <w:numPr>
          <w:ilvl w:val="0"/>
          <w:numId w:val="7"/>
        </w:numPr>
        <w:spacing w:line="360" w:lineRule="auto"/>
      </w:pPr>
      <w:r>
        <w:t>снижение экологических рисков</w:t>
      </w:r>
    </w:p>
    <w:p w14:paraId="7F0562C8" w14:textId="516F5B25" w:rsidR="00CA356F" w:rsidRDefault="00CA356F" w:rsidP="00405694">
      <w:pPr>
        <w:pStyle w:val="Times1420"/>
        <w:numPr>
          <w:ilvl w:val="0"/>
          <w:numId w:val="7"/>
        </w:numPr>
        <w:spacing w:line="360" w:lineRule="auto"/>
      </w:pPr>
      <w:r>
        <w:t>внедрение современных экологически безопасных технологий</w:t>
      </w:r>
    </w:p>
    <w:p w14:paraId="0CAB9ACE" w14:textId="77777777" w:rsidR="00CA356F" w:rsidRDefault="00CA356F" w:rsidP="00CA356F">
      <w:pPr>
        <w:pStyle w:val="Times1420"/>
        <w:spacing w:line="360" w:lineRule="auto"/>
      </w:pPr>
      <w:r>
        <w:t>Реализация экологической политики предприятия осуществляется посредством разработки и внедрения программ экологического мониторинга, проведения регулярных инспекций состояния инженерных сооружений и анализа экологических показателей.</w:t>
      </w:r>
    </w:p>
    <w:p w14:paraId="2E5E85F6" w14:textId="77777777" w:rsidR="00CA356F" w:rsidRDefault="00CA356F" w:rsidP="00CA356F">
      <w:pPr>
        <w:pStyle w:val="Times1420"/>
        <w:spacing w:line="360" w:lineRule="auto"/>
      </w:pPr>
      <w:r>
        <w:t>Важным направлением природоохранной деятельности предприятия является контроль состояния дренажных систем, обеспечивающих регулирование водного режима территории и предотвращение процессов подтопления и заболачивания земель.</w:t>
      </w:r>
    </w:p>
    <w:p w14:paraId="7B45FFE3" w14:textId="77777777" w:rsidR="00CA356F" w:rsidRDefault="00CA356F" w:rsidP="00CA356F">
      <w:pPr>
        <w:pStyle w:val="Times1420"/>
        <w:spacing w:line="360" w:lineRule="auto"/>
      </w:pPr>
      <w:r>
        <w:t>Организация проводит регулярный анализ эффективности функционирования инженерных систем и принимает необходимые меры по совершенствованию технологий эксплуатации с учетом экологических требований.</w:t>
      </w:r>
    </w:p>
    <w:p w14:paraId="49ACDAEA" w14:textId="77777777" w:rsidR="00D63FE9" w:rsidRPr="00D63FE9" w:rsidRDefault="00D63FE9" w:rsidP="00D63FE9">
      <w:pPr>
        <w:pStyle w:val="Textbody"/>
      </w:pPr>
    </w:p>
    <w:p w14:paraId="329EF40B" w14:textId="77777777" w:rsidR="00A8244E" w:rsidRDefault="00374DFB" w:rsidP="00B56E4E">
      <w:pPr>
        <w:pStyle w:val="1"/>
      </w:pPr>
      <w:r>
        <w:br w:type="page"/>
      </w:r>
      <w:bookmarkStart w:id="3" w:name="_Toc224146206"/>
      <w:r w:rsidR="00B56E4E" w:rsidRPr="00B56E4E">
        <w:lastRenderedPageBreak/>
        <w:t xml:space="preserve">3. Основные документы, регламентирующие природоохранную деятельность </w:t>
      </w:r>
      <w:r w:rsidR="00B56E4E" w:rsidRPr="00B56E4E">
        <w:rPr>
          <w:color w:val="FF0000"/>
        </w:rPr>
        <w:t>название организации</w:t>
      </w:r>
      <w:bookmarkEnd w:id="3"/>
      <w:r w:rsidR="00B56E4E" w:rsidRPr="00B56E4E">
        <w:t xml:space="preserve"> </w:t>
      </w:r>
    </w:p>
    <w:p w14:paraId="2147B3D5" w14:textId="77777777" w:rsidR="00A8244E" w:rsidRPr="00A8244E" w:rsidRDefault="00A8244E" w:rsidP="00A8244E">
      <w:pPr>
        <w:pStyle w:val="Times1420"/>
        <w:spacing w:line="360" w:lineRule="auto"/>
      </w:pPr>
      <w:r>
        <w:t>Экологическая деятельность предприятия осуществляется в соответствии с действующим законодательством Российской Федерации и нормативными документами, регулирующими вопросы охраны окружающей среды.</w:t>
      </w:r>
    </w:p>
    <w:p w14:paraId="56CABBCF" w14:textId="77777777" w:rsidR="00A8244E" w:rsidRDefault="00A8244E" w:rsidP="00A8244E">
      <w:pPr>
        <w:pStyle w:val="Times1420"/>
        <w:spacing w:line="360" w:lineRule="auto"/>
      </w:pPr>
      <w:r>
        <w:t>В процессе подготовки настоящего отчета использованы требования следующих нормативных документов:</w:t>
      </w:r>
    </w:p>
    <w:p w14:paraId="3A93CE57" w14:textId="057415A7" w:rsidR="00A8244E" w:rsidRDefault="00A8244E" w:rsidP="00A8244E">
      <w:pPr>
        <w:pStyle w:val="Times1420"/>
        <w:numPr>
          <w:ilvl w:val="0"/>
          <w:numId w:val="9"/>
        </w:numPr>
        <w:spacing w:line="360" w:lineRule="auto"/>
      </w:pPr>
      <w:r>
        <w:t>государственные стандарты, регулирующие требования к экологической безопасности инженерных сооружений</w:t>
      </w:r>
    </w:p>
    <w:p w14:paraId="535FA6C9" w14:textId="4299F1DF" w:rsidR="00A8244E" w:rsidRDefault="00A8244E" w:rsidP="00A8244E">
      <w:pPr>
        <w:pStyle w:val="Times1420"/>
        <w:numPr>
          <w:ilvl w:val="0"/>
          <w:numId w:val="9"/>
        </w:numPr>
        <w:spacing w:line="360" w:lineRule="auto"/>
      </w:pPr>
      <w:r>
        <w:t>методические рекомендации по проведению экологического мониторинга</w:t>
      </w:r>
    </w:p>
    <w:p w14:paraId="178E5C4A" w14:textId="19BEAA5A" w:rsidR="00A8244E" w:rsidRDefault="00A8244E" w:rsidP="00A8244E">
      <w:pPr>
        <w:pStyle w:val="Times1420"/>
        <w:numPr>
          <w:ilvl w:val="0"/>
          <w:numId w:val="9"/>
        </w:numPr>
        <w:spacing w:line="360" w:lineRule="auto"/>
      </w:pPr>
      <w:r>
        <w:t>нормативные документы, устанавливающие требования к качеству природных вод</w:t>
      </w:r>
    </w:p>
    <w:p w14:paraId="4B77529B" w14:textId="39E68DAD" w:rsidR="00A8244E" w:rsidRDefault="00A8244E" w:rsidP="00A8244E">
      <w:pPr>
        <w:pStyle w:val="Times1420"/>
        <w:numPr>
          <w:ilvl w:val="0"/>
          <w:numId w:val="9"/>
        </w:numPr>
        <w:spacing w:line="360" w:lineRule="auto"/>
      </w:pPr>
      <w:r>
        <w:t>правила проведения лабораторных исследований природных объектов</w:t>
      </w:r>
    </w:p>
    <w:p w14:paraId="3BA8E857" w14:textId="645B1CDF" w:rsidR="00A8244E" w:rsidRDefault="00A8244E" w:rsidP="00A8244E">
      <w:pPr>
        <w:pStyle w:val="Times1420"/>
        <w:spacing w:line="360" w:lineRule="auto"/>
      </w:pPr>
      <w:r>
        <w:t>Отчет подготовлен с учетом требований следующих документов</w:t>
      </w:r>
      <w:r w:rsidRPr="00A8244E">
        <w:rPr>
          <w:color w:val="FF0000"/>
        </w:rPr>
        <w:t xml:space="preserve"> (на сайте пользователь выберет необходимые документы)</w:t>
      </w:r>
      <w:r>
        <w:t>:</w:t>
      </w:r>
    </w:p>
    <w:p w14:paraId="27AC43C8" w14:textId="517C10FD" w:rsidR="00A8244E" w:rsidRPr="00A8244E" w:rsidRDefault="00A8244E" w:rsidP="00A8244E">
      <w:pPr>
        <w:pStyle w:val="Times1420"/>
        <w:numPr>
          <w:ilvl w:val="0"/>
          <w:numId w:val="9"/>
        </w:numPr>
        <w:spacing w:line="360" w:lineRule="auto"/>
        <w:rPr>
          <w:color w:val="FF0000"/>
        </w:rPr>
      </w:pPr>
      <w:r w:rsidRPr="00A8244E">
        <w:rPr>
          <w:color w:val="FF0000"/>
        </w:rPr>
        <w:t>Водный кодекс РФ, Приказ Минприроды России от 9 ноября 2020 года №903 «О порядке ведения ..."</w:t>
      </w:r>
    </w:p>
    <w:p w14:paraId="16B1278D" w14:textId="0937CDBE" w:rsidR="00A8244E" w:rsidRPr="00A8244E" w:rsidRDefault="00A8244E" w:rsidP="00A8244E">
      <w:pPr>
        <w:pStyle w:val="Times1420"/>
        <w:numPr>
          <w:ilvl w:val="0"/>
          <w:numId w:val="9"/>
        </w:numPr>
        <w:spacing w:line="360" w:lineRule="auto"/>
        <w:rPr>
          <w:color w:val="FF0000"/>
        </w:rPr>
      </w:pPr>
      <w:r w:rsidRPr="00A8244E">
        <w:rPr>
          <w:color w:val="FF0000"/>
        </w:rPr>
        <w:t>ГОСТ Р 71831-2024</w:t>
      </w:r>
    </w:p>
    <w:p w14:paraId="2547022C" w14:textId="3CDCAA85" w:rsidR="00A8244E" w:rsidRPr="00A8244E" w:rsidRDefault="00A8244E" w:rsidP="00A8244E">
      <w:pPr>
        <w:pStyle w:val="Times1420"/>
        <w:numPr>
          <w:ilvl w:val="0"/>
          <w:numId w:val="9"/>
        </w:numPr>
        <w:spacing w:line="360" w:lineRule="auto"/>
        <w:rPr>
          <w:color w:val="FF0000"/>
        </w:rPr>
      </w:pPr>
      <w:r w:rsidRPr="00A8244E">
        <w:rPr>
          <w:color w:val="FF0000"/>
        </w:rPr>
        <w:t xml:space="preserve">ГОСТ Р 54560-2015 </w:t>
      </w:r>
    </w:p>
    <w:p w14:paraId="302B236F" w14:textId="78868881" w:rsidR="00A8244E" w:rsidRPr="00A8244E" w:rsidRDefault="00A8244E" w:rsidP="00A8244E">
      <w:pPr>
        <w:pStyle w:val="Times1420"/>
        <w:numPr>
          <w:ilvl w:val="0"/>
          <w:numId w:val="9"/>
        </w:numPr>
        <w:spacing w:line="360" w:lineRule="auto"/>
        <w:rPr>
          <w:color w:val="FF0000"/>
        </w:rPr>
      </w:pPr>
      <w:r w:rsidRPr="00A8244E">
        <w:rPr>
          <w:color w:val="FF0000"/>
        </w:rPr>
        <w:t xml:space="preserve">ГОСТ Р 70628.2-2023 </w:t>
      </w:r>
    </w:p>
    <w:p w14:paraId="01FB1DD0" w14:textId="2D4174B0" w:rsidR="00A8244E" w:rsidRPr="00A8244E" w:rsidRDefault="00A8244E" w:rsidP="00A8244E">
      <w:pPr>
        <w:pStyle w:val="Times1420"/>
        <w:numPr>
          <w:ilvl w:val="0"/>
          <w:numId w:val="9"/>
        </w:numPr>
        <w:spacing w:line="360" w:lineRule="auto"/>
        <w:rPr>
          <w:color w:val="FF0000"/>
        </w:rPr>
      </w:pPr>
      <w:r w:rsidRPr="00A8244E">
        <w:rPr>
          <w:color w:val="FF0000"/>
        </w:rPr>
        <w:t xml:space="preserve">ГОСТ Р 70628.5-2023 </w:t>
      </w:r>
    </w:p>
    <w:p w14:paraId="19B368CA" w14:textId="2EEEAF3D" w:rsidR="00A8244E" w:rsidRPr="00A8244E" w:rsidRDefault="00A8244E" w:rsidP="00A8244E">
      <w:pPr>
        <w:pStyle w:val="Times1420"/>
        <w:numPr>
          <w:ilvl w:val="0"/>
          <w:numId w:val="9"/>
        </w:numPr>
        <w:spacing w:line="360" w:lineRule="auto"/>
        <w:rPr>
          <w:color w:val="FF0000"/>
        </w:rPr>
      </w:pPr>
      <w:r w:rsidRPr="00A8244E">
        <w:rPr>
          <w:color w:val="FF0000"/>
        </w:rPr>
        <w:t>ГОСТ Р 54560-2015</w:t>
      </w:r>
    </w:p>
    <w:p w14:paraId="12C7D804" w14:textId="15C57C19" w:rsidR="00A8244E" w:rsidRPr="00A8244E" w:rsidRDefault="00A8244E" w:rsidP="00A8244E">
      <w:pPr>
        <w:pStyle w:val="Times1420"/>
        <w:numPr>
          <w:ilvl w:val="0"/>
          <w:numId w:val="9"/>
        </w:numPr>
        <w:spacing w:line="360" w:lineRule="auto"/>
        <w:rPr>
          <w:color w:val="FF0000"/>
        </w:rPr>
      </w:pPr>
      <w:r w:rsidRPr="00A8244E">
        <w:rPr>
          <w:color w:val="FF0000"/>
        </w:rPr>
        <w:t xml:space="preserve">СанПиН 2.1.3684-21 </w:t>
      </w:r>
    </w:p>
    <w:p w14:paraId="17B6D8A3" w14:textId="0350C628" w:rsidR="00A8244E" w:rsidRPr="00A8244E" w:rsidRDefault="00A8244E" w:rsidP="00A8244E">
      <w:pPr>
        <w:pStyle w:val="Times1420"/>
        <w:numPr>
          <w:ilvl w:val="0"/>
          <w:numId w:val="9"/>
        </w:numPr>
        <w:spacing w:line="360" w:lineRule="auto"/>
        <w:rPr>
          <w:color w:val="FF0000"/>
        </w:rPr>
      </w:pPr>
      <w:r w:rsidRPr="00A8244E">
        <w:rPr>
          <w:color w:val="FF0000"/>
        </w:rPr>
        <w:t xml:space="preserve">ГОСТ 33068-2014 </w:t>
      </w:r>
    </w:p>
    <w:p w14:paraId="5CA1AE1E" w14:textId="4CCE9CDC" w:rsidR="00A8244E" w:rsidRPr="00A8244E" w:rsidRDefault="00A8244E" w:rsidP="00A8244E">
      <w:pPr>
        <w:pStyle w:val="Times1420"/>
        <w:numPr>
          <w:ilvl w:val="0"/>
          <w:numId w:val="9"/>
        </w:numPr>
        <w:spacing w:line="360" w:lineRule="auto"/>
        <w:rPr>
          <w:color w:val="FF0000"/>
        </w:rPr>
      </w:pPr>
      <w:r w:rsidRPr="00A8244E">
        <w:rPr>
          <w:color w:val="FF0000"/>
        </w:rPr>
        <w:t xml:space="preserve">СП 104.13330.2016 </w:t>
      </w:r>
    </w:p>
    <w:p w14:paraId="41A1AAFC" w14:textId="2D6483D5" w:rsidR="00A8244E" w:rsidRPr="00A8244E" w:rsidRDefault="00A8244E" w:rsidP="00A8244E">
      <w:pPr>
        <w:pStyle w:val="Times1420"/>
        <w:numPr>
          <w:ilvl w:val="0"/>
          <w:numId w:val="9"/>
        </w:numPr>
        <w:spacing w:line="360" w:lineRule="auto"/>
        <w:rPr>
          <w:color w:val="FF0000"/>
        </w:rPr>
      </w:pPr>
      <w:r w:rsidRPr="00A8244E">
        <w:rPr>
          <w:color w:val="FF0000"/>
        </w:rPr>
        <w:t>ГОСТ 17.1.3.13-86</w:t>
      </w:r>
    </w:p>
    <w:p w14:paraId="0FE3DDEC" w14:textId="77777777" w:rsidR="00A8244E" w:rsidRDefault="00A8244E" w:rsidP="00A8244E">
      <w:pPr>
        <w:pStyle w:val="Times1420"/>
        <w:spacing w:line="360" w:lineRule="auto"/>
      </w:pPr>
      <w:r>
        <w:lastRenderedPageBreak/>
        <w:t>Применяемые методы исследования и анализа соответствуют действующим стандартам и обеспечивают достоверность получаемых результатов.</w:t>
      </w:r>
    </w:p>
    <w:p w14:paraId="1EFB238A" w14:textId="79BF153E" w:rsidR="00B56E4E" w:rsidRPr="00B56E4E" w:rsidRDefault="00B56E4E" w:rsidP="00B56E4E">
      <w:pPr>
        <w:pStyle w:val="1"/>
      </w:pPr>
      <w:r w:rsidRPr="00B56E4E">
        <w:t xml:space="preserve"> </w:t>
      </w:r>
    </w:p>
    <w:p w14:paraId="238F34A2" w14:textId="33370B6F" w:rsidR="00B56E4E" w:rsidRDefault="00374DFB" w:rsidP="00B56E4E">
      <w:pPr>
        <w:pStyle w:val="1"/>
      </w:pPr>
      <w:r>
        <w:br w:type="page"/>
      </w:r>
      <w:bookmarkStart w:id="4" w:name="_Toc224146207"/>
      <w:r w:rsidR="00B56E4E" w:rsidRPr="00B56E4E">
        <w:lastRenderedPageBreak/>
        <w:t xml:space="preserve">4. Характеристика </w:t>
      </w:r>
      <w:r w:rsidR="00E227E0">
        <w:t>территории</w:t>
      </w:r>
      <w:bookmarkEnd w:id="4"/>
      <w:r w:rsidR="00B56E4E" w:rsidRPr="00B56E4E">
        <w:t xml:space="preserve">  </w:t>
      </w:r>
    </w:p>
    <w:p w14:paraId="131BA823" w14:textId="3EA1DC08" w:rsidR="00884796" w:rsidRPr="00884796" w:rsidRDefault="00884796" w:rsidP="00884796">
      <w:pPr>
        <w:pStyle w:val="Times1420"/>
        <w:spacing w:line="360" w:lineRule="auto"/>
      </w:pPr>
      <w:r>
        <w:t xml:space="preserve">Объект исследования расположен на территории </w:t>
      </w:r>
      <w:r w:rsidRPr="00884796">
        <w:rPr>
          <w:color w:val="FF0000"/>
        </w:rPr>
        <w:t>РЕГИОН / ОБЛАСТЬ</w:t>
      </w:r>
      <w:r>
        <w:t>.</w:t>
      </w:r>
    </w:p>
    <w:p w14:paraId="270DF0AD" w14:textId="77777777" w:rsidR="00884796" w:rsidRDefault="00884796" w:rsidP="00884796">
      <w:pPr>
        <w:pStyle w:val="Times1420"/>
        <w:spacing w:line="360" w:lineRule="auto"/>
      </w:pPr>
      <w:r>
        <w:t>Территория характеризуется следующими природными условиями:</w:t>
      </w:r>
    </w:p>
    <w:p w14:paraId="5CD6EBE5" w14:textId="590F4CA1" w:rsidR="00884796" w:rsidRDefault="00884796" w:rsidP="000500A2">
      <w:pPr>
        <w:pStyle w:val="Times1420"/>
        <w:numPr>
          <w:ilvl w:val="0"/>
          <w:numId w:val="11"/>
        </w:numPr>
        <w:spacing w:line="360" w:lineRule="auto"/>
      </w:pPr>
      <w:r>
        <w:t xml:space="preserve">тип рельефа: </w:t>
      </w:r>
      <w:r w:rsidRPr="000500A2">
        <w:rPr>
          <w:color w:val="FF0000"/>
        </w:rPr>
        <w:t>ТИП РЕЛЬЕФА</w:t>
      </w:r>
    </w:p>
    <w:p w14:paraId="3C24A23C" w14:textId="27A79769" w:rsidR="00884796" w:rsidRDefault="00884796" w:rsidP="000500A2">
      <w:pPr>
        <w:pStyle w:val="Times1420"/>
        <w:numPr>
          <w:ilvl w:val="0"/>
          <w:numId w:val="11"/>
        </w:numPr>
        <w:spacing w:line="360" w:lineRule="auto"/>
      </w:pPr>
      <w:r>
        <w:t xml:space="preserve">тип почв: </w:t>
      </w:r>
      <w:r w:rsidRPr="000500A2">
        <w:rPr>
          <w:color w:val="FF0000"/>
        </w:rPr>
        <w:t>ТИП ПОЧВЫ</w:t>
      </w:r>
    </w:p>
    <w:p w14:paraId="64709CCE" w14:textId="1B2C5374" w:rsidR="00884796" w:rsidRDefault="00884796" w:rsidP="000500A2">
      <w:pPr>
        <w:pStyle w:val="Times1420"/>
        <w:numPr>
          <w:ilvl w:val="0"/>
          <w:numId w:val="11"/>
        </w:numPr>
        <w:spacing w:line="360" w:lineRule="auto"/>
      </w:pPr>
      <w:r>
        <w:t xml:space="preserve">средний уровень грунтовых вод: </w:t>
      </w:r>
      <w:r w:rsidRPr="000500A2">
        <w:rPr>
          <w:color w:val="FF0000"/>
        </w:rPr>
        <w:t>УРОВЕНЬ ГРУНТОВЫХ ВОД</w:t>
      </w:r>
    </w:p>
    <w:p w14:paraId="4F3C6FD7" w14:textId="7C75DAAF" w:rsidR="00884796" w:rsidRDefault="00884796" w:rsidP="000500A2">
      <w:pPr>
        <w:pStyle w:val="Times1420"/>
        <w:numPr>
          <w:ilvl w:val="0"/>
          <w:numId w:val="11"/>
        </w:numPr>
        <w:spacing w:line="360" w:lineRule="auto"/>
      </w:pPr>
      <w:r>
        <w:t xml:space="preserve">климатическая зона: </w:t>
      </w:r>
      <w:r w:rsidRPr="000500A2">
        <w:rPr>
          <w:color w:val="FF0000"/>
        </w:rPr>
        <w:t>КЛИМАТИЧЕСКАЯ ЗОНА</w:t>
      </w:r>
    </w:p>
    <w:p w14:paraId="5C9B5F40" w14:textId="77777777" w:rsidR="00884796" w:rsidRDefault="00884796" w:rsidP="00884796">
      <w:pPr>
        <w:pStyle w:val="Times1420"/>
        <w:spacing w:line="360" w:lineRule="auto"/>
      </w:pPr>
      <w:r>
        <w:t>Координаты объекта:</w:t>
      </w:r>
    </w:p>
    <w:p w14:paraId="6636DD3F" w14:textId="10BFE7DD" w:rsidR="000500A2" w:rsidRDefault="00884796" w:rsidP="000500A2">
      <w:pPr>
        <w:pStyle w:val="Times1420"/>
        <w:numPr>
          <w:ilvl w:val="0"/>
          <w:numId w:val="12"/>
        </w:numPr>
        <w:spacing w:line="360" w:lineRule="auto"/>
      </w:pPr>
      <w:r>
        <w:t xml:space="preserve">Широта: </w:t>
      </w:r>
      <w:r w:rsidRPr="000500A2">
        <w:rPr>
          <w:color w:val="FF0000"/>
        </w:rPr>
        <w:t>КООРДИНАТА ШИРОТЫ</w:t>
      </w:r>
    </w:p>
    <w:p w14:paraId="4FA1F36A" w14:textId="5BD233F0" w:rsidR="00884796" w:rsidRDefault="00884796" w:rsidP="000500A2">
      <w:pPr>
        <w:pStyle w:val="Times1420"/>
        <w:numPr>
          <w:ilvl w:val="0"/>
          <w:numId w:val="12"/>
        </w:numPr>
        <w:spacing w:line="360" w:lineRule="auto"/>
      </w:pPr>
      <w:r>
        <w:t xml:space="preserve">Долгота: </w:t>
      </w:r>
      <w:r w:rsidRPr="000500A2">
        <w:rPr>
          <w:color w:val="FF0000"/>
        </w:rPr>
        <w:t>КООРДИНАТА ДОЛГОТЫ</w:t>
      </w:r>
    </w:p>
    <w:p w14:paraId="13040932" w14:textId="77777777" w:rsidR="00884796" w:rsidRDefault="00884796" w:rsidP="00884796">
      <w:pPr>
        <w:pStyle w:val="Times1420"/>
        <w:spacing w:line="360" w:lineRule="auto"/>
      </w:pPr>
      <w:r>
        <w:t>Территория объекта используется для размещения инженерной инфраструктуры, обеспечивающей регулирование водного режима и отвод избыточных поверхностных и грунтовых вод.</w:t>
      </w:r>
    </w:p>
    <w:p w14:paraId="1CE174EB" w14:textId="77777777" w:rsidR="00884796" w:rsidRDefault="00884796" w:rsidP="00884796">
      <w:pPr>
        <w:pStyle w:val="Times1420"/>
        <w:spacing w:line="360" w:lineRule="auto"/>
      </w:pPr>
      <w:r>
        <w:t>Особенности природных условий территории учитываются при эксплуатации инженерных сооружений и планировании мероприятий по экологическому контролю.</w:t>
      </w:r>
    </w:p>
    <w:p w14:paraId="514B4CB7" w14:textId="77777777" w:rsidR="00884796" w:rsidRPr="00884796" w:rsidRDefault="00884796" w:rsidP="00884796">
      <w:pPr>
        <w:pStyle w:val="Textbody"/>
      </w:pPr>
    </w:p>
    <w:p w14:paraId="47E2F9FA" w14:textId="0BFB66CC" w:rsidR="00B56E4E" w:rsidRDefault="00374DFB" w:rsidP="00B56E4E">
      <w:pPr>
        <w:pStyle w:val="1"/>
      </w:pPr>
      <w:r>
        <w:br w:type="page"/>
      </w:r>
      <w:bookmarkStart w:id="5" w:name="_Toc224146208"/>
      <w:r w:rsidR="00B56E4E" w:rsidRPr="00B56E4E">
        <w:lastRenderedPageBreak/>
        <w:t xml:space="preserve">5. </w:t>
      </w:r>
      <w:r w:rsidR="008D685C">
        <w:t>характеристика дренажной системы</w:t>
      </w:r>
      <w:bookmarkEnd w:id="5"/>
    </w:p>
    <w:p w14:paraId="75B25550" w14:textId="77777777" w:rsidR="009F10A0" w:rsidRPr="009F10A0" w:rsidRDefault="009F10A0" w:rsidP="009F10A0">
      <w:pPr>
        <w:pStyle w:val="Times1420"/>
        <w:spacing w:line="360" w:lineRule="auto"/>
      </w:pPr>
      <w:r>
        <w:t>Дренажная система представляет собой комплекс инженерных сооружений, предназначенных для регулирования водного режима территории и предотвращения негативных гидрологических процессов.</w:t>
      </w:r>
    </w:p>
    <w:p w14:paraId="23A73DA9" w14:textId="1E21C903" w:rsidR="009F10A0" w:rsidRDefault="009F10A0" w:rsidP="00C31226">
      <w:pPr>
        <w:pStyle w:val="Times1420"/>
        <w:spacing w:line="360" w:lineRule="auto"/>
      </w:pPr>
      <w:r>
        <w:t>Тип объекта:</w:t>
      </w:r>
      <w:r w:rsidR="00CD6010">
        <w:t xml:space="preserve"> </w:t>
      </w:r>
      <w:r w:rsidRPr="00CD6010">
        <w:rPr>
          <w:color w:val="FF0000"/>
        </w:rPr>
        <w:t>ГОРОДСКАЯ ТЕРРИТОРИЯ / БОЛОТНАЯ МЕСТНОСТЬ / ООПТ / ПРОМЫШЛЕННАЯ ПЛОЩАДКА</w:t>
      </w:r>
    </w:p>
    <w:p w14:paraId="3DA95619" w14:textId="76112D78" w:rsidR="00C31226" w:rsidRDefault="00C31226" w:rsidP="00C31226">
      <w:pPr>
        <w:pStyle w:val="Times1420"/>
        <w:spacing w:line="360" w:lineRule="auto"/>
        <w:jc w:val="right"/>
      </w:pPr>
      <w:r>
        <w:t>Таблица 1. Основные характеристики системы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5"/>
        <w:gridCol w:w="1735"/>
        <w:gridCol w:w="2511"/>
        <w:gridCol w:w="3583"/>
      </w:tblGrid>
      <w:tr w:rsidR="007C1AA7" w14:paraId="7DF60282" w14:textId="77777777" w:rsidTr="007C1AA7">
        <w:tc>
          <w:tcPr>
            <w:tcW w:w="1951" w:type="dxa"/>
            <w:shd w:val="clear" w:color="auto" w:fill="auto"/>
          </w:tcPr>
          <w:p w14:paraId="2458CE3B" w14:textId="50D60AFA" w:rsidR="00C31226" w:rsidRDefault="00C51EA5" w:rsidP="007C1AA7">
            <w:pPr>
              <w:pStyle w:val="Times1420"/>
              <w:spacing w:line="360" w:lineRule="auto"/>
              <w:ind w:firstLine="0"/>
              <w:jc w:val="center"/>
            </w:pPr>
            <w:r>
              <w:t>Параметр</w:t>
            </w:r>
          </w:p>
        </w:tc>
        <w:tc>
          <w:tcPr>
            <w:tcW w:w="1418" w:type="dxa"/>
            <w:shd w:val="clear" w:color="auto" w:fill="auto"/>
          </w:tcPr>
          <w:p w14:paraId="7DEC7C68" w14:textId="0943DE18" w:rsidR="00C31226" w:rsidRPr="00CD6D5F" w:rsidRDefault="00C51EA5" w:rsidP="007C1AA7">
            <w:pPr>
              <w:pStyle w:val="Times1420"/>
              <w:spacing w:line="360" w:lineRule="auto"/>
              <w:ind w:firstLine="0"/>
              <w:jc w:val="center"/>
            </w:pPr>
            <w:r>
              <w:t>Значение</w:t>
            </w:r>
          </w:p>
        </w:tc>
        <w:tc>
          <w:tcPr>
            <w:tcW w:w="2693" w:type="dxa"/>
            <w:shd w:val="clear" w:color="auto" w:fill="auto"/>
          </w:tcPr>
          <w:p w14:paraId="746D8CDA" w14:textId="3314C1E8" w:rsidR="00C31226" w:rsidRDefault="00C51EA5" w:rsidP="007C1AA7">
            <w:pPr>
              <w:pStyle w:val="Times1420"/>
              <w:spacing w:line="360" w:lineRule="auto"/>
              <w:ind w:firstLine="0"/>
              <w:jc w:val="center"/>
            </w:pPr>
            <w:r>
              <w:t>Единицы измерения</w:t>
            </w:r>
          </w:p>
        </w:tc>
        <w:tc>
          <w:tcPr>
            <w:tcW w:w="3792" w:type="dxa"/>
            <w:shd w:val="clear" w:color="auto" w:fill="auto"/>
          </w:tcPr>
          <w:p w14:paraId="29C176C4" w14:textId="1226E429" w:rsidR="00C31226" w:rsidRDefault="00C51EA5" w:rsidP="007C1AA7">
            <w:pPr>
              <w:pStyle w:val="Times1420"/>
              <w:spacing w:line="360" w:lineRule="auto"/>
              <w:ind w:firstLine="0"/>
              <w:jc w:val="center"/>
            </w:pPr>
            <w:r>
              <w:t>Примечание</w:t>
            </w:r>
          </w:p>
        </w:tc>
      </w:tr>
      <w:tr w:rsidR="007C1AA7" w14:paraId="2A21C1D3" w14:textId="77777777" w:rsidTr="007C1AA7">
        <w:tc>
          <w:tcPr>
            <w:tcW w:w="1951" w:type="dxa"/>
            <w:shd w:val="clear" w:color="auto" w:fill="auto"/>
          </w:tcPr>
          <w:p w14:paraId="61CB361A" w14:textId="3E3ACFA3" w:rsidR="00C31226" w:rsidRPr="004C7717" w:rsidRDefault="00C51EA5" w:rsidP="007C1AA7">
            <w:pPr>
              <w:pStyle w:val="Times1420"/>
              <w:spacing w:line="360" w:lineRule="auto"/>
              <w:ind w:firstLine="0"/>
              <w:jc w:val="center"/>
            </w:pPr>
            <w:r w:rsidRPr="004C7717">
              <w:t>Тип дренажной системы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BE76D78" w14:textId="42AD3E23" w:rsidR="00C31226" w:rsidRPr="007C1AA7" w:rsidRDefault="004C7717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ТИП СИСТЕМЫ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85F6F43" w14:textId="43D99B22" w:rsidR="00C31226" w:rsidRPr="00AE2948" w:rsidRDefault="00AE2948" w:rsidP="007C1AA7">
            <w:pPr>
              <w:pStyle w:val="Times1420"/>
              <w:spacing w:line="360" w:lineRule="auto"/>
              <w:ind w:firstLine="0"/>
              <w:jc w:val="center"/>
            </w:pPr>
            <w:r w:rsidRPr="00AE2948">
              <w:t>-</w:t>
            </w:r>
          </w:p>
        </w:tc>
        <w:tc>
          <w:tcPr>
            <w:tcW w:w="3792" w:type="dxa"/>
            <w:shd w:val="clear" w:color="auto" w:fill="auto"/>
            <w:vAlign w:val="center"/>
          </w:tcPr>
          <w:p w14:paraId="503C0893" w14:textId="159BB944" w:rsidR="00C31226" w:rsidRPr="007C1AA7" w:rsidRDefault="009613C4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ОПЦИОНАЛЬНО</w:t>
            </w:r>
          </w:p>
        </w:tc>
      </w:tr>
      <w:tr w:rsidR="007C1AA7" w14:paraId="1191BF73" w14:textId="77777777" w:rsidTr="007C1AA7">
        <w:tc>
          <w:tcPr>
            <w:tcW w:w="1951" w:type="dxa"/>
            <w:shd w:val="clear" w:color="auto" w:fill="auto"/>
          </w:tcPr>
          <w:p w14:paraId="6C158DFF" w14:textId="6540E643" w:rsidR="00C31226" w:rsidRPr="004C7717" w:rsidRDefault="00C51EA5" w:rsidP="007C1AA7">
            <w:pPr>
              <w:pStyle w:val="Times1420"/>
              <w:spacing w:line="360" w:lineRule="auto"/>
              <w:ind w:firstLine="0"/>
              <w:jc w:val="center"/>
            </w:pPr>
            <w:r w:rsidRPr="004C7717">
              <w:t>Материал труб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1F56162" w14:textId="0B52B013" w:rsidR="00C31226" w:rsidRPr="007C1AA7" w:rsidRDefault="004C7717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МАТЕРИАЛ ТРУБ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DA595E4" w14:textId="0B3D25A3" w:rsidR="00C31226" w:rsidRPr="00AE2948" w:rsidRDefault="00AE2948" w:rsidP="007C1AA7">
            <w:pPr>
              <w:pStyle w:val="Times1420"/>
              <w:spacing w:line="360" w:lineRule="auto"/>
              <w:ind w:firstLine="0"/>
              <w:jc w:val="center"/>
            </w:pPr>
            <w:r w:rsidRPr="00AE2948">
              <w:t>-</w:t>
            </w:r>
          </w:p>
        </w:tc>
        <w:tc>
          <w:tcPr>
            <w:tcW w:w="3792" w:type="dxa"/>
            <w:shd w:val="clear" w:color="auto" w:fill="auto"/>
            <w:vAlign w:val="center"/>
          </w:tcPr>
          <w:p w14:paraId="24740287" w14:textId="1FCBC93D" w:rsidR="00C31226" w:rsidRPr="007C1AA7" w:rsidRDefault="009613C4" w:rsidP="007C1AA7">
            <w:pPr>
              <w:pStyle w:val="Times1420"/>
              <w:spacing w:line="360" w:lineRule="auto"/>
              <w:ind w:firstLine="0"/>
              <w:jc w:val="center"/>
              <w:rPr>
                <w:lang w:val="en-US"/>
              </w:rPr>
            </w:pPr>
            <w:r w:rsidRPr="007C1AA7">
              <w:rPr>
                <w:color w:val="FF0000"/>
              </w:rPr>
              <w:t>ОПЦИОНАЛЬНО</w:t>
            </w:r>
          </w:p>
        </w:tc>
      </w:tr>
      <w:tr w:rsidR="007C1AA7" w14:paraId="72989D80" w14:textId="77777777" w:rsidTr="007C1AA7">
        <w:tc>
          <w:tcPr>
            <w:tcW w:w="1951" w:type="dxa"/>
            <w:shd w:val="clear" w:color="auto" w:fill="auto"/>
          </w:tcPr>
          <w:p w14:paraId="1F6A606B" w14:textId="3191E980" w:rsidR="00C31226" w:rsidRPr="004C7717" w:rsidRDefault="00C51EA5" w:rsidP="007C1AA7">
            <w:pPr>
              <w:pStyle w:val="Times1420"/>
              <w:spacing w:line="360" w:lineRule="auto"/>
              <w:ind w:firstLine="0"/>
              <w:jc w:val="center"/>
            </w:pPr>
            <w:r w:rsidRPr="004C7717">
              <w:t>Диаметр труб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F01A0D8" w14:textId="3C744B98" w:rsidR="00C31226" w:rsidRPr="007C1AA7" w:rsidRDefault="00AE2948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ДИАМЕТР ТРУБ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C844C3F" w14:textId="423D527A" w:rsidR="00C31226" w:rsidRPr="00AE2948" w:rsidRDefault="00AE2948" w:rsidP="007C1AA7">
            <w:pPr>
              <w:pStyle w:val="Times1420"/>
              <w:spacing w:line="360" w:lineRule="auto"/>
              <w:ind w:firstLine="0"/>
              <w:jc w:val="center"/>
            </w:pPr>
            <w:r w:rsidRPr="00AE2948">
              <w:t>мм</w:t>
            </w:r>
          </w:p>
        </w:tc>
        <w:tc>
          <w:tcPr>
            <w:tcW w:w="3792" w:type="dxa"/>
            <w:shd w:val="clear" w:color="auto" w:fill="auto"/>
            <w:vAlign w:val="center"/>
          </w:tcPr>
          <w:p w14:paraId="4A6DD531" w14:textId="67F3DE48" w:rsidR="00C31226" w:rsidRPr="007C1AA7" w:rsidRDefault="009613C4" w:rsidP="007C1AA7">
            <w:pPr>
              <w:pStyle w:val="Times1420"/>
              <w:spacing w:line="360" w:lineRule="auto"/>
              <w:ind w:firstLine="0"/>
              <w:jc w:val="center"/>
              <w:rPr>
                <w:lang w:val="en-US"/>
              </w:rPr>
            </w:pPr>
            <w:r w:rsidRPr="007C1AA7">
              <w:rPr>
                <w:color w:val="FF0000"/>
              </w:rPr>
              <w:t>ОПЦИОНАЛЬНО</w:t>
            </w:r>
          </w:p>
        </w:tc>
      </w:tr>
      <w:tr w:rsidR="007C1AA7" w14:paraId="4B53A247" w14:textId="77777777" w:rsidTr="007C1AA7">
        <w:tc>
          <w:tcPr>
            <w:tcW w:w="1951" w:type="dxa"/>
            <w:shd w:val="clear" w:color="auto" w:fill="auto"/>
          </w:tcPr>
          <w:p w14:paraId="6DC20F50" w14:textId="77A00BA4" w:rsidR="00C51EA5" w:rsidRPr="004C7717" w:rsidRDefault="00C51EA5" w:rsidP="007C1AA7">
            <w:pPr>
              <w:pStyle w:val="Times1420"/>
              <w:spacing w:line="360" w:lineRule="auto"/>
              <w:ind w:firstLine="0"/>
              <w:jc w:val="center"/>
            </w:pPr>
            <w:r w:rsidRPr="004C7717">
              <w:t>Глубина заложения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8D25F1B" w14:textId="318BBCED" w:rsidR="00C51EA5" w:rsidRPr="007C1AA7" w:rsidRDefault="00AE2948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ГЛУБИНА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9977024" w14:textId="0775984F" w:rsidR="00C51EA5" w:rsidRPr="00AE2948" w:rsidRDefault="00AE2948" w:rsidP="007C1AA7">
            <w:pPr>
              <w:pStyle w:val="Times1420"/>
              <w:spacing w:line="360" w:lineRule="auto"/>
              <w:ind w:firstLine="0"/>
              <w:jc w:val="center"/>
            </w:pPr>
            <w:r w:rsidRPr="00AE2948">
              <w:t>м</w:t>
            </w:r>
          </w:p>
        </w:tc>
        <w:tc>
          <w:tcPr>
            <w:tcW w:w="3792" w:type="dxa"/>
            <w:shd w:val="clear" w:color="auto" w:fill="auto"/>
            <w:vAlign w:val="center"/>
          </w:tcPr>
          <w:p w14:paraId="51B5ED0B" w14:textId="11A3680B" w:rsidR="00C51EA5" w:rsidRPr="007C1AA7" w:rsidRDefault="009613C4" w:rsidP="007C1AA7">
            <w:pPr>
              <w:pStyle w:val="Times1420"/>
              <w:spacing w:line="360" w:lineRule="auto"/>
              <w:ind w:firstLine="0"/>
              <w:jc w:val="center"/>
              <w:rPr>
                <w:lang w:val="en-US"/>
              </w:rPr>
            </w:pPr>
            <w:r w:rsidRPr="007C1AA7">
              <w:rPr>
                <w:color w:val="FF0000"/>
              </w:rPr>
              <w:t>ОПЦИОНАЛЬНО</w:t>
            </w:r>
          </w:p>
        </w:tc>
      </w:tr>
      <w:tr w:rsidR="007C1AA7" w14:paraId="4C7796C9" w14:textId="77777777" w:rsidTr="007C1AA7">
        <w:tc>
          <w:tcPr>
            <w:tcW w:w="1951" w:type="dxa"/>
            <w:shd w:val="clear" w:color="auto" w:fill="auto"/>
          </w:tcPr>
          <w:p w14:paraId="25B17BAF" w14:textId="4D60FF20" w:rsidR="0059634A" w:rsidRPr="004C7717" w:rsidRDefault="0059634A" w:rsidP="007C1AA7">
            <w:pPr>
              <w:pStyle w:val="Times1420"/>
              <w:spacing w:line="360" w:lineRule="auto"/>
              <w:ind w:firstLine="0"/>
              <w:jc w:val="center"/>
            </w:pPr>
            <w:r w:rsidRPr="004C7717">
              <w:t>Общая протяженность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4E2AA70" w14:textId="28891E08" w:rsidR="0059634A" w:rsidRPr="007C1AA7" w:rsidRDefault="00AE2948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ДЛИНА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6B15791" w14:textId="2AAFF969" w:rsidR="0059634A" w:rsidRPr="00AE2948" w:rsidRDefault="00AE2948" w:rsidP="007C1AA7">
            <w:pPr>
              <w:pStyle w:val="Times1420"/>
              <w:spacing w:line="360" w:lineRule="auto"/>
              <w:ind w:firstLine="0"/>
              <w:jc w:val="center"/>
            </w:pPr>
            <w:r w:rsidRPr="00AE2948">
              <w:t>м</w:t>
            </w:r>
          </w:p>
        </w:tc>
        <w:tc>
          <w:tcPr>
            <w:tcW w:w="3792" w:type="dxa"/>
            <w:shd w:val="clear" w:color="auto" w:fill="auto"/>
            <w:vAlign w:val="center"/>
          </w:tcPr>
          <w:p w14:paraId="7C791716" w14:textId="44DB3973" w:rsidR="0059634A" w:rsidRPr="007C1AA7" w:rsidRDefault="009613C4" w:rsidP="007C1AA7">
            <w:pPr>
              <w:pStyle w:val="Times1420"/>
              <w:spacing w:line="360" w:lineRule="auto"/>
              <w:ind w:firstLine="0"/>
              <w:jc w:val="center"/>
              <w:rPr>
                <w:lang w:val="en-US"/>
              </w:rPr>
            </w:pPr>
            <w:r w:rsidRPr="007C1AA7">
              <w:rPr>
                <w:color w:val="FF0000"/>
              </w:rPr>
              <w:t>ОПЦИОНАЛЬНО</w:t>
            </w:r>
          </w:p>
        </w:tc>
      </w:tr>
      <w:tr w:rsidR="007C1AA7" w14:paraId="1577F977" w14:textId="77777777" w:rsidTr="007C1AA7">
        <w:tc>
          <w:tcPr>
            <w:tcW w:w="1951" w:type="dxa"/>
            <w:shd w:val="clear" w:color="auto" w:fill="auto"/>
          </w:tcPr>
          <w:p w14:paraId="33812780" w14:textId="49053F3F" w:rsidR="0059634A" w:rsidRPr="004C7717" w:rsidRDefault="0059634A" w:rsidP="007C1AA7">
            <w:pPr>
              <w:pStyle w:val="Times1420"/>
              <w:spacing w:line="360" w:lineRule="auto"/>
              <w:ind w:firstLine="0"/>
              <w:jc w:val="center"/>
            </w:pPr>
            <w:r w:rsidRPr="004C7717">
              <w:t>Год ввода в эксплуатацию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CD53B34" w14:textId="2FC851C5" w:rsidR="0059634A" w:rsidRPr="007C1AA7" w:rsidRDefault="00AE2948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ГОД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B4D34B3" w14:textId="2FC9891A" w:rsidR="0059634A" w:rsidRPr="00AE2948" w:rsidRDefault="00AE2948" w:rsidP="007C1AA7">
            <w:pPr>
              <w:pStyle w:val="Times1420"/>
              <w:spacing w:line="360" w:lineRule="auto"/>
              <w:ind w:firstLine="0"/>
              <w:jc w:val="center"/>
            </w:pPr>
            <w:r w:rsidRPr="00AE2948">
              <w:t>-</w:t>
            </w:r>
          </w:p>
        </w:tc>
        <w:tc>
          <w:tcPr>
            <w:tcW w:w="3792" w:type="dxa"/>
            <w:shd w:val="clear" w:color="auto" w:fill="auto"/>
            <w:vAlign w:val="center"/>
          </w:tcPr>
          <w:p w14:paraId="7BEB85C6" w14:textId="2937C73F" w:rsidR="0059634A" w:rsidRPr="007C1AA7" w:rsidRDefault="009613C4" w:rsidP="007C1AA7">
            <w:pPr>
              <w:pStyle w:val="Times1420"/>
              <w:spacing w:line="360" w:lineRule="auto"/>
              <w:ind w:firstLine="0"/>
              <w:jc w:val="center"/>
              <w:rPr>
                <w:lang w:val="en-US"/>
              </w:rPr>
            </w:pPr>
            <w:r w:rsidRPr="007C1AA7">
              <w:rPr>
                <w:color w:val="FF0000"/>
              </w:rPr>
              <w:t>ОПЦИОНАЛЬНО</w:t>
            </w:r>
          </w:p>
        </w:tc>
      </w:tr>
      <w:tr w:rsidR="007C1AA7" w14:paraId="06BBA5EF" w14:textId="77777777" w:rsidTr="007C1AA7">
        <w:tc>
          <w:tcPr>
            <w:tcW w:w="1951" w:type="dxa"/>
            <w:shd w:val="clear" w:color="auto" w:fill="auto"/>
          </w:tcPr>
          <w:p w14:paraId="3EAD58D1" w14:textId="0F72A8AC" w:rsidR="004C7717" w:rsidRPr="004C7717" w:rsidRDefault="004C7717" w:rsidP="007C1AA7">
            <w:pPr>
              <w:pStyle w:val="Times1420"/>
              <w:spacing w:line="360" w:lineRule="auto"/>
              <w:ind w:firstLine="0"/>
              <w:jc w:val="center"/>
            </w:pPr>
            <w:r w:rsidRPr="004C7717">
              <w:t>Количество колодцев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B35268A" w14:textId="77FE061F" w:rsidR="004C7717" w:rsidRPr="007C1AA7" w:rsidRDefault="00AE2948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КОЛОДЦЫ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1144317" w14:textId="752F39CE" w:rsidR="004C7717" w:rsidRPr="00AE2948" w:rsidRDefault="00AE2948" w:rsidP="007C1AA7">
            <w:pPr>
              <w:pStyle w:val="Times1420"/>
              <w:spacing w:line="360" w:lineRule="auto"/>
              <w:ind w:firstLine="0"/>
              <w:jc w:val="center"/>
            </w:pPr>
            <w:proofErr w:type="spellStart"/>
            <w:r w:rsidRPr="00AE2948">
              <w:t>шт</w:t>
            </w:r>
            <w:proofErr w:type="spellEnd"/>
          </w:p>
        </w:tc>
        <w:tc>
          <w:tcPr>
            <w:tcW w:w="3792" w:type="dxa"/>
            <w:shd w:val="clear" w:color="auto" w:fill="auto"/>
            <w:vAlign w:val="center"/>
          </w:tcPr>
          <w:p w14:paraId="615EA3B8" w14:textId="5BE386E3" w:rsidR="004C7717" w:rsidRPr="007C1AA7" w:rsidRDefault="009613C4" w:rsidP="007C1AA7">
            <w:pPr>
              <w:pStyle w:val="Times1420"/>
              <w:spacing w:line="360" w:lineRule="auto"/>
              <w:ind w:firstLine="0"/>
              <w:jc w:val="center"/>
              <w:rPr>
                <w:lang w:val="en-US"/>
              </w:rPr>
            </w:pPr>
            <w:r w:rsidRPr="007C1AA7">
              <w:rPr>
                <w:color w:val="FF0000"/>
              </w:rPr>
              <w:t>ОПЦИОНАЛЬНО</w:t>
            </w:r>
          </w:p>
        </w:tc>
      </w:tr>
    </w:tbl>
    <w:p w14:paraId="0620BDDD" w14:textId="77777777" w:rsidR="00C31226" w:rsidRDefault="00C31226" w:rsidP="009F10A0">
      <w:pPr>
        <w:pStyle w:val="Times1420"/>
        <w:spacing w:line="360" w:lineRule="auto"/>
      </w:pPr>
    </w:p>
    <w:p w14:paraId="0256268A" w14:textId="63DF3C7F" w:rsidR="009F10A0" w:rsidRDefault="009F10A0" w:rsidP="009F10A0">
      <w:pPr>
        <w:pStyle w:val="Times1420"/>
        <w:spacing w:line="360" w:lineRule="auto"/>
      </w:pPr>
      <w:r>
        <w:t>Дренажная система включает следующие элементы:</w:t>
      </w:r>
    </w:p>
    <w:p w14:paraId="3E113D9F" w14:textId="6ADFA0CB" w:rsidR="009F10A0" w:rsidRDefault="009F10A0" w:rsidP="0031706D">
      <w:pPr>
        <w:pStyle w:val="Times1420"/>
        <w:numPr>
          <w:ilvl w:val="0"/>
          <w:numId w:val="15"/>
        </w:numPr>
        <w:spacing w:line="360" w:lineRule="auto"/>
      </w:pPr>
      <w:r>
        <w:t>сеть дренажных трубопроводов</w:t>
      </w:r>
    </w:p>
    <w:p w14:paraId="3675CD2A" w14:textId="2028868E" w:rsidR="009F10A0" w:rsidRDefault="009F10A0" w:rsidP="0031706D">
      <w:pPr>
        <w:pStyle w:val="Times1420"/>
        <w:numPr>
          <w:ilvl w:val="0"/>
          <w:numId w:val="15"/>
        </w:numPr>
        <w:spacing w:line="360" w:lineRule="auto"/>
      </w:pPr>
      <w:r>
        <w:t>водосборные коллекторы</w:t>
      </w:r>
    </w:p>
    <w:p w14:paraId="604C8AEA" w14:textId="4DBEC456" w:rsidR="009F10A0" w:rsidRDefault="009F10A0" w:rsidP="0031706D">
      <w:pPr>
        <w:pStyle w:val="Times1420"/>
        <w:numPr>
          <w:ilvl w:val="0"/>
          <w:numId w:val="15"/>
        </w:numPr>
        <w:spacing w:line="360" w:lineRule="auto"/>
      </w:pPr>
      <w:r>
        <w:t>смотровые и распределительные колодцы</w:t>
      </w:r>
    </w:p>
    <w:p w14:paraId="737A17DC" w14:textId="2A7EED69" w:rsidR="009F10A0" w:rsidRDefault="009F10A0" w:rsidP="0031706D">
      <w:pPr>
        <w:pStyle w:val="Times1420"/>
        <w:numPr>
          <w:ilvl w:val="0"/>
          <w:numId w:val="15"/>
        </w:numPr>
        <w:spacing w:line="360" w:lineRule="auto"/>
      </w:pPr>
      <w:r>
        <w:t>элементы фильтрации и защиты трубопроводов</w:t>
      </w:r>
    </w:p>
    <w:p w14:paraId="2DF23F7F" w14:textId="77777777" w:rsidR="009F10A0" w:rsidRDefault="009F10A0" w:rsidP="009F10A0">
      <w:pPr>
        <w:pStyle w:val="Times1420"/>
        <w:spacing w:line="360" w:lineRule="auto"/>
      </w:pPr>
      <w:r>
        <w:lastRenderedPageBreak/>
        <w:t>Система обеспечивает эффективный отвод избыточных вод и поддержание стабильного гидрологического режима территории.</w:t>
      </w:r>
    </w:p>
    <w:p w14:paraId="46A34D67" w14:textId="77777777" w:rsidR="009F10A0" w:rsidRPr="009F10A0" w:rsidRDefault="009F10A0" w:rsidP="009F10A0">
      <w:pPr>
        <w:pStyle w:val="Textbody"/>
      </w:pPr>
    </w:p>
    <w:p w14:paraId="699CBE77" w14:textId="261C23BF" w:rsidR="00B56E4E" w:rsidRDefault="00374DFB" w:rsidP="00B56E4E">
      <w:pPr>
        <w:pStyle w:val="1"/>
      </w:pPr>
      <w:r>
        <w:br w:type="page"/>
      </w:r>
      <w:bookmarkStart w:id="6" w:name="_Toc224146209"/>
      <w:r w:rsidR="00B56E4E" w:rsidRPr="00B56E4E">
        <w:lastRenderedPageBreak/>
        <w:t xml:space="preserve">6. </w:t>
      </w:r>
      <w:r w:rsidR="00E47D76">
        <w:t>программа экологического мониторинга</w:t>
      </w:r>
      <w:bookmarkEnd w:id="6"/>
    </w:p>
    <w:p w14:paraId="7944E60D" w14:textId="77777777" w:rsidR="00E47D76" w:rsidRPr="00E47D76" w:rsidRDefault="00E47D76" w:rsidP="00E47D76">
      <w:pPr>
        <w:pStyle w:val="Times1420"/>
        <w:spacing w:line="360" w:lineRule="auto"/>
      </w:pPr>
      <w:r>
        <w:t>Экологический мониторинг проводится с целью оценки состояния окружающей среды и выявления возможных изменений природных показателей в зоне функционирования дренажной системы.</w:t>
      </w:r>
    </w:p>
    <w:p w14:paraId="633A8066" w14:textId="77777777" w:rsidR="00E47D76" w:rsidRDefault="00E47D76" w:rsidP="00E47D76">
      <w:pPr>
        <w:pStyle w:val="Times1420"/>
        <w:spacing w:line="360" w:lineRule="auto"/>
      </w:pPr>
      <w:r>
        <w:t>Программа мониторинга включает:</w:t>
      </w:r>
    </w:p>
    <w:p w14:paraId="565CB6AC" w14:textId="4206F8E6" w:rsidR="00E47D76" w:rsidRDefault="00E47D76" w:rsidP="00FF0342">
      <w:pPr>
        <w:pStyle w:val="Times1420"/>
        <w:numPr>
          <w:ilvl w:val="0"/>
          <w:numId w:val="17"/>
        </w:numPr>
        <w:spacing w:line="360" w:lineRule="auto"/>
      </w:pPr>
      <w:r>
        <w:t>наблюдение за уровнем грунтовых вод</w:t>
      </w:r>
    </w:p>
    <w:p w14:paraId="3DD8DAB9" w14:textId="34A1E625" w:rsidR="00E47D76" w:rsidRDefault="00E47D76" w:rsidP="00FF0342">
      <w:pPr>
        <w:pStyle w:val="Times1420"/>
        <w:numPr>
          <w:ilvl w:val="0"/>
          <w:numId w:val="17"/>
        </w:numPr>
        <w:spacing w:line="360" w:lineRule="auto"/>
      </w:pPr>
      <w:r>
        <w:t>контроль химического состава дренажных вод</w:t>
      </w:r>
    </w:p>
    <w:p w14:paraId="434BB6CF" w14:textId="07F7486B" w:rsidR="00E47D76" w:rsidRDefault="00E47D76" w:rsidP="00FF0342">
      <w:pPr>
        <w:pStyle w:val="Times1420"/>
        <w:numPr>
          <w:ilvl w:val="0"/>
          <w:numId w:val="17"/>
        </w:numPr>
        <w:spacing w:line="360" w:lineRule="auto"/>
      </w:pPr>
      <w:r>
        <w:t>анализ состояния почвенного покрова</w:t>
      </w:r>
    </w:p>
    <w:p w14:paraId="4AB1079A" w14:textId="3ACDE5D7" w:rsidR="00E47D76" w:rsidRDefault="00E47D76" w:rsidP="00FF0342">
      <w:pPr>
        <w:pStyle w:val="Times1420"/>
        <w:numPr>
          <w:ilvl w:val="0"/>
          <w:numId w:val="17"/>
        </w:numPr>
        <w:spacing w:line="360" w:lineRule="auto"/>
      </w:pPr>
      <w:r>
        <w:t>наблюдение за гидрологическим режимом территории</w:t>
      </w:r>
    </w:p>
    <w:p w14:paraId="047D8813" w14:textId="77777777" w:rsidR="00E47D76" w:rsidRDefault="00E47D76" w:rsidP="00E47D76">
      <w:pPr>
        <w:pStyle w:val="Times1420"/>
        <w:spacing w:line="360" w:lineRule="auto"/>
      </w:pPr>
      <w:r>
        <w:t>Отбор проб осуществляется в контрольных точках, расположенных на территории объекта.</w:t>
      </w:r>
    </w:p>
    <w:p w14:paraId="5ED9EE4F" w14:textId="055D4C0B" w:rsidR="00E47D76" w:rsidRDefault="00E47D76" w:rsidP="00E47D76">
      <w:pPr>
        <w:pStyle w:val="Times1420"/>
        <w:spacing w:line="360" w:lineRule="auto"/>
        <w:rPr>
          <w:color w:val="FF0000"/>
        </w:rPr>
      </w:pPr>
      <w:r>
        <w:t>Количество точек наблюдения:</w:t>
      </w:r>
      <w:r w:rsidR="00550936">
        <w:t xml:space="preserve"> </w:t>
      </w:r>
      <w:r w:rsidRPr="00550936">
        <w:rPr>
          <w:color w:val="FF0000"/>
        </w:rPr>
        <w:t>КОЛИЧЕСТВО ТОЧЕК МОНИТОРИНГА</w:t>
      </w:r>
    </w:p>
    <w:p w14:paraId="40FA09C8" w14:textId="123880C0" w:rsidR="00CD6D5F" w:rsidRDefault="00FF33C9" w:rsidP="00FF33C9">
      <w:pPr>
        <w:pStyle w:val="Times1420"/>
        <w:spacing w:line="360" w:lineRule="auto"/>
        <w:jc w:val="right"/>
      </w:pPr>
      <w:r>
        <w:t xml:space="preserve">Таблица </w:t>
      </w:r>
      <w:r w:rsidR="00C31226">
        <w:t>2</w:t>
      </w:r>
      <w:r>
        <w:t xml:space="preserve">. </w:t>
      </w:r>
      <w:r w:rsidR="00550936" w:rsidRPr="00550936">
        <w:t>Координаты точек наблюдения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6"/>
        <w:gridCol w:w="1656"/>
        <w:gridCol w:w="1229"/>
        <w:gridCol w:w="1274"/>
        <w:gridCol w:w="2405"/>
        <w:gridCol w:w="2794"/>
      </w:tblGrid>
      <w:tr w:rsidR="007C1AA7" w14:paraId="52C92D36" w14:textId="280154A4" w:rsidTr="007C1AA7">
        <w:tc>
          <w:tcPr>
            <w:tcW w:w="484" w:type="dxa"/>
            <w:shd w:val="clear" w:color="auto" w:fill="auto"/>
          </w:tcPr>
          <w:p w14:paraId="187EA5FB" w14:textId="040CB042" w:rsidR="003E098E" w:rsidRPr="003E098E" w:rsidRDefault="003E098E" w:rsidP="007C1AA7">
            <w:pPr>
              <w:pStyle w:val="Times1420"/>
              <w:spacing w:line="360" w:lineRule="auto"/>
              <w:ind w:firstLine="0"/>
              <w:jc w:val="center"/>
            </w:pPr>
            <w:r>
              <w:t>№</w:t>
            </w:r>
          </w:p>
        </w:tc>
        <w:tc>
          <w:tcPr>
            <w:tcW w:w="1656" w:type="dxa"/>
            <w:shd w:val="clear" w:color="auto" w:fill="auto"/>
          </w:tcPr>
          <w:p w14:paraId="4DB25FB4" w14:textId="4D53D93A" w:rsidR="003E098E" w:rsidRPr="00CD6D5F" w:rsidRDefault="003E098E" w:rsidP="007C1AA7">
            <w:pPr>
              <w:pStyle w:val="Times1420"/>
              <w:spacing w:line="360" w:lineRule="auto"/>
              <w:ind w:firstLine="0"/>
              <w:jc w:val="center"/>
            </w:pPr>
            <w:r>
              <w:t>Точка наблюдени</w:t>
            </w:r>
            <w:r w:rsidR="00EB76B9">
              <w:t>я</w:t>
            </w:r>
          </w:p>
        </w:tc>
        <w:tc>
          <w:tcPr>
            <w:tcW w:w="1229" w:type="dxa"/>
            <w:shd w:val="clear" w:color="auto" w:fill="auto"/>
          </w:tcPr>
          <w:p w14:paraId="4F0E6E35" w14:textId="595B0625" w:rsidR="003E098E" w:rsidRDefault="003E098E" w:rsidP="007C1AA7">
            <w:pPr>
              <w:pStyle w:val="Times1420"/>
              <w:spacing w:line="360" w:lineRule="auto"/>
              <w:ind w:firstLine="0"/>
              <w:jc w:val="center"/>
            </w:pPr>
            <w:r>
              <w:t>Широта</w:t>
            </w:r>
          </w:p>
        </w:tc>
        <w:tc>
          <w:tcPr>
            <w:tcW w:w="1275" w:type="dxa"/>
            <w:shd w:val="clear" w:color="auto" w:fill="auto"/>
          </w:tcPr>
          <w:p w14:paraId="77A6BDB8" w14:textId="3B0B06CC" w:rsidR="003E098E" w:rsidRDefault="003E098E" w:rsidP="007C1AA7">
            <w:pPr>
              <w:pStyle w:val="Times1420"/>
              <w:spacing w:line="360" w:lineRule="auto"/>
              <w:ind w:firstLine="0"/>
              <w:jc w:val="center"/>
            </w:pPr>
            <w:r>
              <w:t>Долгота</w:t>
            </w:r>
          </w:p>
        </w:tc>
        <w:tc>
          <w:tcPr>
            <w:tcW w:w="2410" w:type="dxa"/>
            <w:shd w:val="clear" w:color="auto" w:fill="auto"/>
          </w:tcPr>
          <w:p w14:paraId="61820267" w14:textId="7B4E1195" w:rsidR="003E098E" w:rsidRDefault="003E098E" w:rsidP="007C1AA7">
            <w:pPr>
              <w:pStyle w:val="Times1420"/>
              <w:spacing w:line="360" w:lineRule="auto"/>
              <w:ind w:firstLine="0"/>
              <w:jc w:val="center"/>
            </w:pPr>
            <w:r>
              <w:t>Тип среды</w:t>
            </w:r>
          </w:p>
        </w:tc>
        <w:tc>
          <w:tcPr>
            <w:tcW w:w="2800" w:type="dxa"/>
            <w:shd w:val="clear" w:color="auto" w:fill="auto"/>
          </w:tcPr>
          <w:p w14:paraId="5618D671" w14:textId="4E2E114A" w:rsidR="003E098E" w:rsidRDefault="003E098E" w:rsidP="007C1AA7">
            <w:pPr>
              <w:pStyle w:val="Times1420"/>
              <w:spacing w:line="360" w:lineRule="auto"/>
              <w:ind w:firstLine="0"/>
              <w:jc w:val="center"/>
            </w:pPr>
            <w:r>
              <w:t>Описание</w:t>
            </w:r>
          </w:p>
        </w:tc>
      </w:tr>
      <w:tr w:rsidR="007C1AA7" w14:paraId="2D727402" w14:textId="11E7961A" w:rsidTr="007C1AA7">
        <w:tc>
          <w:tcPr>
            <w:tcW w:w="484" w:type="dxa"/>
            <w:shd w:val="clear" w:color="auto" w:fill="auto"/>
          </w:tcPr>
          <w:p w14:paraId="0AD843B7" w14:textId="34848D1A" w:rsidR="003E098E" w:rsidRPr="007C1AA7" w:rsidRDefault="00CB6B69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1</w:t>
            </w:r>
          </w:p>
        </w:tc>
        <w:tc>
          <w:tcPr>
            <w:tcW w:w="1656" w:type="dxa"/>
            <w:shd w:val="clear" w:color="auto" w:fill="auto"/>
          </w:tcPr>
          <w:p w14:paraId="25AA87D1" w14:textId="6BD21FC2" w:rsidR="003E098E" w:rsidRPr="007C1AA7" w:rsidRDefault="00CB6B69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ТОЧКА_1</w:t>
            </w:r>
          </w:p>
        </w:tc>
        <w:tc>
          <w:tcPr>
            <w:tcW w:w="1229" w:type="dxa"/>
            <w:shd w:val="clear" w:color="auto" w:fill="auto"/>
          </w:tcPr>
          <w:p w14:paraId="1A292994" w14:textId="53D71510" w:rsidR="003E098E" w:rsidRPr="007C1AA7" w:rsidRDefault="00CB6B69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  <w:lang w:val="en-US"/>
              </w:rPr>
            </w:pPr>
            <w:r w:rsidRPr="007C1AA7">
              <w:rPr>
                <w:color w:val="FF0000"/>
                <w:lang w:val="en-US"/>
              </w:rPr>
              <w:t>LAT</w:t>
            </w:r>
          </w:p>
        </w:tc>
        <w:tc>
          <w:tcPr>
            <w:tcW w:w="1275" w:type="dxa"/>
            <w:shd w:val="clear" w:color="auto" w:fill="auto"/>
          </w:tcPr>
          <w:p w14:paraId="382CE5A3" w14:textId="48784FDA" w:rsidR="003E098E" w:rsidRPr="007C1AA7" w:rsidRDefault="00CB6B69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  <w:lang w:val="en-US"/>
              </w:rPr>
            </w:pPr>
            <w:r w:rsidRPr="007C1AA7">
              <w:rPr>
                <w:color w:val="FF0000"/>
                <w:lang w:val="en-US"/>
              </w:rPr>
              <w:t>LON</w:t>
            </w:r>
          </w:p>
        </w:tc>
        <w:tc>
          <w:tcPr>
            <w:tcW w:w="2410" w:type="dxa"/>
            <w:shd w:val="clear" w:color="auto" w:fill="auto"/>
          </w:tcPr>
          <w:p w14:paraId="305925CC" w14:textId="747BECFB" w:rsidR="003E098E" w:rsidRPr="007C1AA7" w:rsidRDefault="00CB6B69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Дренажная вода</w:t>
            </w:r>
          </w:p>
        </w:tc>
        <w:tc>
          <w:tcPr>
            <w:tcW w:w="2800" w:type="dxa"/>
            <w:shd w:val="clear" w:color="auto" w:fill="auto"/>
          </w:tcPr>
          <w:p w14:paraId="7C76303E" w14:textId="53D441CB" w:rsidR="003E098E" w:rsidRPr="007C1AA7" w:rsidRDefault="00CB6B69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Контрольная точка</w:t>
            </w:r>
          </w:p>
        </w:tc>
      </w:tr>
      <w:tr w:rsidR="007C1AA7" w14:paraId="62714504" w14:textId="5D25C1B1" w:rsidTr="007C1AA7">
        <w:tc>
          <w:tcPr>
            <w:tcW w:w="484" w:type="dxa"/>
            <w:shd w:val="clear" w:color="auto" w:fill="auto"/>
          </w:tcPr>
          <w:p w14:paraId="1AD949BE" w14:textId="1443B1B9" w:rsidR="003E098E" w:rsidRPr="007C1AA7" w:rsidRDefault="00CB6B69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…</w:t>
            </w:r>
          </w:p>
        </w:tc>
        <w:tc>
          <w:tcPr>
            <w:tcW w:w="1656" w:type="dxa"/>
            <w:shd w:val="clear" w:color="auto" w:fill="auto"/>
          </w:tcPr>
          <w:p w14:paraId="1CEECFC6" w14:textId="3455BE3F" w:rsidR="003E098E" w:rsidRPr="007C1AA7" w:rsidRDefault="00CB6B69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…</w:t>
            </w:r>
          </w:p>
        </w:tc>
        <w:tc>
          <w:tcPr>
            <w:tcW w:w="1229" w:type="dxa"/>
            <w:shd w:val="clear" w:color="auto" w:fill="auto"/>
          </w:tcPr>
          <w:p w14:paraId="10A598ED" w14:textId="4D5C1845" w:rsidR="003E098E" w:rsidRPr="007C1AA7" w:rsidRDefault="00CB6B69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…</w:t>
            </w:r>
          </w:p>
        </w:tc>
        <w:tc>
          <w:tcPr>
            <w:tcW w:w="1275" w:type="dxa"/>
            <w:shd w:val="clear" w:color="auto" w:fill="auto"/>
          </w:tcPr>
          <w:p w14:paraId="3BE88634" w14:textId="2B5A5673" w:rsidR="003E098E" w:rsidRPr="007C1AA7" w:rsidRDefault="00CB6B69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…</w:t>
            </w:r>
          </w:p>
        </w:tc>
        <w:tc>
          <w:tcPr>
            <w:tcW w:w="2410" w:type="dxa"/>
            <w:shd w:val="clear" w:color="auto" w:fill="auto"/>
          </w:tcPr>
          <w:p w14:paraId="491A76A3" w14:textId="259D070B" w:rsidR="003E098E" w:rsidRPr="007C1AA7" w:rsidRDefault="00CB6B69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…</w:t>
            </w:r>
          </w:p>
        </w:tc>
        <w:tc>
          <w:tcPr>
            <w:tcW w:w="2800" w:type="dxa"/>
            <w:shd w:val="clear" w:color="auto" w:fill="auto"/>
          </w:tcPr>
          <w:p w14:paraId="0C849738" w14:textId="0E2BF667" w:rsidR="003E098E" w:rsidRPr="007C1AA7" w:rsidRDefault="00CB6B69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…</w:t>
            </w:r>
          </w:p>
        </w:tc>
      </w:tr>
      <w:tr w:rsidR="007C1AA7" w14:paraId="2E070C40" w14:textId="55A9F2BE" w:rsidTr="007C1AA7">
        <w:tc>
          <w:tcPr>
            <w:tcW w:w="484" w:type="dxa"/>
            <w:shd w:val="clear" w:color="auto" w:fill="auto"/>
          </w:tcPr>
          <w:p w14:paraId="2E719946" w14:textId="03372056" w:rsidR="003E098E" w:rsidRPr="007C1AA7" w:rsidRDefault="00CB6B69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  <w:lang w:val="en-US"/>
              </w:rPr>
              <w:t>N</w:t>
            </w:r>
          </w:p>
        </w:tc>
        <w:tc>
          <w:tcPr>
            <w:tcW w:w="1656" w:type="dxa"/>
            <w:shd w:val="clear" w:color="auto" w:fill="auto"/>
          </w:tcPr>
          <w:p w14:paraId="5711DEB5" w14:textId="5AE41D72" w:rsidR="003E098E" w:rsidRPr="007C1AA7" w:rsidRDefault="00CB6B69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ТОЧКА_</w:t>
            </w:r>
            <w:r w:rsidRPr="007C1AA7">
              <w:rPr>
                <w:color w:val="FF0000"/>
                <w:lang w:val="en-US"/>
              </w:rPr>
              <w:t>N</w:t>
            </w:r>
          </w:p>
        </w:tc>
        <w:tc>
          <w:tcPr>
            <w:tcW w:w="1229" w:type="dxa"/>
            <w:shd w:val="clear" w:color="auto" w:fill="auto"/>
          </w:tcPr>
          <w:p w14:paraId="63999C25" w14:textId="1B9A81E2" w:rsidR="003E098E" w:rsidRPr="007C1AA7" w:rsidRDefault="00CB6B69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  <w:lang w:val="en-US"/>
              </w:rPr>
            </w:pPr>
            <w:r w:rsidRPr="007C1AA7">
              <w:rPr>
                <w:color w:val="FF0000"/>
                <w:lang w:val="en-US"/>
              </w:rPr>
              <w:t>LAT</w:t>
            </w:r>
          </w:p>
        </w:tc>
        <w:tc>
          <w:tcPr>
            <w:tcW w:w="1275" w:type="dxa"/>
            <w:shd w:val="clear" w:color="auto" w:fill="auto"/>
          </w:tcPr>
          <w:p w14:paraId="170821D8" w14:textId="6284F054" w:rsidR="003E098E" w:rsidRPr="007C1AA7" w:rsidRDefault="00CB6B69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  <w:lang w:val="en-US"/>
              </w:rPr>
            </w:pPr>
            <w:r w:rsidRPr="007C1AA7">
              <w:rPr>
                <w:color w:val="FF0000"/>
                <w:lang w:val="en-US"/>
              </w:rPr>
              <w:t>LON</w:t>
            </w:r>
          </w:p>
        </w:tc>
        <w:tc>
          <w:tcPr>
            <w:tcW w:w="2410" w:type="dxa"/>
            <w:shd w:val="clear" w:color="auto" w:fill="auto"/>
          </w:tcPr>
          <w:p w14:paraId="77B24B25" w14:textId="2999DD19" w:rsidR="003E098E" w:rsidRPr="007C1AA7" w:rsidRDefault="00CB6B69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Почва</w:t>
            </w:r>
          </w:p>
        </w:tc>
        <w:tc>
          <w:tcPr>
            <w:tcW w:w="2800" w:type="dxa"/>
            <w:shd w:val="clear" w:color="auto" w:fill="auto"/>
          </w:tcPr>
          <w:p w14:paraId="73D25416" w14:textId="3D538E2A" w:rsidR="003E098E" w:rsidRPr="007C1AA7" w:rsidRDefault="003E098E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</w:p>
        </w:tc>
      </w:tr>
    </w:tbl>
    <w:p w14:paraId="673B050E" w14:textId="2A134991" w:rsidR="00550936" w:rsidRDefault="00550936" w:rsidP="00CD6D5F">
      <w:pPr>
        <w:pStyle w:val="Times1420"/>
        <w:spacing w:line="360" w:lineRule="auto"/>
        <w:jc w:val="left"/>
      </w:pPr>
      <w:r w:rsidRPr="00550936">
        <w:t xml:space="preserve"> </w:t>
      </w:r>
    </w:p>
    <w:p w14:paraId="69982962" w14:textId="2455A9BC" w:rsidR="00E47D76" w:rsidRDefault="00E47D76" w:rsidP="00E47D76">
      <w:pPr>
        <w:pStyle w:val="Times1420"/>
        <w:spacing w:line="360" w:lineRule="auto"/>
      </w:pPr>
      <w:r>
        <w:t>Периодичность мониторинга:</w:t>
      </w:r>
      <w:r w:rsidR="00550936">
        <w:t xml:space="preserve"> </w:t>
      </w:r>
      <w:r w:rsidRPr="00550936">
        <w:rPr>
          <w:color w:val="FF0000"/>
        </w:rPr>
        <w:t>ПЕРИОДИЧНОСТЬ НАБЛЮДЕНИЙ</w:t>
      </w:r>
    </w:p>
    <w:p w14:paraId="0D7888E5" w14:textId="77777777" w:rsidR="00E47D76" w:rsidRDefault="00E47D76" w:rsidP="00E47D76">
      <w:pPr>
        <w:pStyle w:val="Times1420"/>
        <w:spacing w:line="360" w:lineRule="auto"/>
      </w:pPr>
      <w:r>
        <w:t>Исследования проводятся аккредитованными лабораториями с использованием современного аналитического оборудования.</w:t>
      </w:r>
    </w:p>
    <w:p w14:paraId="20941182" w14:textId="77777777" w:rsidR="00E47D76" w:rsidRPr="00E47D76" w:rsidRDefault="00E47D76" w:rsidP="00E47D76">
      <w:pPr>
        <w:pStyle w:val="Textbody"/>
      </w:pPr>
    </w:p>
    <w:p w14:paraId="3D43C27B" w14:textId="2C0D7761" w:rsidR="00B56E4E" w:rsidRDefault="00374DFB" w:rsidP="00B56E4E">
      <w:pPr>
        <w:pStyle w:val="1"/>
      </w:pPr>
      <w:r>
        <w:br w:type="page"/>
      </w:r>
      <w:bookmarkStart w:id="7" w:name="_Toc224146210"/>
      <w:r w:rsidR="00B56E4E" w:rsidRPr="00B56E4E">
        <w:lastRenderedPageBreak/>
        <w:t xml:space="preserve">7. </w:t>
      </w:r>
      <w:r w:rsidR="009C4000">
        <w:t>Результаты лабораторных исследований</w:t>
      </w:r>
      <w:bookmarkEnd w:id="7"/>
    </w:p>
    <w:p w14:paraId="0FD25D55" w14:textId="77777777" w:rsidR="00EF659D" w:rsidRPr="00EF659D" w:rsidRDefault="00EF659D" w:rsidP="00EF659D">
      <w:pPr>
        <w:pStyle w:val="Times1420"/>
        <w:spacing w:line="360" w:lineRule="auto"/>
      </w:pPr>
      <w:r>
        <w:t>В ходе проведения экологического мониторинга были получены результаты лабораторных анализов проб воды и почвы.</w:t>
      </w:r>
    </w:p>
    <w:p w14:paraId="14534ABE" w14:textId="77777777" w:rsidR="00EF659D" w:rsidRDefault="00EF659D" w:rsidP="00EF659D">
      <w:pPr>
        <w:pStyle w:val="Times1420"/>
        <w:spacing w:line="360" w:lineRule="auto"/>
      </w:pPr>
      <w:r>
        <w:t>Исследования включали определение следующих показателей:</w:t>
      </w:r>
    </w:p>
    <w:p w14:paraId="5A670BBA" w14:textId="1F88B635" w:rsidR="00EF659D" w:rsidRDefault="00EF659D" w:rsidP="00EF659D">
      <w:pPr>
        <w:pStyle w:val="Times1420"/>
        <w:numPr>
          <w:ilvl w:val="0"/>
          <w:numId w:val="20"/>
        </w:numPr>
        <w:spacing w:line="360" w:lineRule="auto"/>
      </w:pPr>
      <w:r>
        <w:t>кислотность среды (</w:t>
      </w:r>
      <w:proofErr w:type="spellStart"/>
      <w:r>
        <w:t>pH</w:t>
      </w:r>
      <w:proofErr w:type="spellEnd"/>
      <w:r>
        <w:t>)</w:t>
      </w:r>
    </w:p>
    <w:p w14:paraId="3E39BAF5" w14:textId="5AC2CD85" w:rsidR="00EF659D" w:rsidRDefault="00EF659D" w:rsidP="00EF659D">
      <w:pPr>
        <w:pStyle w:val="Times1420"/>
        <w:numPr>
          <w:ilvl w:val="0"/>
          <w:numId w:val="20"/>
        </w:numPr>
        <w:spacing w:line="360" w:lineRule="auto"/>
      </w:pPr>
      <w:r>
        <w:t>содержание растворенных солей</w:t>
      </w:r>
    </w:p>
    <w:p w14:paraId="47C6216B" w14:textId="7E533EFB" w:rsidR="00EF659D" w:rsidRDefault="00EF659D" w:rsidP="00EF659D">
      <w:pPr>
        <w:pStyle w:val="Times1420"/>
        <w:numPr>
          <w:ilvl w:val="0"/>
          <w:numId w:val="20"/>
        </w:numPr>
        <w:spacing w:line="360" w:lineRule="auto"/>
      </w:pPr>
      <w:r>
        <w:t>концентрации тяжелых металлов</w:t>
      </w:r>
    </w:p>
    <w:p w14:paraId="16FCEC9A" w14:textId="5AA410F4" w:rsidR="00EF659D" w:rsidRDefault="00EF659D" w:rsidP="00EF659D">
      <w:pPr>
        <w:pStyle w:val="Times1420"/>
        <w:numPr>
          <w:ilvl w:val="0"/>
          <w:numId w:val="20"/>
        </w:numPr>
        <w:spacing w:line="360" w:lineRule="auto"/>
      </w:pPr>
      <w:r>
        <w:t>содержание органических соединений</w:t>
      </w:r>
    </w:p>
    <w:p w14:paraId="000D848D" w14:textId="6CDF5674" w:rsidR="00EF659D" w:rsidRDefault="00EF659D" w:rsidP="00EF659D">
      <w:pPr>
        <w:pStyle w:val="Times1420"/>
        <w:spacing w:line="360" w:lineRule="auto"/>
      </w:pPr>
      <w:r>
        <w:t>Результаты лабораторных исследований представлены в таблицах и аналитических материалах отчета.</w:t>
      </w:r>
    </w:p>
    <w:p w14:paraId="001ABB33" w14:textId="37905EA9" w:rsidR="00312F8A" w:rsidRDefault="00312F8A" w:rsidP="00312F8A">
      <w:pPr>
        <w:pStyle w:val="Times1420"/>
        <w:spacing w:line="360" w:lineRule="auto"/>
        <w:jc w:val="right"/>
      </w:pPr>
      <w:r>
        <w:t>Таблица 3. Результаты лабораторных анализов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6"/>
        <w:gridCol w:w="1529"/>
        <w:gridCol w:w="1559"/>
        <w:gridCol w:w="1276"/>
        <w:gridCol w:w="3934"/>
      </w:tblGrid>
      <w:tr w:rsidR="007C1AA7" w14:paraId="57188426" w14:textId="77777777" w:rsidTr="007C1AA7">
        <w:tc>
          <w:tcPr>
            <w:tcW w:w="1556" w:type="dxa"/>
            <w:shd w:val="clear" w:color="auto" w:fill="auto"/>
          </w:tcPr>
          <w:p w14:paraId="1C8C4223" w14:textId="2E060B25" w:rsidR="00E64197" w:rsidRPr="003E098E" w:rsidRDefault="00E64197" w:rsidP="007C1AA7">
            <w:pPr>
              <w:pStyle w:val="Times1420"/>
              <w:spacing w:line="36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1529" w:type="dxa"/>
            <w:shd w:val="clear" w:color="auto" w:fill="auto"/>
          </w:tcPr>
          <w:p w14:paraId="4BD1EB71" w14:textId="642F3316" w:rsidR="00E64197" w:rsidRPr="00CD6D5F" w:rsidRDefault="00E64197" w:rsidP="007C1AA7">
            <w:pPr>
              <w:pStyle w:val="Times1420"/>
              <w:spacing w:line="360" w:lineRule="auto"/>
              <w:ind w:firstLine="0"/>
              <w:jc w:val="center"/>
            </w:pPr>
            <w:r>
              <w:t>Норматив</w:t>
            </w:r>
          </w:p>
        </w:tc>
        <w:tc>
          <w:tcPr>
            <w:tcW w:w="1559" w:type="dxa"/>
            <w:shd w:val="clear" w:color="auto" w:fill="auto"/>
          </w:tcPr>
          <w:p w14:paraId="4F423527" w14:textId="766C894B" w:rsidR="00E64197" w:rsidRDefault="00E64197" w:rsidP="007C1AA7">
            <w:pPr>
              <w:pStyle w:val="Times1420"/>
              <w:spacing w:line="360" w:lineRule="auto"/>
              <w:ind w:firstLine="0"/>
              <w:jc w:val="center"/>
            </w:pPr>
            <w:r>
              <w:t>Результат</w:t>
            </w:r>
          </w:p>
        </w:tc>
        <w:tc>
          <w:tcPr>
            <w:tcW w:w="1276" w:type="dxa"/>
            <w:shd w:val="clear" w:color="auto" w:fill="auto"/>
          </w:tcPr>
          <w:p w14:paraId="39FDF09C" w14:textId="2BE38AD5" w:rsidR="00E64197" w:rsidRDefault="00E64197" w:rsidP="007C1AA7">
            <w:pPr>
              <w:pStyle w:val="Times1420"/>
              <w:spacing w:line="360" w:lineRule="auto"/>
              <w:ind w:firstLine="0"/>
              <w:jc w:val="center"/>
            </w:pPr>
            <w:r>
              <w:t xml:space="preserve">Ед. </w:t>
            </w:r>
            <w:proofErr w:type="spellStart"/>
            <w:r>
              <w:t>изм</w:t>
            </w:r>
            <w:proofErr w:type="spellEnd"/>
          </w:p>
        </w:tc>
        <w:tc>
          <w:tcPr>
            <w:tcW w:w="3934" w:type="dxa"/>
            <w:shd w:val="clear" w:color="auto" w:fill="auto"/>
          </w:tcPr>
          <w:p w14:paraId="5E046989" w14:textId="392D0F0B" w:rsidR="00E64197" w:rsidRDefault="00E64197" w:rsidP="007C1AA7">
            <w:pPr>
              <w:pStyle w:val="Times1420"/>
              <w:spacing w:line="360" w:lineRule="auto"/>
              <w:ind w:firstLine="0"/>
              <w:jc w:val="center"/>
            </w:pPr>
            <w:r>
              <w:t>Соответствие</w:t>
            </w:r>
          </w:p>
        </w:tc>
      </w:tr>
      <w:tr w:rsidR="007C1AA7" w14:paraId="043E9C56" w14:textId="77777777" w:rsidTr="007C1AA7">
        <w:tc>
          <w:tcPr>
            <w:tcW w:w="1556" w:type="dxa"/>
            <w:shd w:val="clear" w:color="auto" w:fill="auto"/>
          </w:tcPr>
          <w:p w14:paraId="62929585" w14:textId="135ADD5A" w:rsidR="00E64197" w:rsidRPr="007C1AA7" w:rsidRDefault="00E64197" w:rsidP="007C1AA7">
            <w:pPr>
              <w:pStyle w:val="Times1420"/>
              <w:spacing w:line="360" w:lineRule="auto"/>
              <w:ind w:firstLine="0"/>
              <w:jc w:val="center"/>
              <w:rPr>
                <w:lang w:val="en-US"/>
              </w:rPr>
            </w:pPr>
            <w:r w:rsidRPr="007C1AA7">
              <w:rPr>
                <w:lang w:val="en-US"/>
              </w:rPr>
              <w:t>pH</w:t>
            </w:r>
          </w:p>
        </w:tc>
        <w:tc>
          <w:tcPr>
            <w:tcW w:w="1529" w:type="dxa"/>
            <w:shd w:val="clear" w:color="auto" w:fill="auto"/>
          </w:tcPr>
          <w:p w14:paraId="2C7F08DA" w14:textId="1AEDD33A" w:rsidR="00E64197" w:rsidRPr="00E64197" w:rsidRDefault="00E64197" w:rsidP="007C1AA7">
            <w:pPr>
              <w:pStyle w:val="Times1420"/>
              <w:spacing w:line="360" w:lineRule="auto"/>
              <w:ind w:firstLine="0"/>
              <w:jc w:val="center"/>
            </w:pPr>
            <w:r w:rsidRPr="00E64197">
              <w:t>6-9</w:t>
            </w:r>
          </w:p>
        </w:tc>
        <w:tc>
          <w:tcPr>
            <w:tcW w:w="1559" w:type="dxa"/>
            <w:shd w:val="clear" w:color="auto" w:fill="auto"/>
          </w:tcPr>
          <w:p w14:paraId="20835E80" w14:textId="0948ADDD" w:rsidR="00E64197" w:rsidRPr="007C1AA7" w:rsidRDefault="00E64197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  <w:lang w:val="en-US"/>
              </w:rPr>
              <w:t>PH</w:t>
            </w:r>
          </w:p>
        </w:tc>
        <w:tc>
          <w:tcPr>
            <w:tcW w:w="1276" w:type="dxa"/>
            <w:shd w:val="clear" w:color="auto" w:fill="auto"/>
          </w:tcPr>
          <w:p w14:paraId="6ACD1D07" w14:textId="1C512AAA" w:rsidR="00E64197" w:rsidRPr="00E64197" w:rsidRDefault="00E64197" w:rsidP="007C1AA7">
            <w:pPr>
              <w:pStyle w:val="Times1420"/>
              <w:spacing w:line="360" w:lineRule="auto"/>
              <w:ind w:firstLine="0"/>
              <w:jc w:val="center"/>
            </w:pPr>
            <w:r>
              <w:t>-</w:t>
            </w:r>
          </w:p>
        </w:tc>
        <w:tc>
          <w:tcPr>
            <w:tcW w:w="3934" w:type="dxa"/>
            <w:shd w:val="clear" w:color="auto" w:fill="auto"/>
          </w:tcPr>
          <w:p w14:paraId="59DF8F26" w14:textId="27B41414" w:rsidR="00E64197" w:rsidRPr="00E64197" w:rsidRDefault="00E64197" w:rsidP="007C1AA7">
            <w:pPr>
              <w:pStyle w:val="Times1420"/>
              <w:spacing w:line="360" w:lineRule="auto"/>
              <w:ind w:firstLine="0"/>
              <w:jc w:val="center"/>
            </w:pPr>
            <w:r>
              <w:t>Соответствует</w:t>
            </w:r>
          </w:p>
        </w:tc>
      </w:tr>
      <w:tr w:rsidR="007C1AA7" w14:paraId="5EE2A5F2" w14:textId="77777777" w:rsidTr="007C1AA7">
        <w:tc>
          <w:tcPr>
            <w:tcW w:w="1556" w:type="dxa"/>
            <w:shd w:val="clear" w:color="auto" w:fill="auto"/>
          </w:tcPr>
          <w:p w14:paraId="71003886" w14:textId="4B58C9FA" w:rsidR="00E64197" w:rsidRPr="00E64197" w:rsidRDefault="00E64197" w:rsidP="007C1AA7">
            <w:pPr>
              <w:pStyle w:val="Times1420"/>
              <w:spacing w:line="360" w:lineRule="auto"/>
              <w:ind w:firstLine="0"/>
              <w:jc w:val="center"/>
            </w:pPr>
            <w:r w:rsidRPr="00E64197">
              <w:t>Железо</w:t>
            </w:r>
          </w:p>
        </w:tc>
        <w:tc>
          <w:tcPr>
            <w:tcW w:w="1529" w:type="dxa"/>
            <w:shd w:val="clear" w:color="auto" w:fill="auto"/>
          </w:tcPr>
          <w:p w14:paraId="3085701B" w14:textId="2E0F2366" w:rsidR="00E64197" w:rsidRPr="00E64197" w:rsidRDefault="00E64197" w:rsidP="007C1AA7">
            <w:pPr>
              <w:pStyle w:val="Times1420"/>
              <w:spacing w:line="360" w:lineRule="auto"/>
              <w:ind w:firstLine="0"/>
              <w:jc w:val="center"/>
            </w:pPr>
            <w:r w:rsidRPr="00E64197">
              <w:t>0.3</w:t>
            </w:r>
          </w:p>
        </w:tc>
        <w:tc>
          <w:tcPr>
            <w:tcW w:w="1559" w:type="dxa"/>
            <w:shd w:val="clear" w:color="auto" w:fill="auto"/>
          </w:tcPr>
          <w:p w14:paraId="0A2A865E" w14:textId="2106D45E" w:rsidR="00E64197" w:rsidRPr="007C1AA7" w:rsidRDefault="00E64197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  <w:lang w:val="en-US"/>
              </w:rPr>
            </w:pPr>
            <w:r w:rsidRPr="007C1AA7">
              <w:rPr>
                <w:color w:val="FF0000"/>
                <w:lang w:val="en-US"/>
              </w:rPr>
              <w:t>IRON</w:t>
            </w:r>
          </w:p>
        </w:tc>
        <w:tc>
          <w:tcPr>
            <w:tcW w:w="1276" w:type="dxa"/>
            <w:shd w:val="clear" w:color="auto" w:fill="auto"/>
          </w:tcPr>
          <w:p w14:paraId="1C716D5D" w14:textId="4ACB82D9" w:rsidR="00E64197" w:rsidRPr="00E64197" w:rsidRDefault="00E64197" w:rsidP="007C1AA7">
            <w:pPr>
              <w:pStyle w:val="Times1420"/>
              <w:spacing w:line="360" w:lineRule="auto"/>
              <w:ind w:firstLine="0"/>
              <w:jc w:val="center"/>
            </w:pPr>
            <w:r>
              <w:t>мг/л</w:t>
            </w:r>
          </w:p>
        </w:tc>
        <w:tc>
          <w:tcPr>
            <w:tcW w:w="3934" w:type="dxa"/>
            <w:shd w:val="clear" w:color="auto" w:fill="auto"/>
          </w:tcPr>
          <w:p w14:paraId="467D3884" w14:textId="7CBECDF7" w:rsidR="00E64197" w:rsidRPr="00E64197" w:rsidRDefault="00E64197" w:rsidP="007C1AA7">
            <w:pPr>
              <w:pStyle w:val="Times1420"/>
              <w:spacing w:line="360" w:lineRule="auto"/>
              <w:ind w:firstLine="0"/>
              <w:jc w:val="center"/>
            </w:pPr>
            <w:r>
              <w:t>Соответствует</w:t>
            </w:r>
          </w:p>
        </w:tc>
      </w:tr>
      <w:tr w:rsidR="007C1AA7" w14:paraId="1688E376" w14:textId="77777777" w:rsidTr="007C1AA7">
        <w:tc>
          <w:tcPr>
            <w:tcW w:w="1556" w:type="dxa"/>
            <w:shd w:val="clear" w:color="auto" w:fill="auto"/>
          </w:tcPr>
          <w:p w14:paraId="380516C5" w14:textId="26186A18" w:rsidR="00E64197" w:rsidRPr="00E64197" w:rsidRDefault="00E64197" w:rsidP="007C1AA7">
            <w:pPr>
              <w:pStyle w:val="Times1420"/>
              <w:spacing w:line="360" w:lineRule="auto"/>
              <w:ind w:firstLine="0"/>
              <w:jc w:val="center"/>
            </w:pPr>
            <w:r w:rsidRPr="00E64197">
              <w:t>Марганец</w:t>
            </w:r>
          </w:p>
        </w:tc>
        <w:tc>
          <w:tcPr>
            <w:tcW w:w="1529" w:type="dxa"/>
            <w:shd w:val="clear" w:color="auto" w:fill="auto"/>
          </w:tcPr>
          <w:p w14:paraId="364765F3" w14:textId="0FF0207F" w:rsidR="00E64197" w:rsidRPr="00E64197" w:rsidRDefault="00E64197" w:rsidP="007C1AA7">
            <w:pPr>
              <w:pStyle w:val="Times1420"/>
              <w:spacing w:line="360" w:lineRule="auto"/>
              <w:ind w:firstLine="0"/>
              <w:jc w:val="center"/>
            </w:pPr>
            <w:r w:rsidRPr="00E64197">
              <w:t>0.1</w:t>
            </w:r>
          </w:p>
        </w:tc>
        <w:tc>
          <w:tcPr>
            <w:tcW w:w="1559" w:type="dxa"/>
            <w:shd w:val="clear" w:color="auto" w:fill="auto"/>
          </w:tcPr>
          <w:p w14:paraId="6C1EE1B5" w14:textId="4DE3075D" w:rsidR="00E64197" w:rsidRPr="007C1AA7" w:rsidRDefault="00E64197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  <w:lang w:val="en-US"/>
              </w:rPr>
            </w:pPr>
            <w:r w:rsidRPr="007C1AA7">
              <w:rPr>
                <w:color w:val="FF0000"/>
                <w:lang w:val="en-US"/>
              </w:rPr>
              <w:t>MN</w:t>
            </w:r>
          </w:p>
        </w:tc>
        <w:tc>
          <w:tcPr>
            <w:tcW w:w="1276" w:type="dxa"/>
            <w:shd w:val="clear" w:color="auto" w:fill="auto"/>
          </w:tcPr>
          <w:p w14:paraId="77C5D310" w14:textId="1C9267E3" w:rsidR="00E64197" w:rsidRPr="007C1AA7" w:rsidRDefault="00E64197" w:rsidP="007C1AA7">
            <w:pPr>
              <w:pStyle w:val="Times1420"/>
              <w:spacing w:line="360" w:lineRule="auto"/>
              <w:ind w:firstLine="0"/>
              <w:jc w:val="center"/>
              <w:rPr>
                <w:lang w:val="en-US"/>
              </w:rPr>
            </w:pPr>
            <w:r>
              <w:t>мг/л</w:t>
            </w:r>
          </w:p>
        </w:tc>
        <w:tc>
          <w:tcPr>
            <w:tcW w:w="3934" w:type="dxa"/>
            <w:shd w:val="clear" w:color="auto" w:fill="auto"/>
          </w:tcPr>
          <w:p w14:paraId="7B3F05D2" w14:textId="17DFF941" w:rsidR="00E64197" w:rsidRPr="00E64197" w:rsidRDefault="00E64197" w:rsidP="007C1AA7">
            <w:pPr>
              <w:pStyle w:val="Times1420"/>
              <w:spacing w:line="360" w:lineRule="auto"/>
              <w:ind w:firstLine="0"/>
              <w:jc w:val="center"/>
            </w:pPr>
            <w:r>
              <w:t>Соответствует</w:t>
            </w:r>
          </w:p>
        </w:tc>
      </w:tr>
      <w:tr w:rsidR="007C1AA7" w14:paraId="63236EA2" w14:textId="77777777" w:rsidTr="007C1AA7">
        <w:tc>
          <w:tcPr>
            <w:tcW w:w="1556" w:type="dxa"/>
            <w:shd w:val="clear" w:color="auto" w:fill="auto"/>
          </w:tcPr>
          <w:p w14:paraId="455D642D" w14:textId="7BE0A1F6" w:rsidR="00E64197" w:rsidRPr="00E64197" w:rsidRDefault="00E64197" w:rsidP="007C1AA7">
            <w:pPr>
              <w:pStyle w:val="Times1420"/>
              <w:spacing w:line="360" w:lineRule="auto"/>
              <w:ind w:firstLine="0"/>
              <w:jc w:val="center"/>
            </w:pPr>
            <w:r w:rsidRPr="00E64197">
              <w:t>Нитраты</w:t>
            </w:r>
          </w:p>
        </w:tc>
        <w:tc>
          <w:tcPr>
            <w:tcW w:w="1529" w:type="dxa"/>
            <w:shd w:val="clear" w:color="auto" w:fill="auto"/>
          </w:tcPr>
          <w:p w14:paraId="2AD8FBC6" w14:textId="554336F7" w:rsidR="00E64197" w:rsidRPr="00E64197" w:rsidRDefault="00E64197" w:rsidP="007C1AA7">
            <w:pPr>
              <w:pStyle w:val="Times1420"/>
              <w:spacing w:line="360" w:lineRule="auto"/>
              <w:ind w:firstLine="0"/>
              <w:jc w:val="center"/>
            </w:pPr>
            <w:r w:rsidRPr="00E64197">
              <w:t>45</w:t>
            </w:r>
          </w:p>
        </w:tc>
        <w:tc>
          <w:tcPr>
            <w:tcW w:w="1559" w:type="dxa"/>
            <w:shd w:val="clear" w:color="auto" w:fill="auto"/>
          </w:tcPr>
          <w:p w14:paraId="613FA435" w14:textId="0861BE62" w:rsidR="00E64197" w:rsidRPr="007C1AA7" w:rsidRDefault="00E64197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  <w:lang w:val="en-US"/>
              </w:rPr>
            </w:pPr>
            <w:r w:rsidRPr="007C1AA7">
              <w:rPr>
                <w:color w:val="FF0000"/>
                <w:lang w:val="en-US"/>
              </w:rPr>
              <w:t>NO3</w:t>
            </w:r>
          </w:p>
        </w:tc>
        <w:tc>
          <w:tcPr>
            <w:tcW w:w="1276" w:type="dxa"/>
            <w:shd w:val="clear" w:color="auto" w:fill="auto"/>
          </w:tcPr>
          <w:p w14:paraId="618B77D1" w14:textId="37A84136" w:rsidR="00E64197" w:rsidRPr="007C1AA7" w:rsidRDefault="00E64197" w:rsidP="007C1AA7">
            <w:pPr>
              <w:pStyle w:val="Times1420"/>
              <w:spacing w:line="360" w:lineRule="auto"/>
              <w:ind w:firstLine="0"/>
              <w:jc w:val="center"/>
              <w:rPr>
                <w:lang w:val="en-US"/>
              </w:rPr>
            </w:pPr>
            <w:r>
              <w:t>мг/л</w:t>
            </w:r>
          </w:p>
        </w:tc>
        <w:tc>
          <w:tcPr>
            <w:tcW w:w="3934" w:type="dxa"/>
            <w:shd w:val="clear" w:color="auto" w:fill="auto"/>
          </w:tcPr>
          <w:p w14:paraId="3E8082B7" w14:textId="027D0035" w:rsidR="00E64197" w:rsidRPr="00E64197" w:rsidRDefault="00E64197" w:rsidP="007C1AA7">
            <w:pPr>
              <w:pStyle w:val="Times1420"/>
              <w:spacing w:line="360" w:lineRule="auto"/>
              <w:ind w:firstLine="0"/>
              <w:jc w:val="center"/>
            </w:pPr>
            <w:r>
              <w:t>Соответствует</w:t>
            </w:r>
          </w:p>
        </w:tc>
      </w:tr>
      <w:tr w:rsidR="007C1AA7" w14:paraId="08A22B7F" w14:textId="77777777" w:rsidTr="007C1AA7">
        <w:tc>
          <w:tcPr>
            <w:tcW w:w="1556" w:type="dxa"/>
            <w:shd w:val="clear" w:color="auto" w:fill="auto"/>
          </w:tcPr>
          <w:p w14:paraId="6656D5FF" w14:textId="4BCE631B" w:rsidR="00E64197" w:rsidRPr="00E64197" w:rsidRDefault="00E64197" w:rsidP="007C1AA7">
            <w:pPr>
              <w:pStyle w:val="Times1420"/>
              <w:spacing w:line="360" w:lineRule="auto"/>
              <w:ind w:firstLine="0"/>
              <w:jc w:val="center"/>
            </w:pPr>
            <w:r w:rsidRPr="00E64197">
              <w:t>Сульфаты</w:t>
            </w:r>
          </w:p>
        </w:tc>
        <w:tc>
          <w:tcPr>
            <w:tcW w:w="1529" w:type="dxa"/>
            <w:shd w:val="clear" w:color="auto" w:fill="auto"/>
          </w:tcPr>
          <w:p w14:paraId="2C5C833C" w14:textId="4E82FF55" w:rsidR="00E64197" w:rsidRPr="00E64197" w:rsidRDefault="00E64197" w:rsidP="007C1AA7">
            <w:pPr>
              <w:pStyle w:val="Times1420"/>
              <w:spacing w:line="360" w:lineRule="auto"/>
              <w:ind w:firstLine="0"/>
              <w:jc w:val="center"/>
            </w:pPr>
            <w:r w:rsidRPr="00E64197">
              <w:t>500</w:t>
            </w:r>
          </w:p>
        </w:tc>
        <w:tc>
          <w:tcPr>
            <w:tcW w:w="1559" w:type="dxa"/>
            <w:shd w:val="clear" w:color="auto" w:fill="auto"/>
          </w:tcPr>
          <w:p w14:paraId="74236857" w14:textId="79BA6F5B" w:rsidR="00E64197" w:rsidRPr="007C1AA7" w:rsidRDefault="00E64197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  <w:lang w:val="en-US"/>
              </w:rPr>
            </w:pPr>
            <w:r w:rsidRPr="007C1AA7">
              <w:rPr>
                <w:color w:val="FF0000"/>
                <w:lang w:val="en-US"/>
              </w:rPr>
              <w:t>SO4</w:t>
            </w:r>
          </w:p>
        </w:tc>
        <w:tc>
          <w:tcPr>
            <w:tcW w:w="1276" w:type="dxa"/>
            <w:shd w:val="clear" w:color="auto" w:fill="auto"/>
          </w:tcPr>
          <w:p w14:paraId="0D66BFC1" w14:textId="4CDA94F9" w:rsidR="00E64197" w:rsidRPr="007C1AA7" w:rsidRDefault="00E64197" w:rsidP="007C1AA7">
            <w:pPr>
              <w:pStyle w:val="Times1420"/>
              <w:spacing w:line="360" w:lineRule="auto"/>
              <w:ind w:firstLine="0"/>
              <w:jc w:val="center"/>
              <w:rPr>
                <w:lang w:val="en-US"/>
              </w:rPr>
            </w:pPr>
            <w:r>
              <w:t>мг/л</w:t>
            </w:r>
          </w:p>
        </w:tc>
        <w:tc>
          <w:tcPr>
            <w:tcW w:w="3934" w:type="dxa"/>
            <w:shd w:val="clear" w:color="auto" w:fill="auto"/>
          </w:tcPr>
          <w:p w14:paraId="39D70330" w14:textId="788E35F8" w:rsidR="00E64197" w:rsidRPr="00E64197" w:rsidRDefault="00E64197" w:rsidP="007C1AA7">
            <w:pPr>
              <w:pStyle w:val="Times1420"/>
              <w:spacing w:line="360" w:lineRule="auto"/>
              <w:ind w:firstLine="0"/>
              <w:jc w:val="center"/>
            </w:pPr>
            <w:r>
              <w:t>Соответствует</w:t>
            </w:r>
          </w:p>
        </w:tc>
      </w:tr>
    </w:tbl>
    <w:p w14:paraId="6F826D5A" w14:textId="77777777" w:rsidR="008F042D" w:rsidRDefault="008F042D" w:rsidP="008F042D">
      <w:pPr>
        <w:pStyle w:val="Times1420"/>
        <w:spacing w:line="360" w:lineRule="auto"/>
        <w:jc w:val="right"/>
      </w:pPr>
    </w:p>
    <w:p w14:paraId="0FFBCDC8" w14:textId="3529B797" w:rsidR="008F042D" w:rsidRDefault="008F042D" w:rsidP="008F042D">
      <w:pPr>
        <w:pStyle w:val="Times1420"/>
        <w:spacing w:line="360" w:lineRule="auto"/>
        <w:jc w:val="right"/>
      </w:pPr>
      <w:r>
        <w:t>Таблица 4. Таблица динамики наблюдений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8"/>
        <w:gridCol w:w="1025"/>
        <w:gridCol w:w="1297"/>
        <w:gridCol w:w="1393"/>
        <w:gridCol w:w="2806"/>
        <w:gridCol w:w="1865"/>
      </w:tblGrid>
      <w:tr w:rsidR="007C1AA7" w14:paraId="119069BC" w14:textId="75D7CA80" w:rsidTr="007C1AA7">
        <w:tc>
          <w:tcPr>
            <w:tcW w:w="1468" w:type="dxa"/>
            <w:shd w:val="clear" w:color="auto" w:fill="auto"/>
          </w:tcPr>
          <w:p w14:paraId="4A123CF5" w14:textId="23BB770E" w:rsidR="008F042D" w:rsidRPr="003E098E" w:rsidRDefault="008F042D" w:rsidP="007C1AA7">
            <w:pPr>
              <w:pStyle w:val="Times1420"/>
              <w:spacing w:line="360" w:lineRule="auto"/>
              <w:ind w:firstLine="0"/>
              <w:jc w:val="center"/>
            </w:pPr>
            <w:r>
              <w:t>Дата</w:t>
            </w:r>
          </w:p>
        </w:tc>
        <w:tc>
          <w:tcPr>
            <w:tcW w:w="1025" w:type="dxa"/>
            <w:shd w:val="clear" w:color="auto" w:fill="auto"/>
          </w:tcPr>
          <w:p w14:paraId="38B971E6" w14:textId="58D7C3A0" w:rsidR="008F042D" w:rsidRPr="00CD6D5F" w:rsidRDefault="008F042D" w:rsidP="007C1AA7">
            <w:pPr>
              <w:pStyle w:val="Times1420"/>
              <w:spacing w:line="360" w:lineRule="auto"/>
              <w:ind w:firstLine="0"/>
              <w:jc w:val="center"/>
            </w:pPr>
            <w:r w:rsidRPr="007C1AA7">
              <w:rPr>
                <w:lang w:val="en-US"/>
              </w:rPr>
              <w:t>pH</w:t>
            </w:r>
          </w:p>
        </w:tc>
        <w:tc>
          <w:tcPr>
            <w:tcW w:w="1297" w:type="dxa"/>
            <w:shd w:val="clear" w:color="auto" w:fill="auto"/>
          </w:tcPr>
          <w:p w14:paraId="3D5357CD" w14:textId="6A5CC74F" w:rsidR="008F042D" w:rsidRDefault="008F042D" w:rsidP="007C1AA7">
            <w:pPr>
              <w:pStyle w:val="Times1420"/>
              <w:spacing w:line="360" w:lineRule="auto"/>
              <w:ind w:firstLine="0"/>
              <w:jc w:val="center"/>
            </w:pPr>
            <w:r w:rsidRPr="00E64197">
              <w:t>Железо</w:t>
            </w:r>
          </w:p>
        </w:tc>
        <w:tc>
          <w:tcPr>
            <w:tcW w:w="1393" w:type="dxa"/>
            <w:shd w:val="clear" w:color="auto" w:fill="auto"/>
          </w:tcPr>
          <w:p w14:paraId="415C25BF" w14:textId="2322D605" w:rsidR="008F042D" w:rsidRDefault="008F042D" w:rsidP="007C1AA7">
            <w:pPr>
              <w:pStyle w:val="Times1420"/>
              <w:spacing w:line="360" w:lineRule="auto"/>
              <w:ind w:firstLine="0"/>
              <w:jc w:val="center"/>
            </w:pPr>
            <w:r w:rsidRPr="00E64197">
              <w:t>Марганец</w:t>
            </w:r>
          </w:p>
        </w:tc>
        <w:tc>
          <w:tcPr>
            <w:tcW w:w="2806" w:type="dxa"/>
            <w:shd w:val="clear" w:color="auto" w:fill="auto"/>
          </w:tcPr>
          <w:p w14:paraId="0720D4CD" w14:textId="48A9405E" w:rsidR="008F042D" w:rsidRDefault="008F042D" w:rsidP="007C1AA7">
            <w:pPr>
              <w:pStyle w:val="Times1420"/>
              <w:spacing w:line="360" w:lineRule="auto"/>
              <w:ind w:firstLine="0"/>
              <w:jc w:val="center"/>
            </w:pPr>
            <w:r w:rsidRPr="00E64197">
              <w:t>Нитраты</w:t>
            </w:r>
          </w:p>
        </w:tc>
        <w:tc>
          <w:tcPr>
            <w:tcW w:w="1865" w:type="dxa"/>
            <w:shd w:val="clear" w:color="auto" w:fill="auto"/>
          </w:tcPr>
          <w:p w14:paraId="72808A55" w14:textId="1FD7E25F" w:rsidR="008F042D" w:rsidRPr="00E64197" w:rsidRDefault="008F042D" w:rsidP="007C1AA7">
            <w:pPr>
              <w:pStyle w:val="Times1420"/>
              <w:spacing w:line="360" w:lineRule="auto"/>
              <w:ind w:firstLine="0"/>
              <w:jc w:val="center"/>
            </w:pPr>
            <w:r w:rsidRPr="00E64197">
              <w:t>Сульфаты</w:t>
            </w:r>
          </w:p>
        </w:tc>
      </w:tr>
      <w:tr w:rsidR="007C1AA7" w14:paraId="2A00BA90" w14:textId="4847C634" w:rsidTr="007C1AA7">
        <w:tc>
          <w:tcPr>
            <w:tcW w:w="1468" w:type="dxa"/>
            <w:shd w:val="clear" w:color="auto" w:fill="auto"/>
          </w:tcPr>
          <w:p w14:paraId="6C34F9AE" w14:textId="760C4052" w:rsidR="008F042D" w:rsidRPr="007C1AA7" w:rsidRDefault="00AA2E84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  <w:lang w:val="en-US"/>
              </w:rPr>
            </w:pPr>
            <w:r w:rsidRPr="007C1AA7">
              <w:rPr>
                <w:color w:val="FF0000"/>
                <w:lang w:val="en-US"/>
              </w:rPr>
              <w:t>DATE_1</w:t>
            </w:r>
          </w:p>
        </w:tc>
        <w:tc>
          <w:tcPr>
            <w:tcW w:w="1025" w:type="dxa"/>
            <w:shd w:val="clear" w:color="auto" w:fill="auto"/>
          </w:tcPr>
          <w:p w14:paraId="475B84BE" w14:textId="7CDE08A2" w:rsidR="008F042D" w:rsidRPr="007C1AA7" w:rsidRDefault="00DF2700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  <w:lang w:val="en-US"/>
              </w:rPr>
            </w:pPr>
            <w:r w:rsidRPr="007C1AA7">
              <w:rPr>
                <w:color w:val="FF0000"/>
                <w:lang w:val="en-US"/>
              </w:rPr>
              <w:t>PH</w:t>
            </w:r>
          </w:p>
        </w:tc>
        <w:tc>
          <w:tcPr>
            <w:tcW w:w="1297" w:type="dxa"/>
            <w:shd w:val="clear" w:color="auto" w:fill="auto"/>
          </w:tcPr>
          <w:p w14:paraId="1D0042AB" w14:textId="6BA85D21" w:rsidR="008F042D" w:rsidRPr="007C1AA7" w:rsidRDefault="00DF2700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  <w:lang w:val="en-US"/>
              </w:rPr>
            </w:pPr>
            <w:r w:rsidRPr="007C1AA7">
              <w:rPr>
                <w:color w:val="FF0000"/>
                <w:lang w:val="en-US"/>
              </w:rPr>
              <w:t>FE</w:t>
            </w:r>
          </w:p>
        </w:tc>
        <w:tc>
          <w:tcPr>
            <w:tcW w:w="1393" w:type="dxa"/>
            <w:shd w:val="clear" w:color="auto" w:fill="auto"/>
          </w:tcPr>
          <w:p w14:paraId="2E0A6533" w14:textId="42482726" w:rsidR="008F042D" w:rsidRPr="007C1AA7" w:rsidRDefault="00DF2700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  <w:lang w:val="en-US"/>
              </w:rPr>
            </w:pPr>
            <w:r w:rsidRPr="007C1AA7">
              <w:rPr>
                <w:color w:val="FF0000"/>
                <w:lang w:val="en-US"/>
              </w:rPr>
              <w:t>MN</w:t>
            </w:r>
          </w:p>
        </w:tc>
        <w:tc>
          <w:tcPr>
            <w:tcW w:w="2806" w:type="dxa"/>
            <w:shd w:val="clear" w:color="auto" w:fill="auto"/>
          </w:tcPr>
          <w:p w14:paraId="5FD92F84" w14:textId="3B3B16D7" w:rsidR="008F042D" w:rsidRPr="007C1AA7" w:rsidRDefault="00DF2700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  <w:lang w:val="en-US"/>
              </w:rPr>
            </w:pPr>
            <w:r w:rsidRPr="007C1AA7">
              <w:rPr>
                <w:color w:val="FF0000"/>
                <w:lang w:val="en-US"/>
              </w:rPr>
              <w:t>NO3</w:t>
            </w:r>
          </w:p>
        </w:tc>
        <w:tc>
          <w:tcPr>
            <w:tcW w:w="1865" w:type="dxa"/>
            <w:shd w:val="clear" w:color="auto" w:fill="auto"/>
          </w:tcPr>
          <w:p w14:paraId="048BA551" w14:textId="3EA5004D" w:rsidR="008F042D" w:rsidRPr="007C1AA7" w:rsidRDefault="00DF2700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  <w:lang w:val="en-US"/>
              </w:rPr>
              <w:t>SO4</w:t>
            </w:r>
          </w:p>
        </w:tc>
      </w:tr>
      <w:tr w:rsidR="007C1AA7" w14:paraId="16170C5F" w14:textId="7C51C187" w:rsidTr="007C1AA7">
        <w:tc>
          <w:tcPr>
            <w:tcW w:w="1468" w:type="dxa"/>
            <w:shd w:val="clear" w:color="auto" w:fill="auto"/>
          </w:tcPr>
          <w:p w14:paraId="7901F775" w14:textId="4DD5C911" w:rsidR="008F042D" w:rsidRPr="007C1AA7" w:rsidRDefault="00AA2E84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…</w:t>
            </w:r>
          </w:p>
        </w:tc>
        <w:tc>
          <w:tcPr>
            <w:tcW w:w="1025" w:type="dxa"/>
            <w:shd w:val="clear" w:color="auto" w:fill="auto"/>
          </w:tcPr>
          <w:p w14:paraId="5B7F38D7" w14:textId="3CCC7A8F" w:rsidR="008F042D" w:rsidRPr="007C1AA7" w:rsidRDefault="00AA2E84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…</w:t>
            </w:r>
          </w:p>
        </w:tc>
        <w:tc>
          <w:tcPr>
            <w:tcW w:w="1297" w:type="dxa"/>
            <w:shd w:val="clear" w:color="auto" w:fill="auto"/>
          </w:tcPr>
          <w:p w14:paraId="3AB47B54" w14:textId="5ABD16E4" w:rsidR="008F042D" w:rsidRPr="007C1AA7" w:rsidRDefault="00AA2E84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…</w:t>
            </w:r>
          </w:p>
        </w:tc>
        <w:tc>
          <w:tcPr>
            <w:tcW w:w="1393" w:type="dxa"/>
            <w:shd w:val="clear" w:color="auto" w:fill="auto"/>
          </w:tcPr>
          <w:p w14:paraId="38EC1C95" w14:textId="7CFE0CB9" w:rsidR="008F042D" w:rsidRPr="007C1AA7" w:rsidRDefault="00AA2E84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…</w:t>
            </w:r>
          </w:p>
        </w:tc>
        <w:tc>
          <w:tcPr>
            <w:tcW w:w="2806" w:type="dxa"/>
            <w:shd w:val="clear" w:color="auto" w:fill="auto"/>
          </w:tcPr>
          <w:p w14:paraId="55115C84" w14:textId="61E77837" w:rsidR="008F042D" w:rsidRPr="007C1AA7" w:rsidRDefault="00AA2E84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…</w:t>
            </w:r>
          </w:p>
        </w:tc>
        <w:tc>
          <w:tcPr>
            <w:tcW w:w="1865" w:type="dxa"/>
            <w:shd w:val="clear" w:color="auto" w:fill="auto"/>
          </w:tcPr>
          <w:p w14:paraId="677A6595" w14:textId="37271315" w:rsidR="008F042D" w:rsidRPr="007C1AA7" w:rsidRDefault="00AA2E84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…</w:t>
            </w:r>
          </w:p>
        </w:tc>
      </w:tr>
      <w:tr w:rsidR="007C1AA7" w14:paraId="5B350E22" w14:textId="5D97E39D" w:rsidTr="007C1AA7">
        <w:tc>
          <w:tcPr>
            <w:tcW w:w="1468" w:type="dxa"/>
            <w:shd w:val="clear" w:color="auto" w:fill="auto"/>
          </w:tcPr>
          <w:p w14:paraId="0D4258E1" w14:textId="415482DA" w:rsidR="008F042D" w:rsidRPr="007C1AA7" w:rsidRDefault="00AA2E84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  <w:lang w:val="en-US"/>
              </w:rPr>
            </w:pPr>
            <w:r w:rsidRPr="007C1AA7">
              <w:rPr>
                <w:color w:val="FF0000"/>
                <w:lang w:val="en-US"/>
              </w:rPr>
              <w:t>DATE_N</w:t>
            </w:r>
          </w:p>
        </w:tc>
        <w:tc>
          <w:tcPr>
            <w:tcW w:w="1025" w:type="dxa"/>
            <w:shd w:val="clear" w:color="auto" w:fill="auto"/>
          </w:tcPr>
          <w:p w14:paraId="45586457" w14:textId="0E8C2FFD" w:rsidR="008F042D" w:rsidRPr="007C1AA7" w:rsidRDefault="00DF2700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  <w:lang w:val="en-US"/>
              </w:rPr>
            </w:pPr>
            <w:r w:rsidRPr="007C1AA7">
              <w:rPr>
                <w:color w:val="FF0000"/>
                <w:lang w:val="en-US"/>
              </w:rPr>
              <w:t>PH</w:t>
            </w:r>
          </w:p>
        </w:tc>
        <w:tc>
          <w:tcPr>
            <w:tcW w:w="1297" w:type="dxa"/>
            <w:shd w:val="clear" w:color="auto" w:fill="auto"/>
          </w:tcPr>
          <w:p w14:paraId="6B0E24B6" w14:textId="4C968FA4" w:rsidR="008F042D" w:rsidRPr="007C1AA7" w:rsidRDefault="00DF2700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  <w:lang w:val="en-US"/>
              </w:rPr>
            </w:pPr>
            <w:r w:rsidRPr="007C1AA7">
              <w:rPr>
                <w:color w:val="FF0000"/>
                <w:lang w:val="en-US"/>
              </w:rPr>
              <w:t>FE</w:t>
            </w:r>
          </w:p>
        </w:tc>
        <w:tc>
          <w:tcPr>
            <w:tcW w:w="1393" w:type="dxa"/>
            <w:shd w:val="clear" w:color="auto" w:fill="auto"/>
          </w:tcPr>
          <w:p w14:paraId="18A3426C" w14:textId="776C884B" w:rsidR="008F042D" w:rsidRPr="007C1AA7" w:rsidRDefault="00DF2700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  <w:lang w:val="en-US"/>
              </w:rPr>
            </w:pPr>
            <w:r w:rsidRPr="007C1AA7">
              <w:rPr>
                <w:color w:val="FF0000"/>
                <w:lang w:val="en-US"/>
              </w:rPr>
              <w:t>MN</w:t>
            </w:r>
          </w:p>
        </w:tc>
        <w:tc>
          <w:tcPr>
            <w:tcW w:w="2806" w:type="dxa"/>
            <w:shd w:val="clear" w:color="auto" w:fill="auto"/>
          </w:tcPr>
          <w:p w14:paraId="4A37D6B7" w14:textId="4ADEA5DA" w:rsidR="008F042D" w:rsidRPr="007C1AA7" w:rsidRDefault="00DF2700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  <w:lang w:val="en-US"/>
              </w:rPr>
            </w:pPr>
            <w:r w:rsidRPr="007C1AA7">
              <w:rPr>
                <w:color w:val="FF0000"/>
                <w:lang w:val="en-US"/>
              </w:rPr>
              <w:t>NO3</w:t>
            </w:r>
          </w:p>
        </w:tc>
        <w:tc>
          <w:tcPr>
            <w:tcW w:w="1865" w:type="dxa"/>
            <w:shd w:val="clear" w:color="auto" w:fill="auto"/>
          </w:tcPr>
          <w:p w14:paraId="2703D9C0" w14:textId="70F873D2" w:rsidR="008F042D" w:rsidRPr="007C1AA7" w:rsidRDefault="00DF2700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  <w:lang w:val="en-US"/>
              </w:rPr>
            </w:pPr>
            <w:r w:rsidRPr="007C1AA7">
              <w:rPr>
                <w:color w:val="FF0000"/>
                <w:lang w:val="en-US"/>
              </w:rPr>
              <w:t>SO4</w:t>
            </w:r>
          </w:p>
        </w:tc>
      </w:tr>
    </w:tbl>
    <w:p w14:paraId="165B7592" w14:textId="4C041DAB" w:rsidR="00CE2B20" w:rsidRDefault="00CE2B20" w:rsidP="00CE2B20">
      <w:pPr>
        <w:pStyle w:val="Times1420"/>
        <w:spacing w:line="360" w:lineRule="auto"/>
        <w:jc w:val="center"/>
      </w:pPr>
    </w:p>
    <w:p w14:paraId="1DFEBB22" w14:textId="397B8A2B" w:rsidR="006B1662" w:rsidRPr="00FE48D5" w:rsidRDefault="006B1662" w:rsidP="006B1662">
      <w:pPr>
        <w:pStyle w:val="Times1420"/>
        <w:spacing w:line="360" w:lineRule="auto"/>
      </w:pPr>
      <w:r w:rsidRPr="00911786">
        <w:rPr>
          <w:rFonts w:hint="eastAsia"/>
        </w:rPr>
        <w:t xml:space="preserve">График </w:t>
      </w:r>
      <w:r>
        <w:t xml:space="preserve">1 </w:t>
      </w:r>
      <w:r w:rsidRPr="00911786">
        <w:rPr>
          <w:rFonts w:hint="eastAsia"/>
        </w:rPr>
        <w:t>отражает изменение показателя кислотности (</w:t>
      </w:r>
      <w:proofErr w:type="spellStart"/>
      <w:r w:rsidRPr="00911786">
        <w:rPr>
          <w:rFonts w:hint="eastAsia"/>
        </w:rPr>
        <w:t>pH</w:t>
      </w:r>
      <w:proofErr w:type="spellEnd"/>
      <w:r w:rsidRPr="00911786">
        <w:rPr>
          <w:rFonts w:hint="eastAsia"/>
        </w:rPr>
        <w:t xml:space="preserve">) дренажных вод в течение рассматриваемого периода наблюдений. Значения показателя сопоставлены с установленными нормативными диапазонами, характеризующими допустимое состояние водной среды. Анализ динамики </w:t>
      </w:r>
      <w:r w:rsidRPr="00911786">
        <w:rPr>
          <w:rFonts w:hint="eastAsia"/>
        </w:rPr>
        <w:lastRenderedPageBreak/>
        <w:t>показателя позволяет оценить стабильность химических свойств дренажных вод и выявить возможные отклонения от нормативных значений.</w:t>
      </w:r>
      <w:r w:rsidRPr="00911786">
        <w:t xml:space="preserve"> </w:t>
      </w:r>
      <w:r>
        <w:t>(рис. 1)</w:t>
      </w:r>
      <w:r w:rsidRPr="00FE48D5">
        <w:t>.</w:t>
      </w:r>
    </w:p>
    <w:p w14:paraId="54F310E5" w14:textId="77777777" w:rsidR="00FE48D5" w:rsidRDefault="00FE48D5" w:rsidP="00CE2B20">
      <w:pPr>
        <w:pStyle w:val="Times1420"/>
        <w:spacing w:line="360" w:lineRule="auto"/>
        <w:jc w:val="center"/>
      </w:pPr>
    </w:p>
    <w:p w14:paraId="05B261F5" w14:textId="0A52D4D4" w:rsidR="004031DD" w:rsidRDefault="007C6765" w:rsidP="00CE2B20">
      <w:pPr>
        <w:pStyle w:val="Times1420"/>
        <w:spacing w:line="360" w:lineRule="auto"/>
        <w:jc w:val="center"/>
      </w:pPr>
      <w:r>
        <w:fldChar w:fldCharType="begin"/>
      </w:r>
      <w:r>
        <w:instrText xml:space="preserve"> INCLUDEPICTURE "https://avatars.mds.yandex.net/i?id=77acc90b60924f967895d122b706a4aef9ebb2e6-10465630-images-thumbs&amp;n=13" \* MERGEFORMATINET </w:instrText>
      </w:r>
      <w:r>
        <w:fldChar w:fldCharType="separate"/>
      </w:r>
      <w:r w:rsidR="00880FC7">
        <w:fldChar w:fldCharType="begin"/>
      </w:r>
      <w:r w:rsidR="00880FC7">
        <w:instrText xml:space="preserve"> </w:instrText>
      </w:r>
      <w:r w:rsidR="00880FC7">
        <w:instrText>INCLUDEPICTURE  "https://avatars.mds.yandex.net/i?id=77acc90b60924f967895d122b706a4aef9ebb2e6-10465630-images-thumbs&amp;n=13" \* MERGEFORMATINET</w:instrText>
      </w:r>
      <w:r w:rsidR="00880FC7">
        <w:instrText xml:space="preserve"> </w:instrText>
      </w:r>
      <w:r w:rsidR="00880FC7">
        <w:fldChar w:fldCharType="separate"/>
      </w:r>
      <w:r w:rsidR="00694A96">
        <w:pict w14:anchorId="3EB30E9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Picture background" style="width:451.4pt;height:253.55pt">
            <v:imagedata r:id="rId8" r:href="rId9" croptop="9694f" cropbottom="5428f" cropleft="3898f" cropright="927f"/>
          </v:shape>
        </w:pict>
      </w:r>
      <w:r w:rsidR="00880FC7">
        <w:fldChar w:fldCharType="end"/>
      </w:r>
      <w:r>
        <w:fldChar w:fldCharType="end"/>
      </w:r>
    </w:p>
    <w:p w14:paraId="76479984" w14:textId="05A85751" w:rsidR="00FA3C74" w:rsidRDefault="00CE2B20" w:rsidP="00CE2B20">
      <w:pPr>
        <w:pStyle w:val="Times1420"/>
        <w:spacing w:line="360" w:lineRule="auto"/>
        <w:jc w:val="center"/>
      </w:pPr>
      <w:r>
        <w:t xml:space="preserve">Рисунок 1 – </w:t>
      </w:r>
      <w:r w:rsidR="00FA3C74">
        <w:t xml:space="preserve">динамика показателя </w:t>
      </w:r>
      <w:proofErr w:type="spellStart"/>
      <w:r w:rsidR="00FA3C74">
        <w:t>pH</w:t>
      </w:r>
      <w:proofErr w:type="spellEnd"/>
      <w:r w:rsidR="00FA3C74">
        <w:t xml:space="preserve"> дренажных вод</w:t>
      </w:r>
      <w:r w:rsidR="004E273D">
        <w:t xml:space="preserve"> </w:t>
      </w:r>
    </w:p>
    <w:p w14:paraId="4F04A42A" w14:textId="53705F86" w:rsidR="00312F8A" w:rsidRDefault="004E273D" w:rsidP="00CE2B20">
      <w:pPr>
        <w:pStyle w:val="Times1420"/>
        <w:spacing w:line="360" w:lineRule="auto"/>
        <w:jc w:val="center"/>
        <w:rPr>
          <w:color w:val="FF0000"/>
        </w:rPr>
      </w:pPr>
      <w:r w:rsidRPr="004E273D">
        <w:rPr>
          <w:color w:val="FF0000"/>
        </w:rPr>
        <w:t xml:space="preserve">(по оси Х даты мониторинга, по оси </w:t>
      </w:r>
      <w:r w:rsidRPr="004E273D">
        <w:rPr>
          <w:color w:val="FF0000"/>
          <w:lang w:val="en-US"/>
        </w:rPr>
        <w:t>Y</w:t>
      </w:r>
      <w:r w:rsidRPr="004E273D">
        <w:rPr>
          <w:color w:val="FF0000"/>
        </w:rPr>
        <w:t xml:space="preserve"> </w:t>
      </w:r>
      <w:r w:rsidRPr="00C607B8">
        <w:rPr>
          <w:color w:val="FF0000"/>
        </w:rPr>
        <w:t>значения</w:t>
      </w:r>
      <w:r w:rsidR="00C607B8" w:rsidRPr="00C607B8">
        <w:rPr>
          <w:color w:val="FF0000"/>
        </w:rPr>
        <w:t xml:space="preserve"> </w:t>
      </w:r>
      <w:proofErr w:type="spellStart"/>
      <w:r w:rsidR="00C607B8" w:rsidRPr="00C607B8">
        <w:rPr>
          <w:color w:val="FF0000"/>
        </w:rPr>
        <w:t>pH</w:t>
      </w:r>
      <w:proofErr w:type="spellEnd"/>
      <w:r w:rsidRPr="00C607B8">
        <w:rPr>
          <w:color w:val="FF0000"/>
        </w:rPr>
        <w:t>)</w:t>
      </w:r>
    </w:p>
    <w:p w14:paraId="7B53F8FB" w14:textId="77777777" w:rsidR="00031618" w:rsidRDefault="00031618" w:rsidP="006B1662">
      <w:pPr>
        <w:pStyle w:val="Times1420"/>
        <w:spacing w:line="360" w:lineRule="auto"/>
      </w:pPr>
    </w:p>
    <w:p w14:paraId="190D7199" w14:textId="5177C882" w:rsidR="006B1662" w:rsidRPr="006B1662" w:rsidRDefault="006B1662" w:rsidP="006B1662">
      <w:pPr>
        <w:pStyle w:val="Times1420"/>
        <w:spacing w:line="360" w:lineRule="auto"/>
      </w:pPr>
      <w:r>
        <w:t>На графике 2 представлена динамика изменения концентрации железа в пробах дренажных вод, отобранных в контрольных точках наблюдения. Значения показателей сопоставлены с установленными нормативами качества воды. Полученные данные используются для оценки возможного влияния дренажной системы на химический состав водной среды (рис. 2).</w:t>
      </w:r>
    </w:p>
    <w:p w14:paraId="494EE7E1" w14:textId="77777777" w:rsidR="00911786" w:rsidRDefault="00911786" w:rsidP="00CE2B20">
      <w:pPr>
        <w:pStyle w:val="Times1420"/>
        <w:spacing w:line="360" w:lineRule="auto"/>
        <w:jc w:val="center"/>
        <w:rPr>
          <w:color w:val="FF0000"/>
        </w:rPr>
      </w:pPr>
    </w:p>
    <w:p w14:paraId="51727AF3" w14:textId="0B88FDCD" w:rsidR="00FA3C74" w:rsidRDefault="00880FC7" w:rsidP="00CE2B20">
      <w:pPr>
        <w:pStyle w:val="Times1420"/>
        <w:spacing w:line="360" w:lineRule="auto"/>
        <w:jc w:val="center"/>
      </w:pPr>
      <w:r>
        <w:rPr>
          <w:noProof/>
        </w:rPr>
        <w:lastRenderedPageBreak/>
        <w:pict w14:anchorId="3678B6F6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65.5pt;margin-top:121.45pt;width:411pt;height:0;z-index:1" o:connectortype="straight" strokecolor="#00b050" strokeweight="3pt"/>
        </w:pict>
      </w:r>
      <w:r w:rsidR="00FA3C74">
        <w:fldChar w:fldCharType="begin"/>
      </w:r>
      <w:r w:rsidR="00FA3C74">
        <w:instrText xml:space="preserve"> INCLUDEPICTURE "https://avatars.mds.yandex.net/i?id=77acc90b60924f967895d122b706a4aef9ebb2e6-10465630-images-thumbs&amp;n=13" \* MERGEFORMATINET </w:instrText>
      </w:r>
      <w:r w:rsidR="00FA3C74">
        <w:fldChar w:fldCharType="separate"/>
      </w:r>
      <w:r>
        <w:fldChar w:fldCharType="begin"/>
      </w:r>
      <w:r>
        <w:instrText xml:space="preserve"> </w:instrText>
      </w:r>
      <w:r>
        <w:instrText>INCLUDEPICTURE  "https://avatars.mds.yandex.n</w:instrText>
      </w:r>
      <w:r>
        <w:instrText>et/i?id=77acc90b60924f967895d122b706a4aef9ebb2e6-10465630-images-thumbs&amp;n=13" \* MERGEFORMATINET</w:instrText>
      </w:r>
      <w:r>
        <w:instrText xml:space="preserve"> </w:instrText>
      </w:r>
      <w:r>
        <w:fldChar w:fldCharType="separate"/>
      </w:r>
      <w:r w:rsidR="00694A96">
        <w:pict w14:anchorId="2FE3AD32">
          <v:shape id="_x0000_i1026" type="#_x0000_t75" alt="Picture background" style="width:451.4pt;height:253.55pt">
            <v:imagedata r:id="rId8" r:href="rId10" croptop="9694f" cropbottom="5428f" cropleft="3898f" cropright="927f"/>
          </v:shape>
        </w:pict>
      </w:r>
      <w:r>
        <w:fldChar w:fldCharType="end"/>
      </w:r>
      <w:r w:rsidR="00FA3C74">
        <w:fldChar w:fldCharType="end"/>
      </w:r>
    </w:p>
    <w:p w14:paraId="3507F706" w14:textId="707CA2F5" w:rsidR="00FA3C74" w:rsidRDefault="00FA3C74" w:rsidP="00FA3C74">
      <w:pPr>
        <w:pStyle w:val="Times1420"/>
        <w:spacing w:line="360" w:lineRule="auto"/>
        <w:jc w:val="center"/>
      </w:pPr>
      <w:r>
        <w:t>Рисунок 2 – концентрация железа в дренажных водах</w:t>
      </w:r>
    </w:p>
    <w:p w14:paraId="0D9C73C1" w14:textId="31DEBCBC" w:rsidR="00FA3C74" w:rsidRDefault="00FA3C74" w:rsidP="00FA3C74">
      <w:pPr>
        <w:pStyle w:val="Times1420"/>
        <w:spacing w:line="360" w:lineRule="auto"/>
        <w:jc w:val="center"/>
        <w:rPr>
          <w:color w:val="FF0000"/>
        </w:rPr>
      </w:pPr>
      <w:r w:rsidRPr="004E273D">
        <w:rPr>
          <w:color w:val="FF0000"/>
        </w:rPr>
        <w:t xml:space="preserve">(по оси Х даты мониторинга, </w:t>
      </w:r>
      <w:r w:rsidRPr="00505687">
        <w:rPr>
          <w:color w:val="FF0000"/>
        </w:rPr>
        <w:t xml:space="preserve">по оси </w:t>
      </w:r>
      <w:r w:rsidRPr="00505687">
        <w:rPr>
          <w:color w:val="FF0000"/>
          <w:lang w:val="en-US"/>
        </w:rPr>
        <w:t>Y</w:t>
      </w:r>
      <w:r w:rsidRPr="00505687">
        <w:rPr>
          <w:color w:val="FF0000"/>
        </w:rPr>
        <w:t xml:space="preserve"> </w:t>
      </w:r>
      <w:r w:rsidR="00C607B8" w:rsidRPr="00505687">
        <w:rPr>
          <w:color w:val="FF0000"/>
        </w:rPr>
        <w:t>мг/л</w:t>
      </w:r>
      <w:r w:rsidR="00C93A0E">
        <w:rPr>
          <w:color w:val="FF0000"/>
        </w:rPr>
        <w:t xml:space="preserve">. </w:t>
      </w:r>
      <w:r w:rsidR="00505687" w:rsidRPr="00505687">
        <w:rPr>
          <w:color w:val="FF0000"/>
        </w:rPr>
        <w:t xml:space="preserve">Добавляется линия </w:t>
      </w:r>
      <w:r w:rsidR="00505687" w:rsidRPr="00505687">
        <w:rPr>
          <w:rStyle w:val="afa"/>
          <w:b w:val="0"/>
          <w:bCs w:val="0"/>
          <w:color w:val="FF0000"/>
        </w:rPr>
        <w:t>норматива</w:t>
      </w:r>
      <w:r w:rsidRPr="00505687">
        <w:rPr>
          <w:color w:val="FF0000"/>
        </w:rPr>
        <w:t>)</w:t>
      </w:r>
    </w:p>
    <w:p w14:paraId="0D175D4F" w14:textId="77777777" w:rsidR="008C5768" w:rsidRDefault="008C5768" w:rsidP="00503D5A">
      <w:pPr>
        <w:pStyle w:val="Times1420"/>
        <w:spacing w:line="360" w:lineRule="auto"/>
      </w:pPr>
    </w:p>
    <w:p w14:paraId="01FE40FB" w14:textId="40014DED" w:rsidR="00503D5A" w:rsidRPr="00503D5A" w:rsidRDefault="00503D5A" w:rsidP="00503D5A">
      <w:pPr>
        <w:pStyle w:val="Times1420"/>
        <w:spacing w:line="360" w:lineRule="auto"/>
      </w:pPr>
      <w:r>
        <w:t>График 3 демонстрирует изменение концентрации марганца в дренажных водах по результатам лабораторных исследований. Представленные данные позволяют оценить динамику содержания данного элемента и определить соответствие полученных значений установленным экологическим нормативам</w:t>
      </w:r>
      <w:r w:rsidR="00BA450C">
        <w:t xml:space="preserve"> (рис. 3).</w:t>
      </w:r>
    </w:p>
    <w:p w14:paraId="77A538FC" w14:textId="217D5A58" w:rsidR="00503D5A" w:rsidRDefault="00880FC7" w:rsidP="00503D5A">
      <w:pPr>
        <w:pStyle w:val="Times1420"/>
        <w:spacing w:line="360" w:lineRule="auto"/>
        <w:jc w:val="center"/>
      </w:pPr>
      <w:r>
        <w:rPr>
          <w:noProof/>
        </w:rPr>
        <w:pict w14:anchorId="3678B6F6">
          <v:shape id="_x0000_s1027" type="#_x0000_t32" style="position:absolute;left:0;text-align:left;margin-left:65.5pt;margin-top:155.75pt;width:411pt;height:0;z-index:2" o:connectortype="straight" strokecolor="#00b050" strokeweight="3pt"/>
        </w:pict>
      </w:r>
      <w:r w:rsidR="00503D5A">
        <w:fldChar w:fldCharType="begin"/>
      </w:r>
      <w:r w:rsidR="00503D5A">
        <w:instrText xml:space="preserve"> INCLUDEPICTURE "https://avatars.mds.yandex.net/i?id=77acc90b60924f967895d122b706a4aef9ebb2e6-10465630-images-thumbs&amp;n=13" \* MERGEFORMATINET </w:instrText>
      </w:r>
      <w:r w:rsidR="00503D5A">
        <w:fldChar w:fldCharType="separate"/>
      </w:r>
      <w:r>
        <w:fldChar w:fldCharType="begin"/>
      </w:r>
      <w:r>
        <w:instrText xml:space="preserve"> </w:instrText>
      </w:r>
      <w:r>
        <w:instrText>INCLUDEPICTURE  "https://avatars.mds.yandex.net/i?id=77acc90b60924f967895d122b706a4aef9ebb2e6-10465630-images-thu</w:instrText>
      </w:r>
      <w:r>
        <w:instrText>mbs&amp;n=13" \* MERGEFORMATINET</w:instrText>
      </w:r>
      <w:r>
        <w:instrText xml:space="preserve"> </w:instrText>
      </w:r>
      <w:r>
        <w:fldChar w:fldCharType="separate"/>
      </w:r>
      <w:r w:rsidR="00694A96">
        <w:pict w14:anchorId="25C0FC8B">
          <v:shape id="_x0000_i1027" type="#_x0000_t75" alt="Picture background" style="width:451.4pt;height:253.55pt">
            <v:imagedata r:id="rId8" r:href="rId11" croptop="9694f" cropbottom="5428f" cropleft="3898f" cropright="927f"/>
          </v:shape>
        </w:pict>
      </w:r>
      <w:r>
        <w:fldChar w:fldCharType="end"/>
      </w:r>
      <w:r w:rsidR="00503D5A">
        <w:fldChar w:fldCharType="end"/>
      </w:r>
    </w:p>
    <w:p w14:paraId="1888093F" w14:textId="101AAEFA" w:rsidR="00503D5A" w:rsidRDefault="00503D5A" w:rsidP="00503D5A">
      <w:pPr>
        <w:pStyle w:val="Times1420"/>
        <w:spacing w:line="360" w:lineRule="auto"/>
        <w:jc w:val="center"/>
      </w:pPr>
      <w:r>
        <w:lastRenderedPageBreak/>
        <w:t>Рисунок 3 – концентрация марганца в дренажных водах</w:t>
      </w:r>
    </w:p>
    <w:p w14:paraId="35D7665E" w14:textId="1D2934BB" w:rsidR="00503D5A" w:rsidRDefault="00503D5A" w:rsidP="00503D5A">
      <w:pPr>
        <w:pStyle w:val="Times1420"/>
        <w:spacing w:line="360" w:lineRule="auto"/>
        <w:jc w:val="center"/>
        <w:rPr>
          <w:color w:val="FF0000"/>
        </w:rPr>
      </w:pPr>
      <w:r w:rsidRPr="004E273D">
        <w:rPr>
          <w:color w:val="FF0000"/>
        </w:rPr>
        <w:t xml:space="preserve">(по оси Х даты мониторинга, </w:t>
      </w:r>
      <w:r w:rsidRPr="00505687">
        <w:rPr>
          <w:color w:val="FF0000"/>
        </w:rPr>
        <w:t xml:space="preserve">по оси </w:t>
      </w:r>
      <w:r w:rsidRPr="00505687">
        <w:rPr>
          <w:color w:val="FF0000"/>
          <w:lang w:val="en-US"/>
        </w:rPr>
        <w:t>Y</w:t>
      </w:r>
      <w:r w:rsidRPr="00505687">
        <w:rPr>
          <w:color w:val="FF0000"/>
        </w:rPr>
        <w:t xml:space="preserve"> мг/л</w:t>
      </w:r>
      <w:r w:rsidR="00C93A0E">
        <w:rPr>
          <w:color w:val="FF0000"/>
        </w:rPr>
        <w:t xml:space="preserve">. </w:t>
      </w:r>
      <w:r w:rsidRPr="00505687">
        <w:rPr>
          <w:color w:val="FF0000"/>
        </w:rPr>
        <w:t xml:space="preserve">Добавляется линия </w:t>
      </w:r>
      <w:r w:rsidRPr="00505687">
        <w:rPr>
          <w:rStyle w:val="afa"/>
          <w:b w:val="0"/>
          <w:bCs w:val="0"/>
          <w:color w:val="FF0000"/>
        </w:rPr>
        <w:t>норматива</w:t>
      </w:r>
      <w:r w:rsidRPr="00505687">
        <w:rPr>
          <w:color w:val="FF0000"/>
        </w:rPr>
        <w:t>)</w:t>
      </w:r>
    </w:p>
    <w:p w14:paraId="3548AC28" w14:textId="77777777" w:rsidR="008C5768" w:rsidRDefault="008C5768" w:rsidP="009245CB">
      <w:pPr>
        <w:pStyle w:val="Times1420"/>
        <w:spacing w:line="360" w:lineRule="auto"/>
      </w:pPr>
    </w:p>
    <w:p w14:paraId="3DBD4AF2" w14:textId="04C5D9FF" w:rsidR="00503D5A" w:rsidRPr="009245CB" w:rsidRDefault="009245CB" w:rsidP="009245CB">
      <w:pPr>
        <w:pStyle w:val="Times1420"/>
        <w:spacing w:line="360" w:lineRule="auto"/>
      </w:pPr>
      <w:r>
        <w:t>На графике 4 представлена динамика содержания нитратов в пробах дренажной воды за период наблюдений. Данные показатели характеризуют возможное влияние антропогенных факторов на качество водной среды и позволяют оценить уровень поступления соединений азота в дренажные воды (рис. 4).</w:t>
      </w:r>
    </w:p>
    <w:p w14:paraId="1C773F38" w14:textId="237EEBA2" w:rsidR="00503D5A" w:rsidRDefault="00503D5A" w:rsidP="00FA3C74">
      <w:pPr>
        <w:pStyle w:val="Times1420"/>
        <w:spacing w:line="360" w:lineRule="auto"/>
        <w:jc w:val="center"/>
        <w:rPr>
          <w:color w:val="FF0000"/>
        </w:rPr>
      </w:pPr>
    </w:p>
    <w:p w14:paraId="499417DD" w14:textId="4C518041" w:rsidR="00503D5A" w:rsidRDefault="00880FC7" w:rsidP="00503D5A">
      <w:pPr>
        <w:pStyle w:val="Times1420"/>
        <w:spacing w:line="360" w:lineRule="auto"/>
        <w:jc w:val="center"/>
      </w:pPr>
      <w:r>
        <w:rPr>
          <w:noProof/>
        </w:rPr>
        <w:pict w14:anchorId="3678B6F6">
          <v:shape id="_x0000_s1028" type="#_x0000_t32" style="position:absolute;left:0;text-align:left;margin-left:67.45pt;margin-top:84.3pt;width:411pt;height:0;z-index:3" o:connectortype="straight" strokecolor="#00b050" strokeweight="3pt"/>
        </w:pict>
      </w:r>
      <w:r w:rsidR="00503D5A">
        <w:fldChar w:fldCharType="begin"/>
      </w:r>
      <w:r w:rsidR="00503D5A">
        <w:instrText xml:space="preserve"> INCLUDEPICTURE "https://avatars.mds.yandex.net/i?id=77acc90b60924f967895d122b706a4aef9ebb2e6-10465630-images-thumbs&amp;n=13" \* MERGEFORMATINET </w:instrText>
      </w:r>
      <w:r w:rsidR="00503D5A">
        <w:fldChar w:fldCharType="separate"/>
      </w:r>
      <w:r>
        <w:fldChar w:fldCharType="begin"/>
      </w:r>
      <w:r>
        <w:instrText xml:space="preserve"> </w:instrText>
      </w:r>
      <w:r>
        <w:instrText>INCLUDEPICTURE  "https://avatars.mds.yandex.net/i?id=77acc90b60924f967895d122b706a4aef9ebb2e6-10465630-images-thumbs&amp;n=13" \* MERGEFORMATINET</w:instrText>
      </w:r>
      <w:r>
        <w:instrText xml:space="preserve"> </w:instrText>
      </w:r>
      <w:r>
        <w:fldChar w:fldCharType="separate"/>
      </w:r>
      <w:r w:rsidR="00694A96">
        <w:pict w14:anchorId="5D6D6A4E">
          <v:shape id="_x0000_i1028" type="#_x0000_t75" alt="Picture background" style="width:451.4pt;height:253.55pt">
            <v:imagedata r:id="rId8" r:href="rId12" croptop="9694f" cropbottom="5428f" cropleft="3898f" cropright="927f"/>
          </v:shape>
        </w:pict>
      </w:r>
      <w:r>
        <w:fldChar w:fldCharType="end"/>
      </w:r>
      <w:r w:rsidR="00503D5A">
        <w:fldChar w:fldCharType="end"/>
      </w:r>
    </w:p>
    <w:p w14:paraId="516457D8" w14:textId="5EBE3689" w:rsidR="00503D5A" w:rsidRDefault="00503D5A" w:rsidP="00503D5A">
      <w:pPr>
        <w:pStyle w:val="Times1420"/>
        <w:spacing w:line="360" w:lineRule="auto"/>
        <w:jc w:val="center"/>
      </w:pPr>
      <w:r>
        <w:t xml:space="preserve">Рисунок </w:t>
      </w:r>
      <w:r w:rsidR="009245CB">
        <w:t>4</w:t>
      </w:r>
      <w:r>
        <w:t xml:space="preserve"> – концентрация </w:t>
      </w:r>
      <w:r w:rsidR="009245CB">
        <w:t>нитратов</w:t>
      </w:r>
      <w:r>
        <w:t xml:space="preserve"> в дренажных водах</w:t>
      </w:r>
    </w:p>
    <w:p w14:paraId="118ADC27" w14:textId="297831C6" w:rsidR="00503D5A" w:rsidRDefault="00503D5A" w:rsidP="00503D5A">
      <w:pPr>
        <w:pStyle w:val="Times1420"/>
        <w:spacing w:line="360" w:lineRule="auto"/>
        <w:jc w:val="center"/>
        <w:rPr>
          <w:color w:val="FF0000"/>
        </w:rPr>
      </w:pPr>
      <w:r w:rsidRPr="004E273D">
        <w:rPr>
          <w:color w:val="FF0000"/>
        </w:rPr>
        <w:t xml:space="preserve">(по оси Х даты мониторинга, </w:t>
      </w:r>
      <w:r w:rsidRPr="00505687">
        <w:rPr>
          <w:color w:val="FF0000"/>
        </w:rPr>
        <w:t xml:space="preserve">по оси </w:t>
      </w:r>
      <w:r w:rsidRPr="00505687">
        <w:rPr>
          <w:color w:val="FF0000"/>
          <w:lang w:val="en-US"/>
        </w:rPr>
        <w:t>Y</w:t>
      </w:r>
      <w:r w:rsidRPr="00505687">
        <w:rPr>
          <w:color w:val="FF0000"/>
        </w:rPr>
        <w:t xml:space="preserve"> мг/</w:t>
      </w:r>
      <w:r w:rsidR="00C93A0E">
        <w:rPr>
          <w:color w:val="FF0000"/>
        </w:rPr>
        <w:t xml:space="preserve">л. </w:t>
      </w:r>
      <w:r w:rsidRPr="00505687">
        <w:rPr>
          <w:color w:val="FF0000"/>
        </w:rPr>
        <w:t xml:space="preserve">Добавляется линия </w:t>
      </w:r>
      <w:r w:rsidRPr="00505687">
        <w:rPr>
          <w:rStyle w:val="afa"/>
          <w:b w:val="0"/>
          <w:bCs w:val="0"/>
          <w:color w:val="FF0000"/>
        </w:rPr>
        <w:t>норматива</w:t>
      </w:r>
      <w:r w:rsidRPr="00505687">
        <w:rPr>
          <w:color w:val="FF0000"/>
        </w:rPr>
        <w:t>)</w:t>
      </w:r>
    </w:p>
    <w:p w14:paraId="62DE49E6" w14:textId="77777777" w:rsidR="008C5768" w:rsidRDefault="008C5768" w:rsidP="00AC17BA">
      <w:pPr>
        <w:pStyle w:val="Times1420"/>
        <w:spacing w:line="360" w:lineRule="auto"/>
      </w:pPr>
    </w:p>
    <w:p w14:paraId="11BD1795" w14:textId="1C3F8802" w:rsidR="00D3598E" w:rsidRPr="00AC17BA" w:rsidRDefault="00D3598E" w:rsidP="00AC17BA">
      <w:pPr>
        <w:pStyle w:val="Times1420"/>
        <w:spacing w:line="360" w:lineRule="auto"/>
      </w:pPr>
      <w:r>
        <w:t>График 5 отражает изменение концентрации сульфатов в дренажных водах в течение периода наблюдений. Анализ представленных данных позволяет оценить химический состав дренажных вод и определить соответствие показателей установленным нормативным требованиям (рис. 5).</w:t>
      </w:r>
    </w:p>
    <w:p w14:paraId="57226444" w14:textId="172C801D" w:rsidR="00503D5A" w:rsidRDefault="00503D5A" w:rsidP="00FA3C74">
      <w:pPr>
        <w:pStyle w:val="Times1420"/>
        <w:spacing w:line="360" w:lineRule="auto"/>
        <w:jc w:val="center"/>
        <w:rPr>
          <w:color w:val="FF0000"/>
        </w:rPr>
      </w:pPr>
    </w:p>
    <w:p w14:paraId="5532E0BC" w14:textId="423F808E" w:rsidR="00503D5A" w:rsidRDefault="00880FC7" w:rsidP="00503D5A">
      <w:pPr>
        <w:pStyle w:val="Times1420"/>
        <w:spacing w:line="360" w:lineRule="auto"/>
        <w:jc w:val="center"/>
      </w:pPr>
      <w:r>
        <w:rPr>
          <w:noProof/>
        </w:rPr>
        <w:lastRenderedPageBreak/>
        <w:pict w14:anchorId="3678B6F6">
          <v:shape id="_x0000_s1029" type="#_x0000_t32" style="position:absolute;left:0;text-align:left;margin-left:65.7pt;margin-top:106.55pt;width:411pt;height:0;z-index:4" o:connectortype="straight" strokecolor="#00b050" strokeweight="3pt"/>
        </w:pict>
      </w:r>
      <w:r w:rsidR="00503D5A">
        <w:fldChar w:fldCharType="begin"/>
      </w:r>
      <w:r w:rsidR="00503D5A">
        <w:instrText xml:space="preserve"> INCLUDEPICTURE "https://avatars.mds.yandex.net/i?id=77acc90b60924f967895d122b706a4aef9ebb2e6-10465630-images-thumbs&amp;n=13" \* MERGEFORMATINET </w:instrText>
      </w:r>
      <w:r w:rsidR="00503D5A">
        <w:fldChar w:fldCharType="separate"/>
      </w:r>
      <w:r>
        <w:fldChar w:fldCharType="begin"/>
      </w:r>
      <w:r>
        <w:instrText xml:space="preserve"> </w:instrText>
      </w:r>
      <w:r>
        <w:instrText>INCLUDEPICTURE  "https://avatars.mds.yandex.net/i?id=77acc90b60924f967895d122b706a4aef9ebb2e6-10465630-images-thu</w:instrText>
      </w:r>
      <w:r>
        <w:instrText>mbs&amp;n=13" \* MERGEFORMATINET</w:instrText>
      </w:r>
      <w:r>
        <w:instrText xml:space="preserve"> </w:instrText>
      </w:r>
      <w:r>
        <w:fldChar w:fldCharType="separate"/>
      </w:r>
      <w:r w:rsidR="00694A96">
        <w:pict w14:anchorId="06430C13">
          <v:shape id="_x0000_i1029" type="#_x0000_t75" alt="Picture background" style="width:451.4pt;height:253.55pt">
            <v:imagedata r:id="rId8" r:href="rId13" croptop="9694f" cropbottom="5428f" cropleft="3898f" cropright="927f"/>
          </v:shape>
        </w:pict>
      </w:r>
      <w:r>
        <w:fldChar w:fldCharType="end"/>
      </w:r>
      <w:r w:rsidR="00503D5A">
        <w:fldChar w:fldCharType="end"/>
      </w:r>
    </w:p>
    <w:p w14:paraId="1BE4701B" w14:textId="7FCFBE61" w:rsidR="00503D5A" w:rsidRDefault="00503D5A" w:rsidP="00503D5A">
      <w:pPr>
        <w:pStyle w:val="Times1420"/>
        <w:spacing w:line="360" w:lineRule="auto"/>
        <w:jc w:val="center"/>
      </w:pPr>
      <w:r>
        <w:t xml:space="preserve">Рисунок </w:t>
      </w:r>
      <w:r w:rsidR="00733B48">
        <w:t>5</w:t>
      </w:r>
      <w:r>
        <w:t xml:space="preserve"> – концентрация </w:t>
      </w:r>
      <w:r w:rsidR="00733B48">
        <w:t>сульфатов</w:t>
      </w:r>
      <w:r>
        <w:t xml:space="preserve"> в дренажных водах</w:t>
      </w:r>
    </w:p>
    <w:p w14:paraId="213B9800" w14:textId="6A24D2F7" w:rsidR="00503D5A" w:rsidRDefault="00503D5A" w:rsidP="00FA3C74">
      <w:pPr>
        <w:pStyle w:val="Times1420"/>
        <w:spacing w:line="360" w:lineRule="auto"/>
        <w:jc w:val="center"/>
        <w:rPr>
          <w:color w:val="FF0000"/>
        </w:rPr>
      </w:pPr>
      <w:r w:rsidRPr="004E273D">
        <w:rPr>
          <w:color w:val="FF0000"/>
        </w:rPr>
        <w:t xml:space="preserve">(по оси Х даты мониторинга, </w:t>
      </w:r>
      <w:r w:rsidRPr="00505687">
        <w:rPr>
          <w:color w:val="FF0000"/>
        </w:rPr>
        <w:t xml:space="preserve">по оси </w:t>
      </w:r>
      <w:r w:rsidRPr="00505687">
        <w:rPr>
          <w:color w:val="FF0000"/>
          <w:lang w:val="en-US"/>
        </w:rPr>
        <w:t>Y</w:t>
      </w:r>
      <w:r w:rsidRPr="00505687">
        <w:rPr>
          <w:color w:val="FF0000"/>
        </w:rPr>
        <w:t xml:space="preserve"> мг/л</w:t>
      </w:r>
      <w:r w:rsidR="00C93A0E">
        <w:rPr>
          <w:color w:val="FF0000"/>
        </w:rPr>
        <w:t xml:space="preserve">. </w:t>
      </w:r>
      <w:r w:rsidRPr="00505687">
        <w:rPr>
          <w:color w:val="FF0000"/>
        </w:rPr>
        <w:t xml:space="preserve">Добавляется линия </w:t>
      </w:r>
      <w:r w:rsidRPr="00505687">
        <w:rPr>
          <w:rStyle w:val="afa"/>
          <w:b w:val="0"/>
          <w:bCs w:val="0"/>
          <w:color w:val="FF0000"/>
        </w:rPr>
        <w:t>норматива</w:t>
      </w:r>
      <w:r w:rsidRPr="00505687">
        <w:rPr>
          <w:color w:val="FF0000"/>
        </w:rPr>
        <w:t>)</w:t>
      </w:r>
    </w:p>
    <w:p w14:paraId="72140B65" w14:textId="6A1DF0D9" w:rsidR="00DA79C1" w:rsidRPr="00DA79C1" w:rsidRDefault="00DA79C1" w:rsidP="00DA79C1">
      <w:pPr>
        <w:pStyle w:val="Times1420"/>
        <w:spacing w:line="360" w:lineRule="auto"/>
      </w:pPr>
      <w:r>
        <w:t>На графике 6 представлено сравнительное соотношение концентраций основных контролируемых веществ, выявленных в дренажных водах в ходе лабораторных исследований. Анализ данных позволяет определить относительный вклад отдельных компонентов в общий химический состав водной среды (рис. 6).</w:t>
      </w:r>
    </w:p>
    <w:p w14:paraId="2DE5EDF5" w14:textId="5B50B513" w:rsidR="004E4D74" w:rsidRDefault="00694A96" w:rsidP="00FA3C74">
      <w:pPr>
        <w:pStyle w:val="Times1420"/>
        <w:spacing w:line="360" w:lineRule="auto"/>
        <w:jc w:val="center"/>
        <w:rPr>
          <w:color w:val="FF0000"/>
        </w:rPr>
      </w:pPr>
      <w:r>
        <w:rPr>
          <w:noProof/>
          <w:color w:val="FF0000"/>
        </w:rPr>
        <w:pict w14:anchorId="13F87ECB">
          <v:shape id="Рисунок 1" o:spid="_x0000_i1030" type="#_x0000_t75" style="width:256.05pt;height:248.55pt;visibility:visible;mso-wrap-style:square">
            <v:imagedata r:id="rId14" o:title=""/>
          </v:shape>
        </w:pict>
      </w:r>
    </w:p>
    <w:p w14:paraId="06C3FF61" w14:textId="339CE7F5" w:rsidR="00771508" w:rsidRDefault="00771508" w:rsidP="00771508">
      <w:pPr>
        <w:pStyle w:val="Times1420"/>
        <w:spacing w:line="360" w:lineRule="auto"/>
        <w:jc w:val="center"/>
      </w:pPr>
      <w:r>
        <w:t xml:space="preserve">Рисунок </w:t>
      </w:r>
      <w:r w:rsidR="00DA79C1">
        <w:t>6</w:t>
      </w:r>
      <w:r>
        <w:t xml:space="preserve"> – </w:t>
      </w:r>
      <w:r w:rsidR="00236BB5">
        <w:t>сравнение концентраций загрязняющих веществ</w:t>
      </w:r>
    </w:p>
    <w:p w14:paraId="2ECACC2F" w14:textId="16CD05F7" w:rsidR="00FA3C74" w:rsidRPr="004E273D" w:rsidRDefault="00771508" w:rsidP="008558F9">
      <w:pPr>
        <w:pStyle w:val="Times1420"/>
        <w:spacing w:line="360" w:lineRule="auto"/>
        <w:jc w:val="center"/>
        <w:rPr>
          <w:color w:val="FF0000"/>
        </w:rPr>
      </w:pPr>
      <w:r w:rsidRPr="004E273D">
        <w:rPr>
          <w:color w:val="FF0000"/>
        </w:rPr>
        <w:lastRenderedPageBreak/>
        <w:t>(по оси Х</w:t>
      </w:r>
      <w:r w:rsidR="00236BB5">
        <w:rPr>
          <w:color w:val="FF0000"/>
        </w:rPr>
        <w:t xml:space="preserve"> </w:t>
      </w:r>
      <w:r w:rsidR="00236BB5" w:rsidRPr="00236BB5">
        <w:rPr>
          <w:color w:val="FF0000"/>
        </w:rPr>
        <w:t>показатели:</w:t>
      </w:r>
      <w:r w:rsidR="00236BB5">
        <w:rPr>
          <w:color w:val="FF0000"/>
        </w:rPr>
        <w:t xml:space="preserve"> </w:t>
      </w:r>
      <w:r w:rsidR="00236BB5" w:rsidRPr="00236BB5">
        <w:rPr>
          <w:color w:val="FF0000"/>
        </w:rPr>
        <w:t>железо</w:t>
      </w:r>
      <w:r w:rsidR="00236BB5">
        <w:rPr>
          <w:color w:val="FF0000"/>
        </w:rPr>
        <w:t xml:space="preserve">, </w:t>
      </w:r>
      <w:r w:rsidR="00236BB5" w:rsidRPr="00236BB5">
        <w:rPr>
          <w:color w:val="FF0000"/>
        </w:rPr>
        <w:t>марганец</w:t>
      </w:r>
      <w:r w:rsidR="00FC1D8F">
        <w:rPr>
          <w:color w:val="FF0000"/>
        </w:rPr>
        <w:t xml:space="preserve">, </w:t>
      </w:r>
      <w:r w:rsidR="00236BB5" w:rsidRPr="00236BB5">
        <w:rPr>
          <w:color w:val="FF0000"/>
        </w:rPr>
        <w:t>нитраты</w:t>
      </w:r>
      <w:r w:rsidR="00FC1D8F">
        <w:rPr>
          <w:color w:val="FF0000"/>
        </w:rPr>
        <w:t xml:space="preserve">, </w:t>
      </w:r>
      <w:r w:rsidR="00236BB5" w:rsidRPr="00236BB5">
        <w:rPr>
          <w:color w:val="FF0000"/>
        </w:rPr>
        <w:t>сульфаты</w:t>
      </w:r>
      <w:r w:rsidRPr="00236BB5">
        <w:rPr>
          <w:color w:val="FF0000"/>
        </w:rPr>
        <w:t xml:space="preserve">, по оси Y значения </w:t>
      </w:r>
      <w:r w:rsidR="00FC1D8F" w:rsidRPr="00505687">
        <w:rPr>
          <w:color w:val="FF0000"/>
        </w:rPr>
        <w:t>мг/л</w:t>
      </w:r>
      <w:r w:rsidRPr="00236BB5">
        <w:rPr>
          <w:color w:val="FF0000"/>
        </w:rPr>
        <w:t>)</w:t>
      </w:r>
    </w:p>
    <w:p w14:paraId="21A2B5F8" w14:textId="77777777" w:rsidR="00EF659D" w:rsidRDefault="00EF659D" w:rsidP="00EF659D">
      <w:pPr>
        <w:pStyle w:val="Times1420"/>
        <w:spacing w:line="360" w:lineRule="auto"/>
      </w:pPr>
      <w:r>
        <w:t>Полученные показатели сопоставлены с установленными нормативами качества окружающей среды.</w:t>
      </w:r>
    </w:p>
    <w:p w14:paraId="7A2BAD07" w14:textId="77777777" w:rsidR="00EF659D" w:rsidRDefault="00EF659D" w:rsidP="00EF659D">
      <w:pPr>
        <w:pStyle w:val="Times1420"/>
        <w:spacing w:line="360" w:lineRule="auto"/>
      </w:pPr>
      <w:r>
        <w:t>В целом результаты мониторинга свидетельствуют о стабильном состоянии природных компонентов в зоне размещения объекта.</w:t>
      </w:r>
    </w:p>
    <w:p w14:paraId="1BA9879A" w14:textId="77777777" w:rsidR="00EF659D" w:rsidRPr="00EF659D" w:rsidRDefault="00EF659D" w:rsidP="00EF659D">
      <w:pPr>
        <w:pStyle w:val="Textbody"/>
      </w:pPr>
    </w:p>
    <w:p w14:paraId="50058814" w14:textId="563F4FDE" w:rsidR="00EF659D" w:rsidRPr="00EF659D" w:rsidRDefault="00EF659D" w:rsidP="00F56542">
      <w:pPr>
        <w:pStyle w:val="Textbody"/>
        <w:ind w:firstLine="0"/>
      </w:pPr>
    </w:p>
    <w:p w14:paraId="68455AB6" w14:textId="1DCD2186" w:rsidR="009C4000" w:rsidRDefault="00F56542" w:rsidP="00A36FBD">
      <w:pPr>
        <w:pStyle w:val="1"/>
      </w:pPr>
      <w:r>
        <w:br w:type="page"/>
      </w:r>
      <w:bookmarkStart w:id="8" w:name="_Toc224146211"/>
      <w:r w:rsidR="009C4000">
        <w:lastRenderedPageBreak/>
        <w:t>8</w:t>
      </w:r>
      <w:r w:rsidR="009C4000" w:rsidRPr="00B56E4E">
        <w:t xml:space="preserve">. </w:t>
      </w:r>
      <w:r w:rsidR="009C4000">
        <w:t>Оценка воздействия на окружающую среду</w:t>
      </w:r>
      <w:bookmarkEnd w:id="8"/>
    </w:p>
    <w:p w14:paraId="2F2F7074" w14:textId="77777777" w:rsidR="001B56EE" w:rsidRPr="001B56EE" w:rsidRDefault="001B56EE" w:rsidP="001B56EE">
      <w:pPr>
        <w:pStyle w:val="Times1420"/>
        <w:spacing w:line="360" w:lineRule="auto"/>
      </w:pPr>
      <w:r>
        <w:t>Оценка воздействия дренажной системы на окружающую среду проводится на основе анализа данных мониторинга и результатов лабораторных исследований.</w:t>
      </w:r>
    </w:p>
    <w:p w14:paraId="49F9CE9C" w14:textId="77777777" w:rsidR="001B56EE" w:rsidRDefault="001B56EE" w:rsidP="001B56EE">
      <w:pPr>
        <w:pStyle w:val="Times1420"/>
        <w:spacing w:line="360" w:lineRule="auto"/>
      </w:pPr>
      <w:r>
        <w:t>Основные потенциальные факторы воздействия включают:</w:t>
      </w:r>
    </w:p>
    <w:p w14:paraId="0F78008E" w14:textId="64935827" w:rsidR="001B56EE" w:rsidRDefault="001B56EE" w:rsidP="001B56EE">
      <w:pPr>
        <w:pStyle w:val="Times1420"/>
        <w:numPr>
          <w:ilvl w:val="0"/>
          <w:numId w:val="22"/>
        </w:numPr>
        <w:spacing w:line="360" w:lineRule="auto"/>
      </w:pPr>
      <w:r>
        <w:t>изменение уровня грунтовых вод</w:t>
      </w:r>
    </w:p>
    <w:p w14:paraId="09B9FED0" w14:textId="03A9BC5E" w:rsidR="001B56EE" w:rsidRDefault="001B56EE" w:rsidP="001B56EE">
      <w:pPr>
        <w:pStyle w:val="Times1420"/>
        <w:numPr>
          <w:ilvl w:val="0"/>
          <w:numId w:val="22"/>
        </w:numPr>
        <w:spacing w:line="360" w:lineRule="auto"/>
      </w:pPr>
      <w:r>
        <w:t>перенос растворенных веществ с дренажными водами</w:t>
      </w:r>
    </w:p>
    <w:p w14:paraId="3F712005" w14:textId="21AC20B7" w:rsidR="001B56EE" w:rsidRDefault="001B56EE" w:rsidP="001B56EE">
      <w:pPr>
        <w:pStyle w:val="Times1420"/>
        <w:numPr>
          <w:ilvl w:val="0"/>
          <w:numId w:val="22"/>
        </w:numPr>
        <w:spacing w:line="360" w:lineRule="auto"/>
      </w:pPr>
      <w:r>
        <w:t>возможное влияние на почвенный покров и растительность</w:t>
      </w:r>
    </w:p>
    <w:p w14:paraId="71E62AF7" w14:textId="77777777" w:rsidR="001B56EE" w:rsidRDefault="001B56EE" w:rsidP="001B56EE">
      <w:pPr>
        <w:pStyle w:val="Times1420"/>
        <w:spacing w:line="360" w:lineRule="auto"/>
      </w:pPr>
      <w:r>
        <w:t>Анализ полученных данных показывает, что функционирование дренажной системы осуществляется в пределах установленных экологических нормативов.</w:t>
      </w:r>
    </w:p>
    <w:p w14:paraId="260B4D0E" w14:textId="77777777" w:rsidR="001B56EE" w:rsidRDefault="001B56EE" w:rsidP="001B56EE">
      <w:pPr>
        <w:pStyle w:val="Times1420"/>
        <w:spacing w:line="360" w:lineRule="auto"/>
      </w:pPr>
      <w:r>
        <w:t>Эксплуатация инженерных сооружений не приводит к значительным изменениям природной среды и соответствует требованиям экологической безопасности.</w:t>
      </w:r>
    </w:p>
    <w:p w14:paraId="618BD03E" w14:textId="77777777" w:rsidR="001B56EE" w:rsidRPr="001B56EE" w:rsidRDefault="001B56EE" w:rsidP="001B56EE">
      <w:pPr>
        <w:pStyle w:val="Textbody"/>
      </w:pPr>
    </w:p>
    <w:p w14:paraId="72089B49" w14:textId="675DE271" w:rsidR="009C4000" w:rsidRDefault="001B56EE" w:rsidP="00A36FBD">
      <w:pPr>
        <w:pStyle w:val="1"/>
      </w:pPr>
      <w:r>
        <w:br w:type="page"/>
      </w:r>
      <w:bookmarkStart w:id="9" w:name="_Toc224146212"/>
      <w:r w:rsidR="009C4000">
        <w:lastRenderedPageBreak/>
        <w:t>9. Мероприятия по снижению экологического воздействия</w:t>
      </w:r>
      <w:bookmarkEnd w:id="9"/>
    </w:p>
    <w:p w14:paraId="104D91DF" w14:textId="77777777" w:rsidR="00B233DF" w:rsidRPr="00B233DF" w:rsidRDefault="00B233DF" w:rsidP="00B233DF">
      <w:pPr>
        <w:pStyle w:val="Times1420"/>
        <w:spacing w:line="360" w:lineRule="auto"/>
      </w:pPr>
      <w:r>
        <w:t>В целях обеспечения экологической безопасности предприятие реализует комплекс мероприятий, направленных на предотвращение негативного воздействия на окружающую среду.</w:t>
      </w:r>
    </w:p>
    <w:p w14:paraId="0AE1D9BA" w14:textId="77777777" w:rsidR="00B233DF" w:rsidRDefault="00B233DF" w:rsidP="00B233DF">
      <w:pPr>
        <w:pStyle w:val="Times1420"/>
        <w:spacing w:line="360" w:lineRule="auto"/>
      </w:pPr>
      <w:r>
        <w:t>К таким мероприятиям относятся:</w:t>
      </w:r>
    </w:p>
    <w:p w14:paraId="156A7383" w14:textId="2C13709B" w:rsidR="00B233DF" w:rsidRDefault="00B233DF" w:rsidP="00B233DF">
      <w:pPr>
        <w:pStyle w:val="Times1420"/>
        <w:numPr>
          <w:ilvl w:val="0"/>
          <w:numId w:val="24"/>
        </w:numPr>
        <w:spacing w:line="360" w:lineRule="auto"/>
      </w:pPr>
      <w:r>
        <w:t>регулярное техническое обслуживание дренажных сооружений</w:t>
      </w:r>
    </w:p>
    <w:p w14:paraId="2FDE323F" w14:textId="4A72AAE8" w:rsidR="00B233DF" w:rsidRDefault="00B233DF" w:rsidP="00B233DF">
      <w:pPr>
        <w:pStyle w:val="Times1420"/>
        <w:numPr>
          <w:ilvl w:val="0"/>
          <w:numId w:val="24"/>
        </w:numPr>
        <w:spacing w:line="360" w:lineRule="auto"/>
      </w:pPr>
      <w:r>
        <w:t>очистка дренажных трубопроводов</w:t>
      </w:r>
    </w:p>
    <w:p w14:paraId="7A3A6390" w14:textId="6F708386" w:rsidR="00B233DF" w:rsidRDefault="00B233DF" w:rsidP="00B233DF">
      <w:pPr>
        <w:pStyle w:val="Times1420"/>
        <w:numPr>
          <w:ilvl w:val="0"/>
          <w:numId w:val="24"/>
        </w:numPr>
        <w:spacing w:line="360" w:lineRule="auto"/>
      </w:pPr>
      <w:r>
        <w:t>контроль состояния фильтрующих материалов</w:t>
      </w:r>
    </w:p>
    <w:p w14:paraId="2D0A92DC" w14:textId="3048AF0E" w:rsidR="00B233DF" w:rsidRDefault="00B233DF" w:rsidP="00B233DF">
      <w:pPr>
        <w:pStyle w:val="Times1420"/>
        <w:numPr>
          <w:ilvl w:val="0"/>
          <w:numId w:val="24"/>
        </w:numPr>
        <w:spacing w:line="360" w:lineRule="auto"/>
      </w:pPr>
      <w:r>
        <w:t>проведение плановых экологических обследований</w:t>
      </w:r>
    </w:p>
    <w:p w14:paraId="09B0CC08" w14:textId="77777777" w:rsidR="00B233DF" w:rsidRDefault="00B233DF" w:rsidP="00B233DF">
      <w:pPr>
        <w:pStyle w:val="Times1420"/>
        <w:spacing w:line="360" w:lineRule="auto"/>
      </w:pPr>
      <w:r>
        <w:t>Реализация указанных мероприятий способствует поддержанию стабильного состояния окружающей среды и повышению надежности инженерной инфраструктуры.</w:t>
      </w:r>
    </w:p>
    <w:p w14:paraId="17C4FDCB" w14:textId="77777777" w:rsidR="00B233DF" w:rsidRPr="00B233DF" w:rsidRDefault="00B233DF" w:rsidP="00B233DF">
      <w:pPr>
        <w:pStyle w:val="Textbody"/>
      </w:pPr>
    </w:p>
    <w:p w14:paraId="1D19F965" w14:textId="406FAF94" w:rsidR="009C4000" w:rsidRDefault="004967B4" w:rsidP="00A36FBD">
      <w:pPr>
        <w:pStyle w:val="1"/>
      </w:pPr>
      <w:r>
        <w:br w:type="page"/>
      </w:r>
      <w:bookmarkStart w:id="10" w:name="_Toc224146213"/>
      <w:r w:rsidR="009C4000">
        <w:lastRenderedPageBreak/>
        <w:t>10. Заключение</w:t>
      </w:r>
      <w:bookmarkEnd w:id="10"/>
    </w:p>
    <w:p w14:paraId="16AA9AA1" w14:textId="25476991" w:rsidR="004967B4" w:rsidRPr="004967B4" w:rsidRDefault="004967B4" w:rsidP="004967B4">
      <w:pPr>
        <w:pStyle w:val="Times1420"/>
        <w:spacing w:line="360" w:lineRule="auto"/>
      </w:pPr>
      <w:r w:rsidRPr="004967B4">
        <w:t>На основании проведенного анализа можно сделать вывод о том, что эксплуатация дренажной системы на объекте</w:t>
      </w:r>
      <w:r>
        <w:t xml:space="preserve"> </w:t>
      </w:r>
      <w:r w:rsidRPr="004967B4">
        <w:rPr>
          <w:color w:val="FF0000"/>
        </w:rPr>
        <w:t>НАЗВАНИЕ ОБЪЕКТА</w:t>
      </w:r>
      <w:r w:rsidRPr="004967B4">
        <w:t xml:space="preserve"> осуществляется в соответствии с требованиями экологической безопасности.</w:t>
      </w:r>
    </w:p>
    <w:p w14:paraId="29FAD51A" w14:textId="77777777" w:rsidR="004967B4" w:rsidRPr="004967B4" w:rsidRDefault="004967B4" w:rsidP="004967B4">
      <w:pPr>
        <w:pStyle w:val="Times1420"/>
        <w:spacing w:line="360" w:lineRule="auto"/>
      </w:pPr>
      <w:r w:rsidRPr="004967B4">
        <w:t>Результаты экологического мониторинга свидетельствуют о том, что показатели качества природных компонентов находятся в пределах допустимых значений.</w:t>
      </w:r>
    </w:p>
    <w:p w14:paraId="16CE0C48" w14:textId="77777777" w:rsidR="004967B4" w:rsidRPr="004967B4" w:rsidRDefault="004967B4" w:rsidP="004967B4">
      <w:pPr>
        <w:pStyle w:val="Times1420"/>
        <w:spacing w:line="360" w:lineRule="auto"/>
      </w:pPr>
      <w:r w:rsidRPr="004967B4">
        <w:t>Функционирование дренажной системы не оказывает значительного негативного воздействия на окружающую среду.</w:t>
      </w:r>
    </w:p>
    <w:p w14:paraId="79B9E4B8" w14:textId="77777777" w:rsidR="004967B4" w:rsidRPr="004967B4" w:rsidRDefault="004967B4" w:rsidP="004967B4">
      <w:pPr>
        <w:pStyle w:val="Times1420"/>
        <w:spacing w:line="360" w:lineRule="auto"/>
      </w:pPr>
      <w:r w:rsidRPr="004967B4">
        <w:t>Предприятие продолжает осуществлять мероприятия по совершенствованию системы экологического контроля и поддержанию высокого уровня экологической безопасности.</w:t>
      </w:r>
    </w:p>
    <w:p w14:paraId="17AFA120" w14:textId="77777777" w:rsidR="004967B4" w:rsidRPr="004967B4" w:rsidRDefault="004967B4" w:rsidP="004967B4">
      <w:pPr>
        <w:pStyle w:val="Textbody"/>
      </w:pPr>
    </w:p>
    <w:p w14:paraId="5F6B4429" w14:textId="6B40783D" w:rsidR="009C4000" w:rsidRDefault="004967B4" w:rsidP="00A36FBD">
      <w:pPr>
        <w:pStyle w:val="1"/>
      </w:pPr>
      <w:r>
        <w:br w:type="page"/>
      </w:r>
      <w:bookmarkStart w:id="11" w:name="_Toc224146214"/>
      <w:r w:rsidR="009C4000">
        <w:lastRenderedPageBreak/>
        <w:t>11. Контактная информация</w:t>
      </w:r>
      <w:bookmarkEnd w:id="11"/>
    </w:p>
    <w:p w14:paraId="3523D586" w14:textId="2FDE7FBB" w:rsidR="004160D7" w:rsidRPr="004160D7" w:rsidRDefault="004160D7" w:rsidP="004160D7">
      <w:pPr>
        <w:pStyle w:val="Times1420"/>
        <w:spacing w:line="360" w:lineRule="auto"/>
        <w:rPr>
          <w:color w:val="FF0000"/>
        </w:rPr>
      </w:pPr>
      <w:r w:rsidRPr="004160D7">
        <w:t>Организация:</w:t>
      </w:r>
      <w:r>
        <w:t xml:space="preserve"> </w:t>
      </w:r>
      <w:r w:rsidRPr="004160D7">
        <w:rPr>
          <w:color w:val="FF0000"/>
        </w:rPr>
        <w:t>ПОЛНОЕ НАЗВАНИЕ ПРЕДПРИЯТИЯ</w:t>
      </w:r>
    </w:p>
    <w:p w14:paraId="3AC34DCC" w14:textId="54EF2EE8" w:rsidR="004160D7" w:rsidRPr="004160D7" w:rsidRDefault="004160D7" w:rsidP="004160D7">
      <w:pPr>
        <w:pStyle w:val="Times1420"/>
        <w:spacing w:line="360" w:lineRule="auto"/>
      </w:pPr>
      <w:r w:rsidRPr="004160D7">
        <w:t>Адрес:</w:t>
      </w:r>
      <w:r>
        <w:t xml:space="preserve"> </w:t>
      </w:r>
      <w:r w:rsidRPr="004160D7">
        <w:rPr>
          <w:color w:val="FF0000"/>
        </w:rPr>
        <w:t>АДРЕС ОРГАНИЗАЦИИ</w:t>
      </w:r>
    </w:p>
    <w:p w14:paraId="718C55F6" w14:textId="59453781" w:rsidR="004160D7" w:rsidRPr="004160D7" w:rsidRDefault="004160D7" w:rsidP="004160D7">
      <w:pPr>
        <w:pStyle w:val="Times1420"/>
        <w:spacing w:line="360" w:lineRule="auto"/>
        <w:rPr>
          <w:color w:val="FF0000"/>
        </w:rPr>
      </w:pPr>
      <w:r w:rsidRPr="004160D7">
        <w:t>Телефон:</w:t>
      </w:r>
      <w:r>
        <w:t xml:space="preserve"> </w:t>
      </w:r>
      <w:r w:rsidRPr="004160D7">
        <w:rPr>
          <w:color w:val="FF0000"/>
        </w:rPr>
        <w:t>ТЕЛЕФОН</w:t>
      </w:r>
    </w:p>
    <w:p w14:paraId="2FCAA9D1" w14:textId="4F923576" w:rsidR="004160D7" w:rsidRPr="004160D7" w:rsidRDefault="004160D7" w:rsidP="004160D7">
      <w:pPr>
        <w:pStyle w:val="Times1420"/>
        <w:spacing w:line="360" w:lineRule="auto"/>
      </w:pPr>
      <w:r w:rsidRPr="004160D7">
        <w:t>Электронная почта:</w:t>
      </w:r>
      <w:r>
        <w:t xml:space="preserve"> </w:t>
      </w:r>
      <w:r w:rsidRPr="004160D7">
        <w:rPr>
          <w:color w:val="FF0000"/>
        </w:rPr>
        <w:t>EMAIL</w:t>
      </w:r>
    </w:p>
    <w:p w14:paraId="0CE17CB0" w14:textId="4F81FD31" w:rsidR="004160D7" w:rsidRPr="004160D7" w:rsidRDefault="004160D7" w:rsidP="004160D7">
      <w:pPr>
        <w:pStyle w:val="Times1420"/>
        <w:spacing w:line="360" w:lineRule="auto"/>
        <w:rPr>
          <w:color w:val="FF0000"/>
        </w:rPr>
      </w:pPr>
      <w:r w:rsidRPr="004160D7">
        <w:t>Ответственное лицо:</w:t>
      </w:r>
      <w:r>
        <w:t xml:space="preserve"> </w:t>
      </w:r>
      <w:r w:rsidRPr="004160D7">
        <w:rPr>
          <w:color w:val="FF0000"/>
        </w:rPr>
        <w:t>ФИО ОТВЕТСТВЕННОГО</w:t>
      </w:r>
    </w:p>
    <w:p w14:paraId="41792389" w14:textId="013325C1" w:rsidR="004160D7" w:rsidRPr="004160D7" w:rsidRDefault="004160D7" w:rsidP="004160D7">
      <w:pPr>
        <w:pStyle w:val="Times1420"/>
        <w:spacing w:line="360" w:lineRule="auto"/>
      </w:pPr>
      <w:r w:rsidRPr="004160D7">
        <w:t>Должность:</w:t>
      </w:r>
      <w:r>
        <w:t xml:space="preserve"> </w:t>
      </w:r>
      <w:r w:rsidRPr="004160D7">
        <w:rPr>
          <w:color w:val="FF0000"/>
        </w:rPr>
        <w:t>ДОЛЖНОСТЬ</w:t>
      </w:r>
    </w:p>
    <w:p w14:paraId="5F551011" w14:textId="76CA3BE7" w:rsidR="004160D7" w:rsidRPr="004160D7" w:rsidRDefault="004160D7" w:rsidP="004160D7">
      <w:pPr>
        <w:pStyle w:val="Times1420"/>
        <w:spacing w:line="360" w:lineRule="auto"/>
      </w:pPr>
      <w:r w:rsidRPr="004160D7">
        <w:t>Дата составления отчета:</w:t>
      </w:r>
      <w:r>
        <w:t xml:space="preserve"> </w:t>
      </w:r>
      <w:r w:rsidRPr="004160D7">
        <w:rPr>
          <w:color w:val="FF0000"/>
        </w:rPr>
        <w:t>ДАТА</w:t>
      </w:r>
    </w:p>
    <w:p w14:paraId="5D563916" w14:textId="77777777" w:rsidR="004160D7" w:rsidRPr="004160D7" w:rsidRDefault="004160D7" w:rsidP="004160D7">
      <w:pPr>
        <w:pStyle w:val="Times1420"/>
        <w:spacing w:line="360" w:lineRule="auto"/>
      </w:pPr>
      <w:r w:rsidRPr="004160D7">
        <w:t>Подпись ______________________</w:t>
      </w:r>
    </w:p>
    <w:p w14:paraId="2351A270" w14:textId="77777777" w:rsidR="004160D7" w:rsidRPr="004160D7" w:rsidRDefault="004160D7" w:rsidP="004160D7">
      <w:pPr>
        <w:pStyle w:val="Textbody"/>
      </w:pPr>
    </w:p>
    <w:p w14:paraId="6B88CE0F" w14:textId="60D0E41A" w:rsidR="00B56E4E" w:rsidRPr="002000F7" w:rsidRDefault="00B56E4E" w:rsidP="00A36FBD">
      <w:pPr>
        <w:pStyle w:val="1"/>
        <w:numPr>
          <w:ilvl w:val="0"/>
          <w:numId w:val="0"/>
        </w:numPr>
        <w:jc w:val="left"/>
      </w:pPr>
    </w:p>
    <w:p w14:paraId="73C1627E" w14:textId="5227E93F" w:rsidR="008001A9" w:rsidRDefault="00B56E4E" w:rsidP="00B56E4E">
      <w:pPr>
        <w:pStyle w:val="1"/>
        <w:numPr>
          <w:ilvl w:val="0"/>
          <w:numId w:val="0"/>
        </w:numPr>
        <w:jc w:val="left"/>
        <w:rPr>
          <w:color w:val="000000"/>
        </w:rPr>
      </w:pPr>
      <w:r>
        <w:t xml:space="preserve"> </w:t>
      </w:r>
    </w:p>
    <w:sectPr w:rsidR="008001A9">
      <w:footerReference w:type="default" r:id="rId15"/>
      <w:pgSz w:w="11906" w:h="16838"/>
      <w:pgMar w:top="1134" w:right="1134" w:bottom="1134" w:left="1134" w:header="0" w:footer="72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B0B60D9" w14:textId="77777777" w:rsidR="00880FC7" w:rsidRDefault="00880FC7">
      <w:pPr>
        <w:rPr>
          <w:rFonts w:hint="eastAsia"/>
        </w:rPr>
      </w:pPr>
      <w:r>
        <w:separator/>
      </w:r>
    </w:p>
  </w:endnote>
  <w:endnote w:type="continuationSeparator" w:id="0">
    <w:p w14:paraId="4958732A" w14:textId="77777777" w:rsidR="00880FC7" w:rsidRDefault="00880FC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erif;Times New Roma">
    <w:altName w:val="Times New Roman"/>
    <w:panose1 w:val="00000000000000000000"/>
    <w:charset w:val="00"/>
    <w:family w:val="roman"/>
    <w:notTrueType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altName w:val="Courier New"/>
    <w:charset w:val="01"/>
    <w:family w:val="modern"/>
    <w:pitch w:val="fixed"/>
  </w:font>
  <w:font w:name="Noto Sans Mono CJK SC">
    <w:panose1 w:val="00000000000000000000"/>
    <w:charset w:val="00"/>
    <w:family w:val="roman"/>
    <w:notTrueType/>
    <w:pitch w:val="default"/>
  </w:font>
  <w:font w:name="OpenSymbol">
    <w:altName w:val="Segoe UI Symbol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2DC21A" w14:textId="77777777" w:rsidR="000A5C77" w:rsidRDefault="00166011">
    <w:pPr>
      <w:pStyle w:val="af3"/>
      <w:jc w:val="right"/>
    </w:pPr>
    <w:r>
      <w:fldChar w:fldCharType="begin"/>
    </w:r>
    <w:r>
      <w:instrText xml:space="preserve"> PAGE </w:instrText>
    </w:r>
    <w:r>
      <w:fldChar w:fldCharType="separate"/>
    </w:r>
    <w:r>
      <w:t>15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C33F18" w14:textId="77777777" w:rsidR="00880FC7" w:rsidRDefault="00880FC7">
      <w:pPr>
        <w:rPr>
          <w:rFonts w:hint="eastAsia"/>
        </w:rPr>
      </w:pPr>
      <w:r>
        <w:separator/>
      </w:r>
    </w:p>
  </w:footnote>
  <w:footnote w:type="continuationSeparator" w:id="0">
    <w:p w14:paraId="05F25B8A" w14:textId="77777777" w:rsidR="00880FC7" w:rsidRDefault="00880FC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E73DD7"/>
    <w:multiLevelType w:val="multilevel"/>
    <w:tmpl w:val="25C093E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96B01C3"/>
    <w:multiLevelType w:val="hybridMultilevel"/>
    <w:tmpl w:val="6FDCA2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26902EC"/>
    <w:multiLevelType w:val="hybridMultilevel"/>
    <w:tmpl w:val="7FB0F5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671120B"/>
    <w:multiLevelType w:val="hybridMultilevel"/>
    <w:tmpl w:val="CE1C99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1BA2043"/>
    <w:multiLevelType w:val="hybridMultilevel"/>
    <w:tmpl w:val="B53C2D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4D12595"/>
    <w:multiLevelType w:val="multilevel"/>
    <w:tmpl w:val="1A78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0536C8"/>
    <w:multiLevelType w:val="hybridMultilevel"/>
    <w:tmpl w:val="C562D8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52169EF"/>
    <w:multiLevelType w:val="hybridMultilevel"/>
    <w:tmpl w:val="85CE8E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53E3E5F"/>
    <w:multiLevelType w:val="hybridMultilevel"/>
    <w:tmpl w:val="073613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8054DBF"/>
    <w:multiLevelType w:val="multilevel"/>
    <w:tmpl w:val="A9B0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364045"/>
    <w:multiLevelType w:val="hybridMultilevel"/>
    <w:tmpl w:val="B2D877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B0909A3"/>
    <w:multiLevelType w:val="hybridMultilevel"/>
    <w:tmpl w:val="E42858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8620F80"/>
    <w:multiLevelType w:val="multilevel"/>
    <w:tmpl w:val="A738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A861ED"/>
    <w:multiLevelType w:val="hybridMultilevel"/>
    <w:tmpl w:val="15B077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0517B72"/>
    <w:multiLevelType w:val="hybridMultilevel"/>
    <w:tmpl w:val="3B2463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052293D"/>
    <w:multiLevelType w:val="hybridMultilevel"/>
    <w:tmpl w:val="9D567E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5E16BB2"/>
    <w:multiLevelType w:val="multilevel"/>
    <w:tmpl w:val="A818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6B373B"/>
    <w:multiLevelType w:val="multilevel"/>
    <w:tmpl w:val="07CC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E316D8"/>
    <w:multiLevelType w:val="multilevel"/>
    <w:tmpl w:val="3128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402D99"/>
    <w:multiLevelType w:val="multilevel"/>
    <w:tmpl w:val="04DA70E2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0" w15:restartNumberingAfterBreak="0">
    <w:nsid w:val="6D327613"/>
    <w:multiLevelType w:val="multilevel"/>
    <w:tmpl w:val="0D7C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373968"/>
    <w:multiLevelType w:val="multilevel"/>
    <w:tmpl w:val="2F42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BF1697"/>
    <w:multiLevelType w:val="multilevel"/>
    <w:tmpl w:val="A92E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0"/>
  </w:num>
  <w:num w:numId="3">
    <w:abstractNumId w:val="19"/>
  </w:num>
  <w:num w:numId="4">
    <w:abstractNumId w:val="14"/>
  </w:num>
  <w:num w:numId="5">
    <w:abstractNumId w:val="1"/>
  </w:num>
  <w:num w:numId="6">
    <w:abstractNumId w:val="22"/>
  </w:num>
  <w:num w:numId="7">
    <w:abstractNumId w:val="6"/>
  </w:num>
  <w:num w:numId="8">
    <w:abstractNumId w:val="12"/>
  </w:num>
  <w:num w:numId="9">
    <w:abstractNumId w:val="8"/>
  </w:num>
  <w:num w:numId="10">
    <w:abstractNumId w:val="5"/>
  </w:num>
  <w:num w:numId="11">
    <w:abstractNumId w:val="11"/>
  </w:num>
  <w:num w:numId="12">
    <w:abstractNumId w:val="15"/>
  </w:num>
  <w:num w:numId="13">
    <w:abstractNumId w:val="20"/>
  </w:num>
  <w:num w:numId="14">
    <w:abstractNumId w:val="10"/>
  </w:num>
  <w:num w:numId="15">
    <w:abstractNumId w:val="13"/>
  </w:num>
  <w:num w:numId="16">
    <w:abstractNumId w:val="16"/>
  </w:num>
  <w:num w:numId="17">
    <w:abstractNumId w:val="4"/>
  </w:num>
  <w:num w:numId="18">
    <w:abstractNumId w:val="19"/>
  </w:num>
  <w:num w:numId="19">
    <w:abstractNumId w:val="17"/>
  </w:num>
  <w:num w:numId="20">
    <w:abstractNumId w:val="3"/>
  </w:num>
  <w:num w:numId="21">
    <w:abstractNumId w:val="9"/>
  </w:num>
  <w:num w:numId="22">
    <w:abstractNumId w:val="2"/>
  </w:num>
  <w:num w:numId="23">
    <w:abstractNumId w:val="21"/>
  </w:num>
  <w:num w:numId="24">
    <w:abstractNumId w:val="7"/>
  </w:num>
  <w:num w:numId="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oNotTrackMoves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A5C77"/>
    <w:rsid w:val="00007851"/>
    <w:rsid w:val="00012689"/>
    <w:rsid w:val="000172D4"/>
    <w:rsid w:val="00020924"/>
    <w:rsid w:val="0002226A"/>
    <w:rsid w:val="00022B33"/>
    <w:rsid w:val="00031618"/>
    <w:rsid w:val="000441EE"/>
    <w:rsid w:val="000500A2"/>
    <w:rsid w:val="00074189"/>
    <w:rsid w:val="000A12D4"/>
    <w:rsid w:val="000A5C77"/>
    <w:rsid w:val="000D07DF"/>
    <w:rsid w:val="000D2DA2"/>
    <w:rsid w:val="001310C2"/>
    <w:rsid w:val="001411B8"/>
    <w:rsid w:val="001457E0"/>
    <w:rsid w:val="001459B5"/>
    <w:rsid w:val="001568C1"/>
    <w:rsid w:val="00166011"/>
    <w:rsid w:val="00177177"/>
    <w:rsid w:val="00180CDD"/>
    <w:rsid w:val="001827EE"/>
    <w:rsid w:val="001B56EE"/>
    <w:rsid w:val="001F347F"/>
    <w:rsid w:val="001F79B8"/>
    <w:rsid w:val="002000F7"/>
    <w:rsid w:val="002202DD"/>
    <w:rsid w:val="00236BB5"/>
    <w:rsid w:val="00237410"/>
    <w:rsid w:val="002437DD"/>
    <w:rsid w:val="0025285F"/>
    <w:rsid w:val="00281F73"/>
    <w:rsid w:val="00295191"/>
    <w:rsid w:val="002D7972"/>
    <w:rsid w:val="002D7F7F"/>
    <w:rsid w:val="00312F8A"/>
    <w:rsid w:val="0031706D"/>
    <w:rsid w:val="003221EF"/>
    <w:rsid w:val="00334E47"/>
    <w:rsid w:val="003368DC"/>
    <w:rsid w:val="00346F96"/>
    <w:rsid w:val="003614A4"/>
    <w:rsid w:val="00374DFB"/>
    <w:rsid w:val="003A5CBB"/>
    <w:rsid w:val="003E098E"/>
    <w:rsid w:val="003F2A4E"/>
    <w:rsid w:val="004031DD"/>
    <w:rsid w:val="00405694"/>
    <w:rsid w:val="00414773"/>
    <w:rsid w:val="004160D7"/>
    <w:rsid w:val="00421ABB"/>
    <w:rsid w:val="00431190"/>
    <w:rsid w:val="0043179D"/>
    <w:rsid w:val="00431CB7"/>
    <w:rsid w:val="00435744"/>
    <w:rsid w:val="004375F1"/>
    <w:rsid w:val="00440F93"/>
    <w:rsid w:val="0046573D"/>
    <w:rsid w:val="004707BC"/>
    <w:rsid w:val="00472AFA"/>
    <w:rsid w:val="004875E5"/>
    <w:rsid w:val="0049249D"/>
    <w:rsid w:val="00495DE0"/>
    <w:rsid w:val="004967B4"/>
    <w:rsid w:val="004A6A86"/>
    <w:rsid w:val="004C1986"/>
    <w:rsid w:val="004C483A"/>
    <w:rsid w:val="004C7717"/>
    <w:rsid w:val="004D32EF"/>
    <w:rsid w:val="004E273D"/>
    <w:rsid w:val="004E4D74"/>
    <w:rsid w:val="00503D5A"/>
    <w:rsid w:val="00505687"/>
    <w:rsid w:val="00515470"/>
    <w:rsid w:val="00550936"/>
    <w:rsid w:val="00550D11"/>
    <w:rsid w:val="0059537A"/>
    <w:rsid w:val="005960B7"/>
    <w:rsid w:val="0059634A"/>
    <w:rsid w:val="005A3764"/>
    <w:rsid w:val="005C474D"/>
    <w:rsid w:val="005D5631"/>
    <w:rsid w:val="005D7A26"/>
    <w:rsid w:val="005E2E50"/>
    <w:rsid w:val="005E77C2"/>
    <w:rsid w:val="005F4896"/>
    <w:rsid w:val="005F4940"/>
    <w:rsid w:val="005F5D07"/>
    <w:rsid w:val="00687EB8"/>
    <w:rsid w:val="006920E2"/>
    <w:rsid w:val="00694A96"/>
    <w:rsid w:val="00695536"/>
    <w:rsid w:val="006A0522"/>
    <w:rsid w:val="006A2AD7"/>
    <w:rsid w:val="006B1662"/>
    <w:rsid w:val="006D0356"/>
    <w:rsid w:val="006E121D"/>
    <w:rsid w:val="006E564D"/>
    <w:rsid w:val="006E7DF6"/>
    <w:rsid w:val="00731C0B"/>
    <w:rsid w:val="00733B48"/>
    <w:rsid w:val="0075655E"/>
    <w:rsid w:val="00771508"/>
    <w:rsid w:val="00773C11"/>
    <w:rsid w:val="007A217F"/>
    <w:rsid w:val="007B3CB9"/>
    <w:rsid w:val="007B4A72"/>
    <w:rsid w:val="007C1AA7"/>
    <w:rsid w:val="007C6765"/>
    <w:rsid w:val="007D20A6"/>
    <w:rsid w:val="007E0ED0"/>
    <w:rsid w:val="007E7431"/>
    <w:rsid w:val="007F31FA"/>
    <w:rsid w:val="008001A9"/>
    <w:rsid w:val="0082036E"/>
    <w:rsid w:val="00820D56"/>
    <w:rsid w:val="00847A80"/>
    <w:rsid w:val="00850D1D"/>
    <w:rsid w:val="008558F9"/>
    <w:rsid w:val="0088073B"/>
    <w:rsid w:val="00880FC7"/>
    <w:rsid w:val="00884796"/>
    <w:rsid w:val="008933D5"/>
    <w:rsid w:val="008A6FAF"/>
    <w:rsid w:val="008C5768"/>
    <w:rsid w:val="008D685C"/>
    <w:rsid w:val="008D7AB5"/>
    <w:rsid w:val="008F042D"/>
    <w:rsid w:val="00911786"/>
    <w:rsid w:val="009245CB"/>
    <w:rsid w:val="009613C4"/>
    <w:rsid w:val="00967491"/>
    <w:rsid w:val="00972792"/>
    <w:rsid w:val="00973CC7"/>
    <w:rsid w:val="00982DB9"/>
    <w:rsid w:val="009C4000"/>
    <w:rsid w:val="009F10A0"/>
    <w:rsid w:val="009F5428"/>
    <w:rsid w:val="00A040C6"/>
    <w:rsid w:val="00A36FBD"/>
    <w:rsid w:val="00A63680"/>
    <w:rsid w:val="00A8244E"/>
    <w:rsid w:val="00A8487F"/>
    <w:rsid w:val="00AA2E84"/>
    <w:rsid w:val="00AC17BA"/>
    <w:rsid w:val="00AD0CEF"/>
    <w:rsid w:val="00AD65D1"/>
    <w:rsid w:val="00AE2948"/>
    <w:rsid w:val="00AF337F"/>
    <w:rsid w:val="00B014DC"/>
    <w:rsid w:val="00B233DF"/>
    <w:rsid w:val="00B56E4E"/>
    <w:rsid w:val="00B6555E"/>
    <w:rsid w:val="00B75D9D"/>
    <w:rsid w:val="00B9100A"/>
    <w:rsid w:val="00BA450C"/>
    <w:rsid w:val="00BC1F9D"/>
    <w:rsid w:val="00BC54E0"/>
    <w:rsid w:val="00BC6F87"/>
    <w:rsid w:val="00BE1AF3"/>
    <w:rsid w:val="00BE28AA"/>
    <w:rsid w:val="00C016C6"/>
    <w:rsid w:val="00C10305"/>
    <w:rsid w:val="00C31226"/>
    <w:rsid w:val="00C51EA5"/>
    <w:rsid w:val="00C607B8"/>
    <w:rsid w:val="00C6507E"/>
    <w:rsid w:val="00C86002"/>
    <w:rsid w:val="00C93A0E"/>
    <w:rsid w:val="00C975B5"/>
    <w:rsid w:val="00CA356F"/>
    <w:rsid w:val="00CB6B69"/>
    <w:rsid w:val="00CD3D80"/>
    <w:rsid w:val="00CD6010"/>
    <w:rsid w:val="00CD6D5F"/>
    <w:rsid w:val="00CD7D22"/>
    <w:rsid w:val="00CE2B20"/>
    <w:rsid w:val="00CE7354"/>
    <w:rsid w:val="00D00218"/>
    <w:rsid w:val="00D24066"/>
    <w:rsid w:val="00D3598E"/>
    <w:rsid w:val="00D46A02"/>
    <w:rsid w:val="00D5082E"/>
    <w:rsid w:val="00D55058"/>
    <w:rsid w:val="00D578FB"/>
    <w:rsid w:val="00D63FE9"/>
    <w:rsid w:val="00D85974"/>
    <w:rsid w:val="00D9199B"/>
    <w:rsid w:val="00DA79C1"/>
    <w:rsid w:val="00DB4CE5"/>
    <w:rsid w:val="00DC6D96"/>
    <w:rsid w:val="00DF2700"/>
    <w:rsid w:val="00DF340F"/>
    <w:rsid w:val="00E0632C"/>
    <w:rsid w:val="00E227E0"/>
    <w:rsid w:val="00E3789C"/>
    <w:rsid w:val="00E47D76"/>
    <w:rsid w:val="00E64197"/>
    <w:rsid w:val="00E84E05"/>
    <w:rsid w:val="00EB0B9E"/>
    <w:rsid w:val="00EB40A9"/>
    <w:rsid w:val="00EB76B9"/>
    <w:rsid w:val="00ED32B6"/>
    <w:rsid w:val="00EE1723"/>
    <w:rsid w:val="00EE2BEE"/>
    <w:rsid w:val="00EF659D"/>
    <w:rsid w:val="00EF751C"/>
    <w:rsid w:val="00F00E73"/>
    <w:rsid w:val="00F1710C"/>
    <w:rsid w:val="00F44967"/>
    <w:rsid w:val="00F56542"/>
    <w:rsid w:val="00F72D85"/>
    <w:rsid w:val="00F74831"/>
    <w:rsid w:val="00FA3C74"/>
    <w:rsid w:val="00FC1D8F"/>
    <w:rsid w:val="00FE48D5"/>
    <w:rsid w:val="00FF0342"/>
    <w:rsid w:val="00FF29A9"/>
    <w:rsid w:val="00FF33C9"/>
    <w:rsid w:val="00FF4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  <o:rules v:ext="edit">
        <o:r id="V:Rule1" type="connector" idref="#_x0000_s1026"/>
        <o:r id="V:Rule2" type="connector" idref="#_x0000_s1028"/>
        <o:r id="V:Rule3" type="connector" idref="#_x0000_s1027"/>
        <o:r id="V:Rule4" type="connector" idref="#_x0000_s1029"/>
      </o:rules>
    </o:shapelayout>
  </w:shapeDefaults>
  <w:decimalSymbol w:val=","/>
  <w:listSeparator w:val=";"/>
  <w14:docId w14:val="38CCA6DE"/>
  <w15:docId w15:val="{23DCB424-8384-473F-9F50-D9F6B5965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SimSun" w:hAnsi="Liberation Serif" w:cs="Lohit Devanaga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textAlignment w:val="baseline"/>
    </w:pPr>
    <w:rPr>
      <w:rFonts w:ascii="Liberation Serif;Times New Roma" w:eastAsia="NSimSun" w:hAnsi="Liberation Serif;Times New Roma" w:cs="Mangal"/>
      <w:kern w:val="2"/>
      <w:sz w:val="24"/>
      <w:szCs w:val="24"/>
      <w:lang w:eastAsia="zh-CN" w:bidi="hi-IN"/>
    </w:rPr>
  </w:style>
  <w:style w:type="paragraph" w:styleId="1">
    <w:name w:val="heading 1"/>
    <w:basedOn w:val="a0"/>
    <w:next w:val="Textbody"/>
    <w:uiPriority w:val="9"/>
    <w:qFormat/>
    <w:pPr>
      <w:numPr>
        <w:numId w:val="1"/>
      </w:numPr>
      <w:spacing w:before="0" w:after="0"/>
      <w:jc w:val="center"/>
      <w:outlineLvl w:val="0"/>
    </w:pPr>
    <w:rPr>
      <w:rFonts w:ascii="Times New Roman" w:eastAsia="Times New Roman" w:hAnsi="Times New Roman" w:cs="Times New Roman"/>
      <w:b/>
      <w:bCs/>
      <w:caps/>
    </w:rPr>
  </w:style>
  <w:style w:type="paragraph" w:styleId="2">
    <w:name w:val="heading 2"/>
    <w:basedOn w:val="a0"/>
    <w:next w:val="Textbody"/>
    <w:uiPriority w:val="9"/>
    <w:unhideWhenUsed/>
    <w:qFormat/>
    <w:pPr>
      <w:numPr>
        <w:ilvl w:val="1"/>
        <w:numId w:val="1"/>
      </w:numPr>
      <w:spacing w:before="0" w:after="0"/>
      <w:ind w:firstLine="709"/>
      <w:outlineLvl w:val="1"/>
    </w:pPr>
    <w:rPr>
      <w:rFonts w:ascii="Times New Roman" w:eastAsia="Times New Roman" w:hAnsi="Times New Roman" w:cs="Times New Roman"/>
      <w:b/>
      <w:bCs/>
    </w:rPr>
  </w:style>
  <w:style w:type="paragraph" w:styleId="3">
    <w:name w:val="heading 3"/>
    <w:basedOn w:val="a0"/>
    <w:next w:val="Textbody"/>
    <w:uiPriority w:val="9"/>
    <w:semiHidden/>
    <w:unhideWhenUsed/>
    <w:qFormat/>
    <w:pPr>
      <w:numPr>
        <w:ilvl w:val="2"/>
        <w:numId w:val="1"/>
      </w:numPr>
      <w:spacing w:before="0" w:after="0"/>
      <w:ind w:firstLine="709"/>
      <w:outlineLvl w:val="2"/>
    </w:pPr>
    <w:rPr>
      <w:rFonts w:ascii="Times New Roman" w:eastAsia="Times New Roman" w:hAnsi="Times New Roman" w:cs="Times New Roman"/>
      <w:b/>
      <w:bCs/>
      <w:i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75B5"/>
    <w:pPr>
      <w:spacing w:before="240" w:after="60"/>
      <w:outlineLvl w:val="4"/>
    </w:pPr>
    <w:rPr>
      <w:rFonts w:ascii="Arial" w:eastAsia="Arial" w:hAnsi="Arial"/>
      <w:b/>
      <w:bCs/>
      <w:i/>
      <w:iCs/>
      <w:sz w:val="26"/>
      <w:szCs w:val="23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  <w:qFormat/>
    <w:rPr>
      <w:rFonts w:ascii="Times New Roman" w:hAnsi="Times New Roman" w:cs="Times New Roman"/>
      <w:sz w:val="24"/>
    </w:rPr>
  </w:style>
  <w:style w:type="character" w:customStyle="1" w:styleId="WW8Num1z1">
    <w:name w:val="WW8Num1z1"/>
    <w:qFormat/>
    <w:rPr>
      <w:rFonts w:cs="Times New Roman"/>
    </w:rPr>
  </w:style>
  <w:style w:type="character" w:customStyle="1" w:styleId="Times142">
    <w:name w:val="Times14_РИО2 Знак"/>
    <w:qFormat/>
    <w:rPr>
      <w:rFonts w:ascii="Times New Roman" w:eastAsia="Times New Roman" w:hAnsi="Times New Roman" w:cs="Times New Roman"/>
      <w:sz w:val="24"/>
    </w:rPr>
  </w:style>
  <w:style w:type="character" w:styleId="a4">
    <w:name w:val="Book Title"/>
    <w:qFormat/>
    <w:rPr>
      <w:b/>
      <w:smallCaps/>
      <w:spacing w:val="5"/>
    </w:rPr>
  </w:style>
  <w:style w:type="character" w:customStyle="1" w:styleId="a5">
    <w:name w:val="ТекстРазделов Знак"/>
    <w:qFormat/>
    <w:rPr>
      <w:rFonts w:ascii="Times New Roman" w:eastAsia="Times New Roman" w:hAnsi="Times New Roman" w:cs="Times New Roman"/>
      <w:sz w:val="28"/>
    </w:rPr>
  </w:style>
  <w:style w:type="character" w:customStyle="1" w:styleId="a6">
    <w:name w:val="Символ нумерации"/>
    <w:qFormat/>
  </w:style>
  <w:style w:type="character" w:customStyle="1" w:styleId="user">
    <w:name w:val="Символ нумерации (user)"/>
    <w:qFormat/>
  </w:style>
  <w:style w:type="character" w:customStyle="1" w:styleId="user0">
    <w:name w:val="Исходный текст (user)"/>
    <w:qFormat/>
    <w:rPr>
      <w:rFonts w:ascii="Liberation Mono" w:eastAsia="Noto Sans Mono CJK SC" w:hAnsi="Liberation Mono" w:cs="Liberation Mono"/>
    </w:rPr>
  </w:style>
  <w:style w:type="character" w:customStyle="1" w:styleId="a7">
    <w:name w:val="Маркеры"/>
    <w:qFormat/>
    <w:rPr>
      <w:rFonts w:ascii="OpenSymbol" w:eastAsia="OpenSymbol" w:hAnsi="OpenSymbol" w:cs="OpenSymbol"/>
    </w:rPr>
  </w:style>
  <w:style w:type="character" w:customStyle="1" w:styleId="a8">
    <w:name w:val="Исходный текст"/>
    <w:qFormat/>
    <w:rPr>
      <w:rFonts w:ascii="Liberation Mono" w:eastAsia="Noto Sans Mono CJK SC" w:hAnsi="Liberation Mono" w:cs="Liberation Mono"/>
    </w:rPr>
  </w:style>
  <w:style w:type="paragraph" w:styleId="a0">
    <w:name w:val="Title"/>
    <w:basedOn w:val="Standard"/>
    <w:next w:val="Textbody"/>
    <w:uiPriority w:val="10"/>
    <w:qFormat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styleId="a9">
    <w:name w:val="Body Text"/>
    <w:basedOn w:val="a"/>
    <w:pPr>
      <w:spacing w:after="140" w:line="276" w:lineRule="auto"/>
    </w:pPr>
  </w:style>
  <w:style w:type="paragraph" w:styleId="aa">
    <w:name w:val="List"/>
    <w:basedOn w:val="Textbody"/>
    <w:rPr>
      <w:rFonts w:cs="Mangal"/>
      <w:sz w:val="24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styleId="ac">
    <w:name w:val="index heading"/>
    <w:basedOn w:val="Standard"/>
    <w:qFormat/>
    <w:pPr>
      <w:suppressLineNumbers/>
    </w:pPr>
    <w:rPr>
      <w:rFonts w:cs="Mangal"/>
      <w:sz w:val="24"/>
    </w:rPr>
  </w:style>
  <w:style w:type="paragraph" w:customStyle="1" w:styleId="user1">
    <w:name w:val="Заголовок (user)"/>
    <w:basedOn w:val="a"/>
    <w:next w:val="a9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user2">
    <w:name w:val="Указатель (user)"/>
    <w:basedOn w:val="a"/>
    <w:qFormat/>
    <w:pPr>
      <w:suppressLineNumbers/>
    </w:pPr>
    <w:rPr>
      <w:rFonts w:cs="Lohit Devanagari"/>
    </w:rPr>
  </w:style>
  <w:style w:type="paragraph" w:customStyle="1" w:styleId="Standard">
    <w:name w:val="Standard"/>
    <w:qFormat/>
    <w:pPr>
      <w:suppressAutoHyphens/>
      <w:spacing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2"/>
      <w:sz w:val="28"/>
      <w:szCs w:val="24"/>
      <w:lang w:eastAsia="zh-CN" w:bidi="hi-IN"/>
    </w:rPr>
  </w:style>
  <w:style w:type="paragraph" w:customStyle="1" w:styleId="Textbody">
    <w:name w:val="Text body"/>
    <w:basedOn w:val="Standard"/>
    <w:qFormat/>
  </w:style>
  <w:style w:type="paragraph" w:customStyle="1" w:styleId="Caption1">
    <w:name w:val="Caption1"/>
    <w:basedOn w:val="Standard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DocumentMap">
    <w:name w:val="DocumentMap"/>
    <w:qFormat/>
    <w:pPr>
      <w:suppressAutoHyphens/>
    </w:pPr>
    <w:rPr>
      <w:rFonts w:ascii="Calibri" w:eastAsia="Calibri" w:hAnsi="Calibri" w:cs="Calibri"/>
      <w:kern w:val="2"/>
      <w:lang w:eastAsia="zh-CN"/>
    </w:rPr>
  </w:style>
  <w:style w:type="paragraph" w:customStyle="1" w:styleId="Times1420">
    <w:name w:val="Times14_РИО2"/>
    <w:basedOn w:val="Standard"/>
    <w:qFormat/>
    <w:pPr>
      <w:spacing w:line="312" w:lineRule="auto"/>
      <w:textAlignment w:val="auto"/>
    </w:pPr>
    <w:rPr>
      <w:lang w:bidi="ar-SA"/>
    </w:rPr>
  </w:style>
  <w:style w:type="paragraph" w:customStyle="1" w:styleId="ad">
    <w:name w:val="Содержимое таблицы"/>
    <w:basedOn w:val="Standard"/>
    <w:qFormat/>
    <w:pPr>
      <w:suppressLineNumbers/>
    </w:pPr>
  </w:style>
  <w:style w:type="paragraph" w:customStyle="1" w:styleId="ae">
    <w:name w:val="Листинг"/>
    <w:basedOn w:val="Standard"/>
    <w:qFormat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Grid1">
    <w:name w:val="Table Grid1"/>
    <w:basedOn w:val="DocumentMap"/>
    <w:qFormat/>
  </w:style>
  <w:style w:type="paragraph" w:customStyle="1" w:styleId="af">
    <w:name w:val="Заголовок таблицы"/>
    <w:basedOn w:val="ad"/>
    <w:qFormat/>
    <w:pPr>
      <w:jc w:val="center"/>
    </w:pPr>
    <w:rPr>
      <w:b/>
      <w:bCs/>
    </w:rPr>
  </w:style>
  <w:style w:type="paragraph" w:customStyle="1" w:styleId="af0">
    <w:name w:val="Таблица"/>
    <w:basedOn w:val="Caption1"/>
    <w:qFormat/>
    <w:pPr>
      <w:spacing w:before="0" w:after="0" w:line="240" w:lineRule="auto"/>
      <w:ind w:firstLine="0"/>
      <w:jc w:val="left"/>
    </w:pPr>
    <w:rPr>
      <w:i w:val="0"/>
      <w:sz w:val="28"/>
    </w:rPr>
  </w:style>
  <w:style w:type="paragraph" w:customStyle="1" w:styleId="af1">
    <w:name w:val="Рисунок"/>
    <w:basedOn w:val="Caption1"/>
    <w:qFormat/>
    <w:pPr>
      <w:spacing w:before="0" w:after="0" w:line="240" w:lineRule="auto"/>
      <w:ind w:firstLine="0"/>
      <w:jc w:val="center"/>
    </w:pPr>
    <w:rPr>
      <w:i w:val="0"/>
      <w:sz w:val="28"/>
    </w:rPr>
  </w:style>
  <w:style w:type="paragraph" w:customStyle="1" w:styleId="af2">
    <w:name w:val="Колонтитулы"/>
    <w:basedOn w:val="a"/>
    <w:qFormat/>
    <w:pPr>
      <w:suppressLineNumbers/>
      <w:tabs>
        <w:tab w:val="center" w:pos="4819"/>
        <w:tab w:val="right" w:pos="9638"/>
      </w:tabs>
    </w:pPr>
  </w:style>
  <w:style w:type="paragraph" w:styleId="af3">
    <w:name w:val="footer"/>
    <w:basedOn w:val="Standard"/>
    <w:pPr>
      <w:suppressLineNumbers/>
    </w:pPr>
  </w:style>
  <w:style w:type="paragraph" w:customStyle="1" w:styleId="af4">
    <w:name w:val="Содержимое врезки"/>
    <w:basedOn w:val="Standard"/>
    <w:qFormat/>
  </w:style>
  <w:style w:type="paragraph" w:customStyle="1" w:styleId="user3">
    <w:name w:val="Содержимое таблицы (user)"/>
    <w:basedOn w:val="a"/>
    <w:qFormat/>
    <w:pPr>
      <w:widowControl w:val="0"/>
      <w:suppressLineNumbers/>
    </w:pPr>
  </w:style>
  <w:style w:type="paragraph" w:customStyle="1" w:styleId="user4">
    <w:name w:val="Заголовок таблицы (user)"/>
    <w:basedOn w:val="user3"/>
    <w:qFormat/>
    <w:pPr>
      <w:jc w:val="center"/>
    </w:pPr>
    <w:rPr>
      <w:b/>
      <w:bCs/>
    </w:rPr>
  </w:style>
  <w:style w:type="paragraph" w:customStyle="1" w:styleId="af5">
    <w:name w:val="Текст в заданном формате"/>
    <w:basedOn w:val="a"/>
    <w:qFormat/>
    <w:rPr>
      <w:rFonts w:ascii="Liberation Mono" w:eastAsia="Noto Sans Mono CJK SC" w:hAnsi="Liberation Mono" w:cs="Liberation Mono"/>
      <w:sz w:val="20"/>
      <w:szCs w:val="20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character" w:customStyle="1" w:styleId="50">
    <w:name w:val="Заголовок 5 Знак"/>
    <w:link w:val="5"/>
    <w:uiPriority w:val="9"/>
    <w:semiHidden/>
    <w:rsid w:val="00C975B5"/>
    <w:rPr>
      <w:rFonts w:ascii="Arial" w:eastAsia="Arial" w:hAnsi="Arial" w:cs="Mangal"/>
      <w:b/>
      <w:bCs/>
      <w:i/>
      <w:iCs/>
      <w:kern w:val="2"/>
      <w:sz w:val="26"/>
      <w:szCs w:val="23"/>
      <w:lang w:eastAsia="zh-CN" w:bidi="hi-IN"/>
    </w:rPr>
  </w:style>
  <w:style w:type="paragraph" w:styleId="af6">
    <w:name w:val="TOC Heading"/>
    <w:basedOn w:val="1"/>
    <w:next w:val="a"/>
    <w:uiPriority w:val="39"/>
    <w:unhideWhenUsed/>
    <w:qFormat/>
    <w:rsid w:val="007A217F"/>
    <w:pPr>
      <w:keepLines/>
      <w:numPr>
        <w:numId w:val="0"/>
      </w:numPr>
      <w:suppressAutoHyphens w:val="0"/>
      <w:spacing w:before="240" w:line="259" w:lineRule="auto"/>
      <w:jc w:val="left"/>
      <w:textAlignment w:val="auto"/>
      <w:outlineLvl w:val="9"/>
    </w:pPr>
    <w:rPr>
      <w:rFonts w:ascii="Calibri Light" w:hAnsi="Calibri Light"/>
      <w:b w:val="0"/>
      <w:bCs w:val="0"/>
      <w:caps w:val="0"/>
      <w:color w:val="2F5496"/>
      <w:kern w:val="0"/>
      <w:sz w:val="32"/>
      <w:szCs w:val="32"/>
      <w:lang w:eastAsia="ru-RU" w:bidi="ar-SA"/>
    </w:rPr>
  </w:style>
  <w:style w:type="paragraph" w:styleId="20">
    <w:name w:val="toc 2"/>
    <w:basedOn w:val="a"/>
    <w:next w:val="a"/>
    <w:autoRedefine/>
    <w:uiPriority w:val="39"/>
    <w:unhideWhenUsed/>
    <w:rsid w:val="007A217F"/>
    <w:pPr>
      <w:suppressAutoHyphens w:val="0"/>
      <w:spacing w:after="100" w:line="259" w:lineRule="auto"/>
      <w:ind w:left="220"/>
      <w:textAlignment w:val="auto"/>
    </w:pPr>
    <w:rPr>
      <w:rFonts w:ascii="Calibri" w:eastAsia="Times New Roman" w:hAnsi="Calibri" w:cs="Times New Roman"/>
      <w:kern w:val="0"/>
      <w:sz w:val="22"/>
      <w:szCs w:val="22"/>
      <w:lang w:eastAsia="ru-RU" w:bidi="ar-SA"/>
    </w:rPr>
  </w:style>
  <w:style w:type="paragraph" w:styleId="10">
    <w:name w:val="toc 1"/>
    <w:basedOn w:val="a"/>
    <w:next w:val="a"/>
    <w:autoRedefine/>
    <w:uiPriority w:val="39"/>
    <w:unhideWhenUsed/>
    <w:rsid w:val="007A217F"/>
    <w:pPr>
      <w:suppressAutoHyphens w:val="0"/>
      <w:spacing w:after="100" w:line="259" w:lineRule="auto"/>
      <w:textAlignment w:val="auto"/>
    </w:pPr>
    <w:rPr>
      <w:rFonts w:ascii="Calibri" w:eastAsia="Times New Roman" w:hAnsi="Calibri" w:cs="Times New Roman"/>
      <w:kern w:val="0"/>
      <w:sz w:val="22"/>
      <w:szCs w:val="22"/>
      <w:lang w:eastAsia="ru-RU" w:bidi="ar-SA"/>
    </w:rPr>
  </w:style>
  <w:style w:type="paragraph" w:styleId="30">
    <w:name w:val="toc 3"/>
    <w:basedOn w:val="a"/>
    <w:next w:val="a"/>
    <w:autoRedefine/>
    <w:uiPriority w:val="39"/>
    <w:unhideWhenUsed/>
    <w:rsid w:val="007A217F"/>
    <w:pPr>
      <w:suppressAutoHyphens w:val="0"/>
      <w:spacing w:after="100" w:line="259" w:lineRule="auto"/>
      <w:ind w:left="440"/>
      <w:textAlignment w:val="auto"/>
    </w:pPr>
    <w:rPr>
      <w:rFonts w:ascii="Calibri" w:eastAsia="Times New Roman" w:hAnsi="Calibri" w:cs="Times New Roman"/>
      <w:kern w:val="0"/>
      <w:sz w:val="22"/>
      <w:szCs w:val="22"/>
      <w:lang w:eastAsia="ru-RU" w:bidi="ar-SA"/>
    </w:rPr>
  </w:style>
  <w:style w:type="character" w:styleId="af7">
    <w:name w:val="Hyperlink"/>
    <w:uiPriority w:val="99"/>
    <w:unhideWhenUsed/>
    <w:rsid w:val="00B56E4E"/>
    <w:rPr>
      <w:color w:val="0563C1"/>
      <w:u w:val="single"/>
    </w:rPr>
  </w:style>
  <w:style w:type="paragraph" w:styleId="af8">
    <w:name w:val="Normal (Web)"/>
    <w:basedOn w:val="a"/>
    <w:uiPriority w:val="99"/>
    <w:unhideWhenUsed/>
    <w:rsid w:val="00CA356F"/>
    <w:pPr>
      <w:suppressAutoHyphens w:val="0"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table" w:styleId="af9">
    <w:name w:val="Table Grid"/>
    <w:basedOn w:val="a2"/>
    <w:uiPriority w:val="39"/>
    <w:rsid w:val="00CD6D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Strong"/>
    <w:uiPriority w:val="22"/>
    <w:qFormat/>
    <w:rsid w:val="00505687"/>
    <w:rPr>
      <w:b/>
      <w:bCs/>
    </w:rPr>
  </w:style>
  <w:style w:type="paragraph" w:styleId="afb">
    <w:name w:val="header"/>
    <w:basedOn w:val="a"/>
    <w:link w:val="afc"/>
    <w:uiPriority w:val="99"/>
    <w:unhideWhenUsed/>
    <w:rsid w:val="00FE48D5"/>
    <w:pPr>
      <w:tabs>
        <w:tab w:val="center" w:pos="4677"/>
        <w:tab w:val="right" w:pos="9355"/>
      </w:tabs>
    </w:pPr>
    <w:rPr>
      <w:szCs w:val="21"/>
    </w:rPr>
  </w:style>
  <w:style w:type="character" w:customStyle="1" w:styleId="afc">
    <w:name w:val="Верхний колонтитул Знак"/>
    <w:link w:val="afb"/>
    <w:uiPriority w:val="99"/>
    <w:rsid w:val="00FE48D5"/>
    <w:rPr>
      <w:rFonts w:ascii="Liberation Serif;Times New Roma" w:eastAsia="NSimSun" w:hAnsi="Liberation Serif;Times New Roma" w:cs="Mangal"/>
      <w:kern w:val="2"/>
      <w:sz w:val="24"/>
      <w:szCs w:val="21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699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5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89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67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5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2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44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11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2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7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15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1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43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https://avatars.mds.yandex.net/i?id=77acc90b60924f967895d122b706a4aef9ebb2e6-10465630-images-thumbs&amp;n=13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https://avatars.mds.yandex.net/i?id=77acc90b60924f967895d122b706a4aef9ebb2e6-10465630-images-thumbs&amp;n=13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https://avatars.mds.yandex.net/i?id=77acc90b60924f967895d122b706a4aef9ebb2e6-10465630-images-thumbs&amp;n=13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https://avatars.mds.yandex.net/i?id=77acc90b60924f967895d122b706a4aef9ebb2e6-10465630-images-thumbs&amp;n=13" TargetMode="External"/><Relationship Id="rId4" Type="http://schemas.openxmlformats.org/officeDocument/2006/relationships/settings" Target="settings.xml"/><Relationship Id="rId9" Type="http://schemas.openxmlformats.org/officeDocument/2006/relationships/image" Target="https://avatars.mds.yandex.net/i?id=77acc90b60924f967895d122b706a4aef9ebb2e6-10465630-images-thumbs&amp;n=13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1F8A92-30F4-45EA-8AF5-F80991C61F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21</Pages>
  <Words>2302</Words>
  <Characters>13124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dc:description/>
  <cp:lastModifiedBy>Пользователь</cp:lastModifiedBy>
  <cp:revision>699</cp:revision>
  <dcterms:created xsi:type="dcterms:W3CDTF">2022-09-19T18:59:00Z</dcterms:created>
  <dcterms:modified xsi:type="dcterms:W3CDTF">2026-03-11T15:30:00Z</dcterms:modified>
  <dc:language>ru-RU</dc:language>
</cp:coreProperties>
</file>