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C9" w:rsidRDefault="00453CC9">
      <w:r>
        <w:t>Вопрос</w:t>
      </w:r>
      <w:r w:rsidR="00D0048A">
        <w:rPr>
          <w:lang w:val="en-US"/>
        </w:rPr>
        <w:t xml:space="preserve"> </w:t>
      </w:r>
      <w:r>
        <w:t>1</w:t>
      </w:r>
      <w:r w:rsidRPr="00453CC9">
        <w:t>:</w:t>
      </w:r>
    </w:p>
    <w:p w:rsidR="00453CC9" w:rsidRPr="00453CC9" w:rsidRDefault="00453CC9">
      <w:r>
        <w:t xml:space="preserve">Местоположение: после теории из файлика </w:t>
      </w:r>
      <w:r>
        <w:rPr>
          <w:lang w:val="en-US"/>
        </w:rPr>
        <w:t>TheorValg</w:t>
      </w:r>
      <w:r w:rsidRPr="00453CC9">
        <w:t>1</w:t>
      </w:r>
    </w:p>
    <w:p w:rsidR="0032272C" w:rsidRPr="00453CC9" w:rsidRDefault="00453CC9">
      <w:r>
        <w:t xml:space="preserve">Формулировка: Какие модули входят в поставку </w:t>
      </w:r>
      <w:r>
        <w:rPr>
          <w:lang w:val="en-US"/>
        </w:rPr>
        <w:t>Valgrind</w:t>
      </w:r>
      <w:r w:rsidRPr="00453CC9">
        <w:t>?</w:t>
      </w:r>
    </w:p>
    <w:p w:rsidR="00453CC9" w:rsidRDefault="00453CC9">
      <w:r>
        <w:t>Выберите все правильные из представленных вариантов ответа.</w:t>
      </w:r>
    </w:p>
    <w:p w:rsidR="00453CC9" w:rsidRDefault="00453CC9">
      <w:r>
        <w:t>Варианты ответа:</w:t>
      </w:r>
    </w:p>
    <w:p w:rsidR="00453CC9" w:rsidRPr="00D0048A" w:rsidRDefault="00453CC9">
      <w:pPr>
        <w:rPr>
          <w:rFonts w:ascii="Courier New" w:eastAsia="Times New Roman" w:hAnsi="Courier New" w:cs="Courier New"/>
          <w:b/>
          <w:color w:val="002040"/>
          <w:u w:val="single"/>
          <w:lang w:val="en-US" w:eastAsia="ru-RU"/>
        </w:rPr>
      </w:pPr>
      <w:r>
        <w:rPr>
          <w:lang w:val="en-US"/>
        </w:rPr>
        <w:tab/>
      </w:r>
      <w:r w:rsidRPr="00D0048A">
        <w:rPr>
          <w:rFonts w:ascii="Courier New" w:eastAsia="Times New Roman" w:hAnsi="Courier New" w:cs="Courier New"/>
          <w:b/>
          <w:color w:val="002040"/>
          <w:u w:val="single"/>
          <w:lang w:val="en-US" w:eastAsia="ru-RU"/>
        </w:rPr>
        <w:t>c</w:t>
      </w:r>
      <w:r w:rsidRPr="00E02E7D">
        <w:rPr>
          <w:rFonts w:ascii="Courier New" w:eastAsia="Times New Roman" w:hAnsi="Courier New" w:cs="Courier New"/>
          <w:b/>
          <w:color w:val="002040"/>
          <w:u w:val="single"/>
          <w:lang w:eastAsia="ru-RU"/>
        </w:rPr>
        <w:t>allgrind</w:t>
      </w:r>
    </w:p>
    <w:p w:rsidR="00453CC9" w:rsidRPr="00453CC9" w:rsidRDefault="00453CC9" w:rsidP="00453CC9">
      <w:pPr>
        <w:ind w:firstLine="708"/>
        <w:rPr>
          <w:rFonts w:ascii="Courier New" w:eastAsia="Times New Roman" w:hAnsi="Courier New" w:cs="Courier New"/>
          <w:color w:val="002040"/>
          <w:lang w:val="en-US" w:eastAsia="ru-RU"/>
        </w:rPr>
      </w:pPr>
      <w:r w:rsidRPr="00453CC9">
        <w:rPr>
          <w:rFonts w:ascii="Courier New" w:eastAsia="Times New Roman" w:hAnsi="Courier New" w:cs="Courier New"/>
          <w:color w:val="002040"/>
          <w:lang w:val="en-US" w:eastAsia="ru-RU"/>
        </w:rPr>
        <w:t>ki</w:t>
      </w:r>
      <w:r w:rsidRPr="00E02E7D">
        <w:rPr>
          <w:rFonts w:ascii="Courier New" w:eastAsia="Times New Roman" w:hAnsi="Courier New" w:cs="Courier New"/>
          <w:color w:val="002040"/>
          <w:lang w:eastAsia="ru-RU"/>
        </w:rPr>
        <w:t>llgrind</w:t>
      </w:r>
    </w:p>
    <w:p w:rsidR="00453CC9" w:rsidRPr="00D0048A" w:rsidRDefault="00453CC9" w:rsidP="00453CC9">
      <w:pPr>
        <w:ind w:firstLine="708"/>
        <w:rPr>
          <w:rFonts w:ascii="Courier New" w:eastAsia="Times New Roman" w:hAnsi="Courier New" w:cs="Courier New"/>
          <w:b/>
          <w:color w:val="002040"/>
          <w:u w:val="single"/>
          <w:lang w:val="en-US" w:eastAsia="ru-RU"/>
        </w:rPr>
      </w:pPr>
      <w:r w:rsidRPr="00E02E7D">
        <w:rPr>
          <w:rFonts w:ascii="Courier New" w:eastAsia="Times New Roman" w:hAnsi="Courier New" w:cs="Courier New"/>
          <w:b/>
          <w:color w:val="002040"/>
          <w:u w:val="single"/>
          <w:lang w:eastAsia="ru-RU"/>
        </w:rPr>
        <w:t>memcheck</w:t>
      </w:r>
    </w:p>
    <w:p w:rsidR="00D0048A" w:rsidRDefault="00453CC9" w:rsidP="00D0048A">
      <w:pPr>
        <w:ind w:firstLine="708"/>
        <w:rPr>
          <w:rFonts w:ascii="Courier New" w:hAnsi="Courier New" w:cs="Courier New"/>
          <w:lang w:val="en-US"/>
        </w:rPr>
      </w:pPr>
      <w:r w:rsidRPr="00453CC9">
        <w:rPr>
          <w:rFonts w:ascii="Courier New" w:hAnsi="Courier New" w:cs="Courier New"/>
          <w:lang w:val="en-US"/>
        </w:rPr>
        <w:t>callcheck</w:t>
      </w:r>
    </w:p>
    <w:p w:rsidR="00D0048A" w:rsidRDefault="00D0048A" w:rsidP="00D0048A">
      <w:pPr>
        <w:ind w:firstLine="708"/>
        <w:rPr>
          <w:rFonts w:ascii="Courier New" w:hAnsi="Courier New" w:cs="Courier New"/>
          <w:lang w:val="en-US"/>
        </w:rPr>
      </w:pPr>
    </w:p>
    <w:p w:rsidR="00D0048A" w:rsidRDefault="00D0048A" w:rsidP="00D0048A">
      <w:r>
        <w:t>Вопрос</w:t>
      </w:r>
      <w:r>
        <w:rPr>
          <w:lang w:val="en-US"/>
        </w:rPr>
        <w:t xml:space="preserve"> </w:t>
      </w:r>
      <w:r w:rsidRPr="00D0048A">
        <w:t>2</w:t>
      </w:r>
      <w:r w:rsidRPr="00453CC9">
        <w:t>:</w:t>
      </w:r>
      <w:bookmarkStart w:id="0" w:name="_GoBack"/>
      <w:bookmarkEnd w:id="0"/>
    </w:p>
    <w:p w:rsidR="00D0048A" w:rsidRPr="00D0048A" w:rsidRDefault="00D0048A" w:rsidP="00D0048A">
      <w:r>
        <w:t xml:space="preserve">Местоположение: после теории из файлика </w:t>
      </w:r>
      <w:r>
        <w:rPr>
          <w:lang w:val="en-US"/>
        </w:rPr>
        <w:t>TheorValg</w:t>
      </w:r>
      <w:r w:rsidRPr="00D0048A">
        <w:t>2</w:t>
      </w:r>
    </w:p>
    <w:p w:rsidR="00D0048A" w:rsidRPr="00453CC9" w:rsidRDefault="00D0048A" w:rsidP="00D0048A">
      <w:r>
        <w:t xml:space="preserve">Формулировка: </w:t>
      </w:r>
      <w:r>
        <w:t xml:space="preserve">Какая опция </w:t>
      </w:r>
      <w:r w:rsidRPr="00EA6CEF">
        <w:rPr>
          <w:lang w:eastAsia="ru-RU"/>
        </w:rPr>
        <w:t>позволяет задать имя файла</w:t>
      </w:r>
      <w:r w:rsidRPr="00D0048A">
        <w:rPr>
          <w:lang w:eastAsia="ru-RU"/>
        </w:rPr>
        <w:t>,</w:t>
      </w:r>
      <w:r w:rsidRPr="00EA6CEF">
        <w:rPr>
          <w:lang w:eastAsia="ru-RU"/>
        </w:rPr>
        <w:t xml:space="preserve"> в который будет выводиться отчет о работе</w:t>
      </w:r>
      <w:r>
        <w:rPr>
          <w:lang w:eastAsia="ru-RU"/>
        </w:rPr>
        <w:t xml:space="preserve"> </w:t>
      </w:r>
      <w:r>
        <w:rPr>
          <w:lang w:val="en-US" w:eastAsia="ru-RU"/>
        </w:rPr>
        <w:t>Valgrind</w:t>
      </w:r>
      <w:r w:rsidRPr="00453CC9">
        <w:t>?</w:t>
      </w:r>
    </w:p>
    <w:p w:rsidR="00D0048A" w:rsidRDefault="00D0048A" w:rsidP="00D0048A">
      <w:r>
        <w:t>Выберите один правильный вариант ответа</w:t>
      </w:r>
    </w:p>
    <w:p w:rsidR="00D0048A" w:rsidRPr="00D0048A" w:rsidRDefault="00D0048A" w:rsidP="00D0048A">
      <w:r>
        <w:t>Варианты</w:t>
      </w:r>
      <w:r w:rsidRPr="00D0048A">
        <w:t xml:space="preserve"> </w:t>
      </w:r>
      <w:r>
        <w:t>ответа</w:t>
      </w:r>
      <w:r w:rsidRPr="00D0048A">
        <w:t>:</w:t>
      </w:r>
    </w:p>
    <w:p w:rsidR="00D0048A" w:rsidRDefault="00D0048A" w:rsidP="00D0048A">
      <w:pPr>
        <w:rPr>
          <w:rFonts w:ascii="Courier New" w:eastAsia="Times New Roman" w:hAnsi="Courier New" w:cs="Courier New"/>
          <w:color w:val="002040"/>
          <w:lang w:val="en-US" w:eastAsia="ru-RU"/>
        </w:rPr>
      </w:pPr>
      <w:r w:rsidRPr="00D0048A">
        <w:tab/>
      </w:r>
      <w:r>
        <w:rPr>
          <w:rFonts w:ascii="Courier New" w:eastAsia="Times New Roman" w:hAnsi="Courier New" w:cs="Courier New"/>
          <w:color w:val="002040"/>
          <w:lang w:eastAsia="ru-RU"/>
        </w:rPr>
        <w:t>-</w:t>
      </w:r>
      <w:r>
        <w:rPr>
          <w:rFonts w:ascii="Courier New" w:eastAsia="Times New Roman" w:hAnsi="Courier New" w:cs="Courier New"/>
          <w:color w:val="002040"/>
          <w:lang w:val="en-US" w:eastAsia="ru-RU"/>
        </w:rPr>
        <w:t>-verbose</w:t>
      </w:r>
    </w:p>
    <w:p w:rsidR="00D0048A" w:rsidRDefault="00D0048A" w:rsidP="00D0048A">
      <w:pPr>
        <w:rPr>
          <w:rFonts w:ascii="Courier New" w:eastAsia="Times New Roman" w:hAnsi="Courier New" w:cs="Courier New"/>
          <w:color w:val="002040"/>
          <w:lang w:val="en-US" w:eastAsia="ru-RU"/>
        </w:rPr>
      </w:pPr>
      <w:r>
        <w:rPr>
          <w:rFonts w:ascii="Courier New" w:eastAsia="Times New Roman" w:hAnsi="Courier New" w:cs="Courier New"/>
          <w:color w:val="002040"/>
          <w:lang w:val="en-US" w:eastAsia="ru-RU"/>
        </w:rPr>
        <w:tab/>
        <w:t>--log-socket</w:t>
      </w:r>
    </w:p>
    <w:p w:rsidR="00D0048A" w:rsidRDefault="00D0048A" w:rsidP="00D0048A">
      <w:pPr>
        <w:rPr>
          <w:rFonts w:ascii="Courier New" w:hAnsi="Courier New" w:cs="Courier New"/>
          <w:bCs/>
          <w:lang w:val="en-US" w:eastAsia="ru-RU"/>
        </w:rPr>
      </w:pPr>
      <w:r>
        <w:rPr>
          <w:rFonts w:ascii="Courier New" w:eastAsia="Times New Roman" w:hAnsi="Courier New" w:cs="Courier New"/>
          <w:color w:val="002040"/>
          <w:lang w:val="en-US" w:eastAsia="ru-RU"/>
        </w:rPr>
        <w:tab/>
      </w:r>
      <w:r w:rsidRPr="00D0048A">
        <w:rPr>
          <w:rFonts w:ascii="Courier New" w:hAnsi="Courier New" w:cs="Courier New"/>
          <w:bCs/>
          <w:lang w:eastAsia="ru-RU"/>
        </w:rPr>
        <w:t>--trace-children</w:t>
      </w:r>
    </w:p>
    <w:p w:rsidR="00D0048A" w:rsidRPr="00D0048A" w:rsidRDefault="00D0048A" w:rsidP="00D0048A">
      <w:pPr>
        <w:rPr>
          <w:rFonts w:ascii="Courier New" w:hAnsi="Courier New" w:cs="Courier New"/>
          <w:b/>
          <w:bCs/>
          <w:u w:val="single"/>
          <w:lang w:val="en-US" w:eastAsia="ru-RU"/>
        </w:rPr>
      </w:pPr>
      <w:r>
        <w:rPr>
          <w:rFonts w:ascii="Courier New" w:hAnsi="Courier New" w:cs="Courier New"/>
          <w:bCs/>
          <w:lang w:val="en-US" w:eastAsia="ru-RU"/>
        </w:rPr>
        <w:tab/>
      </w:r>
      <w:r w:rsidRPr="00D0048A">
        <w:rPr>
          <w:rFonts w:ascii="Courier New" w:hAnsi="Courier New" w:cs="Courier New"/>
          <w:b/>
          <w:bCs/>
          <w:u w:val="single"/>
          <w:lang w:val="en-US" w:eastAsia="ru-RU"/>
        </w:rPr>
        <w:t>--log-file</w:t>
      </w:r>
    </w:p>
    <w:p w:rsidR="00D0048A" w:rsidRDefault="00D0048A" w:rsidP="00D0048A">
      <w:pPr>
        <w:rPr>
          <w:rFonts w:ascii="Courier New" w:hAnsi="Courier New" w:cs="Courier New"/>
          <w:b/>
          <w:bCs/>
          <w:lang w:val="en-US" w:eastAsia="ru-RU"/>
        </w:rPr>
      </w:pPr>
    </w:p>
    <w:p w:rsidR="00D0048A" w:rsidRDefault="00D0048A" w:rsidP="00D0048A">
      <w:pPr>
        <w:rPr>
          <w:rFonts w:ascii="Courier New" w:hAnsi="Courier New" w:cs="Courier New"/>
          <w:b/>
          <w:bCs/>
          <w:lang w:val="en-US" w:eastAsia="ru-RU"/>
        </w:rPr>
      </w:pPr>
    </w:p>
    <w:p w:rsidR="00D0048A" w:rsidRPr="00D0048A" w:rsidRDefault="00D0048A" w:rsidP="00D0048A">
      <w:pPr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b/>
          <w:bCs/>
          <w:lang w:val="en-US" w:eastAsia="ru-RU"/>
        </w:rPr>
        <w:tab/>
      </w:r>
    </w:p>
    <w:p w:rsidR="00D0048A" w:rsidRPr="00D0048A" w:rsidRDefault="00D0048A" w:rsidP="00D0048A">
      <w:pPr>
        <w:rPr>
          <w:rFonts w:ascii="Courier New" w:hAnsi="Courier New" w:cs="Courier New"/>
          <w:lang w:val="en-US"/>
        </w:rPr>
      </w:pPr>
    </w:p>
    <w:p w:rsidR="00D0048A" w:rsidRPr="00D0048A" w:rsidRDefault="00D0048A" w:rsidP="00D0048A">
      <w:pPr>
        <w:rPr>
          <w:rFonts w:ascii="Courier New" w:hAnsi="Courier New" w:cs="Courier New"/>
        </w:rPr>
      </w:pPr>
    </w:p>
    <w:sectPr w:rsidR="00D0048A" w:rsidRPr="00D0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C9"/>
    <w:rsid w:val="000F343F"/>
    <w:rsid w:val="00401A7F"/>
    <w:rsid w:val="00453CC9"/>
    <w:rsid w:val="006C36CF"/>
    <w:rsid w:val="00704AC7"/>
    <w:rsid w:val="00D0048A"/>
    <w:rsid w:val="00D163ED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2</cp:revision>
  <dcterms:created xsi:type="dcterms:W3CDTF">2017-12-21T18:02:00Z</dcterms:created>
  <dcterms:modified xsi:type="dcterms:W3CDTF">2017-12-21T18:21:00Z</dcterms:modified>
</cp:coreProperties>
</file>