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ИНДИВИДУАЛЬНОЕ ДОМАШНЕЕ ЗАДАНИЕ</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«Введение в нереляционные базы данных»</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ИС Справочник медицинских организаций</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938</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tcBorders>
              <w:bottom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Николаев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614" w:hRule="atLeast"/>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938</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Прашутинский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614" w:hRule="atLeast"/>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2022</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Студенты:</w:t>
              <w:br w:type="textWrapping"/>
            </w:r>
            <w:r w:rsidDel="00000000" w:rsidR="00000000" w:rsidRPr="00000000">
              <w:rPr>
                <w:rFonts w:ascii="Times New Roman" w:cs="Times New Roman" w:eastAsia="Times New Roman" w:hAnsi="Times New Roman"/>
                <w:sz w:val="28"/>
                <w:szCs w:val="28"/>
                <w:rtl w:val="0"/>
              </w:rPr>
              <w:t xml:space="preserve">Николаев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sz w:val="28"/>
                <w:szCs w:val="28"/>
                <w:rtl w:val="0"/>
              </w:rPr>
              <w:t xml:space="preserve">Прашутинский К.И.</w:t>
            </w:r>
            <w:r w:rsidDel="00000000" w:rsidR="00000000" w:rsidRPr="00000000">
              <w:rPr>
                <w:rtl w:val="0"/>
              </w:rPr>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 938</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sz w:val="28"/>
                <w:szCs w:val="28"/>
                <w:rtl w:val="0"/>
              </w:rPr>
              <w:t xml:space="preserve">ИС Справочник медицинских организаций</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br w:type="textWrapping"/>
              <w:t xml:space="preserve">База данных </w:t>
            </w:r>
            <w:r w:rsidDel="00000000" w:rsidR="00000000" w:rsidRPr="00000000">
              <w:rPr>
                <w:rFonts w:ascii="Times New Roman" w:cs="Times New Roman" w:eastAsia="Times New Roman" w:hAnsi="Times New Roman"/>
                <w:sz w:val="28"/>
                <w:szCs w:val="28"/>
                <w:rtl w:val="0"/>
              </w:rPr>
              <w:t xml:space="preserve">медицинских организация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 Необходимо разработать приложение, позволяющее выполнять поиск по медицинским организациям с фильтрацией и сортировкой, а также умеющее импортировать и экспортировать данные и собирать статистику.</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 “Качественные требования к решению”, “Сценарии использования”, “Модель данных”, “Разработанное приложение”, “</w:t>
            </w: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“Список </w:t>
            </w:r>
            <w:r w:rsidDel="00000000" w:rsidR="00000000" w:rsidRPr="00000000">
              <w:rPr>
                <w:rFonts w:ascii="Times New Roman" w:cs="Times New Roman" w:eastAsia="Times New Roman" w:hAnsi="Times New Roman"/>
                <w:sz w:val="28"/>
                <w:szCs w:val="28"/>
                <w:rtl w:val="0"/>
              </w:rPr>
              <w:t xml:space="preserve">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итератур</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менее 19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выдачи задания: 01.09.2022</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сдачи реферата: 2</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.12.2022</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защиты реферата: 2</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.12.2022</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tcBorders>
              <w:top w:color="000000" w:space="0" w:sz="0" w:val="nil"/>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w:t>
            </w:r>
          </w:p>
        </w:tc>
        <w:tc>
          <w:tcPr>
            <w:tcBorders>
              <w:top w:color="000000" w:space="0" w:sz="0" w:val="nil"/>
              <w:bottom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Николаев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Студентк</w:t>
            </w:r>
          </w:p>
        </w:tc>
        <w:tc>
          <w:tcPr>
            <w:tcBorders>
              <w:bottom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Прашутинский 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p>
        </w:tc>
      </w:tr>
      <w:tr>
        <w:trPr>
          <w:cantSplit w:val="0"/>
          <w:trHeight w:val="614"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Было разработано приложение, позволяющее выполнять поиск по медицинским организациям с фильтрацией и сортировкой, а также умеющее импортировать и экспортировать данные и собирать статистику. При разработке использовался React js. Создан прототип, который позволяет произвести поиск медицинских организаций по названиям с использованием фильтров и сортировок. Также была добавлена возможность импорта и экспорта данных и возможность просмотра профиля организации. Данные хранятся, обрабатываются, импортируются и экспортируются в формате json. Приложение запускается в docker.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An application has been developed that allows you to search for medical organizations with filtering and sorting, as well as able to import and export data and collect statistics. React js was used during development. A prototype has been created that allows you to search for medical organizations by name using filters and sorting. The ability to import and export data and the ability to view an organization's profile has also been added. Data is stored, processed, imported and exported in json format. The application runs in docker.</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Качественные требования к решению</w:t>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данных</w:t>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3">
            <w:pPr>
              <w:spacing w:line="360"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Список литературы</w:t>
            </w: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75">
      <w:pPr>
        <w:spacing w:line="360"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справочник медицинских организаций.</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Описать основные сценарии использования и макет.</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модель данных.</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прототип хранение и представление</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прототип анализ</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КАЧЕСТВЕННЫЕ ТРЕБОВАНИЯ К РЕШЕНИЮ</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sz w:val="28"/>
          <w:szCs w:val="28"/>
          <w:rtl w:val="0"/>
        </w:rPr>
        <w:t xml:space="preserve"> Реализовать поиск по названию.</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sz w:val="28"/>
          <w:szCs w:val="28"/>
          <w:rtl w:val="0"/>
        </w:rPr>
        <w:t xml:space="preserve">Реализовать фильтры и сортировки результатов поиска.</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Добавить возможность просмотра профиля больницы.</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sz w:val="28"/>
          <w:szCs w:val="28"/>
          <w:rtl w:val="0"/>
        </w:rPr>
        <w:t xml:space="preserve">Добавить импорт/экспорт данных в формате json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sz w:val="28"/>
          <w:szCs w:val="28"/>
          <w:rtl w:val="0"/>
        </w:rPr>
        <w:t xml:space="preserve">Добавить возможность запуска приложения в docker.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СЦЕНАРИИ ИСПОЛЬЗОВАНИЯ</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Pr>
        <w:drawing>
          <wp:inline distB="114300" distT="114300" distL="114300" distR="114300">
            <wp:extent cx="6119820" cy="4508500"/>
            <wp:effectExtent b="0" l="0" r="0" t="0"/>
            <wp:docPr id="107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1982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Пользователь хочет найти больницу по названию.</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w:t>
      </w:r>
      <w:r w:rsidDel="00000000" w:rsidR="00000000" w:rsidRPr="00000000">
        <w:rPr>
          <w:rFonts w:ascii="Times New Roman" w:cs="Times New Roman" w:eastAsia="Times New Roman" w:hAnsi="Times New Roman"/>
          <w:sz w:val="28"/>
          <w:szCs w:val="28"/>
          <w:rtl w:val="0"/>
        </w:rPr>
        <w:t xml:space="preserve"> 1 -&gt; 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Действия пользователя:</w:t>
      </w:r>
      <w:r w:rsidDel="00000000" w:rsidR="00000000" w:rsidRPr="00000000">
        <w:rPr>
          <w:rFonts w:ascii="Times New Roman" w:cs="Times New Roman" w:eastAsia="Times New Roman" w:hAnsi="Times New Roman"/>
          <w:sz w:val="28"/>
          <w:szCs w:val="28"/>
          <w:rtl w:val="0"/>
        </w:rPr>
        <w:t xml:space="preserve"> Пользователь переходит на главную страницу страницу. Основной сценарий: Пользователь вводит в строку поиска название больницы и нажимает кнопку поиска или клавишу Enter. Альтернативные сценарии:</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w:t>
      </w:r>
      <w:r w:rsidDel="00000000" w:rsidR="00000000" w:rsidRPr="00000000">
        <w:rPr>
          <w:rFonts w:ascii="Times New Roman" w:cs="Times New Roman" w:eastAsia="Times New Roman" w:hAnsi="Times New Roman"/>
          <w:sz w:val="28"/>
          <w:szCs w:val="28"/>
          <w:rtl w:val="0"/>
        </w:rPr>
        <w:t xml:space="preserve"> Пользователь видит базу данных с больницами, удовлетворяющими условию поиска. Пользователю доступны общие функции: он может искать больницы по названиям, сортировать и фильтровать базу по полям.</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Пользователь хочет найти больницу из списка.</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w:t>
      </w:r>
      <w:r w:rsidDel="00000000" w:rsidR="00000000" w:rsidRPr="00000000">
        <w:rPr>
          <w:rFonts w:ascii="Times New Roman" w:cs="Times New Roman" w:eastAsia="Times New Roman" w:hAnsi="Times New Roman"/>
          <w:sz w:val="28"/>
          <w:szCs w:val="28"/>
          <w:rtl w:val="0"/>
        </w:rPr>
        <w:t xml:space="preserve"> 1 -&gt; 2</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Действия пользователя:</w:t>
      </w:r>
      <w:r w:rsidDel="00000000" w:rsidR="00000000" w:rsidRPr="00000000">
        <w:rPr>
          <w:rFonts w:ascii="Times New Roman" w:cs="Times New Roman" w:eastAsia="Times New Roman" w:hAnsi="Times New Roman"/>
          <w:sz w:val="28"/>
          <w:szCs w:val="28"/>
          <w:rtl w:val="0"/>
        </w:rPr>
        <w:t xml:space="preserve"> Пользователь переходит на главную страницу. Основной сценарий: Пользователь нажимает на кнопку "список". Альтернативные сценарии:</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 </w:t>
      </w:r>
      <w:r w:rsidDel="00000000" w:rsidR="00000000" w:rsidRPr="00000000">
        <w:rPr>
          <w:rFonts w:ascii="Times New Roman" w:cs="Times New Roman" w:eastAsia="Times New Roman" w:hAnsi="Times New Roman"/>
          <w:sz w:val="28"/>
          <w:szCs w:val="28"/>
          <w:rtl w:val="0"/>
        </w:rPr>
        <w:t xml:space="preserve">Пользователь видит базу данных со всеми больницами. Пользователю доступны общие функции: он может искать больницы по названиям, сортировать и фильтровать базу по полям.</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Пользователь хочет отфильтровать больницы по Специальности/Району/Открытости.</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w:t>
      </w:r>
      <w:r w:rsidDel="00000000" w:rsidR="00000000" w:rsidRPr="00000000">
        <w:rPr>
          <w:rFonts w:ascii="Times New Roman" w:cs="Times New Roman" w:eastAsia="Times New Roman" w:hAnsi="Times New Roman"/>
          <w:sz w:val="28"/>
          <w:szCs w:val="28"/>
          <w:rtl w:val="0"/>
        </w:rPr>
        <w:t xml:space="preserve"> 2 -&gt; 3 -&gt; 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Действия пользователя:</w:t>
      </w:r>
      <w:r w:rsidDel="00000000" w:rsidR="00000000" w:rsidRPr="00000000">
        <w:rPr>
          <w:rFonts w:ascii="Times New Roman" w:cs="Times New Roman" w:eastAsia="Times New Roman" w:hAnsi="Times New Roman"/>
          <w:sz w:val="28"/>
          <w:szCs w:val="28"/>
          <w:rtl w:val="0"/>
        </w:rPr>
        <w:t xml:space="preserve"> Пользователь нажимает на кнопку фильтра, выбирает фильтры и нажимает кнопку "отфильтровать". Основной сценарий: Пользователь нажимает на иконку с фильтром, перед ним всплывает окно, где ему предлагается установить фильтры Специальность, Район и открыто ли сейчас. Он устанавливает фильтры, нажимает на кнопку "отфильтровать". Альтернативные сценарии:</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w:t>
      </w:r>
      <w:r w:rsidDel="00000000" w:rsidR="00000000" w:rsidRPr="00000000">
        <w:rPr>
          <w:rFonts w:ascii="Times New Roman" w:cs="Times New Roman" w:eastAsia="Times New Roman" w:hAnsi="Times New Roman"/>
          <w:sz w:val="28"/>
          <w:szCs w:val="28"/>
          <w:rtl w:val="0"/>
        </w:rPr>
        <w:t xml:space="preserve"> Пользователь видит базу данных с больницами, удовлетворяющими условию фильтрации. Пользователю доступны общие функции: он может искать больницы по названиям, группировать и фильтровать базу по полям.</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Пользователь хочет сгруппировать больницы по Дальности/Рейтингу/Специальности/Названию.</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 </w:t>
      </w:r>
      <w:r w:rsidDel="00000000" w:rsidR="00000000" w:rsidRPr="00000000">
        <w:rPr>
          <w:rFonts w:ascii="Times New Roman" w:cs="Times New Roman" w:eastAsia="Times New Roman" w:hAnsi="Times New Roman"/>
          <w:sz w:val="28"/>
          <w:szCs w:val="28"/>
          <w:rtl w:val="0"/>
        </w:rPr>
        <w:t xml:space="preserve">2 -&gt; 3a -&gt; 2</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Действия пользователя:</w:t>
      </w:r>
      <w:r w:rsidDel="00000000" w:rsidR="00000000" w:rsidRPr="00000000">
        <w:rPr>
          <w:rFonts w:ascii="Times New Roman" w:cs="Times New Roman" w:eastAsia="Times New Roman" w:hAnsi="Times New Roman"/>
          <w:sz w:val="28"/>
          <w:szCs w:val="28"/>
          <w:rtl w:val="0"/>
        </w:rPr>
        <w:t xml:space="preserve"> Пользователь нажимает на кнопку "группировка", перед ним появляется список с вариантами ответа, пользователь выбирает по какому параметру группировать и база данных группируется. Основной сценарий: Пользователь нажимает на кнопку "группировка", перед ним появляется список с вариантами ответа: Дальность/Рейтинг/Специальность/Название, пользователь выбирает по какому параметру группировать и база данных группируется. Альтернативные сценарии:</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w:t>
      </w:r>
      <w:r w:rsidDel="00000000" w:rsidR="00000000" w:rsidRPr="00000000">
        <w:rPr>
          <w:rFonts w:ascii="Times New Roman" w:cs="Times New Roman" w:eastAsia="Times New Roman" w:hAnsi="Times New Roman"/>
          <w:sz w:val="28"/>
          <w:szCs w:val="28"/>
          <w:rtl w:val="0"/>
        </w:rPr>
        <w:t xml:space="preserve"> Пользователь видит базу данных с больницами, удовлетворяющими условию группировки. Пользователю доступны общие функции: он может искать больницы по названиям, сортировать и фильтровать базу по полям.</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Пользователь хочет сгруппировать больницы по Дальности/Рейтингу/Специальности/Названию.</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 </w:t>
      </w:r>
      <w:r w:rsidDel="00000000" w:rsidR="00000000" w:rsidRPr="00000000">
        <w:rPr>
          <w:rFonts w:ascii="Times New Roman" w:cs="Times New Roman" w:eastAsia="Times New Roman" w:hAnsi="Times New Roman"/>
          <w:sz w:val="28"/>
          <w:szCs w:val="28"/>
          <w:rtl w:val="0"/>
        </w:rPr>
        <w:t xml:space="preserve">2 -&gt; 3a -&gt; 2</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Действия пользователя: </w:t>
      </w:r>
      <w:r w:rsidDel="00000000" w:rsidR="00000000" w:rsidRPr="00000000">
        <w:rPr>
          <w:rFonts w:ascii="Times New Roman" w:cs="Times New Roman" w:eastAsia="Times New Roman" w:hAnsi="Times New Roman"/>
          <w:sz w:val="28"/>
          <w:szCs w:val="28"/>
          <w:rtl w:val="0"/>
        </w:rPr>
        <w:t xml:space="preserve">Пользователь нажимает на кнопку "группировка", перед ним появляется список с вариантами ответа, пользователь выбирает по какому параметру группировать и база данных группируется. Основной сценарий: Пользователь нажимает на кнопку "группировка", перед ним появляется список с вариантами ответа: Дальность/Рейтинг/Специальность/Название, пользователь выбирает по какому параметру группировать и база данных группируется. Альтернативные сценарии:</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w:t>
      </w:r>
      <w:r w:rsidDel="00000000" w:rsidR="00000000" w:rsidRPr="00000000">
        <w:rPr>
          <w:rFonts w:ascii="Times New Roman" w:cs="Times New Roman" w:eastAsia="Times New Roman" w:hAnsi="Times New Roman"/>
          <w:sz w:val="28"/>
          <w:szCs w:val="28"/>
          <w:rtl w:val="0"/>
        </w:rPr>
        <w:t xml:space="preserve"> Пользователь видит базу данных с больницами, удовлетворяющими условию группировки. Пользователю доступны общие функции: он может искать больницы по названиям, сортировать и фильтровать базу по полям.</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Пользователь хочет посмотреть статистику по больницам</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 </w:t>
      </w:r>
      <w:r w:rsidDel="00000000" w:rsidR="00000000" w:rsidRPr="00000000">
        <w:rPr>
          <w:rFonts w:ascii="Times New Roman" w:cs="Times New Roman" w:eastAsia="Times New Roman" w:hAnsi="Times New Roman"/>
          <w:sz w:val="28"/>
          <w:szCs w:val="28"/>
          <w:rtl w:val="0"/>
        </w:rPr>
        <w:t xml:space="preserve">1 -&gt; 2б Действия пользователя: Пользователь переходит по ссылке на главную страницу Альтернативные сценарии:</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Основной сценарий:</w:t>
      </w:r>
      <w:r w:rsidDel="00000000" w:rsidR="00000000" w:rsidRPr="00000000">
        <w:rPr>
          <w:rFonts w:ascii="Times New Roman" w:cs="Times New Roman" w:eastAsia="Times New Roman" w:hAnsi="Times New Roman"/>
          <w:sz w:val="28"/>
          <w:szCs w:val="28"/>
          <w:rtl w:val="0"/>
        </w:rPr>
        <w:t xml:space="preserve"> Пользователь с главной страницы нажимает кнопку "Статистика". Пользователь видит станицу отображения статистики, поля выбора параметров, кнопку "Применить", поле вывода статистики. Пользователь выбирает параметры, по которым будет отобрана статистика, нажимает кнопку "Применить". Результат: Пользователь видит статистику больниц по указанным параметрам.</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Пользователь хочет импортировать/экспортировать данные</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Пользователь хочет импортировать данные</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w:t>
      </w:r>
      <w:r w:rsidDel="00000000" w:rsidR="00000000" w:rsidRPr="00000000">
        <w:rPr>
          <w:rFonts w:ascii="Times New Roman" w:cs="Times New Roman" w:eastAsia="Times New Roman" w:hAnsi="Times New Roman"/>
          <w:sz w:val="28"/>
          <w:szCs w:val="28"/>
          <w:rtl w:val="0"/>
        </w:rPr>
        <w:t xml:space="preserve"> 1 -&gt; 2а Действия пользователя: Пользователь переходит по ссылке на главную страницу Альтернативные сценарии:</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Основной сценарий:</w:t>
      </w:r>
      <w:r w:rsidDel="00000000" w:rsidR="00000000" w:rsidRPr="00000000">
        <w:rPr>
          <w:rFonts w:ascii="Times New Roman" w:cs="Times New Roman" w:eastAsia="Times New Roman" w:hAnsi="Times New Roman"/>
          <w:sz w:val="28"/>
          <w:szCs w:val="28"/>
          <w:rtl w:val="0"/>
        </w:rPr>
        <w:t xml:space="preserve"> Пользователь с главной страницы нажимает кнопку "Импорт/Экспорт". Пользователь видит станицу импорта/экспорта данных, поля выбора параметров экспорта, кнопку-значок экспорта данных, кнопку импорта данных "Импортировать данные". Пользователь нажимает на кнопку импорта данных "Импортировать данные", выбирает файл с данными, которые будут загружены. Результат: Пользователь импортирует данные.</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Пользователь хочет экспортировать данные</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w:t>
      </w:r>
      <w:r w:rsidDel="00000000" w:rsidR="00000000" w:rsidRPr="00000000">
        <w:rPr>
          <w:rFonts w:ascii="Times New Roman" w:cs="Times New Roman" w:eastAsia="Times New Roman" w:hAnsi="Times New Roman"/>
          <w:sz w:val="28"/>
          <w:szCs w:val="28"/>
          <w:rtl w:val="0"/>
        </w:rPr>
        <w:t xml:space="preserve"> 1 -&gt; 2а Действия пользователя: Пользователь переходит по ссылке на главную страницу Альтернативные сценарии:</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Основной сценарий: </w:t>
      </w:r>
      <w:r w:rsidDel="00000000" w:rsidR="00000000" w:rsidRPr="00000000">
        <w:rPr>
          <w:rFonts w:ascii="Times New Roman" w:cs="Times New Roman" w:eastAsia="Times New Roman" w:hAnsi="Times New Roman"/>
          <w:sz w:val="28"/>
          <w:szCs w:val="28"/>
          <w:rtl w:val="0"/>
        </w:rPr>
        <w:t xml:space="preserve">Пользователь с главной страницы нажимает кнопку "Импорт/Экспорт". Пользователь видит станицу импорта/экспорта данных, поля выбора параметров экспорта, кнопку-значок экспорта данных, кнопку импорта данных "Импортировать данные". Пользователь выбирает параметры, по которым будет отобраны данные для экспорта и нажимает на кнопку-значок экспорта данных. Результат: Пользователь экспортирует данные.</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Пользователь хочет посмотреть карточку</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Отображение: </w:t>
      </w:r>
      <w:r w:rsidDel="00000000" w:rsidR="00000000" w:rsidRPr="00000000">
        <w:rPr>
          <w:rFonts w:ascii="Times New Roman" w:cs="Times New Roman" w:eastAsia="Times New Roman" w:hAnsi="Times New Roman"/>
          <w:sz w:val="28"/>
          <w:szCs w:val="28"/>
          <w:rtl w:val="0"/>
        </w:rPr>
        <w:t xml:space="preserve">2, 3в, 4 -&gt; 5 Действия пользователя: Пользователь нажимает на карточку больницы из списка. Альтернативные сценарии:</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соединения -&gt; 404</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Основной сценарий:</w:t>
      </w:r>
      <w:r w:rsidDel="00000000" w:rsidR="00000000" w:rsidRPr="00000000">
        <w:rPr>
          <w:rFonts w:ascii="Times New Roman" w:cs="Times New Roman" w:eastAsia="Times New Roman" w:hAnsi="Times New Roman"/>
          <w:sz w:val="28"/>
          <w:szCs w:val="28"/>
          <w:rtl w:val="0"/>
        </w:rPr>
        <w:t xml:space="preserve"> Пользователь переходит на страницу больницы. Пользователь видит название больницы, фотографию больницы (если имеется), адрес больницы, график работы, расположение на карте и т.п. Результат: Пользователь ознакамливается с данными, представленными на больнице.</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МОДЕЛЬ ДАННЫХ</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БД и список сущностей</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содержит информацию о больницах. Ниже приведен список полей.</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Hospitals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nameFull</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nameShort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medicalSubjectId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medicalSubjectName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kpp</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ogrn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regionId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regionName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createDate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modifyDate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moAgencyKindId</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moAgencyKind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postIndex</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cadastralNumber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latitude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longtitude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fiasVersion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aoidArea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aoidStreet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houseid</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addrRegionId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addrRegionName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territoryCode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isFederalCity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areaName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prefixArea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streetName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prefixStreet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specialties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Нереляционная модель данных</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5334000"/>
            <wp:effectExtent b="0" l="0" r="0" t="0"/>
            <wp:docPr id="107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удельного объема информации, хранимой в модели</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в базе данных N больниц.</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Максимальные размеры полей документа:</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_id : 40 bytes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 28 bytes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nameFull : 760 bytes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nameShort : 668 bytes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medicalSubjectId : 28 bytes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medicalSubjectName : 130 bytes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inn : 61 bytes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kpp : 58 bytes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ogrn : 64 bytes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regionId : 51 bytes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regionName : 154 bytes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createDate : 59 bytes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modifyDate : 59 bytes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moAgencyKindId : 52 bytes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moAgencyKind : 232 bytes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 : 28 bytes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specialties : 120 bytes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 : 640 bytes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Максимальный размер базы данных: N * ( 40 + 28 + 760 + 668 + 28 + 130 + 61 + 58 + 64 + 51 + 154 + 59 + 59 + 52 + 232 + 28 + 120 + 640 ) = N * 3232</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модели</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не содержит дополнительных данных, помимо исходных, а значит не является избыточной.</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базы данных растет линейно по каждому параметру.</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Запросы к модели, с помощью которых реализуются сценарии использования</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Добавление</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collection.insert_one({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1678,</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"nameFull": "ФЕДЕРАЛЬНОЕ ГОСУДАРСТВЕННОЕ БЮДЖЕТНОЕ УЧРЕЖДЕНИЕ 'НАЦИОНАЛЬНЫЙ МЕДИЦИНСКИЙ ИССЛЕДОВАТЕЛЬСКИЙ ЦЕНТР ОНКОЛОГИИ ИМЕНИ Н.Н. БЛОХИНА' МИНИСТЕРСТВА ЗДРАВООХРАНЕНИЯ РОССИЙСКОЙ ФЕДЕРАЦИИ",</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"nameShort": "ФГБУ 'НМИЦ ОНКОЛОГИИ ИМ. Н.Н. БЛОХИНА' МИНЗДРАВА РОССИИ",</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"medicalSubjectId": 2,</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"medicalSubjectName": "Медицинская организация",</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"inn": "7724075162",</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"kpp": "772401001",</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"ogrn": "1037739447525",</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"regionId": "77",</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"regionName": "г. Москва",</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"createDate": "16.10.2016",</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"modifyDate": "30.11.2022",</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"moAgencyKindId": "4",</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"moAgencyKind": "Специализированная больница",</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"grade": 5,</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"specialties":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"педиатрия",</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"фтизиатрия",</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"паразитология",</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"медицинская оптика",</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"ревматология",</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"психиатрия и судебно-психиатрическая экспертиза",</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"генетика"</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"postIndex": "115478",</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"latitude": "55.656509",</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"longtitude": "37.643076",</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"fiasVersion": 333,</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"aoidStreet": "23667a40-8f8a-433a-9c78-78112ab013c4",</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"houseid": "39644630-a567-4794-b1fd-6b1f02bc8a43",</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"addrRegionId": 77,</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"addrRegionName": "г. Москва",</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"territoryCode": 45,</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"isFederalCity": "true",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"streetName": "Каширское",</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"prefixStreet": "ш",</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"house": "24"</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Удаление</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collection.delete_one('id' : '1678')</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Обновление</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collection.update_one({"_id" : "1678"}, {"$set" : {"addr" : some_addr}})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Поиск по полю</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collection.find_one({"inn" : "7724075162"})</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Сортировка</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collection.find().sort("nameShort", pymongo.ASCENDING)</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Поиск по нескольким полям</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collection.find_one({"regionId" : "77", "grade": 5})</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Аналог модели данных для SQL СУБД</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20" cy="2857500"/>
            <wp:effectExtent b="0" l="0" r="0" t="0"/>
            <wp:docPr id="108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198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удельного объема информации, хранимой в модели</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в базе данных N больниц и 100 специальностей и в среднем 5 связей "Больница-Специальность".</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( 40 + 28 + 760 + 668 + 28 + 130 + 61 + 58 + 64 + 51 + 154 + 59 + 59 + 52 + 232 + 28 + 120 ) + N * 5 * (28 + 120) + 100 * (28 + 28) = N * 4000 + 5600</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модели</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не содержит дополнительных данных, помимо исходных, а значит не является избыточной.</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базы данных растет линейно по каждому параметру.</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Запросы к модели, с помощью которых реализуются сценарии использования</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Добавление</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Hospitals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Удаление</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FROM Hospitals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id == 1678;</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Обновление</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Hospitals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 addr = some_addr</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WHERE id == 1678;</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Поиск по полю</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FROM Hospitals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WHERE inn = '7724075162';</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Сортировка</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FROM Hospitals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ORDERED BY nameShort ASC;</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Поиск по нескольким полям</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FROM Hospitals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WHERE grade = 5 AND actual = 'True' AND regionId = '77'</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Сравнение моделей</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модели обнаружено преимущество нереляционной базы данных, она занимает в 1,04 раза меньше памяти. Обе модели покрывают сценарии use case за один запрос.</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РАЗРАБОТАННОЕ ПРИЛОЖЕНИЕ</w:t>
      </w: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входе пользователя на сайт, его встречает вот такая страница поиска.</w:t>
      </w:r>
    </w:p>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ней он может ввести название организации. Страница автоматически будет подгружать наиболее подходящие варианты. Также можно варианты отфильтровать. И экспортировать результаты.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441700"/>
            <wp:effectExtent b="0" l="0" r="0" t="0"/>
            <wp:docPr id="107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карточку организации производится переход на её профиль.</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441700"/>
            <wp:effectExtent b="0" l="0" r="0" t="0"/>
            <wp:docPr id="107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кнопку импорт будет произведен переход на страницу импорта данных.</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441700"/>
            <wp:effectExtent b="0" l="0" r="0" t="0"/>
            <wp:docPr id="108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Сюда можно перенести файлы в формате json и они будут отправлены на сервер.</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Использованные технологии</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БД: MongoDB</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Бэкенд: Python, Flask, </w:t>
      </w:r>
      <w:r w:rsidDel="00000000" w:rsidR="00000000" w:rsidRPr="00000000">
        <w:rPr>
          <w:rFonts w:ascii="Times New Roman" w:cs="Times New Roman" w:eastAsia="Times New Roman" w:hAnsi="Times New Roman"/>
          <w:sz w:val="28"/>
          <w:szCs w:val="28"/>
          <w:rtl w:val="0"/>
        </w:rPr>
        <w:t xml:space="preserve">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w:t>
      </w:r>
      <w:r w:rsidDel="00000000" w:rsidR="00000000" w:rsidRPr="00000000">
        <w:rPr>
          <w:rFonts w:ascii="Times New Roman" w:cs="Times New Roman" w:eastAsia="Times New Roman" w:hAnsi="Times New Roman"/>
          <w:sz w:val="28"/>
          <w:szCs w:val="28"/>
          <w:rtl w:val="0"/>
        </w:rPr>
        <w:t xml:space="preserve">go</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Фронтенд: HTML, JavaScript, React js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5. ВЫВОДЫ</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Было разработано справочное веб-приложение с медицинскими организациями, в котором возможен поиск необходимых организаций, добавление информации о них и просмотр их профиля.</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Список литературы.</w:t>
      </w:r>
    </w:p>
    <w:p w:rsidR="00000000" w:rsidDel="00000000" w:rsidP="00000000" w:rsidRDefault="00000000" w:rsidRPr="00000000" w14:paraId="000001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https://reactjs.org/docs/getting-started.html</w:t>
        </w:r>
      </w:hyperlink>
      <w:r w:rsidDel="00000000" w:rsidR="00000000" w:rsidRPr="00000000">
        <w:rPr>
          <w:rFonts w:ascii="Times New Roman" w:cs="Times New Roman" w:eastAsia="Times New Roman" w:hAnsi="Times New Roman"/>
          <w:sz w:val="28"/>
          <w:szCs w:val="28"/>
          <w:rtl w:val="0"/>
        </w:rPr>
        <w:t xml:space="preserve"> - документация React js</w:t>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Times New Roman" w:cs="Times New Roman" w:eastAsia="Times New Roman" w:hAnsi="Times New Roman"/>
          <w:sz w:val="28"/>
          <w:szCs w:val="28"/>
          <w:u w:val="none"/>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https://www.mongodb.com/docs/</w:t>
        </w:r>
      </w:hyperlink>
      <w:r w:rsidDel="00000000" w:rsidR="00000000" w:rsidRPr="00000000">
        <w:rPr>
          <w:rFonts w:ascii="Times New Roman" w:cs="Times New Roman" w:eastAsia="Times New Roman" w:hAnsi="Times New Roman"/>
          <w:sz w:val="28"/>
          <w:szCs w:val="28"/>
          <w:rtl w:val="0"/>
        </w:rPr>
        <w:t xml:space="preserve"> - документация mongo db</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Times New Roman" w:cs="Times New Roman" w:eastAsia="Times New Roman" w:hAnsi="Times New Roman"/>
          <w:sz w:val="28"/>
          <w:szCs w:val="28"/>
          <w:u w:val="none"/>
        </w:rPr>
      </w:pPr>
      <w:hyperlink r:id="rId15">
        <w:r w:rsidDel="00000000" w:rsidR="00000000" w:rsidRPr="00000000">
          <w:rPr>
            <w:rFonts w:ascii="Times New Roman" w:cs="Times New Roman" w:eastAsia="Times New Roman" w:hAnsi="Times New Roman"/>
            <w:color w:val="1155cc"/>
            <w:sz w:val="28"/>
            <w:szCs w:val="28"/>
            <w:u w:val="single"/>
            <w:rtl w:val="0"/>
          </w:rPr>
          <w:t xml:space="preserve">https://www.python.org/doc/</w:t>
        </w:r>
      </w:hyperlink>
      <w:r w:rsidDel="00000000" w:rsidR="00000000" w:rsidRPr="00000000">
        <w:rPr>
          <w:rFonts w:ascii="Times New Roman" w:cs="Times New Roman" w:eastAsia="Times New Roman" w:hAnsi="Times New Roman"/>
          <w:sz w:val="28"/>
          <w:szCs w:val="28"/>
          <w:rtl w:val="0"/>
        </w:rPr>
        <w:t xml:space="preserve"> - документация python</w:t>
      </w:r>
    </w:p>
    <w:sectPr>
      <w:headerReference r:id="rId16" w:type="default"/>
      <w:footerReference r:id="rId17"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next w:val="short_text"/>
    <w:autoRedefine w:val="0"/>
    <w:hidden w:val="0"/>
    <w:qFormat w:val="0"/>
    <w:rPr>
      <w:w w:val="100"/>
      <w:position w:val="-1"/>
      <w:effect w:val="none"/>
      <w:vertAlign w:val="baseline"/>
      <w:cs w:val="0"/>
      <w:em w:val="none"/>
      <w:lang/>
    </w:rPr>
  </w:style>
  <w:style w:type="character" w:styleId="hps">
    <w:name w:val="hps"/>
    <w:next w:val="hps"/>
    <w:autoRedefine w:val="0"/>
    <w:hidden w:val="0"/>
    <w:qFormat w:val="0"/>
    <w:rPr>
      <w:w w:val="100"/>
      <w:position w:val="-1"/>
      <w:effect w:val="none"/>
      <w:vertAlign w:val="baseline"/>
      <w:cs w:val="0"/>
      <w:em w:val="none"/>
      <w:lang/>
    </w:rPr>
  </w:style>
  <w:style w:type="character" w:styleId="ЗнакЗнак4">
    <w:name w:val="Знак Знак4"/>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next w:val="apple-style-span"/>
    <w:autoRedefine w:val="0"/>
    <w:hidden w:val="0"/>
    <w:qFormat w:val="0"/>
    <w:rPr>
      <w:w w:val="100"/>
      <w:position w:val="-1"/>
      <w:effect w:val="none"/>
      <w:vertAlign w:val="baseline"/>
      <w:cs w:val="0"/>
      <w:em w:val="none"/>
      <w:lang/>
    </w:rPr>
  </w:style>
  <w:style w:type="character" w:styleId="translation">
    <w:name w:val="translation"/>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СтандартныйHTML">
    <w:name w:val="Стандартный HTML"/>
    <w:basedOn w:val="Обычный"/>
    <w:next w:val="СтандартныйHTML"/>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СтандартныйHTMLЗнак">
    <w:name w:val="Стандартный HTML Знак"/>
    <w:next w:val="СтандартныйHTMLЗнак"/>
    <w:autoRedefine w:val="0"/>
    <w:hidden w:val="0"/>
    <w:qFormat w:val="0"/>
    <w:rPr>
      <w:rFonts w:ascii="Courier New" w:cs="Courier New" w:eastAsia="Times New Roman" w:hAnsi="Courier New"/>
      <w:w w:val="100"/>
      <w:position w:val="-1"/>
      <w:effect w:val="none"/>
      <w:vertAlign w:val="baseline"/>
      <w:cs w:val="0"/>
      <w:em w:val="none"/>
      <w:lang/>
    </w:rPr>
  </w:style>
  <w:style w:type="character" w:styleId="pl-s1">
    <w:name w:val="pl-s1"/>
    <w:basedOn w:val="Основнойшрифтабзаца"/>
    <w:next w:val="pl-s1"/>
    <w:autoRedefine w:val="0"/>
    <w:hidden w:val="0"/>
    <w:qFormat w:val="0"/>
    <w:rPr>
      <w:w w:val="100"/>
      <w:position w:val="-1"/>
      <w:effect w:val="none"/>
      <w:vertAlign w:val="baseline"/>
      <w:cs w:val="0"/>
      <w:em w:val="none"/>
      <w:lang/>
    </w:rPr>
  </w:style>
  <w:style w:type="character" w:styleId="pl-en">
    <w:name w:val="pl-en"/>
    <w:basedOn w:val="Основнойшрифтабзаца"/>
    <w:next w:val="pl-en"/>
    <w:autoRedefine w:val="0"/>
    <w:hidden w:val="0"/>
    <w:qFormat w:val="0"/>
    <w:rPr>
      <w:w w:val="100"/>
      <w:position w:val="-1"/>
      <w:effect w:val="none"/>
      <w:vertAlign w:val="baseline"/>
      <w:cs w:val="0"/>
      <w:em w:val="none"/>
      <w:lang/>
    </w:rPr>
  </w:style>
  <w:style w:type="character" w:styleId="pl-s">
    <w:name w:val="pl-s"/>
    <w:basedOn w:val="Основнойшрифтабзаца"/>
    <w:next w:val="pl-s"/>
    <w:autoRedefine w:val="0"/>
    <w:hidden w:val="0"/>
    <w:qFormat w:val="0"/>
    <w:rPr>
      <w:w w:val="100"/>
      <w:position w:val="-1"/>
      <w:effect w:val="none"/>
      <w:vertAlign w:val="baseline"/>
      <w:cs w:val="0"/>
      <w:em w:val="none"/>
      <w:lang/>
    </w:rPr>
  </w:style>
  <w:style w:type="character" w:styleId="pl-c1">
    <w:name w:val="pl-c1"/>
    <w:basedOn w:val="Основнойшрифтабзаца"/>
    <w:next w:val="pl-c1"/>
    <w:autoRedefine w:val="0"/>
    <w:hidden w:val="0"/>
    <w:qFormat w:val="0"/>
    <w:rPr>
      <w:w w:val="100"/>
      <w:position w:val="-1"/>
      <w:effect w:val="none"/>
      <w:vertAlign w:val="baseline"/>
      <w:cs w:val="0"/>
      <w:em w:val="none"/>
      <w:lang/>
    </w:rPr>
  </w:style>
  <w:style w:type="character" w:styleId="pl-v">
    <w:name w:val="pl-v"/>
    <w:basedOn w:val="Основнойшрифтабзаца"/>
    <w:next w:val="pl-v"/>
    <w:autoRedefine w:val="0"/>
    <w:hidden w:val="0"/>
    <w:qFormat w:val="0"/>
    <w:rPr>
      <w:w w:val="100"/>
      <w:position w:val="-1"/>
      <w:effect w:val="none"/>
      <w:vertAlign w:val="baseline"/>
      <w:cs w:val="0"/>
      <w:em w:val="none"/>
      <w:lang/>
    </w:rPr>
  </w:style>
  <w:style w:type="character" w:styleId="pl-k">
    <w:name w:val="pl-k"/>
    <w:basedOn w:val="Основнойшрифтабзаца"/>
    <w:next w:val="pl-k"/>
    <w:autoRedefine w:val="0"/>
    <w:hidden w:val="0"/>
    <w:qFormat w:val="0"/>
    <w:rPr>
      <w:w w:val="100"/>
      <w:position w:val="-1"/>
      <w:effect w:val="none"/>
      <w:vertAlign w:val="baseline"/>
      <w:cs w:val="0"/>
      <w:em w:val="none"/>
      <w:lang/>
    </w:rPr>
  </w:style>
  <w:style w:type="character" w:styleId="pl-pds">
    <w:name w:val="pl-pds"/>
    <w:basedOn w:val="Основнойшрифтабзаца"/>
    <w:next w:val="pl-pds"/>
    <w:autoRedefine w:val="0"/>
    <w:hidden w:val="0"/>
    <w:qFormat w:val="0"/>
    <w:rPr>
      <w:w w:val="100"/>
      <w:position w:val="-1"/>
      <w:effect w:val="none"/>
      <w:vertAlign w:val="baseline"/>
      <w:cs w:val="0"/>
      <w:em w:val="none"/>
      <w:lang/>
    </w:rPr>
  </w:style>
  <w:style w:type="character" w:styleId="Неразрешенноеупоминание">
    <w:name w:val="Неразрешенное упоминание"/>
    <w:next w:val="Неразрешенноеупоминание"/>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reactjs.org/docs/getting-started.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python.org/doc/" TargetMode="External"/><Relationship Id="rId14" Type="http://schemas.openxmlformats.org/officeDocument/2006/relationships/hyperlink" Target="https://www.mongodb.com/doc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S9M6PShQ4KmZ0kQ93snmXn6qA==">AMUW2mVEODwxNP25KhCLLzl0t/KxZFmgnA1Tu7Y4Yrafb8qIh15pLMMeBUbdynNc6fk9n5r+gETl7aeslk5tdhQfPKDvXznULQBBT+7iZ0yc06tQzZDFBvDAfwyXuRLvo7eojjZ2lkY/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2022-12-19T23:41:00Z</dcterms:created>
  <dc:creator>SAP</dc:creator>
</cp:coreProperties>
</file>

<file path=docProps/custom.xml><?xml version="1.0" encoding="utf-8"?>
<Properties xmlns="http://schemas.openxmlformats.org/officeDocument/2006/custom-properties" xmlns:vt="http://schemas.openxmlformats.org/officeDocument/2006/docPropsVTypes"/>
</file>