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№2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C53DD5" w:rsidRPr="00C04CD7">
        <w:rPr>
          <w:b/>
          <w:bCs/>
          <w:spacing w:val="5"/>
          <w:szCs w:val="28"/>
        </w:rPr>
        <w:t>Динамические структуры данных</w:t>
      </w:r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8272C4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Берленко Т.А.</w:t>
            </w:r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C04CD7" w:rsidRDefault="007B0D18" w:rsidP="00602EC1">
      <w:pPr>
        <w:pStyle w:val="a4"/>
        <w:rPr>
          <w:rFonts w:cs="Times New Roman"/>
        </w:rPr>
      </w:pPr>
      <w:r w:rsidRPr="00C04CD7">
        <w:rPr>
          <w:rFonts w:cs="Times New Roman"/>
        </w:rPr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04CD7">
        <w:rPr>
          <w:rFonts w:cs="Times New Roman"/>
        </w:rPr>
        <w:t xml:space="preserve"> </w:t>
      </w:r>
    </w:p>
    <w:p w:rsidR="007B0D18" w:rsidRPr="008272C4" w:rsidRDefault="008272C4" w:rsidP="002D2941">
      <w:pPr>
        <w:shd w:val="clear" w:color="auto" w:fill="FFFFFF"/>
        <w:spacing w:line="240" w:lineRule="auto"/>
        <w:ind w:left="709"/>
        <w:jc w:val="left"/>
        <w:rPr>
          <w:color w:val="000000"/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>
        <w:rPr>
          <w:color w:val="000000"/>
          <w:szCs w:val="28"/>
        </w:rPr>
        <w:t xml:space="preserve">Написать программу, которую реализует стек и проверяет на вилодность </w:t>
      </w:r>
      <w:r>
        <w:rPr>
          <w:color w:val="000000"/>
          <w:szCs w:val="28"/>
          <w:lang w:val="en-US"/>
        </w:rPr>
        <w:t>html</w:t>
      </w:r>
      <w:r w:rsidRPr="008272C4">
        <w:rPr>
          <w:color w:val="000000"/>
          <w:szCs w:val="28"/>
        </w:rPr>
        <w:t>-</w:t>
      </w:r>
      <w:r w:rsidR="00BF2721">
        <w:rPr>
          <w:color w:val="000000"/>
          <w:szCs w:val="28"/>
        </w:rPr>
        <w:t>страниц</w:t>
      </w:r>
      <w:r>
        <w:rPr>
          <w:color w:val="000000"/>
          <w:szCs w:val="28"/>
        </w:rPr>
        <w:t>у.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602EC1">
      <w:pPr>
        <w:pStyle w:val="a4"/>
        <w:rPr>
          <w:rFonts w:cs="Times New Roman"/>
        </w:rPr>
      </w:pPr>
      <w:bookmarkStart w:id="15" w:name="_Toc476218820"/>
      <w:r w:rsidRPr="00C04CD7">
        <w:rPr>
          <w:rFonts w:cs="Times New Roman"/>
        </w:rP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04CD7">
        <w:rPr>
          <w:rFonts w:cs="Times New Roman"/>
        </w:rPr>
        <w:t xml:space="preserve">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 </w:t>
      </w:r>
    </w:p>
    <w:p w:rsidR="002D2941" w:rsidRPr="002D2941" w:rsidRDefault="002D2941" w:rsidP="002D2941">
      <w:pPr>
        <w:pStyle w:val="a4"/>
        <w:spacing w:before="0" w:after="0" w:line="240" w:lineRule="auto"/>
        <w:ind w:left="0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&lt;tag1&gt;&lt;tag2&gt;&lt;/tag2&gt;&lt;/tag1&gt; - верно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&lt;tag1&gt;&lt;tag2&gt;&lt;/tag1&gt;&lt;/tag2&gt; - не верно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Существуют теги, не требующие закрывающего тега.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Теги, которые не требуют закрывающего тега: &lt;br&gt;, &lt;hr&gt;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Стек (который потребуется для алгоритма проверки парности тегов) требуется реализовать самостоятельно на базе массива.</w:t>
      </w:r>
    </w:p>
    <w:p w:rsidR="00B91D96" w:rsidRDefault="00B91D96" w:rsidP="00B91D96">
      <w:pPr>
        <w:rPr>
          <w:lang w:val="en-US"/>
        </w:rPr>
      </w:pPr>
    </w:p>
    <w:p w:rsidR="00BF2721" w:rsidRDefault="00BF2721" w:rsidP="00B91D96">
      <w:pPr>
        <w:rPr>
          <w:lang w:val="en-US"/>
        </w:rPr>
      </w:pPr>
    </w:p>
    <w:p w:rsidR="00BF2721" w:rsidRDefault="00BF2721" w:rsidP="00B91D96">
      <w:pPr>
        <w:rPr>
          <w:lang w:val="en-US"/>
        </w:rPr>
      </w:pPr>
    </w:p>
    <w:p w:rsidR="00BF2721" w:rsidRDefault="00BF2721" w:rsidP="00B91D96">
      <w:pPr>
        <w:rPr>
          <w:lang w:val="en-US"/>
        </w:rPr>
      </w:pPr>
    </w:p>
    <w:p w:rsidR="00BF2721" w:rsidRDefault="00BF2721" w:rsidP="00B91D96">
      <w:pPr>
        <w:rPr>
          <w:lang w:val="en-US"/>
        </w:rPr>
      </w:pPr>
    </w:p>
    <w:p w:rsidR="00BF2721" w:rsidRDefault="00BF2721" w:rsidP="00B91D96">
      <w:pPr>
        <w:rPr>
          <w:lang w:val="en-US"/>
        </w:rPr>
      </w:pPr>
    </w:p>
    <w:p w:rsidR="00BF2721" w:rsidRPr="00BF2721" w:rsidRDefault="00BF2721" w:rsidP="00B91D96">
      <w:pPr>
        <w:rPr>
          <w:lang w:val="en-US"/>
        </w:rPr>
      </w:pPr>
    </w:p>
    <w:p w:rsidR="00602EC1" w:rsidRPr="005550C0" w:rsidRDefault="00602EC1" w:rsidP="002D2941">
      <w:pPr>
        <w:pStyle w:val="a4"/>
        <w:rPr>
          <w:rFonts w:cs="Times New Roman"/>
          <w:lang w:val="en-US"/>
        </w:rPr>
      </w:pPr>
      <w:r w:rsidRPr="00C04CD7">
        <w:rPr>
          <w:rFonts w:cs="Times New Roman"/>
        </w:rPr>
        <w:lastRenderedPageBreak/>
        <w:t>Ход</w:t>
      </w:r>
      <w:r w:rsidRPr="005550C0">
        <w:rPr>
          <w:rFonts w:cs="Times New Roman"/>
          <w:lang w:val="en-US"/>
        </w:rPr>
        <w:t xml:space="preserve"> </w:t>
      </w:r>
      <w:r w:rsidRPr="00C04CD7">
        <w:rPr>
          <w:rFonts w:cs="Times New Roman"/>
        </w:rPr>
        <w:t>работы</w:t>
      </w:r>
      <w:r w:rsidR="007B0D18" w:rsidRPr="005550C0">
        <w:rPr>
          <w:rFonts w:cs="Times New Roman"/>
          <w:lang w:val="en-US"/>
        </w:rPr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bookmarkStart w:id="25" w:name="_Toc476218825"/>
      <w:bookmarkStart w:id="26" w:name="_Toc468536389"/>
      <w:bookmarkStart w:id="27" w:name="_Toc466500205"/>
      <w:bookmarkStart w:id="28" w:name="_Toc466500185"/>
      <w:bookmarkStart w:id="29" w:name="_Toc466500178"/>
      <w:bookmarkStart w:id="30" w:name="_Toc466500075"/>
      <w:bookmarkStart w:id="31" w:name="_Toc466500002"/>
      <w:bookmarkStart w:id="32" w:name="_Toc466499915"/>
      <w:bookmarkEnd w:id="24"/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#define TAG 15</w:t>
      </w:r>
    </w:p>
    <w:p w:rsidR="00423E31" w:rsidRPr="00BF2721" w:rsidRDefault="005550C0" w:rsidP="005550C0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Подключение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необходимых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библиотек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. 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Подключаются библиотеки ввода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/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вывода, стандартных функций и работы со строкой.</w:t>
      </w:r>
    </w:p>
    <w:p w:rsidR="00423E31" w:rsidRPr="00BF272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#include &lt;stdio.h&gt;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#include &lt;stdlib.h&gt;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#include &lt;string.h&gt;</w:t>
      </w:r>
    </w:p>
    <w:p w:rsidR="00423E31" w:rsidRPr="00BF2721" w:rsidRDefault="005550C0" w:rsidP="005550C0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Описание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стека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. Реализуется на основе массива для упрощения получения последнего элемента.</w:t>
      </w:r>
    </w:p>
    <w:p w:rsidR="00423E31" w:rsidRPr="00BF272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typedef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struct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{ 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Описание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стека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</w:t>
      </w: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char tag[200][TAG];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size_t size;</w:t>
      </w:r>
    </w:p>
    <w:p w:rsidR="00423E31" w:rsidRP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5550C0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 Stack_t;</w:t>
      </w:r>
    </w:p>
    <w:p w:rsidR="00423E31" w:rsidRPr="00BF2721" w:rsidRDefault="005550C0" w:rsidP="005550C0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Описание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функций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для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работы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со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стеками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. 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Функции: положить элемент, удалить элемент, проверить на пустоту.</w:t>
      </w:r>
    </w:p>
    <w:p w:rsidR="00423E31" w:rsidRPr="00BF272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const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char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*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pop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(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_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t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*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){ 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Функция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удаления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верхнего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эл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-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та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stack-&gt;size--;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return stack-&gt;tag[stack-&gt;size+1];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void push(Stack_t *stack, char *tag_push) {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Функция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для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записи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эл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-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в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стек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stack-&gt;size++;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strncpy(stack-&gt;tag[stack-&gt;size], tag_push,15);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int is_empty(Stack_t * stack){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return stack-&gt;size;</w:t>
      </w:r>
    </w:p>
    <w:p w:rsid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}</w:t>
      </w:r>
    </w:p>
    <w:p w:rsidR="00BF2721" w:rsidRPr="00BF2721" w:rsidRDefault="00BF2721" w:rsidP="00BF2721">
      <w:pPr>
        <w:rPr>
          <w:lang w:val="en-US"/>
        </w:rPr>
      </w:pPr>
    </w:p>
    <w:p w:rsidR="00423E31" w:rsidRPr="00BF2721" w:rsidRDefault="001B49F6" w:rsidP="001B49F6">
      <w:pPr>
        <w:pStyle w:val="a4"/>
        <w:numPr>
          <w:ilvl w:val="0"/>
          <w:numId w:val="1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lastRenderedPageBreak/>
        <w:t>Тело</w:t>
      </w:r>
      <w:r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программы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. 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Происходит считывание</w:t>
      </w:r>
      <w:r w:rsidR="006A5F1F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строки, если начинается с </w:t>
      </w:r>
      <w:r w:rsidR="006A5F1F" w:rsidRPr="006A5F1F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“&lt;”</w:t>
      </w:r>
      <w:r w:rsidR="006A5F1F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, то начинается считывание</w:t>
      </w:r>
      <w:bookmarkStart w:id="33" w:name="_GoBack"/>
      <w:bookmarkEnd w:id="33"/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тега, если он начинается с </w:t>
      </w:r>
      <w:r w:rsidR="006A5F1F" w:rsidRPr="006A5F1F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“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/</w:t>
      </w:r>
      <w:r w:rsidR="006A5F1F" w:rsidRPr="006A5F1F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”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, то сравнивается с верхним элементом стека, иначе, проверяется на теги, не имеющие закрывающих, иначе записывается в стек. Если закончилась строка, но стек не пуст или открывающий не соответствует закрывающему тегу, если закрывающий первый выводится 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“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wrong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”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, иначе 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“</w:t>
      </w:r>
      <w:r w:rsid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correct</w:t>
      </w:r>
      <w:r w:rsidR="00BF2721" w:rsidRPr="00BF272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”.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int main(void) 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Stack_t head;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char tag[TAG];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char tcheck[TAG];   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head.size=-1;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char c; 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while ((c = getchar()) != EOF ){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Получаем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символ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if (c == '&lt;') 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scanf("%15[^&gt;]",tag);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if (strcmp(tag,"br") &amp;&amp; strcmp(tag,"hr")){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Проверка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нез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.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теги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if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(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tag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[0] !=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'/'){ 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Проверка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на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закр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.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тег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               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push(&amp;head, tag);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}else{</w:t>
      </w:r>
    </w:p>
    <w:p w:rsidR="00423E31" w:rsidRPr="008272C4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if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(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is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_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empty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(&amp;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head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)==-1){ //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Проверка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на</w:t>
      </w: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пустоту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8272C4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</w:t>
      </w: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>printf("wrong");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return 0;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else{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strcpy(tcheck, pop(&amp;head));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if(strcmp(tcheck,tag+1)!=0){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    printf("wrong");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          return 0;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lastRenderedPageBreak/>
        <w:t xml:space="preserve">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}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if (is_empty(&amp;head)==-1)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printf("correct");   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else</w:t>
      </w:r>
    </w:p>
    <w:p w:rsidR="00423E31" w:rsidRPr="00423E31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  <w:lang w:val="en-US"/>
        </w:rPr>
        <w:t xml:space="preserve">        printf("wrong");  </w:t>
      </w:r>
    </w:p>
    <w:p w:rsidR="005550C0" w:rsidRDefault="00423E31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423E3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}</w:t>
      </w:r>
    </w:p>
    <w:p w:rsidR="005550C0" w:rsidRDefault="005550C0" w:rsidP="00423E31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</w:p>
    <w:p w:rsidR="007B0D18" w:rsidRPr="00C04CD7" w:rsidRDefault="007B0D18" w:rsidP="00423E31">
      <w:pPr>
        <w:pStyle w:val="a4"/>
        <w:rPr>
          <w:rFonts w:cs="Times New Roman"/>
        </w:rPr>
      </w:pPr>
      <w:r w:rsidRPr="00C04CD7">
        <w:rPr>
          <w:rFonts w:cs="Times New Roman"/>
        </w:rPr>
        <w:t>Вывод: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C04CD7">
        <w:rPr>
          <w:rFonts w:cs="Times New Roman"/>
        </w:rPr>
        <w:t xml:space="preserve"> </w:t>
      </w:r>
    </w:p>
    <w:p w:rsidR="007B0D18" w:rsidRPr="0007140F" w:rsidRDefault="0007140F" w:rsidP="007B0D18">
      <w:pPr>
        <w:spacing w:line="360" w:lineRule="auto"/>
        <w:rPr>
          <w:szCs w:val="28"/>
        </w:rPr>
      </w:pPr>
      <w:r>
        <w:rPr>
          <w:szCs w:val="28"/>
        </w:rPr>
        <w:t xml:space="preserve">В данной лабораторной работе был реализован стек на основе массива, а также написана программа проверяющая валидность </w:t>
      </w:r>
      <w:r>
        <w:rPr>
          <w:szCs w:val="28"/>
          <w:lang w:val="en-US"/>
        </w:rPr>
        <w:t>html</w:t>
      </w:r>
      <w:r w:rsidRPr="0007140F">
        <w:rPr>
          <w:szCs w:val="28"/>
        </w:rPr>
        <w:t>-</w:t>
      </w:r>
      <w:r>
        <w:rPr>
          <w:szCs w:val="28"/>
        </w:rPr>
        <w:t>страницы.</w:t>
      </w:r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4D12"/>
    <w:multiLevelType w:val="hybridMultilevel"/>
    <w:tmpl w:val="594401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3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5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07140F"/>
    <w:rsid w:val="001721EC"/>
    <w:rsid w:val="001B49F6"/>
    <w:rsid w:val="00211346"/>
    <w:rsid w:val="002D2941"/>
    <w:rsid w:val="00381A63"/>
    <w:rsid w:val="003B01D7"/>
    <w:rsid w:val="00416391"/>
    <w:rsid w:val="00423E31"/>
    <w:rsid w:val="005550C0"/>
    <w:rsid w:val="00602EC1"/>
    <w:rsid w:val="006A3854"/>
    <w:rsid w:val="006A5F1F"/>
    <w:rsid w:val="006C138F"/>
    <w:rsid w:val="007A7426"/>
    <w:rsid w:val="007B0D18"/>
    <w:rsid w:val="00814C51"/>
    <w:rsid w:val="008272C4"/>
    <w:rsid w:val="00855066"/>
    <w:rsid w:val="009B1418"/>
    <w:rsid w:val="00AB3535"/>
    <w:rsid w:val="00AD7D1C"/>
    <w:rsid w:val="00B91D96"/>
    <w:rsid w:val="00BF2721"/>
    <w:rsid w:val="00C04CD7"/>
    <w:rsid w:val="00C53DD5"/>
    <w:rsid w:val="00E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20</cp:revision>
  <dcterms:created xsi:type="dcterms:W3CDTF">2017-03-14T21:48:00Z</dcterms:created>
  <dcterms:modified xsi:type="dcterms:W3CDTF">2017-06-02T14:17:00Z</dcterms:modified>
</cp:coreProperties>
</file>