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465250" w14:textId="77777777" w:rsidR="009A3E63" w:rsidRDefault="009A3E63" w:rsidP="002D3B15">
      <w:pPr>
        <w:jc w:val="center"/>
      </w:pPr>
    </w:p>
    <w:p w14:paraId="3ED0B7C1" w14:textId="77777777" w:rsidR="002A05B7" w:rsidRDefault="002A05B7" w:rsidP="002D3B15">
      <w:pPr>
        <w:jc w:val="center"/>
      </w:pPr>
    </w:p>
    <w:p w14:paraId="68264825" w14:textId="77777777" w:rsidR="008744E5" w:rsidRPr="0088436F" w:rsidRDefault="008744E5" w:rsidP="002D3B15">
      <w:pPr>
        <w:jc w:val="center"/>
      </w:pPr>
    </w:p>
    <w:p w14:paraId="1FAA95E6" w14:textId="77777777" w:rsidR="009A3E63" w:rsidRPr="00DF10C6" w:rsidRDefault="00F0037C" w:rsidP="00DF10C6">
      <w:pPr>
        <w:ind w:left="1985" w:right="1985"/>
        <w:jc w:val="center"/>
        <w:rPr>
          <w:rFonts w:cs="Arial"/>
          <w:sz w:val="32"/>
          <w:szCs w:val="32"/>
        </w:rPr>
      </w:pPr>
      <w:r>
        <w:rPr>
          <w:rFonts w:cs="Arial"/>
          <w:noProof/>
          <w:sz w:val="32"/>
          <w:szCs w:val="32"/>
        </w:rPr>
        <w:drawing>
          <wp:inline distT="0" distB="0" distL="0" distR="0" wp14:anchorId="0D25FC6D" wp14:editId="05519AEC">
            <wp:extent cx="2346960" cy="661353"/>
            <wp:effectExtent l="0" t="0" r="0" b="571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ba_Logo_2017_BLK.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55603" cy="691968"/>
                    </a:xfrm>
                    <a:prstGeom prst="rect">
                      <a:avLst/>
                    </a:prstGeom>
                  </pic:spPr>
                </pic:pic>
              </a:graphicData>
            </a:graphic>
          </wp:inline>
        </w:drawing>
      </w:r>
    </w:p>
    <w:p w14:paraId="6E4565F4" w14:textId="77777777" w:rsidR="006F01E5" w:rsidRDefault="006F01E5" w:rsidP="00DF10C6">
      <w:pPr>
        <w:ind w:left="1985" w:right="1985"/>
        <w:jc w:val="center"/>
        <w:rPr>
          <w:rFonts w:cs="Arial"/>
          <w:sz w:val="32"/>
        </w:rPr>
      </w:pPr>
    </w:p>
    <w:p w14:paraId="776533D4" w14:textId="77777777" w:rsidR="009A3E63" w:rsidRPr="000419D6" w:rsidRDefault="009A3E63">
      <w:pPr>
        <w:jc w:val="center"/>
        <w:rPr>
          <w:rFonts w:cs="Arial"/>
          <w:sz w:val="32"/>
          <w:lang w:val="en-US"/>
        </w:rPr>
      </w:pPr>
      <w:r w:rsidRPr="000419D6">
        <w:rPr>
          <w:rFonts w:cs="Arial"/>
          <w:sz w:val="32"/>
          <w:lang w:val="en-US"/>
        </w:rPr>
        <w:t>MOBA Mobile Automation AG</w:t>
      </w:r>
    </w:p>
    <w:p w14:paraId="00824554" w14:textId="77777777" w:rsidR="00286594" w:rsidRDefault="00286594" w:rsidP="002D3B15">
      <w:pPr>
        <w:spacing w:line="240" w:lineRule="auto"/>
        <w:contextualSpacing/>
        <w:jc w:val="center"/>
        <w:rPr>
          <w:lang w:val="en-US"/>
        </w:rPr>
      </w:pPr>
    </w:p>
    <w:p w14:paraId="20AA5DFE" w14:textId="77777777" w:rsidR="002A05B7" w:rsidRPr="000419D6" w:rsidRDefault="002A05B7" w:rsidP="002D3B15">
      <w:pPr>
        <w:spacing w:line="240" w:lineRule="auto"/>
        <w:contextualSpacing/>
        <w:jc w:val="center"/>
        <w:rPr>
          <w:lang w:val="en-US"/>
        </w:rPr>
      </w:pPr>
    </w:p>
    <w:p w14:paraId="42E48EC6" w14:textId="77777777" w:rsidR="006F01E5" w:rsidRPr="000419D6" w:rsidRDefault="006F01E5" w:rsidP="002D3B15">
      <w:pPr>
        <w:spacing w:line="240" w:lineRule="auto"/>
        <w:contextualSpacing/>
        <w:jc w:val="center"/>
        <w:rPr>
          <w:lang w:val="en-US"/>
        </w:rPr>
      </w:pPr>
    </w:p>
    <w:p w14:paraId="55461B6E" w14:textId="77777777" w:rsidR="00286594" w:rsidRPr="000419D6" w:rsidRDefault="00A85EA5" w:rsidP="0040601E">
      <w:pPr>
        <w:spacing w:line="240" w:lineRule="auto"/>
        <w:jc w:val="center"/>
        <w:rPr>
          <w:rFonts w:cs="Arial"/>
          <w:b/>
          <w:sz w:val="56"/>
          <w:lang w:val="en-US"/>
        </w:rPr>
      </w:pPr>
      <w:proofErr w:type="spellStart"/>
      <w:r>
        <w:rPr>
          <w:rFonts w:cs="Arial"/>
          <w:b/>
          <w:sz w:val="56"/>
          <w:lang w:val="en-US"/>
        </w:rPr>
        <w:t>S</w:t>
      </w:r>
      <w:r w:rsidR="00F63F0E">
        <w:rPr>
          <w:rFonts w:cs="Arial"/>
          <w:b/>
          <w:sz w:val="56"/>
          <w:lang w:val="en-US"/>
        </w:rPr>
        <w:t>ystemtest</w:t>
      </w:r>
      <w:proofErr w:type="spellEnd"/>
      <w:r>
        <w:rPr>
          <w:rFonts w:cs="Arial"/>
          <w:b/>
          <w:sz w:val="56"/>
          <w:lang w:val="en-US"/>
        </w:rPr>
        <w:br/>
      </w:r>
      <w:proofErr w:type="spellStart"/>
      <w:r w:rsidR="00831CCC">
        <w:rPr>
          <w:rFonts w:cs="Arial"/>
          <w:i/>
          <w:sz w:val="44"/>
          <w:szCs w:val="44"/>
          <w:lang w:val="en-US"/>
        </w:rPr>
        <w:t>Temperatur</w:t>
      </w:r>
      <w:proofErr w:type="spellEnd"/>
      <w:r w:rsidR="00831CCC">
        <w:rPr>
          <w:rFonts w:cs="Arial"/>
          <w:i/>
          <w:sz w:val="44"/>
          <w:szCs w:val="44"/>
          <w:lang w:val="en-US"/>
        </w:rPr>
        <w:t>- und E-Modul-</w:t>
      </w:r>
      <w:proofErr w:type="spellStart"/>
      <w:r w:rsidR="00831CCC">
        <w:rPr>
          <w:rFonts w:cs="Arial"/>
          <w:i/>
          <w:sz w:val="44"/>
          <w:szCs w:val="44"/>
          <w:lang w:val="en-US"/>
        </w:rPr>
        <w:t>Kompensation</w:t>
      </w:r>
      <w:proofErr w:type="spellEnd"/>
    </w:p>
    <w:p w14:paraId="7D9736DB" w14:textId="77777777" w:rsidR="002A05B7" w:rsidRPr="000419D6" w:rsidRDefault="002A05B7" w:rsidP="0040601E">
      <w:pPr>
        <w:spacing w:line="240" w:lineRule="auto"/>
        <w:jc w:val="center"/>
        <w:rPr>
          <w:lang w:val="en-US"/>
        </w:rPr>
      </w:pPr>
    </w:p>
    <w:p w14:paraId="2D205EFA" w14:textId="77777777" w:rsidR="0040601E" w:rsidRDefault="0040601E" w:rsidP="0040601E">
      <w:pPr>
        <w:spacing w:line="240" w:lineRule="auto"/>
        <w:jc w:val="center"/>
        <w:rPr>
          <w:lang w:val="en-US"/>
        </w:rPr>
      </w:pPr>
    </w:p>
    <w:p w14:paraId="4DE87A8E" w14:textId="77777777" w:rsidR="006A10C4" w:rsidRPr="000419D6" w:rsidRDefault="006A10C4" w:rsidP="0040601E">
      <w:pPr>
        <w:spacing w:line="240" w:lineRule="auto"/>
        <w:jc w:val="center"/>
        <w:rPr>
          <w:lang w:val="en-US"/>
        </w:rPr>
      </w:pPr>
    </w:p>
    <w:p w14:paraId="6AB27C57" w14:textId="77777777" w:rsidR="00A51137" w:rsidRPr="007A235E" w:rsidRDefault="00A51137">
      <w:pPr>
        <w:jc w:val="center"/>
        <w:rPr>
          <w:rFonts w:cs="Arial"/>
          <w:sz w:val="36"/>
          <w:lang w:val="en-GB"/>
        </w:rPr>
      </w:pPr>
      <w:r w:rsidRPr="007A235E">
        <w:rPr>
          <w:rFonts w:cs="Arial"/>
          <w:sz w:val="36"/>
          <w:lang w:val="en-GB"/>
        </w:rPr>
        <w:t xml:space="preserve">Version </w:t>
      </w:r>
      <w:r w:rsidR="00FB685C">
        <w:rPr>
          <w:rFonts w:cs="Arial"/>
          <w:sz w:val="36"/>
          <w:lang w:val="en-GB"/>
        </w:rPr>
        <w:t>2</w:t>
      </w:r>
      <w:r w:rsidR="00C74D8C">
        <w:rPr>
          <w:rFonts w:cs="Arial"/>
          <w:sz w:val="36"/>
          <w:lang w:val="en-GB"/>
        </w:rPr>
        <w:t>.</w:t>
      </w:r>
      <w:r w:rsidR="00FB685C">
        <w:rPr>
          <w:rFonts w:cs="Arial"/>
          <w:sz w:val="36"/>
          <w:lang w:val="en-GB"/>
        </w:rPr>
        <w:t>000</w:t>
      </w:r>
    </w:p>
    <w:p w14:paraId="5C58FEE1" w14:textId="77777777" w:rsidR="009A3E63" w:rsidRPr="007A235E" w:rsidRDefault="009A3E63" w:rsidP="002D3B15">
      <w:pPr>
        <w:spacing w:line="240" w:lineRule="auto"/>
        <w:jc w:val="center"/>
        <w:rPr>
          <w:lang w:val="en-GB"/>
        </w:rPr>
      </w:pPr>
    </w:p>
    <w:p w14:paraId="5D36DF71" w14:textId="77777777" w:rsidR="006F01E5" w:rsidRPr="007A235E" w:rsidRDefault="006F01E5" w:rsidP="002D3B15">
      <w:pPr>
        <w:spacing w:line="240" w:lineRule="auto"/>
        <w:jc w:val="center"/>
        <w:rPr>
          <w:lang w:val="en-GB"/>
        </w:rPr>
      </w:pPr>
    </w:p>
    <w:p w14:paraId="1D26ECDC" w14:textId="77777777" w:rsidR="00DF10C6" w:rsidRPr="007A235E" w:rsidRDefault="00DF10C6" w:rsidP="002D3B15">
      <w:pPr>
        <w:spacing w:line="240" w:lineRule="auto"/>
        <w:jc w:val="center"/>
        <w:rPr>
          <w:lang w:val="en-GB"/>
        </w:rPr>
      </w:pPr>
    </w:p>
    <w:tbl>
      <w:tblPr>
        <w:tblStyle w:val="Tabellengitternetz"/>
        <w:tblW w:w="0" w:type="auto"/>
        <w:tblLook w:val="04A0" w:firstRow="1" w:lastRow="0" w:firstColumn="1" w:lastColumn="0" w:noHBand="0" w:noVBand="1"/>
      </w:tblPr>
      <w:tblGrid>
        <w:gridCol w:w="2547"/>
        <w:gridCol w:w="6798"/>
      </w:tblGrid>
      <w:tr w:rsidR="00A51137" w:rsidRPr="00383DF4" w14:paraId="3BFE8A25" w14:textId="77777777" w:rsidTr="000003C5">
        <w:tc>
          <w:tcPr>
            <w:tcW w:w="2547" w:type="dxa"/>
          </w:tcPr>
          <w:p w14:paraId="79598298" w14:textId="77777777" w:rsidR="00A51137" w:rsidRPr="001A0461" w:rsidRDefault="00A51137" w:rsidP="002A05B7">
            <w:pPr>
              <w:spacing w:before="120" w:after="60" w:line="240" w:lineRule="auto"/>
              <w:rPr>
                <w:rFonts w:cs="Arial"/>
                <w:b/>
                <w:sz w:val="28"/>
                <w:szCs w:val="32"/>
              </w:rPr>
            </w:pPr>
            <w:r w:rsidRPr="001A0461">
              <w:rPr>
                <w:rFonts w:cs="Arial"/>
                <w:b/>
                <w:sz w:val="28"/>
                <w:szCs w:val="32"/>
              </w:rPr>
              <w:t>Produkt</w:t>
            </w:r>
          </w:p>
        </w:tc>
        <w:tc>
          <w:tcPr>
            <w:tcW w:w="6798" w:type="dxa"/>
          </w:tcPr>
          <w:p w14:paraId="79F3F6C7" w14:textId="77777777" w:rsidR="00A51137" w:rsidRDefault="00E211E3" w:rsidP="002A05B7">
            <w:pPr>
              <w:spacing w:before="120" w:after="120" w:line="240" w:lineRule="auto"/>
              <w:rPr>
                <w:rFonts w:cs="Arial"/>
                <w:b/>
                <w:sz w:val="28"/>
                <w:szCs w:val="32"/>
              </w:rPr>
            </w:pPr>
            <w:r>
              <w:rPr>
                <w:rFonts w:cs="Arial"/>
                <w:b/>
                <w:sz w:val="28"/>
                <w:szCs w:val="32"/>
              </w:rPr>
              <w:t xml:space="preserve">MRW </w:t>
            </w:r>
            <w:r w:rsidR="00EC4CCB">
              <w:rPr>
                <w:rFonts w:cs="Arial"/>
                <w:b/>
                <w:sz w:val="28"/>
                <w:szCs w:val="32"/>
              </w:rPr>
              <w:t>4-20mA</w:t>
            </w:r>
          </w:p>
          <w:p w14:paraId="1F4F3059" w14:textId="77777777" w:rsidR="004E080E" w:rsidRPr="00E211E3" w:rsidRDefault="00E211E3" w:rsidP="002A05B7">
            <w:pPr>
              <w:spacing w:before="120" w:after="120" w:line="240" w:lineRule="auto"/>
              <w:rPr>
                <w:rFonts w:cs="Arial"/>
                <w:bCs/>
                <w:sz w:val="28"/>
                <w:szCs w:val="32"/>
              </w:rPr>
            </w:pPr>
            <w:r w:rsidRPr="00E211E3">
              <w:rPr>
                <w:rFonts w:cs="Arial"/>
                <w:bCs/>
                <w:sz w:val="28"/>
                <w:szCs w:val="32"/>
              </w:rPr>
              <w:t>(</w:t>
            </w:r>
            <w:r w:rsidRPr="00E211E3">
              <w:rPr>
                <w:rFonts w:cs="Arial"/>
                <w:b/>
                <w:sz w:val="28"/>
                <w:szCs w:val="32"/>
              </w:rPr>
              <w:t>M</w:t>
            </w:r>
            <w:r w:rsidRPr="00E211E3">
              <w:rPr>
                <w:rFonts w:cs="Arial"/>
                <w:bCs/>
                <w:sz w:val="28"/>
                <w:szCs w:val="32"/>
              </w:rPr>
              <w:t xml:space="preserve">omenten unabhängige </w:t>
            </w:r>
            <w:r w:rsidRPr="00E211E3">
              <w:rPr>
                <w:rFonts w:cs="Arial"/>
                <w:b/>
                <w:sz w:val="28"/>
                <w:szCs w:val="32"/>
              </w:rPr>
              <w:t>R</w:t>
            </w:r>
            <w:r w:rsidRPr="00E211E3">
              <w:rPr>
                <w:rFonts w:cs="Arial"/>
                <w:bCs/>
                <w:sz w:val="28"/>
                <w:szCs w:val="32"/>
              </w:rPr>
              <w:t xml:space="preserve">edundante </w:t>
            </w:r>
            <w:proofErr w:type="spellStart"/>
            <w:r w:rsidRPr="00E211E3">
              <w:rPr>
                <w:rFonts w:cs="Arial"/>
                <w:b/>
                <w:sz w:val="28"/>
                <w:szCs w:val="32"/>
              </w:rPr>
              <w:t>W</w:t>
            </w:r>
            <w:r w:rsidRPr="00E211E3">
              <w:rPr>
                <w:rFonts w:cs="Arial"/>
                <w:bCs/>
                <w:sz w:val="28"/>
                <w:szCs w:val="32"/>
              </w:rPr>
              <w:t>ägezelle</w:t>
            </w:r>
            <w:proofErr w:type="spellEnd"/>
            <w:r w:rsidRPr="00E211E3">
              <w:rPr>
                <w:rFonts w:cs="Arial"/>
                <w:bCs/>
                <w:sz w:val="28"/>
                <w:szCs w:val="32"/>
              </w:rPr>
              <w:t>)</w:t>
            </w:r>
          </w:p>
        </w:tc>
      </w:tr>
      <w:tr w:rsidR="00A51137" w:rsidRPr="00383DF4" w14:paraId="56DBBF22" w14:textId="77777777" w:rsidTr="000003C5">
        <w:tc>
          <w:tcPr>
            <w:tcW w:w="2547" w:type="dxa"/>
          </w:tcPr>
          <w:p w14:paraId="2F066FAE" w14:textId="77777777" w:rsidR="00A51137" w:rsidRPr="00383DF4" w:rsidRDefault="00A51137" w:rsidP="002A05B7">
            <w:pPr>
              <w:spacing w:before="120" w:after="60" w:line="240" w:lineRule="auto"/>
              <w:rPr>
                <w:rFonts w:cs="Arial"/>
                <w:b/>
                <w:sz w:val="28"/>
                <w:szCs w:val="32"/>
              </w:rPr>
            </w:pPr>
            <w:r w:rsidRPr="00383DF4">
              <w:rPr>
                <w:rFonts w:cs="Arial"/>
                <w:b/>
                <w:sz w:val="28"/>
                <w:szCs w:val="32"/>
              </w:rPr>
              <w:t>Auftraggeber</w:t>
            </w:r>
          </w:p>
        </w:tc>
        <w:tc>
          <w:tcPr>
            <w:tcW w:w="6798" w:type="dxa"/>
          </w:tcPr>
          <w:p w14:paraId="24F72F91" w14:textId="77777777" w:rsidR="00DA36BD" w:rsidRPr="002A05B7" w:rsidRDefault="00DA36BD" w:rsidP="00DA36BD">
            <w:pPr>
              <w:spacing w:before="120" w:line="240" w:lineRule="auto"/>
              <w:rPr>
                <w:rFonts w:cs="Arial"/>
                <w:b/>
                <w:sz w:val="28"/>
                <w:szCs w:val="32"/>
              </w:rPr>
            </w:pPr>
            <w:r w:rsidRPr="002A05B7">
              <w:rPr>
                <w:rFonts w:cs="Arial"/>
                <w:b/>
                <w:sz w:val="28"/>
                <w:szCs w:val="32"/>
              </w:rPr>
              <w:fldChar w:fldCharType="begin"/>
            </w:r>
            <w:r w:rsidRPr="002A05B7">
              <w:rPr>
                <w:rFonts w:cs="Arial"/>
                <w:b/>
                <w:sz w:val="28"/>
                <w:szCs w:val="32"/>
              </w:rPr>
              <w:instrText xml:space="preserve"> DOCPROPERTY  Dok_Auftragnehmer  \* MERGEFORMAT </w:instrText>
            </w:r>
            <w:r w:rsidRPr="002A05B7">
              <w:rPr>
                <w:rFonts w:cs="Arial"/>
                <w:b/>
                <w:sz w:val="28"/>
                <w:szCs w:val="32"/>
              </w:rPr>
              <w:fldChar w:fldCharType="separate"/>
            </w:r>
            <w:r w:rsidR="00831CCC">
              <w:rPr>
                <w:rFonts w:cs="Arial"/>
                <w:b/>
                <w:sz w:val="28"/>
                <w:szCs w:val="32"/>
              </w:rPr>
              <w:t>MOBA Mobile Automation AG</w:t>
            </w:r>
            <w:r w:rsidRPr="002A05B7">
              <w:rPr>
                <w:rFonts w:cs="Arial"/>
                <w:b/>
                <w:sz w:val="28"/>
                <w:szCs w:val="32"/>
              </w:rPr>
              <w:fldChar w:fldCharType="end"/>
            </w:r>
          </w:p>
          <w:p w14:paraId="39E8A0D9" w14:textId="77777777" w:rsidR="00DA36BD" w:rsidRDefault="00DA36BD" w:rsidP="00DA36BD">
            <w:pPr>
              <w:spacing w:before="60" w:after="60" w:line="240" w:lineRule="auto"/>
              <w:rPr>
                <w:rFonts w:cs="Arial"/>
                <w:sz w:val="28"/>
                <w:szCs w:val="32"/>
              </w:rPr>
            </w:pPr>
            <w:r>
              <w:rPr>
                <w:rFonts w:cs="Arial"/>
                <w:sz w:val="28"/>
                <w:szCs w:val="32"/>
              </w:rPr>
              <w:t>Kapellenstraße 15</w:t>
            </w:r>
          </w:p>
          <w:p w14:paraId="2C6F7023" w14:textId="77777777" w:rsidR="00DA36BD" w:rsidRDefault="00DA36BD" w:rsidP="00DA36BD">
            <w:pPr>
              <w:spacing w:after="60" w:line="240" w:lineRule="auto"/>
              <w:rPr>
                <w:rFonts w:cs="Arial"/>
                <w:sz w:val="28"/>
                <w:szCs w:val="32"/>
              </w:rPr>
            </w:pPr>
            <w:r>
              <w:rPr>
                <w:rFonts w:cs="Arial"/>
                <w:sz w:val="28"/>
                <w:szCs w:val="32"/>
              </w:rPr>
              <w:t>65555 Limburg</w:t>
            </w:r>
          </w:p>
          <w:p w14:paraId="4A2DB73F" w14:textId="77777777" w:rsidR="00A51137" w:rsidRPr="00310AF1" w:rsidRDefault="00DA36BD" w:rsidP="00DA36BD">
            <w:pPr>
              <w:spacing w:after="120" w:line="240" w:lineRule="auto"/>
              <w:rPr>
                <w:rFonts w:cs="Arial"/>
                <w:sz w:val="28"/>
                <w:szCs w:val="32"/>
                <w:highlight w:val="yellow"/>
              </w:rPr>
            </w:pPr>
            <w:r>
              <w:rPr>
                <w:rFonts w:cs="Arial"/>
                <w:sz w:val="28"/>
                <w:szCs w:val="32"/>
              </w:rPr>
              <w:t>Germany</w:t>
            </w:r>
          </w:p>
        </w:tc>
      </w:tr>
      <w:tr w:rsidR="00A51137" w:rsidRPr="00383DF4" w14:paraId="5A7069D1" w14:textId="77777777" w:rsidTr="000003C5">
        <w:tc>
          <w:tcPr>
            <w:tcW w:w="2547" w:type="dxa"/>
          </w:tcPr>
          <w:p w14:paraId="47404D9F" w14:textId="77777777" w:rsidR="00A51137" w:rsidRPr="00383DF4" w:rsidRDefault="00A51137" w:rsidP="002A05B7">
            <w:pPr>
              <w:spacing w:before="120" w:after="60" w:line="240" w:lineRule="auto"/>
              <w:rPr>
                <w:rFonts w:cs="Arial"/>
                <w:b/>
                <w:sz w:val="28"/>
                <w:szCs w:val="32"/>
              </w:rPr>
            </w:pPr>
            <w:r w:rsidRPr="00383DF4">
              <w:rPr>
                <w:rFonts w:cs="Arial"/>
                <w:b/>
                <w:sz w:val="28"/>
                <w:szCs w:val="32"/>
              </w:rPr>
              <w:t>Auftragnehmer</w:t>
            </w:r>
          </w:p>
        </w:tc>
        <w:tc>
          <w:tcPr>
            <w:tcW w:w="6798" w:type="dxa"/>
          </w:tcPr>
          <w:p w14:paraId="08EEB78A" w14:textId="77777777" w:rsidR="00DA36BD" w:rsidRPr="002A05B7" w:rsidRDefault="00DA36BD" w:rsidP="00DA36BD">
            <w:pPr>
              <w:spacing w:before="120" w:line="240" w:lineRule="auto"/>
              <w:rPr>
                <w:rFonts w:cs="Arial"/>
                <w:b/>
                <w:sz w:val="28"/>
                <w:szCs w:val="32"/>
              </w:rPr>
            </w:pPr>
            <w:r w:rsidRPr="002A05B7">
              <w:rPr>
                <w:rFonts w:cs="Arial"/>
                <w:b/>
                <w:sz w:val="28"/>
                <w:szCs w:val="32"/>
              </w:rPr>
              <w:fldChar w:fldCharType="begin"/>
            </w:r>
            <w:r w:rsidRPr="002A05B7">
              <w:rPr>
                <w:rFonts w:cs="Arial"/>
                <w:b/>
                <w:sz w:val="28"/>
                <w:szCs w:val="32"/>
              </w:rPr>
              <w:instrText xml:space="preserve"> DOCPROPERTY  Dok_Auftragnehmer  \* MERGEFORMAT </w:instrText>
            </w:r>
            <w:r w:rsidRPr="002A05B7">
              <w:rPr>
                <w:rFonts w:cs="Arial"/>
                <w:b/>
                <w:sz w:val="28"/>
                <w:szCs w:val="32"/>
              </w:rPr>
              <w:fldChar w:fldCharType="separate"/>
            </w:r>
            <w:r w:rsidR="00831CCC">
              <w:rPr>
                <w:rFonts w:cs="Arial"/>
                <w:b/>
                <w:sz w:val="28"/>
                <w:szCs w:val="32"/>
              </w:rPr>
              <w:t>MOBA Mobile Automation AG</w:t>
            </w:r>
            <w:r w:rsidRPr="002A05B7">
              <w:rPr>
                <w:rFonts w:cs="Arial"/>
                <w:b/>
                <w:sz w:val="28"/>
                <w:szCs w:val="32"/>
              </w:rPr>
              <w:fldChar w:fldCharType="end"/>
            </w:r>
          </w:p>
          <w:p w14:paraId="4903D664" w14:textId="77777777" w:rsidR="00DA36BD" w:rsidRDefault="00DA36BD" w:rsidP="00DA36BD">
            <w:pPr>
              <w:spacing w:before="60" w:after="60" w:line="240" w:lineRule="auto"/>
              <w:rPr>
                <w:rFonts w:cs="Arial"/>
                <w:sz w:val="28"/>
                <w:szCs w:val="32"/>
              </w:rPr>
            </w:pPr>
            <w:r>
              <w:rPr>
                <w:rFonts w:cs="Arial"/>
                <w:sz w:val="28"/>
                <w:szCs w:val="32"/>
              </w:rPr>
              <w:t>Kapellenstraße 15</w:t>
            </w:r>
          </w:p>
          <w:p w14:paraId="33448914" w14:textId="77777777" w:rsidR="00DA36BD" w:rsidRDefault="00DA36BD" w:rsidP="00DA36BD">
            <w:pPr>
              <w:spacing w:after="60" w:line="240" w:lineRule="auto"/>
              <w:rPr>
                <w:rFonts w:cs="Arial"/>
                <w:sz w:val="28"/>
                <w:szCs w:val="32"/>
              </w:rPr>
            </w:pPr>
            <w:r>
              <w:rPr>
                <w:rFonts w:cs="Arial"/>
                <w:sz w:val="28"/>
                <w:szCs w:val="32"/>
              </w:rPr>
              <w:t>65555 Limburg</w:t>
            </w:r>
          </w:p>
          <w:p w14:paraId="674B9A6E" w14:textId="77777777" w:rsidR="002A05B7" w:rsidRPr="00383DF4" w:rsidRDefault="00DA36BD" w:rsidP="00DA36BD">
            <w:pPr>
              <w:spacing w:after="120" w:line="240" w:lineRule="auto"/>
              <w:rPr>
                <w:rFonts w:cs="Arial"/>
                <w:sz w:val="28"/>
                <w:szCs w:val="32"/>
                <w:highlight w:val="yellow"/>
              </w:rPr>
            </w:pPr>
            <w:r>
              <w:rPr>
                <w:rFonts w:cs="Arial"/>
                <w:sz w:val="28"/>
                <w:szCs w:val="32"/>
              </w:rPr>
              <w:t>Germany</w:t>
            </w:r>
          </w:p>
        </w:tc>
      </w:tr>
    </w:tbl>
    <w:p w14:paraId="25985A6F" w14:textId="77777777" w:rsidR="0088436F" w:rsidRDefault="0088436F" w:rsidP="0040601E">
      <w:pPr>
        <w:spacing w:line="240" w:lineRule="auto"/>
        <w:jc w:val="center"/>
      </w:pPr>
    </w:p>
    <w:p w14:paraId="60D21031" w14:textId="77777777" w:rsidR="002A05B7" w:rsidRDefault="002A05B7" w:rsidP="004E080E">
      <w:pPr>
        <w:spacing w:line="240" w:lineRule="auto"/>
      </w:pPr>
    </w:p>
    <w:p w14:paraId="75C406A8" w14:textId="77777777" w:rsidR="002A05B7" w:rsidRDefault="002A05B7" w:rsidP="0040601E">
      <w:pPr>
        <w:spacing w:line="240" w:lineRule="auto"/>
        <w:jc w:val="center"/>
      </w:pPr>
    </w:p>
    <w:p w14:paraId="7C405995" w14:textId="77777777" w:rsidR="002A05B7" w:rsidRDefault="002A05B7" w:rsidP="0040601E">
      <w:pPr>
        <w:spacing w:line="240" w:lineRule="auto"/>
        <w:jc w:val="center"/>
      </w:pPr>
    </w:p>
    <w:p w14:paraId="4BB9A163" w14:textId="77777777" w:rsidR="002A05B7" w:rsidRDefault="002A05B7" w:rsidP="0040601E">
      <w:pPr>
        <w:spacing w:line="240" w:lineRule="auto"/>
        <w:jc w:val="center"/>
      </w:pPr>
    </w:p>
    <w:p w14:paraId="32E44913" w14:textId="77777777" w:rsidR="002A05B7" w:rsidRDefault="002A05B7" w:rsidP="0040601E">
      <w:pPr>
        <w:spacing w:line="240" w:lineRule="auto"/>
        <w:jc w:val="center"/>
      </w:pPr>
    </w:p>
    <w:p w14:paraId="7AD426A8" w14:textId="0F26B85C" w:rsidR="002A05B7" w:rsidRDefault="002A05B7" w:rsidP="0040601E">
      <w:pPr>
        <w:spacing w:line="240" w:lineRule="auto"/>
        <w:jc w:val="center"/>
      </w:pPr>
    </w:p>
    <w:p w14:paraId="5B7B60A9" w14:textId="77777777" w:rsidR="007809E2" w:rsidRDefault="007809E2" w:rsidP="0040601E">
      <w:pPr>
        <w:spacing w:line="240" w:lineRule="auto"/>
        <w:jc w:val="center"/>
      </w:pPr>
    </w:p>
    <w:p w14:paraId="37DBE32F" w14:textId="77777777" w:rsidR="00383DF4" w:rsidRDefault="00383DF4" w:rsidP="0040601E">
      <w:pPr>
        <w:spacing w:line="240" w:lineRule="auto"/>
        <w:jc w:val="center"/>
      </w:pPr>
    </w:p>
    <w:tbl>
      <w:tblPr>
        <w:tblStyle w:val="Tabellengitternetz"/>
        <w:tblW w:w="9351" w:type="dxa"/>
        <w:tblLook w:val="04A0" w:firstRow="1" w:lastRow="0" w:firstColumn="1" w:lastColumn="0" w:noHBand="0" w:noVBand="1"/>
      </w:tblPr>
      <w:tblGrid>
        <w:gridCol w:w="3681"/>
        <w:gridCol w:w="2126"/>
        <w:gridCol w:w="3544"/>
      </w:tblGrid>
      <w:tr w:rsidR="007102C7" w:rsidRPr="00383DF4" w14:paraId="40610894" w14:textId="77777777" w:rsidTr="002A05B7">
        <w:tc>
          <w:tcPr>
            <w:tcW w:w="3681" w:type="dxa"/>
          </w:tcPr>
          <w:p w14:paraId="09A74823" w14:textId="77777777" w:rsidR="00383DF4" w:rsidRPr="00EA40CB" w:rsidRDefault="002A05B7" w:rsidP="00EA40CB">
            <w:pPr>
              <w:spacing w:before="40" w:line="240" w:lineRule="auto"/>
              <w:rPr>
                <w:rFonts w:cs="Arial"/>
                <w:szCs w:val="22"/>
              </w:rPr>
            </w:pPr>
            <w:r>
              <w:rPr>
                <w:rFonts w:cs="Arial"/>
                <w:szCs w:val="22"/>
              </w:rPr>
              <w:t>Dokument e</w:t>
            </w:r>
            <w:r w:rsidR="00383DF4" w:rsidRPr="00EA40CB">
              <w:rPr>
                <w:rFonts w:cs="Arial"/>
                <w:szCs w:val="22"/>
              </w:rPr>
              <w:t>rstellt von</w:t>
            </w:r>
          </w:p>
          <w:p w14:paraId="718713D2" w14:textId="77777777" w:rsidR="00383DF4" w:rsidRDefault="00383DF4" w:rsidP="002D3B15">
            <w:pPr>
              <w:spacing w:line="240" w:lineRule="auto"/>
              <w:rPr>
                <w:rFonts w:cs="Arial"/>
                <w:sz w:val="24"/>
                <w:szCs w:val="24"/>
              </w:rPr>
            </w:pPr>
          </w:p>
          <w:p w14:paraId="196C21B8" w14:textId="597240A4" w:rsidR="00B76BC8" w:rsidRPr="00383DF4" w:rsidRDefault="00FB685C" w:rsidP="007809E2">
            <w:pPr>
              <w:spacing w:line="240" w:lineRule="auto"/>
              <w:rPr>
                <w:rFonts w:cs="Arial"/>
                <w:sz w:val="24"/>
                <w:szCs w:val="24"/>
              </w:rPr>
            </w:pPr>
            <w:proofErr w:type="spellStart"/>
            <w:r>
              <w:rPr>
                <w:rFonts w:cs="Arial"/>
                <w:sz w:val="24"/>
                <w:szCs w:val="24"/>
              </w:rPr>
              <w:t>M.Offenbach</w:t>
            </w:r>
            <w:proofErr w:type="spellEnd"/>
          </w:p>
        </w:tc>
        <w:tc>
          <w:tcPr>
            <w:tcW w:w="2126" w:type="dxa"/>
          </w:tcPr>
          <w:p w14:paraId="64564531" w14:textId="77777777" w:rsidR="00383DF4" w:rsidRDefault="00383DF4" w:rsidP="00EA40CB">
            <w:pPr>
              <w:spacing w:before="40" w:line="240" w:lineRule="auto"/>
              <w:rPr>
                <w:rFonts w:cs="Arial"/>
                <w:szCs w:val="22"/>
              </w:rPr>
            </w:pPr>
            <w:r w:rsidRPr="00EA40CB">
              <w:rPr>
                <w:rFonts w:cs="Arial"/>
                <w:szCs w:val="22"/>
              </w:rPr>
              <w:t>Datum</w:t>
            </w:r>
          </w:p>
          <w:p w14:paraId="5CA94F3A" w14:textId="77777777" w:rsidR="00006F96" w:rsidRDefault="00006F96" w:rsidP="00EA40CB">
            <w:pPr>
              <w:spacing w:before="40" w:line="240" w:lineRule="auto"/>
              <w:rPr>
                <w:rFonts w:cs="Arial"/>
                <w:szCs w:val="22"/>
              </w:rPr>
            </w:pPr>
          </w:p>
          <w:p w14:paraId="66514985" w14:textId="19EDBF9F" w:rsidR="00006F96" w:rsidRPr="00383DF4" w:rsidRDefault="007809E2" w:rsidP="00EA40CB">
            <w:pPr>
              <w:spacing w:before="40" w:line="240" w:lineRule="auto"/>
              <w:rPr>
                <w:rFonts w:cs="Arial"/>
                <w:sz w:val="24"/>
                <w:szCs w:val="24"/>
              </w:rPr>
            </w:pPr>
            <w:r>
              <w:rPr>
                <w:rFonts w:cs="Arial"/>
                <w:sz w:val="24"/>
                <w:szCs w:val="24"/>
              </w:rPr>
              <w:t>28.04.2022</w:t>
            </w:r>
          </w:p>
        </w:tc>
        <w:tc>
          <w:tcPr>
            <w:tcW w:w="3544" w:type="dxa"/>
          </w:tcPr>
          <w:p w14:paraId="577E7145" w14:textId="77777777" w:rsidR="00383DF4" w:rsidRDefault="00383DF4" w:rsidP="00EA40CB">
            <w:pPr>
              <w:spacing w:before="40" w:line="240" w:lineRule="auto"/>
              <w:rPr>
                <w:rFonts w:cs="Arial"/>
                <w:szCs w:val="22"/>
              </w:rPr>
            </w:pPr>
            <w:r w:rsidRPr="00EA40CB">
              <w:rPr>
                <w:rFonts w:cs="Arial"/>
                <w:szCs w:val="22"/>
              </w:rPr>
              <w:t>Unterschrift</w:t>
            </w:r>
          </w:p>
          <w:p w14:paraId="28CC4ADF" w14:textId="77777777" w:rsidR="00CE0DAC" w:rsidRPr="00383DF4" w:rsidRDefault="00CE0DAC" w:rsidP="00EA40CB">
            <w:pPr>
              <w:spacing w:before="40" w:line="240" w:lineRule="auto"/>
              <w:rPr>
                <w:rFonts w:cs="Arial"/>
                <w:sz w:val="24"/>
                <w:szCs w:val="24"/>
              </w:rPr>
            </w:pPr>
          </w:p>
        </w:tc>
      </w:tr>
    </w:tbl>
    <w:p w14:paraId="6592FF1D" w14:textId="77777777" w:rsidR="006F01E5" w:rsidRDefault="006F01E5" w:rsidP="008F3554">
      <w:pPr>
        <w:pStyle w:val="Fuzeile"/>
        <w:tabs>
          <w:tab w:val="clear" w:pos="4536"/>
          <w:tab w:val="right" w:pos="-1560"/>
          <w:tab w:val="center" w:pos="-851"/>
          <w:tab w:val="right" w:pos="-709"/>
          <w:tab w:val="left" w:pos="7513"/>
        </w:tabs>
        <w:rPr>
          <w:sz w:val="18"/>
          <w:szCs w:val="18"/>
        </w:rPr>
      </w:pPr>
      <w:r>
        <w:rPr>
          <w:sz w:val="18"/>
          <w:szCs w:val="18"/>
        </w:rPr>
        <w:br w:type="page"/>
      </w:r>
    </w:p>
    <w:p w14:paraId="5351E436" w14:textId="77777777" w:rsidR="002B6E9C" w:rsidRPr="002B6E9C" w:rsidRDefault="002B6E9C" w:rsidP="00BE5715">
      <w:pPr>
        <w:spacing w:after="24"/>
        <w:ind w:left="142"/>
      </w:pPr>
    </w:p>
    <w:p w14:paraId="07ACBBF2" w14:textId="77777777" w:rsidR="00C0368E" w:rsidRDefault="00C0368E" w:rsidP="00BE5715">
      <w:pPr>
        <w:spacing w:after="24"/>
        <w:ind w:left="142"/>
      </w:pPr>
    </w:p>
    <w:p w14:paraId="08B2DB9B" w14:textId="77777777" w:rsidR="00201FC5" w:rsidRDefault="00201FC5" w:rsidP="00BE5715">
      <w:pPr>
        <w:spacing w:after="24"/>
        <w:ind w:left="142"/>
      </w:pPr>
    </w:p>
    <w:p w14:paraId="509F6E9F" w14:textId="77777777" w:rsidR="00201FC5" w:rsidRDefault="00201FC5" w:rsidP="00BE5715">
      <w:pPr>
        <w:spacing w:after="24"/>
        <w:ind w:left="142"/>
      </w:pPr>
    </w:p>
    <w:p w14:paraId="0F63B523" w14:textId="77777777" w:rsidR="00201FC5" w:rsidRDefault="00201FC5" w:rsidP="00BE5715">
      <w:pPr>
        <w:spacing w:after="24"/>
        <w:ind w:left="142"/>
      </w:pPr>
    </w:p>
    <w:p w14:paraId="7F28BE5A" w14:textId="77777777" w:rsidR="00201FC5" w:rsidRDefault="00201FC5" w:rsidP="00BE5715">
      <w:pPr>
        <w:spacing w:after="24"/>
        <w:ind w:left="142"/>
      </w:pPr>
    </w:p>
    <w:p w14:paraId="591B7D34" w14:textId="77777777" w:rsidR="00201FC5" w:rsidRDefault="00201FC5" w:rsidP="00BE5715">
      <w:pPr>
        <w:spacing w:after="24"/>
        <w:ind w:left="142"/>
      </w:pPr>
    </w:p>
    <w:p w14:paraId="0E9F0D22" w14:textId="77777777" w:rsidR="00201FC5" w:rsidRDefault="00201FC5" w:rsidP="00BE5715">
      <w:pPr>
        <w:spacing w:after="24"/>
        <w:ind w:left="142"/>
      </w:pPr>
    </w:p>
    <w:p w14:paraId="06C791A5" w14:textId="77777777" w:rsidR="00201FC5" w:rsidRDefault="00201FC5" w:rsidP="00BE5715">
      <w:pPr>
        <w:spacing w:after="24"/>
        <w:ind w:left="142"/>
      </w:pPr>
    </w:p>
    <w:p w14:paraId="312B1493" w14:textId="77777777" w:rsidR="00201FC5" w:rsidRDefault="00201FC5" w:rsidP="00BE5715">
      <w:pPr>
        <w:spacing w:after="24"/>
        <w:ind w:left="142"/>
      </w:pPr>
    </w:p>
    <w:p w14:paraId="5CC116A1" w14:textId="77777777" w:rsidR="00201FC5" w:rsidRDefault="00201FC5" w:rsidP="00BE5715">
      <w:pPr>
        <w:spacing w:after="24"/>
        <w:ind w:left="142"/>
      </w:pPr>
    </w:p>
    <w:p w14:paraId="768E0669" w14:textId="77777777" w:rsidR="00201FC5" w:rsidRDefault="00201FC5" w:rsidP="00BE5715">
      <w:pPr>
        <w:spacing w:after="24"/>
        <w:ind w:left="142"/>
      </w:pPr>
    </w:p>
    <w:p w14:paraId="4198E7E0" w14:textId="77777777" w:rsidR="00FC23BD" w:rsidRDefault="00FC23BD" w:rsidP="00BE5715">
      <w:pPr>
        <w:spacing w:after="24"/>
        <w:ind w:left="142"/>
      </w:pPr>
    </w:p>
    <w:p w14:paraId="22044E6C" w14:textId="77777777" w:rsidR="00115E10" w:rsidRDefault="00115E10" w:rsidP="00BE5715">
      <w:pPr>
        <w:spacing w:after="24"/>
        <w:ind w:left="142"/>
      </w:pPr>
    </w:p>
    <w:p w14:paraId="1A415B1B" w14:textId="77777777" w:rsidR="00FC23BD" w:rsidRDefault="00FC23BD" w:rsidP="00BE5715">
      <w:pPr>
        <w:spacing w:after="24"/>
        <w:ind w:left="142"/>
      </w:pPr>
    </w:p>
    <w:p w14:paraId="5850D46D" w14:textId="77777777" w:rsidR="00FC23BD" w:rsidRDefault="00FC23BD" w:rsidP="00BE5715">
      <w:pPr>
        <w:spacing w:after="24"/>
        <w:ind w:left="142"/>
      </w:pPr>
    </w:p>
    <w:p w14:paraId="2FF24D97" w14:textId="77777777" w:rsidR="005A790B" w:rsidRDefault="005A790B" w:rsidP="00BE5715">
      <w:pPr>
        <w:spacing w:after="24"/>
        <w:ind w:left="142"/>
      </w:pPr>
    </w:p>
    <w:p w14:paraId="7D975439" w14:textId="77777777" w:rsidR="00FC23BD" w:rsidRDefault="00FC23BD" w:rsidP="00BE5715">
      <w:pPr>
        <w:tabs>
          <w:tab w:val="left" w:pos="5724"/>
        </w:tabs>
        <w:spacing w:after="24"/>
        <w:ind w:left="142"/>
      </w:pPr>
    </w:p>
    <w:p w14:paraId="3186FBA7" w14:textId="77777777" w:rsidR="00FC23BD" w:rsidRDefault="00FC23BD" w:rsidP="00BE5715">
      <w:pPr>
        <w:spacing w:after="24"/>
        <w:ind w:left="142"/>
      </w:pPr>
    </w:p>
    <w:p w14:paraId="227113B5" w14:textId="77777777" w:rsidR="002B6E9C" w:rsidRDefault="002B6E9C" w:rsidP="00BE5715">
      <w:pPr>
        <w:spacing w:after="24"/>
        <w:ind w:left="142"/>
      </w:pPr>
    </w:p>
    <w:p w14:paraId="670DB8A7" w14:textId="77777777" w:rsidR="009362C8" w:rsidRDefault="009362C8" w:rsidP="00BE5715">
      <w:pPr>
        <w:ind w:left="142"/>
      </w:pPr>
    </w:p>
    <w:p w14:paraId="1471DDD3" w14:textId="77777777" w:rsidR="009362C8" w:rsidRDefault="00C0368E" w:rsidP="00BE5715">
      <w:pPr>
        <w:ind w:left="142"/>
        <w:jc w:val="both"/>
      </w:pPr>
      <w:r>
        <w:t>Diese</w:t>
      </w:r>
      <w:r w:rsidR="006A10C4">
        <w:t xml:space="preserve"> Dokumentation des Unittests</w:t>
      </w:r>
      <w:r>
        <w:t xml:space="preserve"> basiert auf einem Vordruck der MOBA AG.</w:t>
      </w:r>
    </w:p>
    <w:p w14:paraId="6F57A47E" w14:textId="77777777" w:rsidR="009362C8" w:rsidRDefault="009362C8" w:rsidP="00BE5715">
      <w:pPr>
        <w:ind w:left="142"/>
        <w:jc w:val="both"/>
      </w:pPr>
    </w:p>
    <w:p w14:paraId="104E627F" w14:textId="77777777" w:rsidR="00C0368E" w:rsidRDefault="00FB685C" w:rsidP="00BE5715">
      <w:pPr>
        <w:ind w:left="142"/>
        <w:jc w:val="both"/>
      </w:pPr>
      <w:r>
        <w:t xml:space="preserve">Der Inhalt darf </w:t>
      </w:r>
      <w:r w:rsidR="004F52AF">
        <w:t>ausschließlich</w:t>
      </w:r>
      <w:r w:rsidR="009362C8">
        <w:t xml:space="preserve"> </w:t>
      </w:r>
      <w:r w:rsidR="00C06263">
        <w:t xml:space="preserve">den am Projekt beteiligten Personen zugängig </w:t>
      </w:r>
      <w:r>
        <w:t>ge</w:t>
      </w:r>
      <w:r w:rsidR="00C06263">
        <w:t>mach</w:t>
      </w:r>
      <w:r>
        <w:t>t werden</w:t>
      </w:r>
      <w:r w:rsidR="00C06263">
        <w:t>.</w:t>
      </w:r>
    </w:p>
    <w:p w14:paraId="2A256B32" w14:textId="77777777" w:rsidR="009362C8" w:rsidRDefault="009362C8" w:rsidP="00BE5715">
      <w:pPr>
        <w:ind w:left="142"/>
        <w:jc w:val="both"/>
      </w:pPr>
      <w:r>
        <w:t xml:space="preserve">Insbesondere die Weitergabe an Dritte </w:t>
      </w:r>
      <w:r w:rsidR="00C06263">
        <w:t xml:space="preserve">ist </w:t>
      </w:r>
      <w:r w:rsidR="004F52AF">
        <w:rPr>
          <w:szCs w:val="22"/>
        </w:rPr>
        <w:t>o</w:t>
      </w:r>
      <w:r w:rsidR="004F52AF" w:rsidRPr="00765722">
        <w:rPr>
          <w:szCs w:val="22"/>
        </w:rPr>
        <w:t>hne ausdrückliche s</w:t>
      </w:r>
      <w:r w:rsidR="004F52AF">
        <w:rPr>
          <w:szCs w:val="22"/>
        </w:rPr>
        <w:t xml:space="preserve">chriftliche Erlaubnis der </w:t>
      </w:r>
      <w:r w:rsidR="004F52AF" w:rsidRPr="00765722">
        <w:rPr>
          <w:szCs w:val="22"/>
        </w:rPr>
        <w:t xml:space="preserve">MOBA </w:t>
      </w:r>
      <w:r w:rsidR="004F52AF">
        <w:rPr>
          <w:szCs w:val="22"/>
        </w:rPr>
        <w:t xml:space="preserve">AG </w:t>
      </w:r>
      <w:r>
        <w:t>nicht erlaubt.</w:t>
      </w:r>
    </w:p>
    <w:p w14:paraId="788E1475" w14:textId="77777777" w:rsidR="009362C8" w:rsidRDefault="004F52AF" w:rsidP="00BE5715">
      <w:pPr>
        <w:spacing w:after="24"/>
        <w:ind w:left="142"/>
        <w:jc w:val="both"/>
      </w:pPr>
      <w:r>
        <w:rPr>
          <w:szCs w:val="22"/>
        </w:rPr>
        <w:t xml:space="preserve">Außerhalb des gemeinsamen Projektes </w:t>
      </w:r>
      <w:r w:rsidR="00D278BC" w:rsidRPr="00765722">
        <w:rPr>
          <w:szCs w:val="22"/>
        </w:rPr>
        <w:t>darf kein Teil dieser Unterlagen für irgendwelche Zwecke vervielfältigt oder übertragen werden, unabhängig davon, auf welche Art und Weise oder mit welchen Mitteln dies geschieht.</w:t>
      </w:r>
    </w:p>
    <w:p w14:paraId="7DB3CEA7" w14:textId="77777777" w:rsidR="009362C8" w:rsidRDefault="009362C8" w:rsidP="00BE5715">
      <w:pPr>
        <w:spacing w:after="24"/>
        <w:ind w:left="142"/>
        <w:jc w:val="both"/>
      </w:pPr>
    </w:p>
    <w:p w14:paraId="760BCA23" w14:textId="77777777" w:rsidR="00C06263" w:rsidRDefault="00C06263" w:rsidP="00BE5715">
      <w:pPr>
        <w:ind w:left="142"/>
        <w:jc w:val="both"/>
      </w:pPr>
      <w:r>
        <w:t>Die hier getroffene</w:t>
      </w:r>
      <w:r w:rsidR="004F52AF">
        <w:t>n Festlegungen</w:t>
      </w:r>
      <w:r>
        <w:t xml:space="preserve"> schließ</w:t>
      </w:r>
      <w:r w:rsidR="004F52AF">
        <w:t>en</w:t>
      </w:r>
      <w:r>
        <w:t xml:space="preserve"> nicht aus, dass in einer gesonderten Geheim</w:t>
      </w:r>
      <w:r w:rsidR="00A203D3">
        <w:softHyphen/>
      </w:r>
      <w:r>
        <w:t xml:space="preserve">haltungsvereinbarung weiterreichende oder abweichende </w:t>
      </w:r>
      <w:r w:rsidR="004F52AF">
        <w:t>Vereinbarungen zur Wahrung der Ver</w:t>
      </w:r>
      <w:r w:rsidR="00545EF1">
        <w:softHyphen/>
      </w:r>
      <w:r w:rsidR="004F52AF">
        <w:t>traulichkeit getroffen und festgeschrieben werden.</w:t>
      </w:r>
    </w:p>
    <w:p w14:paraId="3D568917" w14:textId="77777777" w:rsidR="002B6E9C" w:rsidRDefault="002B6E9C" w:rsidP="00BE5715">
      <w:pPr>
        <w:spacing w:after="24"/>
        <w:ind w:left="142"/>
      </w:pPr>
    </w:p>
    <w:p w14:paraId="3BD6123E" w14:textId="77777777" w:rsidR="00D278BC" w:rsidRPr="00765722" w:rsidRDefault="00D278BC" w:rsidP="00BE5715">
      <w:pPr>
        <w:pStyle w:val="Indexberschrift"/>
        <w:tabs>
          <w:tab w:val="left" w:pos="284"/>
          <w:tab w:val="left" w:pos="567"/>
          <w:tab w:val="left" w:pos="1701"/>
          <w:tab w:val="left" w:pos="3402"/>
          <w:tab w:val="left" w:pos="5103"/>
          <w:tab w:val="left" w:pos="6804"/>
        </w:tabs>
        <w:ind w:left="142" w:right="-113"/>
        <w:rPr>
          <w:sz w:val="22"/>
          <w:szCs w:val="22"/>
          <w:lang w:val="en-GB"/>
        </w:rPr>
      </w:pPr>
      <w:r w:rsidRPr="00765722">
        <w:rPr>
          <w:sz w:val="22"/>
          <w:szCs w:val="22"/>
          <w:lang w:val="en-GB"/>
        </w:rPr>
        <w:t>Copyright by</w:t>
      </w:r>
    </w:p>
    <w:p w14:paraId="1E86BB07" w14:textId="77777777" w:rsidR="00D278BC" w:rsidRPr="008F3554" w:rsidRDefault="00F0037C" w:rsidP="00BE5715">
      <w:pPr>
        <w:tabs>
          <w:tab w:val="left" w:pos="284"/>
          <w:tab w:val="left" w:pos="567"/>
          <w:tab w:val="left" w:pos="1701"/>
          <w:tab w:val="left" w:pos="3402"/>
          <w:tab w:val="left" w:pos="5103"/>
          <w:tab w:val="left" w:pos="6804"/>
        </w:tabs>
        <w:ind w:left="142" w:right="-113"/>
        <w:rPr>
          <w:b/>
          <w:szCs w:val="22"/>
          <w:lang w:val="en-US"/>
        </w:rPr>
      </w:pPr>
      <w:r>
        <w:rPr>
          <w:noProof/>
        </w:rPr>
        <w:drawing>
          <wp:anchor distT="0" distB="0" distL="114300" distR="114300" simplePos="0" relativeHeight="251658240" behindDoc="0" locked="0" layoutInCell="1" allowOverlap="1" wp14:anchorId="7D0A3A40" wp14:editId="0C699839">
            <wp:simplePos x="0" y="0"/>
            <wp:positionH relativeFrom="margin">
              <wp:align>right</wp:align>
            </wp:positionH>
            <wp:positionV relativeFrom="paragraph">
              <wp:posOffset>125730</wp:posOffset>
            </wp:positionV>
            <wp:extent cx="1367790" cy="385445"/>
            <wp:effectExtent l="0" t="0" r="3810" b="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ba_Logo_2017_BLK.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367790" cy="385445"/>
                    </a:xfrm>
                    <a:prstGeom prst="rect">
                      <a:avLst/>
                    </a:prstGeom>
                  </pic:spPr>
                </pic:pic>
              </a:graphicData>
            </a:graphic>
            <wp14:sizeRelH relativeFrom="margin">
              <wp14:pctWidth>0</wp14:pctWidth>
            </wp14:sizeRelH>
            <wp14:sizeRelV relativeFrom="margin">
              <wp14:pctHeight>0</wp14:pctHeight>
            </wp14:sizeRelV>
          </wp:anchor>
        </w:drawing>
      </w:r>
      <w:r w:rsidR="00D278BC" w:rsidRPr="008F3554">
        <w:rPr>
          <w:szCs w:val="22"/>
          <w:lang w:val="en-US"/>
        </w:rPr>
        <w:t>MOBA</w:t>
      </w:r>
      <w:r w:rsidR="00D278BC" w:rsidRPr="008F3554">
        <w:rPr>
          <w:b/>
          <w:szCs w:val="22"/>
          <w:lang w:val="en-US"/>
        </w:rPr>
        <w:t xml:space="preserve"> </w:t>
      </w:r>
      <w:r w:rsidR="00D278BC" w:rsidRPr="008F3554">
        <w:rPr>
          <w:szCs w:val="22"/>
          <w:lang w:val="en-US"/>
        </w:rPr>
        <w:t>Mobile Automation AG</w:t>
      </w:r>
    </w:p>
    <w:p w14:paraId="31C1C19A" w14:textId="77777777" w:rsidR="00D278BC" w:rsidRPr="00765722" w:rsidRDefault="00D278BC" w:rsidP="00BE5715">
      <w:pPr>
        <w:tabs>
          <w:tab w:val="left" w:pos="284"/>
          <w:tab w:val="left" w:pos="567"/>
          <w:tab w:val="left" w:pos="1701"/>
          <w:tab w:val="left" w:pos="3402"/>
          <w:tab w:val="left" w:pos="4111"/>
          <w:tab w:val="left" w:pos="5103"/>
          <w:tab w:val="left" w:pos="6804"/>
          <w:tab w:val="left" w:pos="9639"/>
        </w:tabs>
        <w:ind w:left="142" w:right="-113"/>
        <w:rPr>
          <w:szCs w:val="22"/>
        </w:rPr>
      </w:pPr>
      <w:r w:rsidRPr="00765722">
        <w:rPr>
          <w:szCs w:val="22"/>
        </w:rPr>
        <w:t>Kapellenstr. 15</w:t>
      </w:r>
    </w:p>
    <w:p w14:paraId="712D046A" w14:textId="77777777" w:rsidR="00D278BC" w:rsidRDefault="00D278BC" w:rsidP="00BE5715">
      <w:pPr>
        <w:tabs>
          <w:tab w:val="left" w:pos="284"/>
          <w:tab w:val="left" w:pos="567"/>
          <w:tab w:val="left" w:pos="1701"/>
          <w:tab w:val="left" w:pos="3402"/>
          <w:tab w:val="left" w:pos="5103"/>
          <w:tab w:val="left" w:pos="6804"/>
        </w:tabs>
        <w:ind w:left="142" w:right="-113"/>
        <w:rPr>
          <w:szCs w:val="22"/>
        </w:rPr>
      </w:pPr>
      <w:r w:rsidRPr="00765722">
        <w:rPr>
          <w:szCs w:val="22"/>
        </w:rPr>
        <w:t>D-65555 Limburg</w:t>
      </w:r>
    </w:p>
    <w:p w14:paraId="670F3DAF" w14:textId="77777777" w:rsidR="002B6E9C" w:rsidRPr="00D278BC" w:rsidRDefault="00D278BC" w:rsidP="00BE5715">
      <w:pPr>
        <w:tabs>
          <w:tab w:val="left" w:pos="284"/>
          <w:tab w:val="left" w:pos="567"/>
          <w:tab w:val="left" w:pos="1701"/>
          <w:tab w:val="left" w:pos="3402"/>
          <w:tab w:val="left" w:pos="5103"/>
          <w:tab w:val="left" w:pos="6804"/>
        </w:tabs>
        <w:ind w:left="142" w:right="-113"/>
        <w:rPr>
          <w:szCs w:val="22"/>
        </w:rPr>
      </w:pPr>
      <w:r w:rsidRPr="00765722">
        <w:rPr>
          <w:szCs w:val="22"/>
        </w:rPr>
        <w:t xml:space="preserve">Internet: </w:t>
      </w:r>
      <w:hyperlink r:id="rId14" w:history="1">
        <w:r w:rsidRPr="00D30FD1">
          <w:rPr>
            <w:rStyle w:val="Hyperlink"/>
            <w:color w:val="auto"/>
            <w:szCs w:val="22"/>
            <w:u w:val="none"/>
          </w:rPr>
          <w:t>www.moba.de</w:t>
        </w:r>
      </w:hyperlink>
    </w:p>
    <w:p w14:paraId="4EBE410F" w14:textId="77777777" w:rsidR="009A3E63" w:rsidRPr="0099119C" w:rsidRDefault="002B6E9C" w:rsidP="0099119C">
      <w:pPr>
        <w:tabs>
          <w:tab w:val="left" w:pos="1843"/>
        </w:tabs>
        <w:rPr>
          <w:rFonts w:cs="Arial"/>
          <w:sz w:val="16"/>
        </w:rPr>
      </w:pPr>
      <w:r>
        <w:rPr>
          <w:rFonts w:cs="Arial"/>
          <w:b/>
        </w:rPr>
        <w:br w:type="page"/>
      </w:r>
    </w:p>
    <w:p w14:paraId="73D2B829" w14:textId="77777777" w:rsidR="008744E5" w:rsidRPr="00A73372" w:rsidRDefault="008744E5" w:rsidP="008744E5">
      <w:pPr>
        <w:rPr>
          <w:sz w:val="16"/>
          <w:szCs w:val="16"/>
        </w:rPr>
      </w:pPr>
    </w:p>
    <w:p w14:paraId="75EFE352" w14:textId="77777777" w:rsidR="009A3E63" w:rsidRPr="00935205" w:rsidRDefault="00935205">
      <w:pPr>
        <w:rPr>
          <w:rFonts w:cs="Arial"/>
          <w:b/>
          <w:sz w:val="28"/>
          <w:szCs w:val="28"/>
        </w:rPr>
      </w:pPr>
      <w:r w:rsidRPr="00935205">
        <w:rPr>
          <w:rFonts w:cs="Arial"/>
          <w:b/>
          <w:sz w:val="28"/>
          <w:szCs w:val="28"/>
        </w:rPr>
        <w:t>Inhaltsverzeichnis</w:t>
      </w:r>
    </w:p>
    <w:p w14:paraId="0EF0A652" w14:textId="77777777" w:rsidR="00005E98" w:rsidRPr="007B7FE8" w:rsidRDefault="00005E98">
      <w:pPr>
        <w:rPr>
          <w:rFonts w:cs="Arial"/>
        </w:rPr>
      </w:pPr>
    </w:p>
    <w:p w14:paraId="4129500F" w14:textId="5DECE993" w:rsidR="0061087C" w:rsidRDefault="00EF0C8D">
      <w:pPr>
        <w:pStyle w:val="Verzeichnis1"/>
        <w:rPr>
          <w:rFonts w:asciiTheme="minorHAnsi" w:eastAsiaTheme="minorEastAsia" w:hAnsiTheme="minorHAnsi" w:cstheme="minorBidi"/>
          <w:szCs w:val="22"/>
        </w:rPr>
      </w:pPr>
      <w:r>
        <w:rPr>
          <w:rFonts w:cs="Arial"/>
          <w:szCs w:val="22"/>
        </w:rPr>
        <w:fldChar w:fldCharType="begin"/>
      </w:r>
      <w:r>
        <w:rPr>
          <w:rFonts w:cs="Arial"/>
          <w:szCs w:val="22"/>
        </w:rPr>
        <w:instrText xml:space="preserve"> TOC \o "1-4" </w:instrText>
      </w:r>
      <w:r>
        <w:rPr>
          <w:rFonts w:cs="Arial"/>
          <w:szCs w:val="22"/>
        </w:rPr>
        <w:fldChar w:fldCharType="separate"/>
      </w:r>
      <w:r w:rsidR="0061087C">
        <w:t>1</w:t>
      </w:r>
      <w:r w:rsidR="0061087C">
        <w:rPr>
          <w:rFonts w:asciiTheme="minorHAnsi" w:eastAsiaTheme="minorEastAsia" w:hAnsiTheme="minorHAnsi" w:cstheme="minorBidi"/>
          <w:szCs w:val="22"/>
        </w:rPr>
        <w:tab/>
      </w:r>
      <w:r w:rsidR="0061087C">
        <w:t>Einführung</w:t>
      </w:r>
      <w:r w:rsidR="0061087C">
        <w:tab/>
      </w:r>
      <w:r w:rsidR="0061087C">
        <w:fldChar w:fldCharType="begin"/>
      </w:r>
      <w:r w:rsidR="0061087C">
        <w:instrText xml:space="preserve"> PAGEREF _Toc100303849 \h </w:instrText>
      </w:r>
      <w:r w:rsidR="0061087C">
        <w:fldChar w:fldCharType="separate"/>
      </w:r>
      <w:r w:rsidR="00720C17">
        <w:t>5</w:t>
      </w:r>
      <w:r w:rsidR="0061087C">
        <w:fldChar w:fldCharType="end"/>
      </w:r>
    </w:p>
    <w:p w14:paraId="68F13919" w14:textId="24F8AA20" w:rsidR="0061087C" w:rsidRDefault="0061087C">
      <w:pPr>
        <w:pStyle w:val="Verzeichnis2"/>
        <w:rPr>
          <w:rFonts w:asciiTheme="minorHAnsi" w:eastAsiaTheme="minorEastAsia" w:hAnsiTheme="minorHAnsi" w:cstheme="minorBidi"/>
          <w:szCs w:val="22"/>
        </w:rPr>
      </w:pPr>
      <w:r>
        <w:t>1.1</w:t>
      </w:r>
      <w:r>
        <w:rPr>
          <w:rFonts w:asciiTheme="minorHAnsi" w:eastAsiaTheme="minorEastAsia" w:hAnsiTheme="minorHAnsi" w:cstheme="minorBidi"/>
          <w:szCs w:val="22"/>
        </w:rPr>
        <w:tab/>
      </w:r>
      <w:r>
        <w:t>Vorwort</w:t>
      </w:r>
      <w:r>
        <w:tab/>
      </w:r>
      <w:r>
        <w:fldChar w:fldCharType="begin"/>
      </w:r>
      <w:r>
        <w:instrText xml:space="preserve"> PAGEREF _Toc100303850 \h </w:instrText>
      </w:r>
      <w:r>
        <w:fldChar w:fldCharType="separate"/>
      </w:r>
      <w:r w:rsidR="00720C17">
        <w:t>5</w:t>
      </w:r>
      <w:r>
        <w:fldChar w:fldCharType="end"/>
      </w:r>
    </w:p>
    <w:p w14:paraId="09285245" w14:textId="7E04FD18" w:rsidR="0061087C" w:rsidRDefault="0061087C">
      <w:pPr>
        <w:pStyle w:val="Verzeichnis2"/>
        <w:rPr>
          <w:rFonts w:asciiTheme="minorHAnsi" w:eastAsiaTheme="minorEastAsia" w:hAnsiTheme="minorHAnsi" w:cstheme="minorBidi"/>
          <w:szCs w:val="22"/>
        </w:rPr>
      </w:pPr>
      <w:r>
        <w:t>1.2</w:t>
      </w:r>
      <w:r>
        <w:rPr>
          <w:rFonts w:asciiTheme="minorHAnsi" w:eastAsiaTheme="minorEastAsia" w:hAnsiTheme="minorHAnsi" w:cstheme="minorBidi"/>
          <w:szCs w:val="22"/>
        </w:rPr>
        <w:tab/>
      </w:r>
      <w:r>
        <w:t>Änderungshistorie</w:t>
      </w:r>
      <w:r>
        <w:tab/>
      </w:r>
      <w:r>
        <w:fldChar w:fldCharType="begin"/>
      </w:r>
      <w:r>
        <w:instrText xml:space="preserve"> PAGEREF _Toc100303851 \h </w:instrText>
      </w:r>
      <w:r>
        <w:fldChar w:fldCharType="separate"/>
      </w:r>
      <w:r w:rsidR="00720C17">
        <w:t>5</w:t>
      </w:r>
      <w:r>
        <w:fldChar w:fldCharType="end"/>
      </w:r>
    </w:p>
    <w:p w14:paraId="6AE8E0E7" w14:textId="49B79546" w:rsidR="0061087C" w:rsidRDefault="0061087C">
      <w:pPr>
        <w:pStyle w:val="Verzeichnis2"/>
        <w:rPr>
          <w:rFonts w:asciiTheme="minorHAnsi" w:eastAsiaTheme="minorEastAsia" w:hAnsiTheme="minorHAnsi" w:cstheme="minorBidi"/>
          <w:szCs w:val="22"/>
        </w:rPr>
      </w:pPr>
      <w:r>
        <w:t>1.3</w:t>
      </w:r>
      <w:r>
        <w:rPr>
          <w:rFonts w:asciiTheme="minorHAnsi" w:eastAsiaTheme="minorEastAsia" w:hAnsiTheme="minorHAnsi" w:cstheme="minorBidi"/>
          <w:szCs w:val="22"/>
        </w:rPr>
        <w:tab/>
      </w:r>
      <w:r>
        <w:t>Ansprechpartner</w:t>
      </w:r>
      <w:r>
        <w:tab/>
      </w:r>
      <w:r>
        <w:fldChar w:fldCharType="begin"/>
      </w:r>
      <w:r>
        <w:instrText xml:space="preserve"> PAGEREF _Toc100303852 \h </w:instrText>
      </w:r>
      <w:r>
        <w:fldChar w:fldCharType="separate"/>
      </w:r>
      <w:r w:rsidR="00720C17">
        <w:t>6</w:t>
      </w:r>
      <w:r>
        <w:fldChar w:fldCharType="end"/>
      </w:r>
    </w:p>
    <w:p w14:paraId="0308F4D5" w14:textId="015B4151" w:rsidR="0061087C" w:rsidRDefault="0061087C">
      <w:pPr>
        <w:pStyle w:val="Verzeichnis2"/>
        <w:rPr>
          <w:rFonts w:asciiTheme="minorHAnsi" w:eastAsiaTheme="minorEastAsia" w:hAnsiTheme="minorHAnsi" w:cstheme="minorBidi"/>
          <w:szCs w:val="22"/>
        </w:rPr>
      </w:pPr>
      <w:r>
        <w:t>1.4</w:t>
      </w:r>
      <w:r>
        <w:rPr>
          <w:rFonts w:asciiTheme="minorHAnsi" w:eastAsiaTheme="minorEastAsia" w:hAnsiTheme="minorHAnsi" w:cstheme="minorBidi"/>
          <w:szCs w:val="22"/>
        </w:rPr>
        <w:tab/>
      </w:r>
      <w:r>
        <w:t>Anhänge</w:t>
      </w:r>
      <w:r>
        <w:tab/>
      </w:r>
      <w:r>
        <w:fldChar w:fldCharType="begin"/>
      </w:r>
      <w:r>
        <w:instrText xml:space="preserve"> PAGEREF _Toc100303853 \h </w:instrText>
      </w:r>
      <w:r>
        <w:fldChar w:fldCharType="separate"/>
      </w:r>
      <w:r w:rsidR="00720C17">
        <w:t>6</w:t>
      </w:r>
      <w:r>
        <w:fldChar w:fldCharType="end"/>
      </w:r>
    </w:p>
    <w:p w14:paraId="09A54D0C" w14:textId="10F29E39" w:rsidR="0061087C" w:rsidRDefault="0061087C">
      <w:pPr>
        <w:pStyle w:val="Verzeichnis2"/>
        <w:rPr>
          <w:rFonts w:asciiTheme="minorHAnsi" w:eastAsiaTheme="minorEastAsia" w:hAnsiTheme="minorHAnsi" w:cstheme="minorBidi"/>
          <w:szCs w:val="22"/>
        </w:rPr>
      </w:pPr>
      <w:r>
        <w:t>1.5</w:t>
      </w:r>
      <w:r>
        <w:rPr>
          <w:rFonts w:asciiTheme="minorHAnsi" w:eastAsiaTheme="minorEastAsia" w:hAnsiTheme="minorHAnsi" w:cstheme="minorBidi"/>
          <w:szCs w:val="22"/>
        </w:rPr>
        <w:tab/>
      </w:r>
      <w:r>
        <w:t>Glossar</w:t>
      </w:r>
      <w:r>
        <w:tab/>
      </w:r>
      <w:r>
        <w:fldChar w:fldCharType="begin"/>
      </w:r>
      <w:r>
        <w:instrText xml:space="preserve"> PAGEREF _Toc100303854 \h </w:instrText>
      </w:r>
      <w:r>
        <w:fldChar w:fldCharType="separate"/>
      </w:r>
      <w:r w:rsidR="00720C17">
        <w:t>6</w:t>
      </w:r>
      <w:r>
        <w:fldChar w:fldCharType="end"/>
      </w:r>
    </w:p>
    <w:p w14:paraId="25898BA5" w14:textId="6BBCB74B" w:rsidR="0061087C" w:rsidRDefault="0061087C">
      <w:pPr>
        <w:pStyle w:val="Verzeichnis1"/>
        <w:rPr>
          <w:rFonts w:asciiTheme="minorHAnsi" w:eastAsiaTheme="minorEastAsia" w:hAnsiTheme="minorHAnsi" w:cstheme="minorBidi"/>
          <w:szCs w:val="22"/>
        </w:rPr>
      </w:pPr>
      <w:r>
        <w:t>2</w:t>
      </w:r>
      <w:r>
        <w:rPr>
          <w:rFonts w:asciiTheme="minorHAnsi" w:eastAsiaTheme="minorEastAsia" w:hAnsiTheme="minorHAnsi" w:cstheme="minorBidi"/>
          <w:szCs w:val="22"/>
        </w:rPr>
        <w:tab/>
      </w:r>
      <w:r>
        <w:t>Systemtest ‚Temperatur- und E-Modul-Kompensation‘</w:t>
      </w:r>
      <w:r>
        <w:tab/>
      </w:r>
      <w:r>
        <w:fldChar w:fldCharType="begin"/>
      </w:r>
      <w:r>
        <w:instrText xml:space="preserve"> PAGEREF _Toc100303855 \h </w:instrText>
      </w:r>
      <w:r>
        <w:fldChar w:fldCharType="separate"/>
      </w:r>
      <w:r w:rsidR="00720C17">
        <w:t>7</w:t>
      </w:r>
      <w:r>
        <w:fldChar w:fldCharType="end"/>
      </w:r>
    </w:p>
    <w:p w14:paraId="28BF11F3" w14:textId="7F9A0196" w:rsidR="0061087C" w:rsidRDefault="0061087C">
      <w:pPr>
        <w:pStyle w:val="Verzeichnis2"/>
        <w:rPr>
          <w:rFonts w:asciiTheme="minorHAnsi" w:eastAsiaTheme="minorEastAsia" w:hAnsiTheme="minorHAnsi" w:cstheme="minorBidi"/>
          <w:szCs w:val="22"/>
        </w:rPr>
      </w:pPr>
      <w:r>
        <w:t>2.1</w:t>
      </w:r>
      <w:r>
        <w:rPr>
          <w:rFonts w:asciiTheme="minorHAnsi" w:eastAsiaTheme="minorEastAsia" w:hAnsiTheme="minorHAnsi" w:cstheme="minorBidi"/>
          <w:szCs w:val="22"/>
        </w:rPr>
        <w:tab/>
      </w:r>
      <w:r>
        <w:t>Testmittel in der Übersicht</w:t>
      </w:r>
      <w:r>
        <w:tab/>
      </w:r>
      <w:r>
        <w:fldChar w:fldCharType="begin"/>
      </w:r>
      <w:r>
        <w:instrText xml:space="preserve"> PAGEREF _Toc100303856 \h </w:instrText>
      </w:r>
      <w:r>
        <w:fldChar w:fldCharType="separate"/>
      </w:r>
      <w:r w:rsidR="00720C17">
        <w:t>7</w:t>
      </w:r>
      <w:r>
        <w:fldChar w:fldCharType="end"/>
      </w:r>
    </w:p>
    <w:p w14:paraId="452059C7" w14:textId="5CEE3810" w:rsidR="0061087C" w:rsidRDefault="0061087C">
      <w:pPr>
        <w:pStyle w:val="Verzeichnis3"/>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noProof/>
        </w:rPr>
        <w:t>Firmware V2.000 – zu testende Firmware in der Originalfassung</w:t>
      </w:r>
      <w:r>
        <w:rPr>
          <w:noProof/>
        </w:rPr>
        <w:tab/>
      </w:r>
      <w:r>
        <w:rPr>
          <w:noProof/>
        </w:rPr>
        <w:fldChar w:fldCharType="begin"/>
      </w:r>
      <w:r>
        <w:rPr>
          <w:noProof/>
        </w:rPr>
        <w:instrText xml:space="preserve"> PAGEREF _Toc100303857 \h </w:instrText>
      </w:r>
      <w:r>
        <w:rPr>
          <w:noProof/>
        </w:rPr>
      </w:r>
      <w:r>
        <w:rPr>
          <w:noProof/>
        </w:rPr>
        <w:fldChar w:fldCharType="separate"/>
      </w:r>
      <w:r w:rsidR="00720C17">
        <w:rPr>
          <w:noProof/>
        </w:rPr>
        <w:t>7</w:t>
      </w:r>
      <w:r>
        <w:rPr>
          <w:noProof/>
        </w:rPr>
        <w:fldChar w:fldCharType="end"/>
      </w:r>
    </w:p>
    <w:p w14:paraId="0520F5DC" w14:textId="5265C816" w:rsidR="0061087C" w:rsidRDefault="0061087C">
      <w:pPr>
        <w:pStyle w:val="Verzeichnis3"/>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noProof/>
        </w:rPr>
        <w:t>Firmware V1.103 –Firmware in der Originalfassung</w:t>
      </w:r>
      <w:r>
        <w:rPr>
          <w:noProof/>
        </w:rPr>
        <w:tab/>
      </w:r>
      <w:r>
        <w:rPr>
          <w:noProof/>
        </w:rPr>
        <w:fldChar w:fldCharType="begin"/>
      </w:r>
      <w:r>
        <w:rPr>
          <w:noProof/>
        </w:rPr>
        <w:instrText xml:space="preserve"> PAGEREF _Toc100303858 \h </w:instrText>
      </w:r>
      <w:r>
        <w:rPr>
          <w:noProof/>
        </w:rPr>
      </w:r>
      <w:r>
        <w:rPr>
          <w:noProof/>
        </w:rPr>
        <w:fldChar w:fldCharType="separate"/>
      </w:r>
      <w:r w:rsidR="00720C17">
        <w:rPr>
          <w:noProof/>
        </w:rPr>
        <w:t>7</w:t>
      </w:r>
      <w:r>
        <w:rPr>
          <w:noProof/>
        </w:rPr>
        <w:fldChar w:fldCharType="end"/>
      </w:r>
    </w:p>
    <w:p w14:paraId="5C84AA86" w14:textId="67CBEB80" w:rsidR="0061087C" w:rsidRDefault="0061087C">
      <w:pPr>
        <w:pStyle w:val="Verzeichnis3"/>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noProof/>
        </w:rPr>
        <w:t>Terminalsoftware ‚Docklight Scripting V2.3‘</w:t>
      </w:r>
      <w:r>
        <w:rPr>
          <w:noProof/>
        </w:rPr>
        <w:tab/>
      </w:r>
      <w:r>
        <w:rPr>
          <w:noProof/>
        </w:rPr>
        <w:fldChar w:fldCharType="begin"/>
      </w:r>
      <w:r>
        <w:rPr>
          <w:noProof/>
        </w:rPr>
        <w:instrText xml:space="preserve"> PAGEREF _Toc100303859 \h </w:instrText>
      </w:r>
      <w:r>
        <w:rPr>
          <w:noProof/>
        </w:rPr>
      </w:r>
      <w:r>
        <w:rPr>
          <w:noProof/>
        </w:rPr>
        <w:fldChar w:fldCharType="separate"/>
      </w:r>
      <w:r w:rsidR="00720C17">
        <w:rPr>
          <w:noProof/>
        </w:rPr>
        <w:t>7</w:t>
      </w:r>
      <w:r>
        <w:rPr>
          <w:noProof/>
        </w:rPr>
        <w:fldChar w:fldCharType="end"/>
      </w:r>
    </w:p>
    <w:p w14:paraId="688EB9F5" w14:textId="1B3EBB79" w:rsidR="0061087C" w:rsidRDefault="0061087C">
      <w:pPr>
        <w:pStyle w:val="Verzeichnis3"/>
        <w:rPr>
          <w:rFonts w:asciiTheme="minorHAnsi" w:eastAsiaTheme="minorEastAsia" w:hAnsiTheme="minorHAnsi" w:cstheme="minorBidi"/>
          <w:noProof/>
          <w:szCs w:val="22"/>
        </w:rPr>
      </w:pPr>
      <w:r>
        <w:rPr>
          <w:noProof/>
        </w:rPr>
        <w:t>2.1.4</w:t>
      </w:r>
      <w:r>
        <w:rPr>
          <w:rFonts w:asciiTheme="minorHAnsi" w:eastAsiaTheme="minorEastAsia" w:hAnsiTheme="minorHAnsi" w:cstheme="minorBidi"/>
          <w:noProof/>
          <w:szCs w:val="22"/>
        </w:rPr>
        <w:tab/>
      </w:r>
      <w:r>
        <w:rPr>
          <w:noProof/>
        </w:rPr>
        <w:t>MRW420digital – Wägezelle mit Firmware V2.000</w:t>
      </w:r>
      <w:r>
        <w:rPr>
          <w:noProof/>
        </w:rPr>
        <w:tab/>
      </w:r>
      <w:r>
        <w:rPr>
          <w:noProof/>
        </w:rPr>
        <w:fldChar w:fldCharType="begin"/>
      </w:r>
      <w:r>
        <w:rPr>
          <w:noProof/>
        </w:rPr>
        <w:instrText xml:space="preserve"> PAGEREF _Toc100303860 \h </w:instrText>
      </w:r>
      <w:r>
        <w:rPr>
          <w:noProof/>
        </w:rPr>
      </w:r>
      <w:r>
        <w:rPr>
          <w:noProof/>
        </w:rPr>
        <w:fldChar w:fldCharType="separate"/>
      </w:r>
      <w:r w:rsidR="00720C17">
        <w:rPr>
          <w:noProof/>
        </w:rPr>
        <w:t>7</w:t>
      </w:r>
      <w:r>
        <w:rPr>
          <w:noProof/>
        </w:rPr>
        <w:fldChar w:fldCharType="end"/>
      </w:r>
    </w:p>
    <w:p w14:paraId="4680DFB1" w14:textId="44B9EB6A" w:rsidR="0061087C" w:rsidRDefault="0061087C">
      <w:pPr>
        <w:pStyle w:val="Verzeichnis3"/>
        <w:rPr>
          <w:rFonts w:asciiTheme="minorHAnsi" w:eastAsiaTheme="minorEastAsia" w:hAnsiTheme="minorHAnsi" w:cstheme="minorBidi"/>
          <w:noProof/>
          <w:szCs w:val="22"/>
        </w:rPr>
      </w:pPr>
      <w:r>
        <w:rPr>
          <w:noProof/>
        </w:rPr>
        <w:t>2.1.5</w:t>
      </w:r>
      <w:r>
        <w:rPr>
          <w:rFonts w:asciiTheme="minorHAnsi" w:eastAsiaTheme="minorEastAsia" w:hAnsiTheme="minorHAnsi" w:cstheme="minorBidi"/>
          <w:noProof/>
          <w:szCs w:val="22"/>
        </w:rPr>
        <w:tab/>
      </w:r>
      <w:r>
        <w:rPr>
          <w:noProof/>
        </w:rPr>
        <w:t>Labornetzteil ‚Owon ODP3033‘</w:t>
      </w:r>
      <w:r>
        <w:rPr>
          <w:noProof/>
        </w:rPr>
        <w:tab/>
      </w:r>
      <w:r>
        <w:rPr>
          <w:noProof/>
        </w:rPr>
        <w:fldChar w:fldCharType="begin"/>
      </w:r>
      <w:r>
        <w:rPr>
          <w:noProof/>
        </w:rPr>
        <w:instrText xml:space="preserve"> PAGEREF _Toc100303861 \h </w:instrText>
      </w:r>
      <w:r>
        <w:rPr>
          <w:noProof/>
        </w:rPr>
      </w:r>
      <w:r>
        <w:rPr>
          <w:noProof/>
        </w:rPr>
        <w:fldChar w:fldCharType="separate"/>
      </w:r>
      <w:r w:rsidR="00720C17">
        <w:rPr>
          <w:noProof/>
        </w:rPr>
        <w:t>8</w:t>
      </w:r>
      <w:r>
        <w:rPr>
          <w:noProof/>
        </w:rPr>
        <w:fldChar w:fldCharType="end"/>
      </w:r>
    </w:p>
    <w:p w14:paraId="59127486" w14:textId="47580694" w:rsidR="0061087C" w:rsidRDefault="0061087C">
      <w:pPr>
        <w:pStyle w:val="Verzeichnis3"/>
        <w:rPr>
          <w:rFonts w:asciiTheme="minorHAnsi" w:eastAsiaTheme="minorEastAsia" w:hAnsiTheme="minorHAnsi" w:cstheme="minorBidi"/>
          <w:noProof/>
          <w:szCs w:val="22"/>
        </w:rPr>
      </w:pPr>
      <w:r>
        <w:rPr>
          <w:noProof/>
        </w:rPr>
        <w:t>2.1.6</w:t>
      </w:r>
      <w:r>
        <w:rPr>
          <w:rFonts w:asciiTheme="minorHAnsi" w:eastAsiaTheme="minorEastAsia" w:hAnsiTheme="minorHAnsi" w:cstheme="minorBidi"/>
          <w:noProof/>
          <w:szCs w:val="22"/>
        </w:rPr>
        <w:tab/>
      </w:r>
      <w:r>
        <w:rPr>
          <w:noProof/>
        </w:rPr>
        <w:t>Weiss Klimaschrank</w:t>
      </w:r>
      <w:r>
        <w:rPr>
          <w:noProof/>
        </w:rPr>
        <w:tab/>
      </w:r>
      <w:r>
        <w:rPr>
          <w:noProof/>
        </w:rPr>
        <w:fldChar w:fldCharType="begin"/>
      </w:r>
      <w:r>
        <w:rPr>
          <w:noProof/>
        </w:rPr>
        <w:instrText xml:space="preserve"> PAGEREF _Toc100303862 \h </w:instrText>
      </w:r>
      <w:r>
        <w:rPr>
          <w:noProof/>
        </w:rPr>
      </w:r>
      <w:r>
        <w:rPr>
          <w:noProof/>
        </w:rPr>
        <w:fldChar w:fldCharType="separate"/>
      </w:r>
      <w:r w:rsidR="00720C17">
        <w:rPr>
          <w:noProof/>
        </w:rPr>
        <w:t>8</w:t>
      </w:r>
      <w:r>
        <w:rPr>
          <w:noProof/>
        </w:rPr>
        <w:fldChar w:fldCharType="end"/>
      </w:r>
    </w:p>
    <w:p w14:paraId="340D0FBF" w14:textId="266F1617" w:rsidR="0061087C" w:rsidRDefault="0061087C">
      <w:pPr>
        <w:pStyle w:val="Verzeichnis3"/>
        <w:rPr>
          <w:rFonts w:asciiTheme="minorHAnsi" w:eastAsiaTheme="minorEastAsia" w:hAnsiTheme="minorHAnsi" w:cstheme="minorBidi"/>
          <w:noProof/>
          <w:szCs w:val="22"/>
        </w:rPr>
      </w:pPr>
      <w:r>
        <w:rPr>
          <w:noProof/>
        </w:rPr>
        <w:t>2.1.7</w:t>
      </w:r>
      <w:r>
        <w:rPr>
          <w:rFonts w:asciiTheme="minorHAnsi" w:eastAsiaTheme="minorEastAsia" w:hAnsiTheme="minorHAnsi" w:cstheme="minorBidi"/>
          <w:noProof/>
          <w:szCs w:val="22"/>
        </w:rPr>
        <w:tab/>
      </w:r>
      <w:r>
        <w:rPr>
          <w:noProof/>
        </w:rPr>
        <w:t>Belastungsmaschine TesT</w:t>
      </w:r>
      <w:r>
        <w:rPr>
          <w:noProof/>
        </w:rPr>
        <w:tab/>
      </w:r>
      <w:r>
        <w:rPr>
          <w:noProof/>
        </w:rPr>
        <w:fldChar w:fldCharType="begin"/>
      </w:r>
      <w:r>
        <w:rPr>
          <w:noProof/>
        </w:rPr>
        <w:instrText xml:space="preserve"> PAGEREF _Toc100303863 \h </w:instrText>
      </w:r>
      <w:r>
        <w:rPr>
          <w:noProof/>
        </w:rPr>
      </w:r>
      <w:r>
        <w:rPr>
          <w:noProof/>
        </w:rPr>
        <w:fldChar w:fldCharType="separate"/>
      </w:r>
      <w:r w:rsidR="00720C17">
        <w:rPr>
          <w:noProof/>
        </w:rPr>
        <w:t>8</w:t>
      </w:r>
      <w:r>
        <w:rPr>
          <w:noProof/>
        </w:rPr>
        <w:fldChar w:fldCharType="end"/>
      </w:r>
    </w:p>
    <w:p w14:paraId="7421EEC5" w14:textId="7598D384" w:rsidR="0061087C" w:rsidRDefault="0061087C">
      <w:pPr>
        <w:pStyle w:val="Verzeichnis3"/>
        <w:rPr>
          <w:rFonts w:asciiTheme="minorHAnsi" w:eastAsiaTheme="minorEastAsia" w:hAnsiTheme="minorHAnsi" w:cstheme="minorBidi"/>
          <w:noProof/>
          <w:szCs w:val="22"/>
        </w:rPr>
      </w:pPr>
      <w:r>
        <w:rPr>
          <w:noProof/>
        </w:rPr>
        <w:t>2.1.8</w:t>
      </w:r>
      <w:r>
        <w:rPr>
          <w:rFonts w:asciiTheme="minorHAnsi" w:eastAsiaTheme="minorEastAsia" w:hAnsiTheme="minorHAnsi" w:cstheme="minorBidi"/>
          <w:noProof/>
          <w:szCs w:val="22"/>
        </w:rPr>
        <w:tab/>
      </w:r>
      <w:r>
        <w:rPr>
          <w:noProof/>
        </w:rPr>
        <w:t>MRW-Kommunikationsleitung</w:t>
      </w:r>
      <w:r>
        <w:rPr>
          <w:noProof/>
        </w:rPr>
        <w:tab/>
      </w:r>
      <w:r>
        <w:rPr>
          <w:noProof/>
        </w:rPr>
        <w:fldChar w:fldCharType="begin"/>
      </w:r>
      <w:r>
        <w:rPr>
          <w:noProof/>
        </w:rPr>
        <w:instrText xml:space="preserve"> PAGEREF _Toc100303864 \h </w:instrText>
      </w:r>
      <w:r>
        <w:rPr>
          <w:noProof/>
        </w:rPr>
      </w:r>
      <w:r>
        <w:rPr>
          <w:noProof/>
        </w:rPr>
        <w:fldChar w:fldCharType="separate"/>
      </w:r>
      <w:r w:rsidR="00720C17">
        <w:rPr>
          <w:noProof/>
        </w:rPr>
        <w:t>9</w:t>
      </w:r>
      <w:r>
        <w:rPr>
          <w:noProof/>
        </w:rPr>
        <w:fldChar w:fldCharType="end"/>
      </w:r>
    </w:p>
    <w:p w14:paraId="54D1FA58" w14:textId="65E6ABF0" w:rsidR="0061087C" w:rsidRDefault="0061087C">
      <w:pPr>
        <w:pStyle w:val="Verzeichnis3"/>
        <w:rPr>
          <w:rFonts w:asciiTheme="minorHAnsi" w:eastAsiaTheme="minorEastAsia" w:hAnsiTheme="minorHAnsi" w:cstheme="minorBidi"/>
          <w:noProof/>
          <w:szCs w:val="22"/>
        </w:rPr>
      </w:pPr>
      <w:r>
        <w:rPr>
          <w:noProof/>
        </w:rPr>
        <w:t>2.1.9</w:t>
      </w:r>
      <w:r>
        <w:rPr>
          <w:rFonts w:asciiTheme="minorHAnsi" w:eastAsiaTheme="minorEastAsia" w:hAnsiTheme="minorHAnsi" w:cstheme="minorBidi"/>
          <w:noProof/>
          <w:szCs w:val="22"/>
        </w:rPr>
        <w:tab/>
      </w:r>
      <w:r>
        <w:rPr>
          <w:noProof/>
        </w:rPr>
        <w:t>Adapter DB9 auf USB</w:t>
      </w:r>
      <w:r>
        <w:rPr>
          <w:noProof/>
        </w:rPr>
        <w:tab/>
      </w:r>
      <w:r>
        <w:rPr>
          <w:noProof/>
        </w:rPr>
        <w:fldChar w:fldCharType="begin"/>
      </w:r>
      <w:r>
        <w:rPr>
          <w:noProof/>
        </w:rPr>
        <w:instrText xml:space="preserve"> PAGEREF _Toc100303865 \h </w:instrText>
      </w:r>
      <w:r>
        <w:rPr>
          <w:noProof/>
        </w:rPr>
      </w:r>
      <w:r>
        <w:rPr>
          <w:noProof/>
        </w:rPr>
        <w:fldChar w:fldCharType="separate"/>
      </w:r>
      <w:r w:rsidR="00720C17">
        <w:rPr>
          <w:noProof/>
        </w:rPr>
        <w:t>9</w:t>
      </w:r>
      <w:r>
        <w:rPr>
          <w:noProof/>
        </w:rPr>
        <w:fldChar w:fldCharType="end"/>
      </w:r>
    </w:p>
    <w:p w14:paraId="167DE8B3" w14:textId="22EB0E84" w:rsidR="0061087C" w:rsidRDefault="0061087C">
      <w:pPr>
        <w:pStyle w:val="Verzeichnis2"/>
        <w:rPr>
          <w:rFonts w:asciiTheme="minorHAnsi" w:eastAsiaTheme="minorEastAsia" w:hAnsiTheme="minorHAnsi" w:cstheme="minorBidi"/>
          <w:szCs w:val="22"/>
        </w:rPr>
      </w:pPr>
      <w:r>
        <w:t>2.2</w:t>
      </w:r>
      <w:r>
        <w:rPr>
          <w:rFonts w:asciiTheme="minorHAnsi" w:eastAsiaTheme="minorEastAsia" w:hAnsiTheme="minorHAnsi" w:cstheme="minorBidi"/>
          <w:szCs w:val="22"/>
        </w:rPr>
        <w:tab/>
      </w:r>
      <w:r>
        <w:t>Gewichtserfassung mit Temperatur- und E-Modul-Kompensation</w:t>
      </w:r>
      <w:r>
        <w:tab/>
      </w:r>
      <w:r>
        <w:fldChar w:fldCharType="begin"/>
      </w:r>
      <w:r>
        <w:instrText xml:space="preserve"> PAGEREF _Toc100303866 \h </w:instrText>
      </w:r>
      <w:r>
        <w:fldChar w:fldCharType="separate"/>
      </w:r>
      <w:r w:rsidR="00720C17">
        <w:t>10</w:t>
      </w:r>
      <w:r>
        <w:fldChar w:fldCharType="end"/>
      </w:r>
    </w:p>
    <w:p w14:paraId="7754CFA0" w14:textId="2FDBE5F1" w:rsidR="0061087C" w:rsidRDefault="0061087C">
      <w:pPr>
        <w:pStyle w:val="Verzeichnis3"/>
        <w:rPr>
          <w:rFonts w:asciiTheme="minorHAnsi" w:eastAsiaTheme="minorEastAsia" w:hAnsiTheme="minorHAnsi" w:cstheme="minorBidi"/>
          <w:noProof/>
          <w:szCs w:val="22"/>
        </w:rPr>
      </w:pPr>
      <w:r>
        <w:rPr>
          <w:noProof/>
        </w:rPr>
        <w:t>2.2.1</w:t>
      </w:r>
      <w:r>
        <w:rPr>
          <w:rFonts w:asciiTheme="minorHAnsi" w:eastAsiaTheme="minorEastAsia" w:hAnsiTheme="minorHAnsi" w:cstheme="minorBidi"/>
          <w:noProof/>
          <w:szCs w:val="22"/>
        </w:rPr>
        <w:tab/>
      </w:r>
      <w:r>
        <w:rPr>
          <w:noProof/>
        </w:rPr>
        <w:t>Zu überprüfende Spezifikationen</w:t>
      </w:r>
      <w:r>
        <w:rPr>
          <w:noProof/>
        </w:rPr>
        <w:tab/>
      </w:r>
      <w:r>
        <w:rPr>
          <w:noProof/>
        </w:rPr>
        <w:fldChar w:fldCharType="begin"/>
      </w:r>
      <w:r>
        <w:rPr>
          <w:noProof/>
        </w:rPr>
        <w:instrText xml:space="preserve"> PAGEREF _Toc100303867 \h </w:instrText>
      </w:r>
      <w:r>
        <w:rPr>
          <w:noProof/>
        </w:rPr>
      </w:r>
      <w:r>
        <w:rPr>
          <w:noProof/>
        </w:rPr>
        <w:fldChar w:fldCharType="separate"/>
      </w:r>
      <w:r w:rsidR="00720C17">
        <w:rPr>
          <w:noProof/>
        </w:rPr>
        <w:t>10</w:t>
      </w:r>
      <w:r>
        <w:rPr>
          <w:noProof/>
        </w:rPr>
        <w:fldChar w:fldCharType="end"/>
      </w:r>
    </w:p>
    <w:p w14:paraId="0BAE1A99" w14:textId="06222332" w:rsidR="0061087C" w:rsidRDefault="0061087C">
      <w:pPr>
        <w:pStyle w:val="Verzeichnis3"/>
        <w:rPr>
          <w:rFonts w:asciiTheme="minorHAnsi" w:eastAsiaTheme="minorEastAsia" w:hAnsiTheme="minorHAnsi" w:cstheme="minorBidi"/>
          <w:noProof/>
          <w:szCs w:val="22"/>
        </w:rPr>
      </w:pPr>
      <w:r>
        <w:rPr>
          <w:noProof/>
        </w:rPr>
        <w:t>2.2.2</w:t>
      </w:r>
      <w:r>
        <w:rPr>
          <w:rFonts w:asciiTheme="minorHAnsi" w:eastAsiaTheme="minorEastAsia" w:hAnsiTheme="minorHAnsi" w:cstheme="minorBidi"/>
          <w:noProof/>
          <w:szCs w:val="22"/>
        </w:rPr>
        <w:tab/>
      </w:r>
      <w:r>
        <w:rPr>
          <w:noProof/>
        </w:rPr>
        <w:t>Kennlinienaufnahme</w:t>
      </w:r>
      <w:r>
        <w:rPr>
          <w:noProof/>
        </w:rPr>
        <w:tab/>
      </w:r>
      <w:r>
        <w:rPr>
          <w:noProof/>
        </w:rPr>
        <w:fldChar w:fldCharType="begin"/>
      </w:r>
      <w:r>
        <w:rPr>
          <w:noProof/>
        </w:rPr>
        <w:instrText xml:space="preserve"> PAGEREF _Toc100303868 \h </w:instrText>
      </w:r>
      <w:r>
        <w:rPr>
          <w:noProof/>
        </w:rPr>
      </w:r>
      <w:r>
        <w:rPr>
          <w:noProof/>
        </w:rPr>
        <w:fldChar w:fldCharType="separate"/>
      </w:r>
      <w:r w:rsidR="00720C17">
        <w:rPr>
          <w:noProof/>
        </w:rPr>
        <w:t>10</w:t>
      </w:r>
      <w:r>
        <w:rPr>
          <w:noProof/>
        </w:rPr>
        <w:fldChar w:fldCharType="end"/>
      </w:r>
    </w:p>
    <w:p w14:paraId="313F2198" w14:textId="121530E0" w:rsidR="0061087C" w:rsidRDefault="0061087C">
      <w:pPr>
        <w:pStyle w:val="Verzeichnis4"/>
        <w:rPr>
          <w:rFonts w:asciiTheme="minorHAnsi" w:eastAsiaTheme="minorEastAsia" w:hAnsiTheme="minorHAnsi" w:cstheme="minorBidi"/>
          <w:szCs w:val="22"/>
        </w:rPr>
      </w:pPr>
      <w:r>
        <w:t>2.2.2.1</w:t>
      </w:r>
      <w:r>
        <w:rPr>
          <w:rFonts w:asciiTheme="minorHAnsi" w:eastAsiaTheme="minorEastAsia" w:hAnsiTheme="minorHAnsi" w:cstheme="minorBidi"/>
          <w:szCs w:val="22"/>
        </w:rPr>
        <w:tab/>
      </w:r>
      <w:r>
        <w:t>Testbeschreibung</w:t>
      </w:r>
      <w:r>
        <w:tab/>
      </w:r>
      <w:r>
        <w:fldChar w:fldCharType="begin"/>
      </w:r>
      <w:r>
        <w:instrText xml:space="preserve"> PAGEREF _Toc100303869 \h </w:instrText>
      </w:r>
      <w:r>
        <w:fldChar w:fldCharType="separate"/>
      </w:r>
      <w:r w:rsidR="00720C17">
        <w:t>10</w:t>
      </w:r>
      <w:r>
        <w:fldChar w:fldCharType="end"/>
      </w:r>
    </w:p>
    <w:p w14:paraId="5DF89F08" w14:textId="00212121" w:rsidR="0061087C" w:rsidRDefault="0061087C">
      <w:pPr>
        <w:pStyle w:val="Verzeichnis4"/>
        <w:rPr>
          <w:rFonts w:asciiTheme="minorHAnsi" w:eastAsiaTheme="minorEastAsia" w:hAnsiTheme="minorHAnsi" w:cstheme="minorBidi"/>
          <w:szCs w:val="22"/>
        </w:rPr>
      </w:pPr>
      <w:r w:rsidRPr="00DA4944">
        <w:rPr>
          <w:bCs/>
          <w:color w:val="000000" w:themeColor="text1"/>
        </w:rPr>
        <w:t>2.2.2.2</w:t>
      </w:r>
      <w:r>
        <w:rPr>
          <w:rFonts w:asciiTheme="minorHAnsi" w:eastAsiaTheme="minorEastAsia" w:hAnsiTheme="minorHAnsi" w:cstheme="minorBidi"/>
          <w:szCs w:val="22"/>
        </w:rPr>
        <w:tab/>
      </w:r>
      <w:r w:rsidRPr="00DA4944">
        <w:rPr>
          <w:bCs/>
          <w:color w:val="000000" w:themeColor="text1"/>
        </w:rPr>
        <w:t>Testmittel</w:t>
      </w:r>
      <w:r>
        <w:tab/>
      </w:r>
      <w:r>
        <w:fldChar w:fldCharType="begin"/>
      </w:r>
      <w:r>
        <w:instrText xml:space="preserve"> PAGEREF _Toc100303870 \h </w:instrText>
      </w:r>
      <w:r>
        <w:fldChar w:fldCharType="separate"/>
      </w:r>
      <w:r w:rsidR="00720C17">
        <w:t>10</w:t>
      </w:r>
      <w:r>
        <w:fldChar w:fldCharType="end"/>
      </w:r>
    </w:p>
    <w:p w14:paraId="25F9D571" w14:textId="3E907374" w:rsidR="0061087C" w:rsidRDefault="0061087C">
      <w:pPr>
        <w:pStyle w:val="Verzeichnis4"/>
        <w:rPr>
          <w:rFonts w:asciiTheme="minorHAnsi" w:eastAsiaTheme="minorEastAsia" w:hAnsiTheme="minorHAnsi" w:cstheme="minorBidi"/>
          <w:szCs w:val="22"/>
        </w:rPr>
      </w:pPr>
      <w:r w:rsidRPr="00DA4944">
        <w:rPr>
          <w:bCs/>
          <w:color w:val="000000" w:themeColor="text1"/>
        </w:rPr>
        <w:t>2.2.2.3</w:t>
      </w:r>
      <w:r>
        <w:rPr>
          <w:rFonts w:asciiTheme="minorHAnsi" w:eastAsiaTheme="minorEastAsia" w:hAnsiTheme="minorHAnsi" w:cstheme="minorBidi"/>
          <w:szCs w:val="22"/>
        </w:rPr>
        <w:tab/>
      </w:r>
      <w:r>
        <w:t>Testablauf</w:t>
      </w:r>
      <w:r>
        <w:tab/>
      </w:r>
      <w:r>
        <w:fldChar w:fldCharType="begin"/>
      </w:r>
      <w:r>
        <w:instrText xml:space="preserve"> PAGEREF _Toc100303871 \h </w:instrText>
      </w:r>
      <w:r>
        <w:fldChar w:fldCharType="separate"/>
      </w:r>
      <w:r w:rsidR="00720C17">
        <w:t>10</w:t>
      </w:r>
      <w:r>
        <w:fldChar w:fldCharType="end"/>
      </w:r>
    </w:p>
    <w:p w14:paraId="7C7E1A3A" w14:textId="045A243D" w:rsidR="0061087C" w:rsidRDefault="0061087C">
      <w:pPr>
        <w:pStyle w:val="Verzeichnis4"/>
        <w:rPr>
          <w:rFonts w:asciiTheme="minorHAnsi" w:eastAsiaTheme="minorEastAsia" w:hAnsiTheme="minorHAnsi" w:cstheme="minorBidi"/>
          <w:szCs w:val="22"/>
        </w:rPr>
      </w:pPr>
      <w:r w:rsidRPr="00DA4944">
        <w:rPr>
          <w:bCs/>
          <w:color w:val="000000" w:themeColor="text1"/>
        </w:rPr>
        <w:t>2.2.2.4</w:t>
      </w:r>
      <w:r>
        <w:rPr>
          <w:rFonts w:asciiTheme="minorHAnsi" w:eastAsiaTheme="minorEastAsia" w:hAnsiTheme="minorHAnsi" w:cstheme="minorBidi"/>
          <w:szCs w:val="22"/>
        </w:rPr>
        <w:tab/>
      </w:r>
      <w:r>
        <w:t>Testergebnisse</w:t>
      </w:r>
      <w:r>
        <w:tab/>
      </w:r>
      <w:r>
        <w:fldChar w:fldCharType="begin"/>
      </w:r>
      <w:r>
        <w:instrText xml:space="preserve"> PAGEREF _Toc100303872 \h </w:instrText>
      </w:r>
      <w:r>
        <w:fldChar w:fldCharType="separate"/>
      </w:r>
      <w:r w:rsidR="00720C17">
        <w:t>11</w:t>
      </w:r>
      <w:r>
        <w:fldChar w:fldCharType="end"/>
      </w:r>
    </w:p>
    <w:p w14:paraId="0CC11C88" w14:textId="00A99CCD" w:rsidR="0061087C" w:rsidRDefault="0061087C">
      <w:pPr>
        <w:pStyle w:val="Verzeichnis4"/>
        <w:rPr>
          <w:rFonts w:asciiTheme="minorHAnsi" w:eastAsiaTheme="minorEastAsia" w:hAnsiTheme="minorHAnsi" w:cstheme="minorBidi"/>
          <w:szCs w:val="22"/>
        </w:rPr>
      </w:pPr>
      <w:r w:rsidRPr="00DA4944">
        <w:rPr>
          <w:bCs/>
          <w:color w:val="000000" w:themeColor="text1"/>
        </w:rPr>
        <w:t>2.2.2.5</w:t>
      </w:r>
      <w:r>
        <w:rPr>
          <w:rFonts w:asciiTheme="minorHAnsi" w:eastAsiaTheme="minorEastAsia" w:hAnsiTheme="minorHAnsi" w:cstheme="minorBidi"/>
          <w:szCs w:val="22"/>
        </w:rPr>
        <w:tab/>
      </w:r>
      <w:r>
        <w:t>Testauswertung</w:t>
      </w:r>
      <w:r>
        <w:tab/>
      </w:r>
      <w:r>
        <w:fldChar w:fldCharType="begin"/>
      </w:r>
      <w:r>
        <w:instrText xml:space="preserve"> PAGEREF _Toc100303873 \h </w:instrText>
      </w:r>
      <w:r>
        <w:fldChar w:fldCharType="separate"/>
      </w:r>
      <w:r w:rsidR="00720C17">
        <w:t>13</w:t>
      </w:r>
      <w:r>
        <w:fldChar w:fldCharType="end"/>
      </w:r>
    </w:p>
    <w:p w14:paraId="677051D0" w14:textId="0B3F4D54" w:rsidR="0061087C" w:rsidRDefault="0061087C">
      <w:pPr>
        <w:pStyle w:val="Verzeichnis4"/>
        <w:rPr>
          <w:rFonts w:asciiTheme="minorHAnsi" w:eastAsiaTheme="minorEastAsia" w:hAnsiTheme="minorHAnsi" w:cstheme="minorBidi"/>
          <w:szCs w:val="22"/>
        </w:rPr>
      </w:pPr>
      <w:r>
        <w:t>2.2.2.6</w:t>
      </w:r>
      <w:r>
        <w:rPr>
          <w:rFonts w:asciiTheme="minorHAnsi" w:eastAsiaTheme="minorEastAsia" w:hAnsiTheme="minorHAnsi" w:cstheme="minorBidi"/>
          <w:szCs w:val="22"/>
        </w:rPr>
        <w:tab/>
      </w:r>
      <w:r>
        <w:t>Resultierendes Testergebnis</w:t>
      </w:r>
      <w:r>
        <w:tab/>
      </w:r>
      <w:r>
        <w:fldChar w:fldCharType="begin"/>
      </w:r>
      <w:r>
        <w:instrText xml:space="preserve"> PAGEREF _Toc100303874 \h </w:instrText>
      </w:r>
      <w:r>
        <w:fldChar w:fldCharType="separate"/>
      </w:r>
      <w:r w:rsidR="00720C17">
        <w:t>13</w:t>
      </w:r>
      <w:r>
        <w:fldChar w:fldCharType="end"/>
      </w:r>
    </w:p>
    <w:p w14:paraId="5AFF928B" w14:textId="3708666E" w:rsidR="0061087C" w:rsidRDefault="0061087C">
      <w:pPr>
        <w:pStyle w:val="Verzeichnis3"/>
        <w:rPr>
          <w:rFonts w:asciiTheme="minorHAnsi" w:eastAsiaTheme="minorEastAsia" w:hAnsiTheme="minorHAnsi" w:cstheme="minorBidi"/>
          <w:noProof/>
          <w:szCs w:val="22"/>
        </w:rPr>
      </w:pPr>
      <w:r>
        <w:rPr>
          <w:noProof/>
        </w:rPr>
        <w:t>2.2.3</w:t>
      </w:r>
      <w:r>
        <w:rPr>
          <w:rFonts w:asciiTheme="minorHAnsi" w:eastAsiaTheme="minorEastAsia" w:hAnsiTheme="minorHAnsi" w:cstheme="minorBidi"/>
          <w:noProof/>
          <w:szCs w:val="22"/>
        </w:rPr>
        <w:tab/>
      </w:r>
      <w:r>
        <w:rPr>
          <w:noProof/>
        </w:rPr>
        <w:t>Kompatibilitätsprüfung der Kennlinien</w:t>
      </w:r>
      <w:r>
        <w:rPr>
          <w:noProof/>
        </w:rPr>
        <w:tab/>
      </w:r>
      <w:r>
        <w:rPr>
          <w:noProof/>
        </w:rPr>
        <w:fldChar w:fldCharType="begin"/>
      </w:r>
      <w:r>
        <w:rPr>
          <w:noProof/>
        </w:rPr>
        <w:instrText xml:space="preserve"> PAGEREF _Toc100303875 \h </w:instrText>
      </w:r>
      <w:r>
        <w:rPr>
          <w:noProof/>
        </w:rPr>
      </w:r>
      <w:r>
        <w:rPr>
          <w:noProof/>
        </w:rPr>
        <w:fldChar w:fldCharType="separate"/>
      </w:r>
      <w:r w:rsidR="00720C17">
        <w:rPr>
          <w:noProof/>
        </w:rPr>
        <w:t>14</w:t>
      </w:r>
      <w:r>
        <w:rPr>
          <w:noProof/>
        </w:rPr>
        <w:fldChar w:fldCharType="end"/>
      </w:r>
    </w:p>
    <w:p w14:paraId="19A5D39D" w14:textId="512616E7" w:rsidR="0061087C" w:rsidRDefault="0061087C">
      <w:pPr>
        <w:pStyle w:val="Verzeichnis4"/>
        <w:rPr>
          <w:rFonts w:asciiTheme="minorHAnsi" w:eastAsiaTheme="minorEastAsia" w:hAnsiTheme="minorHAnsi" w:cstheme="minorBidi"/>
          <w:szCs w:val="22"/>
        </w:rPr>
      </w:pPr>
      <w:r>
        <w:t>2.2.3.1</w:t>
      </w:r>
      <w:r>
        <w:rPr>
          <w:rFonts w:asciiTheme="minorHAnsi" w:eastAsiaTheme="minorEastAsia" w:hAnsiTheme="minorHAnsi" w:cstheme="minorBidi"/>
          <w:szCs w:val="22"/>
        </w:rPr>
        <w:tab/>
      </w:r>
      <w:r>
        <w:t>Testbeschreibung</w:t>
      </w:r>
      <w:r>
        <w:tab/>
      </w:r>
      <w:r>
        <w:fldChar w:fldCharType="begin"/>
      </w:r>
      <w:r>
        <w:instrText xml:space="preserve"> PAGEREF _Toc100303876 \h </w:instrText>
      </w:r>
      <w:r>
        <w:fldChar w:fldCharType="separate"/>
      </w:r>
      <w:r w:rsidR="00720C17">
        <w:t>14</w:t>
      </w:r>
      <w:r>
        <w:fldChar w:fldCharType="end"/>
      </w:r>
    </w:p>
    <w:p w14:paraId="09B3DDD8" w14:textId="48C9A788" w:rsidR="0061087C" w:rsidRDefault="0061087C">
      <w:pPr>
        <w:pStyle w:val="Verzeichnis4"/>
        <w:rPr>
          <w:rFonts w:asciiTheme="minorHAnsi" w:eastAsiaTheme="minorEastAsia" w:hAnsiTheme="minorHAnsi" w:cstheme="minorBidi"/>
          <w:szCs w:val="22"/>
        </w:rPr>
      </w:pPr>
      <w:r w:rsidRPr="00DA4944">
        <w:rPr>
          <w:bCs/>
          <w:color w:val="000000" w:themeColor="text1"/>
        </w:rPr>
        <w:t>2.2.3.2</w:t>
      </w:r>
      <w:r>
        <w:rPr>
          <w:rFonts w:asciiTheme="minorHAnsi" w:eastAsiaTheme="minorEastAsia" w:hAnsiTheme="minorHAnsi" w:cstheme="minorBidi"/>
          <w:szCs w:val="22"/>
        </w:rPr>
        <w:tab/>
      </w:r>
      <w:r w:rsidRPr="00DA4944">
        <w:rPr>
          <w:bCs/>
          <w:color w:val="000000" w:themeColor="text1"/>
        </w:rPr>
        <w:t>Testmittel</w:t>
      </w:r>
      <w:r>
        <w:tab/>
      </w:r>
      <w:r>
        <w:fldChar w:fldCharType="begin"/>
      </w:r>
      <w:r>
        <w:instrText xml:space="preserve"> PAGEREF _Toc100303877 \h </w:instrText>
      </w:r>
      <w:r>
        <w:fldChar w:fldCharType="separate"/>
      </w:r>
      <w:r w:rsidR="00720C17">
        <w:t>14</w:t>
      </w:r>
      <w:r>
        <w:fldChar w:fldCharType="end"/>
      </w:r>
    </w:p>
    <w:p w14:paraId="54525699" w14:textId="06C5D6D4" w:rsidR="0061087C" w:rsidRDefault="0061087C">
      <w:pPr>
        <w:pStyle w:val="Verzeichnis4"/>
        <w:rPr>
          <w:rFonts w:asciiTheme="minorHAnsi" w:eastAsiaTheme="minorEastAsia" w:hAnsiTheme="minorHAnsi" w:cstheme="minorBidi"/>
          <w:szCs w:val="22"/>
        </w:rPr>
      </w:pPr>
      <w:r w:rsidRPr="00DA4944">
        <w:rPr>
          <w:bCs/>
          <w:color w:val="000000" w:themeColor="text1"/>
        </w:rPr>
        <w:t>2.2.3.3</w:t>
      </w:r>
      <w:r>
        <w:rPr>
          <w:rFonts w:asciiTheme="minorHAnsi" w:eastAsiaTheme="minorEastAsia" w:hAnsiTheme="minorHAnsi" w:cstheme="minorBidi"/>
          <w:szCs w:val="22"/>
        </w:rPr>
        <w:tab/>
      </w:r>
      <w:r>
        <w:t>Testablauf</w:t>
      </w:r>
      <w:r>
        <w:tab/>
      </w:r>
      <w:r>
        <w:fldChar w:fldCharType="begin"/>
      </w:r>
      <w:r>
        <w:instrText xml:space="preserve"> PAGEREF _Toc100303878 \h </w:instrText>
      </w:r>
      <w:r>
        <w:fldChar w:fldCharType="separate"/>
      </w:r>
      <w:r w:rsidR="00720C17">
        <w:t>14</w:t>
      </w:r>
      <w:r>
        <w:fldChar w:fldCharType="end"/>
      </w:r>
    </w:p>
    <w:p w14:paraId="75D10F15" w14:textId="1C312B0E" w:rsidR="0061087C" w:rsidRDefault="0061087C">
      <w:pPr>
        <w:pStyle w:val="Verzeichnis4"/>
        <w:rPr>
          <w:rFonts w:asciiTheme="minorHAnsi" w:eastAsiaTheme="minorEastAsia" w:hAnsiTheme="minorHAnsi" w:cstheme="minorBidi"/>
          <w:szCs w:val="22"/>
        </w:rPr>
      </w:pPr>
      <w:r w:rsidRPr="00DA4944">
        <w:rPr>
          <w:bCs/>
          <w:color w:val="000000" w:themeColor="text1"/>
        </w:rPr>
        <w:t>2.2.3.4</w:t>
      </w:r>
      <w:r>
        <w:rPr>
          <w:rFonts w:asciiTheme="minorHAnsi" w:eastAsiaTheme="minorEastAsia" w:hAnsiTheme="minorHAnsi" w:cstheme="minorBidi"/>
          <w:szCs w:val="22"/>
        </w:rPr>
        <w:tab/>
      </w:r>
      <w:r>
        <w:t>Testauswertung</w:t>
      </w:r>
      <w:r>
        <w:tab/>
      </w:r>
      <w:r>
        <w:fldChar w:fldCharType="begin"/>
      </w:r>
      <w:r>
        <w:instrText xml:space="preserve"> PAGEREF _Toc100303879 \h </w:instrText>
      </w:r>
      <w:r>
        <w:fldChar w:fldCharType="separate"/>
      </w:r>
      <w:r w:rsidR="00720C17">
        <w:t>15</w:t>
      </w:r>
      <w:r>
        <w:fldChar w:fldCharType="end"/>
      </w:r>
    </w:p>
    <w:p w14:paraId="703CA138" w14:textId="279FB3EA" w:rsidR="0061087C" w:rsidRDefault="0061087C">
      <w:pPr>
        <w:pStyle w:val="Verzeichnis4"/>
        <w:rPr>
          <w:rFonts w:asciiTheme="minorHAnsi" w:eastAsiaTheme="minorEastAsia" w:hAnsiTheme="minorHAnsi" w:cstheme="minorBidi"/>
          <w:szCs w:val="22"/>
        </w:rPr>
      </w:pPr>
      <w:r>
        <w:t>2.2.3.5</w:t>
      </w:r>
      <w:r>
        <w:rPr>
          <w:rFonts w:asciiTheme="minorHAnsi" w:eastAsiaTheme="minorEastAsia" w:hAnsiTheme="minorHAnsi" w:cstheme="minorBidi"/>
          <w:szCs w:val="22"/>
        </w:rPr>
        <w:tab/>
      </w:r>
      <w:r>
        <w:t>Resultierendes Testergebnis</w:t>
      </w:r>
      <w:r>
        <w:tab/>
      </w:r>
      <w:r>
        <w:fldChar w:fldCharType="begin"/>
      </w:r>
      <w:r>
        <w:instrText xml:space="preserve"> PAGEREF _Toc100303880 \h </w:instrText>
      </w:r>
      <w:r>
        <w:fldChar w:fldCharType="separate"/>
      </w:r>
      <w:r w:rsidR="00720C17">
        <w:t>15</w:t>
      </w:r>
      <w:r>
        <w:fldChar w:fldCharType="end"/>
      </w:r>
    </w:p>
    <w:p w14:paraId="6101E6A4" w14:textId="27C2302E" w:rsidR="0061087C" w:rsidRDefault="0061087C">
      <w:pPr>
        <w:pStyle w:val="Verzeichnis3"/>
        <w:rPr>
          <w:rFonts w:asciiTheme="minorHAnsi" w:eastAsiaTheme="minorEastAsia" w:hAnsiTheme="minorHAnsi" w:cstheme="minorBidi"/>
          <w:noProof/>
          <w:szCs w:val="22"/>
        </w:rPr>
      </w:pPr>
      <w:r>
        <w:rPr>
          <w:noProof/>
        </w:rPr>
        <w:t>2.2.4</w:t>
      </w:r>
      <w:r>
        <w:rPr>
          <w:rFonts w:asciiTheme="minorHAnsi" w:eastAsiaTheme="minorEastAsia" w:hAnsiTheme="minorHAnsi" w:cstheme="minorBidi"/>
          <w:noProof/>
          <w:szCs w:val="22"/>
        </w:rPr>
        <w:tab/>
      </w:r>
      <w:r>
        <w:rPr>
          <w:noProof/>
        </w:rPr>
        <w:t>Überprüfung der Temperatur- und E-Modul-Kompensation</w:t>
      </w:r>
      <w:r>
        <w:rPr>
          <w:noProof/>
        </w:rPr>
        <w:tab/>
      </w:r>
      <w:r>
        <w:rPr>
          <w:noProof/>
        </w:rPr>
        <w:fldChar w:fldCharType="begin"/>
      </w:r>
      <w:r>
        <w:rPr>
          <w:noProof/>
        </w:rPr>
        <w:instrText xml:space="preserve"> PAGEREF _Toc100303881 \h </w:instrText>
      </w:r>
      <w:r>
        <w:rPr>
          <w:noProof/>
        </w:rPr>
      </w:r>
      <w:r>
        <w:rPr>
          <w:noProof/>
        </w:rPr>
        <w:fldChar w:fldCharType="separate"/>
      </w:r>
      <w:r w:rsidR="00720C17">
        <w:rPr>
          <w:noProof/>
        </w:rPr>
        <w:t>16</w:t>
      </w:r>
      <w:r>
        <w:rPr>
          <w:noProof/>
        </w:rPr>
        <w:fldChar w:fldCharType="end"/>
      </w:r>
    </w:p>
    <w:p w14:paraId="20FA00D0" w14:textId="41A0C8F8" w:rsidR="0061087C" w:rsidRDefault="0061087C">
      <w:pPr>
        <w:pStyle w:val="Verzeichnis4"/>
        <w:rPr>
          <w:rFonts w:asciiTheme="minorHAnsi" w:eastAsiaTheme="minorEastAsia" w:hAnsiTheme="minorHAnsi" w:cstheme="minorBidi"/>
          <w:szCs w:val="22"/>
        </w:rPr>
      </w:pPr>
      <w:r>
        <w:t>2.2.4.1</w:t>
      </w:r>
      <w:r>
        <w:rPr>
          <w:rFonts w:asciiTheme="minorHAnsi" w:eastAsiaTheme="minorEastAsia" w:hAnsiTheme="minorHAnsi" w:cstheme="minorBidi"/>
          <w:szCs w:val="22"/>
        </w:rPr>
        <w:tab/>
      </w:r>
      <w:r>
        <w:t>Testbeschreibung</w:t>
      </w:r>
      <w:r>
        <w:tab/>
      </w:r>
      <w:r>
        <w:fldChar w:fldCharType="begin"/>
      </w:r>
      <w:r>
        <w:instrText xml:space="preserve"> PAGEREF _Toc100303882 \h </w:instrText>
      </w:r>
      <w:r>
        <w:fldChar w:fldCharType="separate"/>
      </w:r>
      <w:r w:rsidR="00720C17">
        <w:t>16</w:t>
      </w:r>
      <w:r>
        <w:fldChar w:fldCharType="end"/>
      </w:r>
    </w:p>
    <w:p w14:paraId="31FE003C" w14:textId="59909A11" w:rsidR="0061087C" w:rsidRDefault="0061087C">
      <w:pPr>
        <w:pStyle w:val="Verzeichnis4"/>
        <w:rPr>
          <w:rFonts w:asciiTheme="minorHAnsi" w:eastAsiaTheme="minorEastAsia" w:hAnsiTheme="minorHAnsi" w:cstheme="minorBidi"/>
          <w:szCs w:val="22"/>
        </w:rPr>
      </w:pPr>
      <w:r w:rsidRPr="00DA4944">
        <w:rPr>
          <w:bCs/>
          <w:color w:val="000000" w:themeColor="text1"/>
        </w:rPr>
        <w:t>2.2.4.2</w:t>
      </w:r>
      <w:r>
        <w:rPr>
          <w:rFonts w:asciiTheme="minorHAnsi" w:eastAsiaTheme="minorEastAsia" w:hAnsiTheme="minorHAnsi" w:cstheme="minorBidi"/>
          <w:szCs w:val="22"/>
        </w:rPr>
        <w:tab/>
      </w:r>
      <w:r w:rsidRPr="00DA4944">
        <w:rPr>
          <w:bCs/>
          <w:color w:val="000000" w:themeColor="text1"/>
        </w:rPr>
        <w:t>Testmittel</w:t>
      </w:r>
      <w:r>
        <w:tab/>
      </w:r>
      <w:r>
        <w:fldChar w:fldCharType="begin"/>
      </w:r>
      <w:r>
        <w:instrText xml:space="preserve"> PAGEREF _Toc100303883 \h </w:instrText>
      </w:r>
      <w:r>
        <w:fldChar w:fldCharType="separate"/>
      </w:r>
      <w:r w:rsidR="00720C17">
        <w:t>16</w:t>
      </w:r>
      <w:r>
        <w:fldChar w:fldCharType="end"/>
      </w:r>
    </w:p>
    <w:p w14:paraId="785BBB03" w14:textId="354EC8BE" w:rsidR="0061087C" w:rsidRDefault="0061087C">
      <w:pPr>
        <w:pStyle w:val="Verzeichnis4"/>
        <w:rPr>
          <w:rFonts w:asciiTheme="minorHAnsi" w:eastAsiaTheme="minorEastAsia" w:hAnsiTheme="minorHAnsi" w:cstheme="minorBidi"/>
          <w:szCs w:val="22"/>
        </w:rPr>
      </w:pPr>
      <w:r w:rsidRPr="00DA4944">
        <w:rPr>
          <w:bCs/>
          <w:color w:val="000000" w:themeColor="text1"/>
        </w:rPr>
        <w:t>2.2.4.3</w:t>
      </w:r>
      <w:r>
        <w:rPr>
          <w:rFonts w:asciiTheme="minorHAnsi" w:eastAsiaTheme="minorEastAsia" w:hAnsiTheme="minorHAnsi" w:cstheme="minorBidi"/>
          <w:szCs w:val="22"/>
        </w:rPr>
        <w:tab/>
      </w:r>
      <w:r>
        <w:t>Testablauf</w:t>
      </w:r>
      <w:r>
        <w:tab/>
      </w:r>
      <w:r>
        <w:fldChar w:fldCharType="begin"/>
      </w:r>
      <w:r>
        <w:instrText xml:space="preserve"> PAGEREF _Toc100303884 \h </w:instrText>
      </w:r>
      <w:r>
        <w:fldChar w:fldCharType="separate"/>
      </w:r>
      <w:r w:rsidR="00720C17">
        <w:t>16</w:t>
      </w:r>
      <w:r>
        <w:fldChar w:fldCharType="end"/>
      </w:r>
    </w:p>
    <w:p w14:paraId="72224B49" w14:textId="584CFD0B" w:rsidR="0061087C" w:rsidRDefault="0061087C">
      <w:pPr>
        <w:pStyle w:val="Verzeichnis4"/>
        <w:rPr>
          <w:rFonts w:asciiTheme="minorHAnsi" w:eastAsiaTheme="minorEastAsia" w:hAnsiTheme="minorHAnsi" w:cstheme="minorBidi"/>
          <w:szCs w:val="22"/>
        </w:rPr>
      </w:pPr>
      <w:r w:rsidRPr="00DA4944">
        <w:rPr>
          <w:bCs/>
          <w:color w:val="000000" w:themeColor="text1"/>
        </w:rPr>
        <w:t>2.2.4.4</w:t>
      </w:r>
      <w:r>
        <w:rPr>
          <w:rFonts w:asciiTheme="minorHAnsi" w:eastAsiaTheme="minorEastAsia" w:hAnsiTheme="minorHAnsi" w:cstheme="minorBidi"/>
          <w:szCs w:val="22"/>
        </w:rPr>
        <w:tab/>
      </w:r>
      <w:r>
        <w:t>Testergebnisse</w:t>
      </w:r>
      <w:r>
        <w:tab/>
      </w:r>
      <w:r>
        <w:fldChar w:fldCharType="begin"/>
      </w:r>
      <w:r>
        <w:instrText xml:space="preserve"> PAGEREF _Toc100303885 \h </w:instrText>
      </w:r>
      <w:r>
        <w:fldChar w:fldCharType="separate"/>
      </w:r>
      <w:r w:rsidR="00720C17">
        <w:t>17</w:t>
      </w:r>
      <w:r>
        <w:fldChar w:fldCharType="end"/>
      </w:r>
    </w:p>
    <w:p w14:paraId="28AF309F" w14:textId="03FCB1A0" w:rsidR="0061087C" w:rsidRDefault="0061087C">
      <w:pPr>
        <w:pStyle w:val="Verzeichnis4"/>
        <w:rPr>
          <w:rFonts w:asciiTheme="minorHAnsi" w:eastAsiaTheme="minorEastAsia" w:hAnsiTheme="minorHAnsi" w:cstheme="minorBidi"/>
          <w:szCs w:val="22"/>
        </w:rPr>
      </w:pPr>
      <w:r w:rsidRPr="00DA4944">
        <w:rPr>
          <w:bCs/>
          <w:color w:val="000000" w:themeColor="text1"/>
        </w:rPr>
        <w:t>2.2.4.5</w:t>
      </w:r>
      <w:r>
        <w:rPr>
          <w:rFonts w:asciiTheme="minorHAnsi" w:eastAsiaTheme="minorEastAsia" w:hAnsiTheme="minorHAnsi" w:cstheme="minorBidi"/>
          <w:szCs w:val="22"/>
        </w:rPr>
        <w:tab/>
      </w:r>
      <w:r>
        <w:t>Testauswertung</w:t>
      </w:r>
      <w:r>
        <w:tab/>
      </w:r>
      <w:r>
        <w:fldChar w:fldCharType="begin"/>
      </w:r>
      <w:r>
        <w:instrText xml:space="preserve"> PAGEREF _Toc100303886 \h </w:instrText>
      </w:r>
      <w:r>
        <w:fldChar w:fldCharType="separate"/>
      </w:r>
      <w:r w:rsidR="00720C17">
        <w:t>18</w:t>
      </w:r>
      <w:r>
        <w:fldChar w:fldCharType="end"/>
      </w:r>
    </w:p>
    <w:p w14:paraId="63E91C66" w14:textId="290D6E0C" w:rsidR="0061087C" w:rsidRDefault="0061087C">
      <w:pPr>
        <w:pStyle w:val="Verzeichnis4"/>
        <w:rPr>
          <w:rFonts w:asciiTheme="minorHAnsi" w:eastAsiaTheme="minorEastAsia" w:hAnsiTheme="minorHAnsi" w:cstheme="minorBidi"/>
          <w:szCs w:val="22"/>
        </w:rPr>
      </w:pPr>
      <w:r>
        <w:lastRenderedPageBreak/>
        <w:t>2.2.4.6</w:t>
      </w:r>
      <w:r>
        <w:rPr>
          <w:rFonts w:asciiTheme="minorHAnsi" w:eastAsiaTheme="minorEastAsia" w:hAnsiTheme="minorHAnsi" w:cstheme="minorBidi"/>
          <w:szCs w:val="22"/>
        </w:rPr>
        <w:tab/>
      </w:r>
      <w:r>
        <w:t>Resultierendes Testergebnis</w:t>
      </w:r>
      <w:r>
        <w:tab/>
      </w:r>
      <w:r>
        <w:fldChar w:fldCharType="begin"/>
      </w:r>
      <w:r>
        <w:instrText xml:space="preserve"> PAGEREF _Toc100303887 \h </w:instrText>
      </w:r>
      <w:r>
        <w:fldChar w:fldCharType="separate"/>
      </w:r>
      <w:r w:rsidR="00720C17">
        <w:t>18</w:t>
      </w:r>
      <w:r>
        <w:fldChar w:fldCharType="end"/>
      </w:r>
    </w:p>
    <w:p w14:paraId="00F370B1" w14:textId="54059F9D" w:rsidR="0061087C" w:rsidRDefault="0061087C">
      <w:pPr>
        <w:pStyle w:val="Verzeichnis1"/>
        <w:rPr>
          <w:rFonts w:asciiTheme="minorHAnsi" w:eastAsiaTheme="minorEastAsia" w:hAnsiTheme="minorHAnsi" w:cstheme="minorBidi"/>
          <w:szCs w:val="22"/>
        </w:rPr>
      </w:pPr>
      <w:r>
        <w:t>3</w:t>
      </w:r>
      <w:r>
        <w:rPr>
          <w:rFonts w:asciiTheme="minorHAnsi" w:eastAsiaTheme="minorEastAsia" w:hAnsiTheme="minorHAnsi" w:cstheme="minorBidi"/>
          <w:szCs w:val="22"/>
        </w:rPr>
        <w:tab/>
      </w:r>
      <w:r>
        <w:t>Kommentare</w:t>
      </w:r>
      <w:r>
        <w:tab/>
      </w:r>
      <w:r>
        <w:fldChar w:fldCharType="begin"/>
      </w:r>
      <w:r>
        <w:instrText xml:space="preserve"> PAGEREF _Toc100303888 \h </w:instrText>
      </w:r>
      <w:r>
        <w:fldChar w:fldCharType="separate"/>
      </w:r>
      <w:r w:rsidR="00720C17">
        <w:t>19</w:t>
      </w:r>
      <w:r>
        <w:fldChar w:fldCharType="end"/>
      </w:r>
    </w:p>
    <w:p w14:paraId="1636DE8A" w14:textId="1C867BA8" w:rsidR="0061087C" w:rsidRDefault="0061087C">
      <w:pPr>
        <w:pStyle w:val="Verzeichnis1"/>
        <w:rPr>
          <w:rFonts w:asciiTheme="minorHAnsi" w:eastAsiaTheme="minorEastAsia" w:hAnsiTheme="minorHAnsi" w:cstheme="minorBidi"/>
          <w:szCs w:val="22"/>
        </w:rPr>
      </w:pPr>
      <w:r>
        <w:t>4</w:t>
      </w:r>
      <w:r>
        <w:rPr>
          <w:rFonts w:asciiTheme="minorHAnsi" w:eastAsiaTheme="minorEastAsia" w:hAnsiTheme="minorHAnsi" w:cstheme="minorBidi"/>
          <w:szCs w:val="22"/>
        </w:rPr>
        <w:tab/>
      </w:r>
      <w:r>
        <w:t>Anhang</w:t>
      </w:r>
      <w:r>
        <w:tab/>
      </w:r>
      <w:r>
        <w:fldChar w:fldCharType="begin"/>
      </w:r>
      <w:r>
        <w:instrText xml:space="preserve"> PAGEREF _Toc100303889 \h </w:instrText>
      </w:r>
      <w:r>
        <w:fldChar w:fldCharType="separate"/>
      </w:r>
      <w:r w:rsidR="00720C17">
        <w:t>20</w:t>
      </w:r>
      <w:r>
        <w:fldChar w:fldCharType="end"/>
      </w:r>
    </w:p>
    <w:p w14:paraId="52041C5D" w14:textId="77777777" w:rsidR="008F3554" w:rsidRDefault="00EF0C8D" w:rsidP="00B86204">
      <w:pPr>
        <w:spacing w:line="360" w:lineRule="auto"/>
        <w:rPr>
          <w:b/>
          <w:sz w:val="28"/>
        </w:rPr>
      </w:pPr>
      <w:r>
        <w:rPr>
          <w:rFonts w:cs="Arial"/>
          <w:noProof/>
          <w:szCs w:val="22"/>
        </w:rPr>
        <w:fldChar w:fldCharType="end"/>
      </w:r>
      <w:r w:rsidR="008F3554">
        <w:br w:type="page"/>
      </w:r>
    </w:p>
    <w:p w14:paraId="02C10507" w14:textId="77777777" w:rsidR="000727F5" w:rsidRDefault="000727F5" w:rsidP="008F3554">
      <w:pPr>
        <w:pStyle w:val="berschrift1"/>
      </w:pPr>
      <w:bookmarkStart w:id="0" w:name="_Toc100303849"/>
      <w:bookmarkStart w:id="1" w:name="_Toc224984854"/>
      <w:r w:rsidRPr="008F3554">
        <w:lastRenderedPageBreak/>
        <w:t>Einführung</w:t>
      </w:r>
      <w:bookmarkEnd w:id="0"/>
    </w:p>
    <w:p w14:paraId="41EA8242" w14:textId="77777777" w:rsidR="002A0BD3" w:rsidRPr="000727F5" w:rsidRDefault="002A0BD3" w:rsidP="00BC3711">
      <w:pPr>
        <w:pStyle w:val="berschrift2"/>
        <w:ind w:left="567" w:hanging="425"/>
      </w:pPr>
      <w:bookmarkStart w:id="2" w:name="_Toc100303850"/>
      <w:r w:rsidRPr="000727F5">
        <w:t>Vorwort</w:t>
      </w:r>
      <w:bookmarkEnd w:id="1"/>
      <w:bookmarkEnd w:id="2"/>
    </w:p>
    <w:p w14:paraId="5C93F7F7" w14:textId="77777777" w:rsidR="00B51B6D" w:rsidRDefault="008D2E1F" w:rsidP="00BC3711">
      <w:pPr>
        <w:ind w:left="142"/>
        <w:jc w:val="both"/>
      </w:pPr>
      <w:r w:rsidRPr="00746FF1">
        <w:t xml:space="preserve">Die MOBA AG </w:t>
      </w:r>
      <w:r>
        <w:t>versteht</w:t>
      </w:r>
      <w:r w:rsidRPr="00746FF1">
        <w:t xml:space="preserve"> sich als Partner für die Entwicklung und Lieferung</w:t>
      </w:r>
      <w:r w:rsidR="00717ACB">
        <w:t xml:space="preserve"> kundenspezifischer Elektronikk</w:t>
      </w:r>
      <w:r w:rsidRPr="00746FF1">
        <w:t xml:space="preserve">omponenten und daraus zusammengestellter Steuerungssysteme, die für den Einsatz an mobilen Maschinen </w:t>
      </w:r>
      <w:r w:rsidR="00A436CB">
        <w:t>konzipier</w:t>
      </w:r>
      <w:r w:rsidRPr="00746FF1">
        <w:t>t sind.</w:t>
      </w:r>
    </w:p>
    <w:p w14:paraId="339CB558" w14:textId="77777777" w:rsidR="008D2E1F" w:rsidRPr="001D163C" w:rsidRDefault="008D2E1F" w:rsidP="00BC3711">
      <w:pPr>
        <w:ind w:left="142"/>
        <w:jc w:val="both"/>
      </w:pPr>
    </w:p>
    <w:p w14:paraId="1DE5B90D" w14:textId="77777777" w:rsidR="00B51B6D" w:rsidRDefault="00B51B6D" w:rsidP="00BC3711">
      <w:pPr>
        <w:ind w:left="142"/>
        <w:jc w:val="both"/>
      </w:pPr>
      <w:r w:rsidRPr="001D163C">
        <w:t>D</w:t>
      </w:r>
      <w:r w:rsidR="00BE5715">
        <w:t>er</w:t>
      </w:r>
      <w:r w:rsidR="008D2E1F">
        <w:t xml:space="preserve"> hier vorliegend</w:t>
      </w:r>
      <w:r w:rsidR="00BE5715">
        <w:t xml:space="preserve"> beschriebene</w:t>
      </w:r>
      <w:r w:rsidRPr="001D163C">
        <w:t xml:space="preserve"> </w:t>
      </w:r>
      <w:r w:rsidR="005E5C4A">
        <w:t>S</w:t>
      </w:r>
      <w:r w:rsidR="00BE5715">
        <w:t>ystemtest</w:t>
      </w:r>
      <w:r w:rsidRPr="001D163C">
        <w:t xml:space="preserve"> </w:t>
      </w:r>
      <w:r w:rsidR="00BE5715">
        <w:t>überprüft</w:t>
      </w:r>
      <w:r w:rsidR="00FB685C">
        <w:t xml:space="preserve"> </w:t>
      </w:r>
      <w:r w:rsidR="005E5C4A">
        <w:t>das exakte Verhalten</w:t>
      </w:r>
      <w:r w:rsidR="007B5237">
        <w:t xml:space="preserve"> der Funktion</w:t>
      </w:r>
      <w:r w:rsidR="00BE5715">
        <w:t>a</w:t>
      </w:r>
      <w:r w:rsidR="008969BD">
        <w:t>l</w:t>
      </w:r>
      <w:r w:rsidR="00BE5715">
        <w:t>ität de</w:t>
      </w:r>
      <w:r w:rsidR="00831CCC">
        <w:t>r</w:t>
      </w:r>
      <w:r w:rsidR="00BE5715">
        <w:t xml:space="preserve"> </w:t>
      </w:r>
      <w:r w:rsidR="00831CCC">
        <w:t>Temperatur- und E-Modul-Kompensation</w:t>
      </w:r>
      <w:r w:rsidR="00BE5715">
        <w:t>, welche aufgrund von Kompatibilitätsgründen mit alten Firmware-Varianten von Nöten ist.</w:t>
      </w:r>
    </w:p>
    <w:p w14:paraId="10F8F786" w14:textId="77777777" w:rsidR="00BE5715" w:rsidRPr="007B5237" w:rsidRDefault="00BE5715" w:rsidP="00BC3711">
      <w:pPr>
        <w:ind w:left="142"/>
        <w:jc w:val="both"/>
      </w:pPr>
      <w:r>
        <w:t xml:space="preserve">Dokumentiert ist zunächst das erwartete Verhalten der Firmware in Bezug auf die </w:t>
      </w:r>
      <w:proofErr w:type="spellStart"/>
      <w:r>
        <w:t>Eeprom</w:t>
      </w:r>
      <w:proofErr w:type="spellEnd"/>
      <w:r>
        <w:t>-Reorganisation, gefolgt von der Auflistung der benötigten Testmittel und der Beschreibung des Testablaufs. Im anschließenden Teil finden sich die Testergebnisse in Bezug auf das geforderte Verhalten wieder.</w:t>
      </w:r>
    </w:p>
    <w:p w14:paraId="3A3C9451" w14:textId="77777777" w:rsidR="00AE5951" w:rsidRDefault="00AE5951" w:rsidP="00BC3711">
      <w:pPr>
        <w:ind w:left="142"/>
        <w:jc w:val="both"/>
      </w:pPr>
    </w:p>
    <w:p w14:paraId="4112A996" w14:textId="77777777" w:rsidR="004C2FBD" w:rsidRDefault="004C2FBD" w:rsidP="00BC3711">
      <w:pPr>
        <w:pStyle w:val="berschrift2"/>
        <w:spacing w:after="360"/>
        <w:ind w:left="578" w:hanging="436"/>
      </w:pPr>
      <w:bookmarkStart w:id="3" w:name="_Toc100303851"/>
      <w:r w:rsidRPr="0061043F">
        <w:t>Änderungshistorie</w:t>
      </w:r>
      <w:bookmarkEnd w:id="3"/>
    </w:p>
    <w:tbl>
      <w:tblPr>
        <w:tblStyle w:val="Tabellengitternetz"/>
        <w:tblW w:w="9525" w:type="dxa"/>
        <w:tblLayout w:type="fixed"/>
        <w:tblLook w:val="04A0" w:firstRow="1" w:lastRow="0" w:firstColumn="1" w:lastColumn="0" w:noHBand="0" w:noVBand="1"/>
      </w:tblPr>
      <w:tblGrid>
        <w:gridCol w:w="1077"/>
        <w:gridCol w:w="1361"/>
        <w:gridCol w:w="1134"/>
        <w:gridCol w:w="5953"/>
      </w:tblGrid>
      <w:tr w:rsidR="004C2FBD" w:rsidRPr="00730479" w14:paraId="23A43A86" w14:textId="77777777" w:rsidTr="00687150">
        <w:tc>
          <w:tcPr>
            <w:tcW w:w="1077" w:type="dxa"/>
            <w:shd w:val="clear" w:color="auto" w:fill="D9D9D9" w:themeFill="background1" w:themeFillShade="D9"/>
          </w:tcPr>
          <w:p w14:paraId="0400C83F" w14:textId="77777777" w:rsidR="004C2FBD" w:rsidRPr="00730479" w:rsidRDefault="004C2FBD" w:rsidP="00687150">
            <w:pPr>
              <w:spacing w:before="60" w:after="60" w:line="240" w:lineRule="auto"/>
              <w:jc w:val="center"/>
              <w:rPr>
                <w:b/>
                <w:szCs w:val="22"/>
              </w:rPr>
            </w:pPr>
            <w:r w:rsidRPr="00730479">
              <w:rPr>
                <w:b/>
                <w:szCs w:val="22"/>
              </w:rPr>
              <w:t>Version</w:t>
            </w:r>
          </w:p>
        </w:tc>
        <w:tc>
          <w:tcPr>
            <w:tcW w:w="1361" w:type="dxa"/>
            <w:shd w:val="clear" w:color="auto" w:fill="D9D9D9" w:themeFill="background1" w:themeFillShade="D9"/>
          </w:tcPr>
          <w:p w14:paraId="2D0EC9D1" w14:textId="77777777" w:rsidR="004C2FBD" w:rsidRPr="00730479" w:rsidRDefault="004C2FBD" w:rsidP="00687150">
            <w:pPr>
              <w:spacing w:before="60" w:after="60" w:line="240" w:lineRule="auto"/>
              <w:jc w:val="center"/>
              <w:rPr>
                <w:b/>
                <w:szCs w:val="22"/>
              </w:rPr>
            </w:pPr>
            <w:r>
              <w:rPr>
                <w:b/>
                <w:szCs w:val="22"/>
              </w:rPr>
              <w:t>Datum</w:t>
            </w:r>
          </w:p>
        </w:tc>
        <w:tc>
          <w:tcPr>
            <w:tcW w:w="1134" w:type="dxa"/>
            <w:shd w:val="clear" w:color="auto" w:fill="D9D9D9" w:themeFill="background1" w:themeFillShade="D9"/>
          </w:tcPr>
          <w:p w14:paraId="2B6121DB" w14:textId="77777777" w:rsidR="004C2FBD" w:rsidRPr="00730479" w:rsidRDefault="004C2FBD" w:rsidP="00687150">
            <w:pPr>
              <w:spacing w:before="60" w:after="60" w:line="240" w:lineRule="auto"/>
              <w:jc w:val="center"/>
              <w:rPr>
                <w:b/>
                <w:szCs w:val="22"/>
              </w:rPr>
            </w:pPr>
            <w:r>
              <w:rPr>
                <w:b/>
                <w:szCs w:val="22"/>
              </w:rPr>
              <w:t>Kapitel</w:t>
            </w:r>
          </w:p>
        </w:tc>
        <w:tc>
          <w:tcPr>
            <w:tcW w:w="5953" w:type="dxa"/>
            <w:shd w:val="clear" w:color="auto" w:fill="D9D9D9" w:themeFill="background1" w:themeFillShade="D9"/>
          </w:tcPr>
          <w:p w14:paraId="485C9A9C" w14:textId="77777777" w:rsidR="004C2FBD" w:rsidRPr="00730479" w:rsidRDefault="004C2FBD" w:rsidP="00687150">
            <w:pPr>
              <w:spacing w:before="60" w:after="60" w:line="240" w:lineRule="auto"/>
              <w:rPr>
                <w:b/>
                <w:szCs w:val="22"/>
              </w:rPr>
            </w:pPr>
            <w:r>
              <w:rPr>
                <w:b/>
                <w:szCs w:val="22"/>
              </w:rPr>
              <w:t>Änderung / Ergänzung</w:t>
            </w:r>
          </w:p>
        </w:tc>
      </w:tr>
      <w:tr w:rsidR="004C2FBD" w14:paraId="53C63DC9" w14:textId="77777777" w:rsidTr="00687150">
        <w:tc>
          <w:tcPr>
            <w:tcW w:w="1077" w:type="dxa"/>
          </w:tcPr>
          <w:p w14:paraId="6E65F713" w14:textId="77777777" w:rsidR="004C2FBD" w:rsidRDefault="00C74D8C" w:rsidP="00687150">
            <w:pPr>
              <w:spacing w:before="40" w:after="40" w:line="240" w:lineRule="auto"/>
              <w:jc w:val="center"/>
            </w:pPr>
            <w:r>
              <w:t>1.0</w:t>
            </w:r>
          </w:p>
        </w:tc>
        <w:tc>
          <w:tcPr>
            <w:tcW w:w="1361" w:type="dxa"/>
          </w:tcPr>
          <w:p w14:paraId="58C49048" w14:textId="4ED696AD" w:rsidR="004C2FBD" w:rsidRDefault="007809E2" w:rsidP="00687150">
            <w:pPr>
              <w:spacing w:before="40" w:after="40" w:line="240" w:lineRule="auto"/>
            </w:pPr>
            <w:r>
              <w:rPr>
                <w:rFonts w:cs="Arial"/>
                <w:szCs w:val="22"/>
              </w:rPr>
              <w:t>28.04.2022</w:t>
            </w:r>
            <w:bookmarkStart w:id="4" w:name="_GoBack"/>
            <w:bookmarkEnd w:id="4"/>
          </w:p>
        </w:tc>
        <w:tc>
          <w:tcPr>
            <w:tcW w:w="1134" w:type="dxa"/>
          </w:tcPr>
          <w:p w14:paraId="07E00814" w14:textId="77777777" w:rsidR="004C2FBD" w:rsidRDefault="00006F96" w:rsidP="00687150">
            <w:pPr>
              <w:spacing w:before="40" w:after="40" w:line="240" w:lineRule="auto"/>
            </w:pPr>
            <w:r>
              <w:t>alle</w:t>
            </w:r>
          </w:p>
        </w:tc>
        <w:tc>
          <w:tcPr>
            <w:tcW w:w="5953" w:type="dxa"/>
          </w:tcPr>
          <w:p w14:paraId="38A2ACA6" w14:textId="77777777" w:rsidR="004C2FBD" w:rsidRDefault="004C2FBD" w:rsidP="00687150">
            <w:pPr>
              <w:spacing w:before="40" w:after="40" w:line="240" w:lineRule="auto"/>
            </w:pPr>
            <w:r>
              <w:t>Erstellung</w:t>
            </w:r>
          </w:p>
        </w:tc>
      </w:tr>
      <w:tr w:rsidR="004C2FBD" w14:paraId="74CA5F1A" w14:textId="77777777" w:rsidTr="00687150">
        <w:tc>
          <w:tcPr>
            <w:tcW w:w="1077" w:type="dxa"/>
          </w:tcPr>
          <w:p w14:paraId="773D2DEB" w14:textId="77777777" w:rsidR="004C2FBD" w:rsidRDefault="004C2FBD" w:rsidP="00687150">
            <w:pPr>
              <w:spacing w:before="40" w:after="40" w:line="240" w:lineRule="auto"/>
              <w:jc w:val="center"/>
            </w:pPr>
          </w:p>
        </w:tc>
        <w:tc>
          <w:tcPr>
            <w:tcW w:w="1361" w:type="dxa"/>
          </w:tcPr>
          <w:p w14:paraId="011791C7" w14:textId="77777777" w:rsidR="004C2FBD" w:rsidRDefault="004C2FBD" w:rsidP="00687150">
            <w:pPr>
              <w:spacing w:before="40" w:after="40" w:line="240" w:lineRule="auto"/>
            </w:pPr>
          </w:p>
        </w:tc>
        <w:tc>
          <w:tcPr>
            <w:tcW w:w="1134" w:type="dxa"/>
          </w:tcPr>
          <w:p w14:paraId="00402716" w14:textId="77777777" w:rsidR="0074353D" w:rsidRDefault="0074353D" w:rsidP="00687150">
            <w:pPr>
              <w:spacing w:before="40" w:after="40" w:line="240" w:lineRule="auto"/>
            </w:pPr>
          </w:p>
        </w:tc>
        <w:tc>
          <w:tcPr>
            <w:tcW w:w="5953" w:type="dxa"/>
          </w:tcPr>
          <w:p w14:paraId="3828156A" w14:textId="77777777" w:rsidR="0074353D" w:rsidRDefault="0074353D" w:rsidP="00687150">
            <w:pPr>
              <w:spacing w:before="40" w:after="40" w:line="240" w:lineRule="auto"/>
            </w:pPr>
          </w:p>
        </w:tc>
      </w:tr>
      <w:tr w:rsidR="004C2FBD" w14:paraId="59C30E11" w14:textId="77777777" w:rsidTr="00687150">
        <w:tc>
          <w:tcPr>
            <w:tcW w:w="1077" w:type="dxa"/>
          </w:tcPr>
          <w:p w14:paraId="12AF69D9" w14:textId="77777777" w:rsidR="004C2FBD" w:rsidRDefault="004C2FBD" w:rsidP="00687150">
            <w:pPr>
              <w:spacing w:before="40" w:after="40" w:line="240" w:lineRule="auto"/>
              <w:jc w:val="center"/>
            </w:pPr>
          </w:p>
        </w:tc>
        <w:tc>
          <w:tcPr>
            <w:tcW w:w="1361" w:type="dxa"/>
          </w:tcPr>
          <w:p w14:paraId="6E7C77FB" w14:textId="77777777" w:rsidR="004C2FBD" w:rsidRDefault="004C2FBD" w:rsidP="00687150">
            <w:pPr>
              <w:spacing w:before="40" w:after="40" w:line="240" w:lineRule="auto"/>
            </w:pPr>
          </w:p>
        </w:tc>
        <w:tc>
          <w:tcPr>
            <w:tcW w:w="1134" w:type="dxa"/>
          </w:tcPr>
          <w:p w14:paraId="3813C355" w14:textId="77777777" w:rsidR="004C2FBD" w:rsidRDefault="004C2FBD" w:rsidP="00687150">
            <w:pPr>
              <w:spacing w:before="40" w:after="40" w:line="240" w:lineRule="auto"/>
            </w:pPr>
          </w:p>
        </w:tc>
        <w:tc>
          <w:tcPr>
            <w:tcW w:w="5953" w:type="dxa"/>
          </w:tcPr>
          <w:p w14:paraId="69396420" w14:textId="77777777" w:rsidR="004C2FBD" w:rsidRDefault="004C2FBD" w:rsidP="00687150">
            <w:pPr>
              <w:spacing w:before="40" w:after="40" w:line="240" w:lineRule="auto"/>
            </w:pPr>
          </w:p>
        </w:tc>
      </w:tr>
      <w:tr w:rsidR="004C2FBD" w14:paraId="31CC2B72" w14:textId="77777777" w:rsidTr="00687150">
        <w:tc>
          <w:tcPr>
            <w:tcW w:w="1077" w:type="dxa"/>
          </w:tcPr>
          <w:p w14:paraId="2AFF9857" w14:textId="77777777" w:rsidR="004C2FBD" w:rsidRDefault="004C2FBD" w:rsidP="00687150">
            <w:pPr>
              <w:spacing w:before="40" w:after="40" w:line="240" w:lineRule="auto"/>
              <w:jc w:val="center"/>
            </w:pPr>
          </w:p>
        </w:tc>
        <w:tc>
          <w:tcPr>
            <w:tcW w:w="1361" w:type="dxa"/>
          </w:tcPr>
          <w:p w14:paraId="2A84063E" w14:textId="77777777" w:rsidR="004C2FBD" w:rsidRDefault="004C2FBD" w:rsidP="00687150">
            <w:pPr>
              <w:spacing w:before="40" w:after="40" w:line="240" w:lineRule="auto"/>
            </w:pPr>
          </w:p>
        </w:tc>
        <w:tc>
          <w:tcPr>
            <w:tcW w:w="1134" w:type="dxa"/>
          </w:tcPr>
          <w:p w14:paraId="25F03AB0" w14:textId="77777777" w:rsidR="004C2FBD" w:rsidRDefault="004C2FBD" w:rsidP="00687150">
            <w:pPr>
              <w:spacing w:before="40" w:after="40" w:line="240" w:lineRule="auto"/>
            </w:pPr>
          </w:p>
        </w:tc>
        <w:tc>
          <w:tcPr>
            <w:tcW w:w="5953" w:type="dxa"/>
          </w:tcPr>
          <w:p w14:paraId="0C083454" w14:textId="77777777" w:rsidR="004C2FBD" w:rsidRDefault="004C2FBD" w:rsidP="00687150">
            <w:pPr>
              <w:spacing w:before="40" w:after="40" w:line="240" w:lineRule="auto"/>
            </w:pPr>
          </w:p>
        </w:tc>
      </w:tr>
    </w:tbl>
    <w:p w14:paraId="00AB7F59" w14:textId="77777777" w:rsidR="004C2FBD" w:rsidRPr="001D163C" w:rsidRDefault="004C2FBD" w:rsidP="001D163C">
      <w:pPr>
        <w:jc w:val="both"/>
      </w:pPr>
    </w:p>
    <w:p w14:paraId="4E411F05" w14:textId="77777777" w:rsidR="004C2FBD" w:rsidRDefault="004C2FBD">
      <w:pPr>
        <w:spacing w:line="240" w:lineRule="auto"/>
        <w:rPr>
          <w:b/>
          <w:sz w:val="26"/>
          <w:szCs w:val="26"/>
        </w:rPr>
      </w:pPr>
      <w:bookmarkStart w:id="5" w:name="_Toc224984855"/>
      <w:r>
        <w:br w:type="page"/>
      </w:r>
    </w:p>
    <w:p w14:paraId="334FEAAB" w14:textId="77777777" w:rsidR="002A0BD3" w:rsidRDefault="002A0BD3" w:rsidP="00BC3711">
      <w:pPr>
        <w:pStyle w:val="berschrift2"/>
        <w:ind w:left="567" w:hanging="425"/>
      </w:pPr>
      <w:bookmarkStart w:id="6" w:name="_Toc100303852"/>
      <w:r w:rsidRPr="00833D34">
        <w:lastRenderedPageBreak/>
        <w:t>Ansprechpartner</w:t>
      </w:r>
      <w:bookmarkEnd w:id="5"/>
      <w:bookmarkEnd w:id="6"/>
    </w:p>
    <w:p w14:paraId="1BEA7DFC" w14:textId="77777777" w:rsidR="00A94759" w:rsidRPr="00746FF1" w:rsidRDefault="00A94759" w:rsidP="00833D34">
      <w:pPr>
        <w:jc w:val="both"/>
      </w:pPr>
    </w:p>
    <w:p w14:paraId="0DEFFA8D" w14:textId="77777777" w:rsidR="00A94759" w:rsidRPr="008F5B3B" w:rsidRDefault="00A94759" w:rsidP="009012DC">
      <w:pPr>
        <w:pStyle w:val="Textkrper"/>
        <w:tabs>
          <w:tab w:val="left" w:pos="2552"/>
        </w:tabs>
        <w:spacing w:after="0"/>
        <w:ind w:left="431"/>
        <w:rPr>
          <w:b/>
        </w:rPr>
      </w:pPr>
      <w:r>
        <w:rPr>
          <w:b/>
        </w:rPr>
        <w:tab/>
      </w:r>
      <w:r w:rsidR="00DA36BD" w:rsidRPr="005B759D">
        <w:rPr>
          <w:b/>
        </w:rPr>
        <w:t>MOBA Mobile Automation AG</w:t>
      </w:r>
    </w:p>
    <w:p w14:paraId="4A6BAA12" w14:textId="77777777" w:rsidR="00A94759" w:rsidRPr="008F5B3B" w:rsidRDefault="00006F96" w:rsidP="009012DC">
      <w:pPr>
        <w:pStyle w:val="Textkrper"/>
        <w:tabs>
          <w:tab w:val="left" w:pos="2552"/>
        </w:tabs>
        <w:spacing w:after="0"/>
        <w:ind w:left="431"/>
      </w:pPr>
      <w:r w:rsidRPr="008F5B3B">
        <w:tab/>
      </w:r>
      <w:r w:rsidR="00DA36BD">
        <w:t>Kapellenstraße 15</w:t>
      </w:r>
    </w:p>
    <w:p w14:paraId="1F684CE2" w14:textId="77777777" w:rsidR="00A94759" w:rsidRPr="008F5B3B" w:rsidRDefault="00006F96" w:rsidP="00A94759">
      <w:pPr>
        <w:pStyle w:val="Textkrper"/>
        <w:tabs>
          <w:tab w:val="left" w:pos="2552"/>
        </w:tabs>
        <w:spacing w:after="0"/>
        <w:ind w:left="431"/>
      </w:pPr>
      <w:r w:rsidRPr="008F5B3B">
        <w:tab/>
      </w:r>
      <w:r w:rsidR="00DA36BD">
        <w:t>65555 Limburg</w:t>
      </w:r>
    </w:p>
    <w:p w14:paraId="7F5A337E" w14:textId="77777777" w:rsidR="00A94759" w:rsidRDefault="00A94759" w:rsidP="008F3AD9">
      <w:pPr>
        <w:pStyle w:val="Textkrper"/>
        <w:tabs>
          <w:tab w:val="left" w:pos="2552"/>
        </w:tabs>
        <w:spacing w:after="0"/>
        <w:jc w:val="left"/>
      </w:pPr>
    </w:p>
    <w:tbl>
      <w:tblPr>
        <w:tblStyle w:val="Tabellengitternetz"/>
        <w:tblW w:w="9351" w:type="dxa"/>
        <w:tblLook w:val="04A0" w:firstRow="1" w:lastRow="0" w:firstColumn="1" w:lastColumn="0" w:noHBand="0" w:noVBand="1"/>
      </w:tblPr>
      <w:tblGrid>
        <w:gridCol w:w="2405"/>
        <w:gridCol w:w="2126"/>
        <w:gridCol w:w="2268"/>
        <w:gridCol w:w="2552"/>
      </w:tblGrid>
      <w:tr w:rsidR="00833D34" w:rsidRPr="00730479" w14:paraId="66C3CCD4" w14:textId="77777777" w:rsidTr="00833D34">
        <w:tc>
          <w:tcPr>
            <w:tcW w:w="2405" w:type="dxa"/>
            <w:shd w:val="clear" w:color="auto" w:fill="D9D9D9" w:themeFill="background1" w:themeFillShade="D9"/>
          </w:tcPr>
          <w:p w14:paraId="42766E39" w14:textId="77777777" w:rsidR="00833D34" w:rsidRPr="00730479" w:rsidRDefault="00833D34" w:rsidP="00730479">
            <w:pPr>
              <w:spacing w:before="60" w:after="60" w:line="240" w:lineRule="auto"/>
              <w:rPr>
                <w:b/>
                <w:szCs w:val="22"/>
              </w:rPr>
            </w:pPr>
            <w:r w:rsidRPr="00730479">
              <w:rPr>
                <w:b/>
                <w:szCs w:val="22"/>
              </w:rPr>
              <w:t>Name</w:t>
            </w:r>
          </w:p>
        </w:tc>
        <w:tc>
          <w:tcPr>
            <w:tcW w:w="2126" w:type="dxa"/>
            <w:shd w:val="clear" w:color="auto" w:fill="D9D9D9" w:themeFill="background1" w:themeFillShade="D9"/>
          </w:tcPr>
          <w:p w14:paraId="546F4783" w14:textId="77777777" w:rsidR="00833D34" w:rsidRPr="00730479" w:rsidRDefault="00833D34" w:rsidP="00730479">
            <w:pPr>
              <w:spacing w:before="60" w:after="60" w:line="240" w:lineRule="auto"/>
              <w:rPr>
                <w:b/>
                <w:szCs w:val="22"/>
              </w:rPr>
            </w:pPr>
            <w:r w:rsidRPr="00730479">
              <w:rPr>
                <w:b/>
                <w:szCs w:val="22"/>
              </w:rPr>
              <w:t>Position</w:t>
            </w:r>
          </w:p>
        </w:tc>
        <w:tc>
          <w:tcPr>
            <w:tcW w:w="2268" w:type="dxa"/>
            <w:shd w:val="clear" w:color="auto" w:fill="D9D9D9" w:themeFill="background1" w:themeFillShade="D9"/>
          </w:tcPr>
          <w:p w14:paraId="4C175F61" w14:textId="77777777" w:rsidR="00833D34" w:rsidRPr="00730479" w:rsidRDefault="00833D34" w:rsidP="00730479">
            <w:pPr>
              <w:spacing w:before="60" w:after="60" w:line="240" w:lineRule="auto"/>
              <w:rPr>
                <w:b/>
                <w:szCs w:val="22"/>
              </w:rPr>
            </w:pPr>
            <w:r w:rsidRPr="00730479">
              <w:rPr>
                <w:b/>
                <w:szCs w:val="22"/>
              </w:rPr>
              <w:t>Telefonnummer</w:t>
            </w:r>
          </w:p>
        </w:tc>
        <w:tc>
          <w:tcPr>
            <w:tcW w:w="2552" w:type="dxa"/>
            <w:shd w:val="clear" w:color="auto" w:fill="D9D9D9" w:themeFill="background1" w:themeFillShade="D9"/>
          </w:tcPr>
          <w:p w14:paraId="37B2F091" w14:textId="77777777" w:rsidR="00833D34" w:rsidRPr="00730479" w:rsidRDefault="00833D34" w:rsidP="00730479">
            <w:pPr>
              <w:spacing w:before="60" w:after="60" w:line="240" w:lineRule="auto"/>
              <w:rPr>
                <w:b/>
                <w:szCs w:val="22"/>
              </w:rPr>
            </w:pPr>
            <w:r w:rsidRPr="00730479">
              <w:rPr>
                <w:b/>
                <w:szCs w:val="22"/>
              </w:rPr>
              <w:t>E-Mail</w:t>
            </w:r>
          </w:p>
        </w:tc>
      </w:tr>
      <w:tr w:rsidR="00224910" w14:paraId="40B211EF" w14:textId="77777777" w:rsidTr="00833D34">
        <w:tc>
          <w:tcPr>
            <w:tcW w:w="2405" w:type="dxa"/>
          </w:tcPr>
          <w:p w14:paraId="0095DF46" w14:textId="77777777" w:rsidR="00224910" w:rsidRDefault="00224910" w:rsidP="00224910">
            <w:pPr>
              <w:spacing w:before="40" w:after="40" w:line="240" w:lineRule="auto"/>
            </w:pPr>
            <w:r>
              <w:t>Boris Zils</w:t>
            </w:r>
          </w:p>
        </w:tc>
        <w:tc>
          <w:tcPr>
            <w:tcW w:w="2126" w:type="dxa"/>
          </w:tcPr>
          <w:p w14:paraId="10A33662" w14:textId="77777777" w:rsidR="00224910" w:rsidRDefault="00224910" w:rsidP="00224910">
            <w:pPr>
              <w:spacing w:before="40" w:after="40" w:line="240" w:lineRule="auto"/>
            </w:pPr>
            <w:r>
              <w:t>Produktmanager</w:t>
            </w:r>
          </w:p>
        </w:tc>
        <w:tc>
          <w:tcPr>
            <w:tcW w:w="2268" w:type="dxa"/>
          </w:tcPr>
          <w:p w14:paraId="6069F8AF" w14:textId="77777777" w:rsidR="00224910" w:rsidRDefault="00224910" w:rsidP="00224910">
            <w:pPr>
              <w:spacing w:before="40" w:after="40" w:line="240" w:lineRule="auto"/>
            </w:pPr>
            <w:r>
              <w:t>+49(0)6431-9577-123</w:t>
            </w:r>
          </w:p>
        </w:tc>
        <w:tc>
          <w:tcPr>
            <w:tcW w:w="2552" w:type="dxa"/>
          </w:tcPr>
          <w:p w14:paraId="5C7647EC" w14:textId="77777777" w:rsidR="00224910" w:rsidRDefault="0027585D" w:rsidP="00224910">
            <w:pPr>
              <w:spacing w:before="40" w:after="40" w:line="240" w:lineRule="auto"/>
            </w:pPr>
            <w:hyperlink r:id="rId15" w:history="1">
              <w:r w:rsidR="00224910" w:rsidRPr="000E396B">
                <w:rPr>
                  <w:rStyle w:val="Hyperlink"/>
                </w:rPr>
                <w:t>b.zils@moba.de</w:t>
              </w:r>
            </w:hyperlink>
          </w:p>
        </w:tc>
      </w:tr>
      <w:tr w:rsidR="00224910" w14:paraId="29499844" w14:textId="77777777" w:rsidTr="00833D34">
        <w:tc>
          <w:tcPr>
            <w:tcW w:w="2405" w:type="dxa"/>
          </w:tcPr>
          <w:p w14:paraId="0A66D891" w14:textId="77777777" w:rsidR="00224910" w:rsidRDefault="00224910" w:rsidP="00224910">
            <w:pPr>
              <w:spacing w:before="40" w:after="40" w:line="240" w:lineRule="auto"/>
              <w:jc w:val="both"/>
            </w:pPr>
            <w:r>
              <w:t>Sebastian Schlesies</w:t>
            </w:r>
          </w:p>
        </w:tc>
        <w:tc>
          <w:tcPr>
            <w:tcW w:w="2126" w:type="dxa"/>
          </w:tcPr>
          <w:p w14:paraId="268EE4E1" w14:textId="77777777" w:rsidR="00224910" w:rsidRDefault="00224910" w:rsidP="00224910">
            <w:pPr>
              <w:spacing w:before="40" w:after="40" w:line="240" w:lineRule="auto"/>
              <w:jc w:val="both"/>
            </w:pPr>
            <w:r>
              <w:t>Vertrieb</w:t>
            </w:r>
          </w:p>
        </w:tc>
        <w:tc>
          <w:tcPr>
            <w:tcW w:w="2268" w:type="dxa"/>
          </w:tcPr>
          <w:p w14:paraId="52EF5A0A" w14:textId="77777777" w:rsidR="00224910" w:rsidRDefault="00224910" w:rsidP="00224910">
            <w:pPr>
              <w:spacing w:before="40" w:after="40" w:line="240" w:lineRule="auto"/>
              <w:jc w:val="both"/>
            </w:pPr>
            <w:r>
              <w:t>+49(0)6431-9577-267</w:t>
            </w:r>
          </w:p>
        </w:tc>
        <w:tc>
          <w:tcPr>
            <w:tcW w:w="2552" w:type="dxa"/>
          </w:tcPr>
          <w:p w14:paraId="435E045B" w14:textId="77777777" w:rsidR="00224910" w:rsidRDefault="0027585D" w:rsidP="00224910">
            <w:pPr>
              <w:spacing w:before="40" w:after="40" w:line="240" w:lineRule="auto"/>
              <w:jc w:val="both"/>
            </w:pPr>
            <w:hyperlink r:id="rId16" w:history="1">
              <w:r w:rsidR="00224910" w:rsidRPr="000E396B">
                <w:rPr>
                  <w:rStyle w:val="Hyperlink"/>
                </w:rPr>
                <w:t>s.schlesies@moba.de</w:t>
              </w:r>
            </w:hyperlink>
          </w:p>
          <w:p w14:paraId="08D9DEEB" w14:textId="77777777" w:rsidR="00224910" w:rsidRDefault="00224910" w:rsidP="00224910">
            <w:pPr>
              <w:spacing w:before="40" w:after="40" w:line="240" w:lineRule="auto"/>
              <w:jc w:val="both"/>
            </w:pPr>
          </w:p>
        </w:tc>
      </w:tr>
      <w:tr w:rsidR="004D5FB2" w14:paraId="3F7B8C78" w14:textId="77777777" w:rsidTr="00833D34">
        <w:tc>
          <w:tcPr>
            <w:tcW w:w="2405" w:type="dxa"/>
          </w:tcPr>
          <w:p w14:paraId="076339B4" w14:textId="77777777" w:rsidR="004D5FB2" w:rsidRDefault="004D5FB2" w:rsidP="004D5FB2">
            <w:pPr>
              <w:spacing w:before="40" w:after="40" w:line="240" w:lineRule="auto"/>
              <w:jc w:val="both"/>
            </w:pPr>
            <w:r>
              <w:t>Jürgen Stiller</w:t>
            </w:r>
          </w:p>
        </w:tc>
        <w:tc>
          <w:tcPr>
            <w:tcW w:w="2126" w:type="dxa"/>
          </w:tcPr>
          <w:p w14:paraId="04A96F6F" w14:textId="77777777" w:rsidR="004D5FB2" w:rsidRDefault="004D5FB2" w:rsidP="004D5FB2">
            <w:pPr>
              <w:spacing w:before="40" w:after="40" w:line="240" w:lineRule="auto"/>
              <w:jc w:val="both"/>
            </w:pPr>
            <w:r w:rsidRPr="00C14A60">
              <w:t>Entwicklungsleiter</w:t>
            </w:r>
          </w:p>
        </w:tc>
        <w:tc>
          <w:tcPr>
            <w:tcW w:w="2268" w:type="dxa"/>
          </w:tcPr>
          <w:p w14:paraId="73249BE9" w14:textId="77777777" w:rsidR="004D5FB2" w:rsidRDefault="004D5FB2" w:rsidP="004D5FB2">
            <w:pPr>
              <w:spacing w:before="40" w:after="40" w:line="240" w:lineRule="auto"/>
              <w:jc w:val="both"/>
            </w:pPr>
            <w:r>
              <w:t>+49(0)6431-9577-282</w:t>
            </w:r>
          </w:p>
        </w:tc>
        <w:tc>
          <w:tcPr>
            <w:tcW w:w="2552" w:type="dxa"/>
          </w:tcPr>
          <w:p w14:paraId="5E7E2863" w14:textId="77777777" w:rsidR="004D5FB2" w:rsidRDefault="0027585D" w:rsidP="004D5FB2">
            <w:pPr>
              <w:spacing w:before="40" w:after="40" w:line="240" w:lineRule="auto"/>
              <w:jc w:val="both"/>
            </w:pPr>
            <w:hyperlink r:id="rId17" w:history="1">
              <w:r w:rsidR="004D5FB2" w:rsidRPr="000E396B">
                <w:rPr>
                  <w:rStyle w:val="Hyperlink"/>
                </w:rPr>
                <w:t>j.stiller@moba.de</w:t>
              </w:r>
            </w:hyperlink>
          </w:p>
          <w:p w14:paraId="28E049CA" w14:textId="77777777" w:rsidR="004D5FB2" w:rsidRDefault="004D5FB2" w:rsidP="004D5FB2">
            <w:pPr>
              <w:spacing w:before="40" w:after="40" w:line="240" w:lineRule="auto"/>
              <w:jc w:val="both"/>
            </w:pPr>
          </w:p>
        </w:tc>
      </w:tr>
      <w:tr w:rsidR="004D5FB2" w14:paraId="59E7FC24" w14:textId="77777777" w:rsidTr="00833D34">
        <w:tc>
          <w:tcPr>
            <w:tcW w:w="2405" w:type="dxa"/>
          </w:tcPr>
          <w:p w14:paraId="01C8B961" w14:textId="77777777" w:rsidR="004D5FB2" w:rsidRDefault="004D5FB2" w:rsidP="004D5FB2">
            <w:pPr>
              <w:spacing w:before="40" w:after="40" w:line="240" w:lineRule="auto"/>
              <w:jc w:val="both"/>
            </w:pPr>
            <w:r>
              <w:t>Norbert Lipowski</w:t>
            </w:r>
          </w:p>
        </w:tc>
        <w:tc>
          <w:tcPr>
            <w:tcW w:w="2126" w:type="dxa"/>
          </w:tcPr>
          <w:p w14:paraId="0C7C734A" w14:textId="77777777" w:rsidR="004D5FB2" w:rsidRDefault="004D5FB2" w:rsidP="004D5FB2">
            <w:pPr>
              <w:spacing w:before="40" w:after="40" w:line="240" w:lineRule="auto"/>
              <w:jc w:val="both"/>
            </w:pPr>
            <w:r>
              <w:t>Entwicklung</w:t>
            </w:r>
          </w:p>
        </w:tc>
        <w:tc>
          <w:tcPr>
            <w:tcW w:w="2268" w:type="dxa"/>
          </w:tcPr>
          <w:p w14:paraId="1D5FA871" w14:textId="77777777" w:rsidR="004D5FB2" w:rsidRDefault="004D5FB2" w:rsidP="004D5FB2">
            <w:pPr>
              <w:spacing w:before="40" w:after="40" w:line="240" w:lineRule="auto"/>
              <w:jc w:val="both"/>
            </w:pPr>
            <w:r>
              <w:t>+49(0)6431-9577-137</w:t>
            </w:r>
          </w:p>
        </w:tc>
        <w:tc>
          <w:tcPr>
            <w:tcW w:w="2552" w:type="dxa"/>
          </w:tcPr>
          <w:p w14:paraId="79CDB740" w14:textId="77777777" w:rsidR="004D5FB2" w:rsidRDefault="0027585D" w:rsidP="004D5FB2">
            <w:pPr>
              <w:spacing w:before="40" w:after="40" w:line="240" w:lineRule="auto"/>
              <w:jc w:val="both"/>
            </w:pPr>
            <w:hyperlink r:id="rId18" w:history="1">
              <w:r w:rsidR="004D5FB2" w:rsidRPr="006932AC">
                <w:rPr>
                  <w:rStyle w:val="Hyperlink"/>
                </w:rPr>
                <w:t>n.lipowski@moba.de</w:t>
              </w:r>
            </w:hyperlink>
          </w:p>
          <w:p w14:paraId="63FC1CC1" w14:textId="77777777" w:rsidR="004D5FB2" w:rsidRDefault="004D5FB2" w:rsidP="004D5FB2">
            <w:pPr>
              <w:spacing w:before="40" w:after="40" w:line="240" w:lineRule="auto"/>
              <w:jc w:val="both"/>
            </w:pPr>
          </w:p>
        </w:tc>
      </w:tr>
    </w:tbl>
    <w:p w14:paraId="33C0DDBA" w14:textId="77777777" w:rsidR="00833D34" w:rsidRDefault="00833D34" w:rsidP="00BA4AAD">
      <w:pPr>
        <w:jc w:val="both"/>
      </w:pPr>
    </w:p>
    <w:p w14:paraId="0906EA96" w14:textId="77777777" w:rsidR="004C2FBD" w:rsidRDefault="004C2FBD"/>
    <w:p w14:paraId="696230F1" w14:textId="77777777" w:rsidR="00805EAD" w:rsidRPr="00746FF1" w:rsidRDefault="00805EAD" w:rsidP="00BC3711">
      <w:pPr>
        <w:pStyle w:val="berschrift2"/>
        <w:ind w:left="567" w:hanging="425"/>
      </w:pPr>
      <w:bookmarkStart w:id="7" w:name="_Toc100303853"/>
      <w:bookmarkStart w:id="8" w:name="_Toc224984856"/>
      <w:r>
        <w:t>Anhänge</w:t>
      </w:r>
      <w:bookmarkEnd w:id="7"/>
    </w:p>
    <w:p w14:paraId="76FC6D15" w14:textId="77777777" w:rsidR="00805EAD" w:rsidRDefault="00805EAD" w:rsidP="00805EAD">
      <w:pPr>
        <w:jc w:val="both"/>
      </w:pPr>
    </w:p>
    <w:tbl>
      <w:tblPr>
        <w:tblStyle w:val="Tabellengitternetz"/>
        <w:tblW w:w="0" w:type="auto"/>
        <w:tblLook w:val="04A0" w:firstRow="1" w:lastRow="0" w:firstColumn="1" w:lastColumn="0" w:noHBand="0" w:noVBand="1"/>
      </w:tblPr>
      <w:tblGrid>
        <w:gridCol w:w="1867"/>
        <w:gridCol w:w="7484"/>
      </w:tblGrid>
      <w:tr w:rsidR="00805EAD" w:rsidRPr="009D6741" w14:paraId="3BFAEFB5" w14:textId="77777777" w:rsidTr="00D959D2">
        <w:tc>
          <w:tcPr>
            <w:tcW w:w="0" w:type="auto"/>
            <w:shd w:val="clear" w:color="auto" w:fill="D9D9D9" w:themeFill="background1" w:themeFillShade="D9"/>
          </w:tcPr>
          <w:p w14:paraId="4CF1AF2C" w14:textId="77777777" w:rsidR="00805EAD" w:rsidRPr="009D6741" w:rsidRDefault="00805EAD" w:rsidP="00CF2EF0">
            <w:pPr>
              <w:spacing w:before="60" w:after="60" w:line="240" w:lineRule="auto"/>
              <w:rPr>
                <w:b/>
                <w:szCs w:val="22"/>
              </w:rPr>
            </w:pPr>
            <w:r>
              <w:rPr>
                <w:b/>
                <w:szCs w:val="22"/>
              </w:rPr>
              <w:t>Dokumentname</w:t>
            </w:r>
          </w:p>
        </w:tc>
        <w:tc>
          <w:tcPr>
            <w:tcW w:w="7484" w:type="dxa"/>
            <w:shd w:val="clear" w:color="auto" w:fill="D9D9D9" w:themeFill="background1" w:themeFillShade="D9"/>
          </w:tcPr>
          <w:p w14:paraId="6ED9FE3A" w14:textId="77777777" w:rsidR="00805EAD" w:rsidRPr="009D6741" w:rsidRDefault="00805EAD" w:rsidP="00CF2EF0">
            <w:pPr>
              <w:spacing w:before="60" w:after="60" w:line="240" w:lineRule="auto"/>
              <w:rPr>
                <w:b/>
                <w:szCs w:val="22"/>
              </w:rPr>
            </w:pPr>
            <w:r w:rsidRPr="009D6741">
              <w:rPr>
                <w:b/>
                <w:szCs w:val="22"/>
              </w:rPr>
              <w:t>Beschreibung</w:t>
            </w:r>
          </w:p>
        </w:tc>
      </w:tr>
      <w:tr w:rsidR="00805EAD" w:rsidRPr="00C14A60" w14:paraId="3965EF45" w14:textId="77777777" w:rsidTr="00D959D2">
        <w:tc>
          <w:tcPr>
            <w:tcW w:w="0" w:type="auto"/>
            <w:vAlign w:val="center"/>
          </w:tcPr>
          <w:p w14:paraId="24CAB751" w14:textId="77777777" w:rsidR="00805EAD" w:rsidRPr="00C14A60" w:rsidRDefault="00805EAD" w:rsidP="00805EAD"/>
        </w:tc>
        <w:tc>
          <w:tcPr>
            <w:tcW w:w="7484" w:type="dxa"/>
          </w:tcPr>
          <w:p w14:paraId="0FE7599F" w14:textId="77777777" w:rsidR="00805EAD" w:rsidRPr="00E211E3" w:rsidRDefault="00805EAD" w:rsidP="00CF2EF0">
            <w:pPr>
              <w:spacing w:before="40" w:after="40" w:line="240" w:lineRule="auto"/>
              <w:jc w:val="both"/>
              <w:rPr>
                <w:bCs/>
                <w:szCs w:val="22"/>
              </w:rPr>
            </w:pPr>
          </w:p>
        </w:tc>
      </w:tr>
      <w:tr w:rsidR="00805EAD" w:rsidRPr="00C14A60" w14:paraId="3138C44C" w14:textId="77777777" w:rsidTr="00D959D2">
        <w:tc>
          <w:tcPr>
            <w:tcW w:w="0" w:type="auto"/>
            <w:vAlign w:val="center"/>
          </w:tcPr>
          <w:p w14:paraId="169900FC" w14:textId="77777777" w:rsidR="00805EAD" w:rsidRDefault="00805EAD" w:rsidP="00CF2EF0">
            <w:pPr>
              <w:jc w:val="both"/>
            </w:pPr>
          </w:p>
        </w:tc>
        <w:tc>
          <w:tcPr>
            <w:tcW w:w="7484" w:type="dxa"/>
          </w:tcPr>
          <w:p w14:paraId="06C79200" w14:textId="77777777" w:rsidR="00805EAD" w:rsidRPr="00E211E3" w:rsidRDefault="00805EAD" w:rsidP="00CF2EF0">
            <w:pPr>
              <w:spacing w:before="40" w:after="40" w:line="240" w:lineRule="auto"/>
              <w:jc w:val="both"/>
              <w:rPr>
                <w:rFonts w:cs="Arial"/>
                <w:bCs/>
                <w:szCs w:val="22"/>
              </w:rPr>
            </w:pPr>
          </w:p>
        </w:tc>
      </w:tr>
    </w:tbl>
    <w:p w14:paraId="69CF5739" w14:textId="77777777" w:rsidR="00805EAD" w:rsidRDefault="00805EAD" w:rsidP="00805EAD">
      <w:pPr>
        <w:jc w:val="both"/>
      </w:pPr>
    </w:p>
    <w:p w14:paraId="525207B6" w14:textId="77777777" w:rsidR="00805EAD" w:rsidRDefault="00805EAD" w:rsidP="00805EAD">
      <w:pPr>
        <w:jc w:val="both"/>
      </w:pPr>
    </w:p>
    <w:p w14:paraId="2FFEC170" w14:textId="77777777" w:rsidR="002A0BD3" w:rsidRPr="00746FF1" w:rsidRDefault="002A0BD3" w:rsidP="00BC3711">
      <w:pPr>
        <w:pStyle w:val="berschrift2"/>
        <w:ind w:left="567" w:hanging="425"/>
      </w:pPr>
      <w:bookmarkStart w:id="9" w:name="_Toc100303854"/>
      <w:r w:rsidRPr="00746FF1">
        <w:t>Glossar</w:t>
      </w:r>
      <w:bookmarkEnd w:id="8"/>
      <w:bookmarkEnd w:id="9"/>
    </w:p>
    <w:p w14:paraId="5B4FA3E0" w14:textId="77777777" w:rsidR="00935205" w:rsidRDefault="00935205" w:rsidP="00BA4AAD">
      <w:pPr>
        <w:jc w:val="both"/>
      </w:pPr>
    </w:p>
    <w:tbl>
      <w:tblPr>
        <w:tblStyle w:val="Tabellengitternetz"/>
        <w:tblW w:w="0" w:type="auto"/>
        <w:tblLook w:val="04A0" w:firstRow="1" w:lastRow="0" w:firstColumn="1" w:lastColumn="0" w:noHBand="0" w:noVBand="1"/>
      </w:tblPr>
      <w:tblGrid>
        <w:gridCol w:w="2746"/>
        <w:gridCol w:w="6605"/>
      </w:tblGrid>
      <w:tr w:rsidR="001D3460" w:rsidRPr="009D6741" w14:paraId="5BA2D66A" w14:textId="77777777" w:rsidTr="00E211E3">
        <w:tc>
          <w:tcPr>
            <w:tcW w:w="0" w:type="auto"/>
            <w:shd w:val="clear" w:color="auto" w:fill="D9D9D9" w:themeFill="background1" w:themeFillShade="D9"/>
          </w:tcPr>
          <w:p w14:paraId="194EBF70" w14:textId="77777777" w:rsidR="00A3284C" w:rsidRPr="009D6741" w:rsidRDefault="001D24BF" w:rsidP="009D6741">
            <w:pPr>
              <w:spacing w:before="60" w:after="60" w:line="240" w:lineRule="auto"/>
              <w:rPr>
                <w:b/>
                <w:szCs w:val="22"/>
              </w:rPr>
            </w:pPr>
            <w:r w:rsidRPr="009D6741">
              <w:rPr>
                <w:b/>
                <w:szCs w:val="22"/>
              </w:rPr>
              <w:t>Abkürzung</w:t>
            </w:r>
            <w:r w:rsidR="00B512F1" w:rsidRPr="009D6741">
              <w:rPr>
                <w:b/>
                <w:szCs w:val="22"/>
              </w:rPr>
              <w:t xml:space="preserve"> </w:t>
            </w:r>
            <w:r w:rsidRPr="009D6741">
              <w:rPr>
                <w:b/>
                <w:szCs w:val="22"/>
              </w:rPr>
              <w:t>/ Fachbegriff</w:t>
            </w:r>
          </w:p>
        </w:tc>
        <w:tc>
          <w:tcPr>
            <w:tcW w:w="6605" w:type="dxa"/>
            <w:shd w:val="clear" w:color="auto" w:fill="D9D9D9" w:themeFill="background1" w:themeFillShade="D9"/>
          </w:tcPr>
          <w:p w14:paraId="7D12F736" w14:textId="77777777" w:rsidR="00A3284C" w:rsidRPr="009D6741" w:rsidRDefault="00B512F1" w:rsidP="009D6741">
            <w:pPr>
              <w:spacing w:before="60" w:after="60" w:line="240" w:lineRule="auto"/>
              <w:rPr>
                <w:b/>
                <w:szCs w:val="22"/>
              </w:rPr>
            </w:pPr>
            <w:r w:rsidRPr="009D6741">
              <w:rPr>
                <w:b/>
                <w:szCs w:val="22"/>
              </w:rPr>
              <w:t>Beschreibung / Definition</w:t>
            </w:r>
          </w:p>
        </w:tc>
      </w:tr>
      <w:tr w:rsidR="001D3460" w:rsidRPr="00C14A60" w14:paraId="7CBADD52" w14:textId="77777777" w:rsidTr="00E211E3">
        <w:tc>
          <w:tcPr>
            <w:tcW w:w="0" w:type="auto"/>
            <w:vAlign w:val="center"/>
          </w:tcPr>
          <w:p w14:paraId="11088DD5" w14:textId="77777777" w:rsidR="00A3284C" w:rsidRPr="00C14A60" w:rsidRDefault="005F25A9" w:rsidP="00BA4AAD">
            <w:pPr>
              <w:jc w:val="both"/>
            </w:pPr>
            <w:r>
              <w:t>M</w:t>
            </w:r>
            <w:r w:rsidR="00E211E3">
              <w:t>RW</w:t>
            </w:r>
          </w:p>
        </w:tc>
        <w:tc>
          <w:tcPr>
            <w:tcW w:w="6605" w:type="dxa"/>
          </w:tcPr>
          <w:p w14:paraId="1035D862" w14:textId="77777777" w:rsidR="00A3284C" w:rsidRPr="00E211E3" w:rsidRDefault="00E211E3" w:rsidP="006127C2">
            <w:pPr>
              <w:spacing w:before="40" w:after="40" w:line="240" w:lineRule="auto"/>
              <w:jc w:val="both"/>
              <w:rPr>
                <w:bCs/>
                <w:szCs w:val="22"/>
              </w:rPr>
            </w:pPr>
            <w:r w:rsidRPr="00E211E3">
              <w:rPr>
                <w:rFonts w:cs="Arial"/>
                <w:bCs/>
                <w:szCs w:val="22"/>
              </w:rPr>
              <w:t xml:space="preserve">Momenten unabhängige Redundante </w:t>
            </w:r>
            <w:proofErr w:type="spellStart"/>
            <w:r w:rsidRPr="00E211E3">
              <w:rPr>
                <w:rFonts w:cs="Arial"/>
                <w:bCs/>
                <w:szCs w:val="22"/>
              </w:rPr>
              <w:t>Wägezelle</w:t>
            </w:r>
            <w:proofErr w:type="spellEnd"/>
          </w:p>
        </w:tc>
      </w:tr>
      <w:tr w:rsidR="007B5237" w:rsidRPr="00C14A60" w14:paraId="25688913" w14:textId="77777777" w:rsidTr="00E211E3">
        <w:tc>
          <w:tcPr>
            <w:tcW w:w="0" w:type="auto"/>
            <w:vAlign w:val="center"/>
          </w:tcPr>
          <w:p w14:paraId="27C99C0F" w14:textId="77777777" w:rsidR="007B5237" w:rsidRDefault="007B5237" w:rsidP="00BA4AAD">
            <w:pPr>
              <w:jc w:val="both"/>
            </w:pPr>
            <w:r>
              <w:t>DMS</w:t>
            </w:r>
          </w:p>
        </w:tc>
        <w:tc>
          <w:tcPr>
            <w:tcW w:w="6605" w:type="dxa"/>
          </w:tcPr>
          <w:p w14:paraId="7C74BC4B" w14:textId="77777777" w:rsidR="007B5237" w:rsidRPr="00E211E3" w:rsidRDefault="007B5237" w:rsidP="006127C2">
            <w:pPr>
              <w:spacing w:before="40" w:after="40" w:line="240" w:lineRule="auto"/>
              <w:jc w:val="both"/>
              <w:rPr>
                <w:rFonts w:cs="Arial"/>
                <w:bCs/>
                <w:szCs w:val="22"/>
              </w:rPr>
            </w:pPr>
            <w:r>
              <w:rPr>
                <w:rFonts w:cs="Arial"/>
                <w:bCs/>
                <w:szCs w:val="22"/>
              </w:rPr>
              <w:t>Dehnungsmessstreifen</w:t>
            </w:r>
          </w:p>
        </w:tc>
      </w:tr>
    </w:tbl>
    <w:p w14:paraId="365F733F" w14:textId="77777777" w:rsidR="007550D4" w:rsidRDefault="007550D4" w:rsidP="00BA4AAD">
      <w:pPr>
        <w:jc w:val="both"/>
      </w:pPr>
    </w:p>
    <w:p w14:paraId="06D50D75" w14:textId="77777777" w:rsidR="0057545B" w:rsidRDefault="0057545B" w:rsidP="00BA4AAD">
      <w:pPr>
        <w:jc w:val="both"/>
      </w:pPr>
    </w:p>
    <w:p w14:paraId="3672059D" w14:textId="77777777" w:rsidR="007550D4" w:rsidRDefault="007550D4">
      <w:r>
        <w:br w:type="page"/>
      </w:r>
    </w:p>
    <w:p w14:paraId="4F4E3625" w14:textId="77777777" w:rsidR="002A0BD3" w:rsidRDefault="00BE5715" w:rsidP="00833D34">
      <w:pPr>
        <w:pStyle w:val="berschrift1"/>
      </w:pPr>
      <w:bookmarkStart w:id="10" w:name="_Toc100303855"/>
      <w:r>
        <w:lastRenderedPageBreak/>
        <w:t>Systemtest ‚</w:t>
      </w:r>
      <w:r w:rsidR="00831CCC">
        <w:t>Temperatur- und E-Modul-Kompensation</w:t>
      </w:r>
      <w:r>
        <w:t>‘</w:t>
      </w:r>
      <w:bookmarkEnd w:id="10"/>
    </w:p>
    <w:p w14:paraId="068008AE" w14:textId="77777777" w:rsidR="00CF2EF0" w:rsidRPr="00CF2EF0" w:rsidRDefault="00CF2EF0" w:rsidP="00CF2EF0">
      <w:pPr>
        <w:pStyle w:val="Textkrper6pvor"/>
      </w:pPr>
    </w:p>
    <w:p w14:paraId="78D9A983" w14:textId="77777777" w:rsidR="00CF2EF0" w:rsidRDefault="00CF2EF0" w:rsidP="00CF2EF0">
      <w:pPr>
        <w:pStyle w:val="berschrift2"/>
        <w:numPr>
          <w:ilvl w:val="1"/>
          <w:numId w:val="16"/>
        </w:numPr>
        <w:spacing w:before="0" w:line="240" w:lineRule="auto"/>
        <w:ind w:left="576" w:hanging="434"/>
      </w:pPr>
      <w:bookmarkStart w:id="11" w:name="_Toc89686587"/>
      <w:bookmarkStart w:id="12" w:name="_Toc99536744"/>
      <w:bookmarkStart w:id="13" w:name="_Toc100303856"/>
      <w:bookmarkStart w:id="14" w:name="_Toc99984123"/>
      <w:bookmarkStart w:id="15" w:name="_Toc315788871"/>
      <w:bookmarkStart w:id="16" w:name="_Toc366161221"/>
      <w:r>
        <w:t>Testmittel in der Übersicht</w:t>
      </w:r>
      <w:bookmarkEnd w:id="11"/>
      <w:bookmarkEnd w:id="12"/>
      <w:bookmarkEnd w:id="13"/>
    </w:p>
    <w:p w14:paraId="51491088" w14:textId="77777777" w:rsidR="00CF2EF0" w:rsidRDefault="00CF2EF0" w:rsidP="00CF2EF0">
      <w:pPr>
        <w:pStyle w:val="berschrift3"/>
        <w:keepLines/>
        <w:numPr>
          <w:ilvl w:val="2"/>
          <w:numId w:val="16"/>
        </w:numPr>
        <w:spacing w:before="40" w:after="0" w:line="276" w:lineRule="auto"/>
        <w:ind w:left="567" w:hanging="425"/>
      </w:pPr>
      <w:bookmarkStart w:id="17" w:name="_Toc99536745"/>
      <w:bookmarkStart w:id="18" w:name="_Toc100303857"/>
      <w:bookmarkStart w:id="19" w:name="_Toc89686588"/>
      <w:r>
        <w:t>Firmware V2.000 – zu testende Firmware in der Originalfassung</w:t>
      </w:r>
      <w:bookmarkEnd w:id="17"/>
      <w:bookmarkEnd w:id="18"/>
    </w:p>
    <w:p w14:paraId="7B0C1AAD" w14:textId="77777777" w:rsidR="00CF2EF0" w:rsidRDefault="00CF2EF0" w:rsidP="00CF2EF0">
      <w:pPr>
        <w:ind w:left="567" w:hanging="425"/>
      </w:pPr>
    </w:p>
    <w:p w14:paraId="1A6866EC" w14:textId="77777777" w:rsidR="00CF2EF0" w:rsidRDefault="00CF2EF0" w:rsidP="00CF2EF0">
      <w:pPr>
        <w:pStyle w:val="berschrift3"/>
        <w:keepLines/>
        <w:numPr>
          <w:ilvl w:val="2"/>
          <w:numId w:val="16"/>
        </w:numPr>
        <w:spacing w:before="40" w:after="0" w:line="276" w:lineRule="auto"/>
        <w:ind w:left="567" w:hanging="425"/>
      </w:pPr>
      <w:bookmarkStart w:id="20" w:name="_Toc99536746"/>
      <w:bookmarkStart w:id="21" w:name="_Toc100303858"/>
      <w:bookmarkStart w:id="22" w:name="_Hlk99536252"/>
      <w:r>
        <w:t>Firmware V1.103 –Firmware in der Originalfassung</w:t>
      </w:r>
      <w:bookmarkEnd w:id="20"/>
      <w:bookmarkEnd w:id="21"/>
    </w:p>
    <w:bookmarkEnd w:id="22"/>
    <w:p w14:paraId="324119D1" w14:textId="77777777" w:rsidR="00CF2EF0" w:rsidRDefault="00CF2EF0" w:rsidP="00CF2EF0"/>
    <w:p w14:paraId="0688359B" w14:textId="77777777" w:rsidR="00CF2EF0" w:rsidRDefault="00CF2EF0" w:rsidP="00CF2EF0">
      <w:pPr>
        <w:pStyle w:val="berschrift3"/>
        <w:keepLines/>
        <w:numPr>
          <w:ilvl w:val="2"/>
          <w:numId w:val="16"/>
        </w:numPr>
        <w:spacing w:before="40" w:after="0" w:line="276" w:lineRule="auto"/>
        <w:ind w:left="567" w:hanging="425"/>
      </w:pPr>
      <w:bookmarkStart w:id="23" w:name="Terminalsoftware_Docklight_Script_V2_3"/>
      <w:bookmarkStart w:id="24" w:name="_Toc89686589"/>
      <w:bookmarkStart w:id="25" w:name="_Toc99536747"/>
      <w:bookmarkStart w:id="26" w:name="_Toc100303859"/>
      <w:bookmarkEnd w:id="19"/>
      <w:r>
        <w:t>Terminalsoftware ‚</w:t>
      </w:r>
      <w:proofErr w:type="spellStart"/>
      <w:r>
        <w:t>Docklight</w:t>
      </w:r>
      <w:proofErr w:type="spellEnd"/>
      <w:r>
        <w:t xml:space="preserve"> Scripting V2.3</w:t>
      </w:r>
      <w:bookmarkEnd w:id="23"/>
      <w:r>
        <w:t>‘</w:t>
      </w:r>
      <w:bookmarkEnd w:id="24"/>
      <w:bookmarkEnd w:id="25"/>
      <w:bookmarkEnd w:id="26"/>
    </w:p>
    <w:p w14:paraId="327D2425" w14:textId="77777777" w:rsidR="00CF2EF0" w:rsidRDefault="00CF2EF0" w:rsidP="00CF2EF0">
      <w:pPr>
        <w:jc w:val="center"/>
      </w:pPr>
      <w:r>
        <w:rPr>
          <w:noProof/>
        </w:rPr>
        <w:drawing>
          <wp:inline distT="0" distB="0" distL="0" distR="0" wp14:anchorId="13BDE788" wp14:editId="77681708">
            <wp:extent cx="3467100" cy="1924050"/>
            <wp:effectExtent l="0" t="0" r="0" b="0"/>
            <wp:docPr id="82" name="Grafik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0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67100" cy="1924050"/>
                    </a:xfrm>
                    <a:prstGeom prst="rect">
                      <a:avLst/>
                    </a:prstGeom>
                    <a:noFill/>
                    <a:ln>
                      <a:noFill/>
                    </a:ln>
                  </pic:spPr>
                </pic:pic>
              </a:graphicData>
            </a:graphic>
          </wp:inline>
        </w:drawing>
      </w:r>
    </w:p>
    <w:p w14:paraId="05E0790F" w14:textId="77777777" w:rsidR="00CF2EF0" w:rsidRDefault="00CF2EF0" w:rsidP="00CF2EF0"/>
    <w:p w14:paraId="0F90F138" w14:textId="77777777" w:rsidR="00CF2EF0" w:rsidRDefault="00CF2EF0" w:rsidP="00CF2EF0">
      <w:pPr>
        <w:pStyle w:val="berschrift3"/>
        <w:keepLines/>
        <w:numPr>
          <w:ilvl w:val="2"/>
          <w:numId w:val="16"/>
        </w:numPr>
        <w:spacing w:before="40" w:after="0" w:line="276" w:lineRule="auto"/>
        <w:ind w:left="567" w:hanging="425"/>
      </w:pPr>
      <w:bookmarkStart w:id="27" w:name="_Toc99536748"/>
      <w:bookmarkStart w:id="28" w:name="_Toc100303860"/>
      <w:bookmarkStart w:id="29" w:name="Entwicklungsumgebung_MRW420"/>
      <w:bookmarkStart w:id="30" w:name="_Toc89686590"/>
      <w:r>
        <w:t xml:space="preserve">MRW420digital – </w:t>
      </w:r>
      <w:proofErr w:type="spellStart"/>
      <w:r>
        <w:t>Wägezelle</w:t>
      </w:r>
      <w:proofErr w:type="spellEnd"/>
      <w:r>
        <w:t xml:space="preserve"> mit Firmware V2.000</w:t>
      </w:r>
      <w:bookmarkEnd w:id="27"/>
      <w:bookmarkEnd w:id="28"/>
    </w:p>
    <w:p w14:paraId="4682B0BC" w14:textId="77777777" w:rsidR="00CF2EF0" w:rsidRDefault="00CF2EF0" w:rsidP="00CF2EF0"/>
    <w:p w14:paraId="1EC2E967" w14:textId="77777777" w:rsidR="00CF2EF0" w:rsidRDefault="00CF2EF0" w:rsidP="00CF2EF0">
      <w:pPr>
        <w:jc w:val="center"/>
      </w:pPr>
      <w:r>
        <w:rPr>
          <w:noProof/>
        </w:rPr>
        <w:drawing>
          <wp:inline distT="0" distB="0" distL="0" distR="0" wp14:anchorId="6F488ACF" wp14:editId="4D021F9C">
            <wp:extent cx="1917065" cy="1276350"/>
            <wp:effectExtent l="0" t="0" r="6985" b="0"/>
            <wp:docPr id="81" name="Grafik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6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17065" cy="1276350"/>
                    </a:xfrm>
                    <a:prstGeom prst="rect">
                      <a:avLst/>
                    </a:prstGeom>
                    <a:noFill/>
                    <a:ln>
                      <a:noFill/>
                    </a:ln>
                  </pic:spPr>
                </pic:pic>
              </a:graphicData>
            </a:graphic>
          </wp:inline>
        </w:drawing>
      </w:r>
    </w:p>
    <w:p w14:paraId="3680C45F" w14:textId="77777777" w:rsidR="00CF2EF0" w:rsidRDefault="00CF2EF0" w:rsidP="00CF2EF0"/>
    <w:p w14:paraId="04FA53F2" w14:textId="77777777" w:rsidR="00CF2EF0" w:rsidRDefault="00CF2EF0" w:rsidP="00CF2EF0"/>
    <w:p w14:paraId="12731FD1" w14:textId="77777777" w:rsidR="00CF2EF0" w:rsidRDefault="00CF2EF0" w:rsidP="00CF2EF0">
      <w:pPr>
        <w:pStyle w:val="berschrift3"/>
        <w:keepLines/>
        <w:numPr>
          <w:ilvl w:val="2"/>
          <w:numId w:val="16"/>
        </w:numPr>
        <w:spacing w:before="40" w:after="0" w:line="276" w:lineRule="auto"/>
        <w:ind w:left="567" w:hanging="425"/>
      </w:pPr>
      <w:bookmarkStart w:id="31" w:name="_Toc99536749"/>
      <w:bookmarkStart w:id="32" w:name="_Toc100303861"/>
      <w:bookmarkEnd w:id="29"/>
      <w:bookmarkEnd w:id="30"/>
      <w:r>
        <w:lastRenderedPageBreak/>
        <w:t>Labornetzteil ‚</w:t>
      </w:r>
      <w:proofErr w:type="spellStart"/>
      <w:r>
        <w:t>Owon</w:t>
      </w:r>
      <w:proofErr w:type="spellEnd"/>
      <w:r>
        <w:t xml:space="preserve"> ODP3033‘</w:t>
      </w:r>
      <w:bookmarkEnd w:id="31"/>
      <w:bookmarkEnd w:id="32"/>
    </w:p>
    <w:p w14:paraId="6598518A" w14:textId="77777777" w:rsidR="00CF2EF0" w:rsidRDefault="00CF2EF0" w:rsidP="00CF2EF0">
      <w:pPr>
        <w:jc w:val="center"/>
      </w:pPr>
      <w:r>
        <w:br/>
      </w:r>
      <w:r>
        <w:rPr>
          <w:noProof/>
        </w:rPr>
        <w:drawing>
          <wp:inline distT="0" distB="0" distL="0" distR="0" wp14:anchorId="6583799D" wp14:editId="7FDD62FC">
            <wp:extent cx="3225165" cy="2420620"/>
            <wp:effectExtent l="0" t="0" r="0" b="0"/>
            <wp:docPr id="71" name="Grafik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7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25165" cy="2420620"/>
                    </a:xfrm>
                    <a:prstGeom prst="rect">
                      <a:avLst/>
                    </a:prstGeom>
                    <a:noFill/>
                    <a:ln>
                      <a:noFill/>
                    </a:ln>
                  </pic:spPr>
                </pic:pic>
              </a:graphicData>
            </a:graphic>
          </wp:inline>
        </w:drawing>
      </w:r>
      <w:r>
        <w:br/>
      </w:r>
    </w:p>
    <w:p w14:paraId="1F7D1950" w14:textId="77777777" w:rsidR="00CF2EF0" w:rsidRDefault="00CF2EF0" w:rsidP="00CF2EF0">
      <w:pPr>
        <w:jc w:val="center"/>
      </w:pPr>
    </w:p>
    <w:p w14:paraId="1D40E769" w14:textId="77777777" w:rsidR="00CF2EF0" w:rsidRDefault="00CF2EF0" w:rsidP="00CF2EF0">
      <w:pPr>
        <w:pStyle w:val="berschrift3"/>
        <w:keepLines/>
        <w:numPr>
          <w:ilvl w:val="2"/>
          <w:numId w:val="16"/>
        </w:numPr>
        <w:spacing w:before="40" w:after="0" w:line="276" w:lineRule="auto"/>
        <w:ind w:left="567" w:hanging="425"/>
      </w:pPr>
      <w:bookmarkStart w:id="33" w:name="_Toc99536750"/>
      <w:bookmarkStart w:id="34" w:name="_Toc100303862"/>
      <w:bookmarkStart w:id="35" w:name="Netzteil_Adaptionsplatine"/>
      <w:bookmarkStart w:id="36" w:name="_Toc89686591"/>
      <w:proofErr w:type="spellStart"/>
      <w:r>
        <w:t>Weiss</w:t>
      </w:r>
      <w:proofErr w:type="spellEnd"/>
      <w:r>
        <w:t xml:space="preserve"> Klimaschrank</w:t>
      </w:r>
      <w:bookmarkEnd w:id="33"/>
      <w:bookmarkEnd w:id="34"/>
    </w:p>
    <w:p w14:paraId="5DFA5659" w14:textId="77777777" w:rsidR="00CF2EF0" w:rsidRDefault="00CF2EF0" w:rsidP="00CF2EF0"/>
    <w:p w14:paraId="67CF7ECE" w14:textId="77777777" w:rsidR="00CF2EF0" w:rsidRDefault="00CF2EF0" w:rsidP="00CF2EF0">
      <w:pPr>
        <w:jc w:val="center"/>
      </w:pPr>
      <w:r>
        <w:rPr>
          <w:noProof/>
        </w:rPr>
        <w:drawing>
          <wp:inline distT="0" distB="0" distL="0" distR="0" wp14:anchorId="6B2B4D6A" wp14:editId="7745BCB0">
            <wp:extent cx="1677035" cy="2501265"/>
            <wp:effectExtent l="0" t="0" r="0" b="0"/>
            <wp:docPr id="67" name="Grafik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77035" cy="2501265"/>
                    </a:xfrm>
                    <a:prstGeom prst="rect">
                      <a:avLst/>
                    </a:prstGeom>
                    <a:noFill/>
                    <a:ln>
                      <a:noFill/>
                    </a:ln>
                  </pic:spPr>
                </pic:pic>
              </a:graphicData>
            </a:graphic>
          </wp:inline>
        </w:drawing>
      </w:r>
    </w:p>
    <w:p w14:paraId="1E4082F3" w14:textId="77777777" w:rsidR="00CF2EF0" w:rsidRDefault="00CF2EF0" w:rsidP="00CF2EF0"/>
    <w:p w14:paraId="2BEC5D26" w14:textId="77777777" w:rsidR="00CF2EF0" w:rsidRDefault="00CF2EF0" w:rsidP="00CF2EF0"/>
    <w:p w14:paraId="25BE4F7A" w14:textId="77777777" w:rsidR="00CF2EF0" w:rsidRDefault="00CF2EF0" w:rsidP="00CF2EF0">
      <w:pPr>
        <w:pStyle w:val="berschrift3"/>
        <w:keepLines/>
        <w:numPr>
          <w:ilvl w:val="2"/>
          <w:numId w:val="16"/>
        </w:numPr>
        <w:spacing w:before="40" w:after="0" w:line="276" w:lineRule="auto"/>
        <w:ind w:left="567" w:hanging="425"/>
      </w:pPr>
      <w:bookmarkStart w:id="37" w:name="_Toc99536751"/>
      <w:bookmarkStart w:id="38" w:name="_Toc100303863"/>
      <w:r>
        <w:t xml:space="preserve">Belastungsmaschine </w:t>
      </w:r>
      <w:proofErr w:type="spellStart"/>
      <w:r>
        <w:t>TesT</w:t>
      </w:r>
      <w:bookmarkEnd w:id="37"/>
      <w:bookmarkEnd w:id="38"/>
      <w:proofErr w:type="spellEnd"/>
    </w:p>
    <w:p w14:paraId="10FBB88A" w14:textId="77777777" w:rsidR="00CF2EF0" w:rsidRDefault="00CF2EF0" w:rsidP="00CF2EF0"/>
    <w:p w14:paraId="23E348F9" w14:textId="77777777" w:rsidR="00CF2EF0" w:rsidRDefault="00CF2EF0" w:rsidP="00CF2EF0"/>
    <w:p w14:paraId="61732CD5" w14:textId="77777777" w:rsidR="00CF2EF0" w:rsidRDefault="00CF2EF0">
      <w:pPr>
        <w:spacing w:line="240" w:lineRule="auto"/>
        <w:rPr>
          <w:b/>
          <w:szCs w:val="22"/>
        </w:rPr>
      </w:pPr>
      <w:bookmarkStart w:id="39" w:name="_Toc99536752"/>
      <w:r>
        <w:br w:type="page"/>
      </w:r>
    </w:p>
    <w:p w14:paraId="1A8BBFF2" w14:textId="77777777" w:rsidR="00CF2EF0" w:rsidRDefault="00CF2EF0" w:rsidP="00CF2EF0">
      <w:pPr>
        <w:pStyle w:val="berschrift3"/>
        <w:keepLines/>
        <w:numPr>
          <w:ilvl w:val="2"/>
          <w:numId w:val="16"/>
        </w:numPr>
        <w:spacing w:before="40" w:after="0" w:line="276" w:lineRule="auto"/>
        <w:ind w:left="567" w:hanging="425"/>
      </w:pPr>
      <w:bookmarkStart w:id="40" w:name="_Toc100303864"/>
      <w:r>
        <w:lastRenderedPageBreak/>
        <w:t>MRW-Kommunikationsleitung</w:t>
      </w:r>
      <w:bookmarkEnd w:id="39"/>
      <w:bookmarkEnd w:id="40"/>
    </w:p>
    <w:p w14:paraId="7E4F7536" w14:textId="77777777" w:rsidR="00CF2EF0" w:rsidRDefault="00CF2EF0" w:rsidP="00CF2EF0">
      <w:pPr>
        <w:ind w:left="567" w:hanging="425"/>
      </w:pPr>
      <w:r>
        <w:rPr>
          <w:noProof/>
        </w:rPr>
        <w:drawing>
          <wp:anchor distT="0" distB="0" distL="114300" distR="114300" simplePos="0" relativeHeight="251660288" behindDoc="0" locked="0" layoutInCell="1" allowOverlap="1" wp14:anchorId="49649C68" wp14:editId="33D10DFC">
            <wp:simplePos x="0" y="0"/>
            <wp:positionH relativeFrom="margin">
              <wp:align>center</wp:align>
            </wp:positionH>
            <wp:positionV relativeFrom="paragraph">
              <wp:posOffset>419735</wp:posOffset>
            </wp:positionV>
            <wp:extent cx="1673860" cy="1256665"/>
            <wp:effectExtent l="0" t="0" r="2540" b="635"/>
            <wp:wrapTopAndBottom/>
            <wp:docPr id="86" name="Grafik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673860" cy="1256665"/>
                    </a:xfrm>
                    <a:prstGeom prst="rect">
                      <a:avLst/>
                    </a:prstGeom>
                    <a:noFill/>
                  </pic:spPr>
                </pic:pic>
              </a:graphicData>
            </a:graphic>
            <wp14:sizeRelH relativeFrom="margin">
              <wp14:pctWidth>0</wp14:pctWidth>
            </wp14:sizeRelH>
            <wp14:sizeRelV relativeFrom="margin">
              <wp14:pctHeight>0</wp14:pctHeight>
            </wp14:sizeRelV>
          </wp:anchor>
        </w:drawing>
      </w:r>
    </w:p>
    <w:p w14:paraId="495091B3" w14:textId="77777777" w:rsidR="00CF2EF0" w:rsidRDefault="00CF2EF0" w:rsidP="00CF2EF0">
      <w:pPr>
        <w:ind w:left="567" w:hanging="425"/>
      </w:pPr>
    </w:p>
    <w:p w14:paraId="32F26E3F" w14:textId="77777777" w:rsidR="00CF2EF0" w:rsidRDefault="00CF2EF0" w:rsidP="00CF2EF0">
      <w:pPr>
        <w:ind w:left="567" w:hanging="425"/>
      </w:pPr>
    </w:p>
    <w:p w14:paraId="197C4825" w14:textId="77777777" w:rsidR="00CF2EF0" w:rsidRDefault="00CF2EF0" w:rsidP="00CF2EF0">
      <w:pPr>
        <w:ind w:left="567" w:hanging="425"/>
      </w:pPr>
    </w:p>
    <w:p w14:paraId="4FE88470" w14:textId="77777777" w:rsidR="00CF2EF0" w:rsidRPr="00CF2EF0" w:rsidRDefault="00CF2EF0" w:rsidP="00CF2EF0">
      <w:pPr>
        <w:pStyle w:val="berschrift3"/>
        <w:keepLines/>
        <w:numPr>
          <w:ilvl w:val="2"/>
          <w:numId w:val="16"/>
        </w:numPr>
        <w:spacing w:before="40" w:after="0" w:line="276" w:lineRule="auto"/>
        <w:ind w:left="567" w:hanging="425"/>
      </w:pPr>
      <w:bookmarkStart w:id="41" w:name="_Toc99536753"/>
      <w:bookmarkStart w:id="42" w:name="_Toc100303865"/>
      <w:r>
        <w:t>Adapter DB9 auf USB</w:t>
      </w:r>
      <w:bookmarkEnd w:id="41"/>
      <w:bookmarkEnd w:id="42"/>
    </w:p>
    <w:p w14:paraId="262DA417" w14:textId="77777777" w:rsidR="00CF2EF0" w:rsidRDefault="00CF2EF0" w:rsidP="00CF2EF0">
      <w:pPr>
        <w:ind w:left="567" w:hanging="425"/>
      </w:pPr>
    </w:p>
    <w:p w14:paraId="3FFCD34F" w14:textId="77777777" w:rsidR="00CF2EF0" w:rsidRDefault="00CF2EF0" w:rsidP="00CF2EF0">
      <w:r>
        <w:rPr>
          <w:noProof/>
        </w:rPr>
        <w:drawing>
          <wp:anchor distT="0" distB="0" distL="114300" distR="114300" simplePos="0" relativeHeight="251661312" behindDoc="0" locked="0" layoutInCell="1" allowOverlap="1" wp14:anchorId="76124BF8" wp14:editId="36F9579D">
            <wp:simplePos x="0" y="0"/>
            <wp:positionH relativeFrom="margin">
              <wp:align>center</wp:align>
            </wp:positionH>
            <wp:positionV relativeFrom="paragraph">
              <wp:posOffset>205105</wp:posOffset>
            </wp:positionV>
            <wp:extent cx="1673860" cy="1256665"/>
            <wp:effectExtent l="0" t="0" r="2540" b="635"/>
            <wp:wrapTopAndBottom/>
            <wp:docPr id="85" name="Grafik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673860" cy="1256665"/>
                    </a:xfrm>
                    <a:prstGeom prst="rect">
                      <a:avLst/>
                    </a:prstGeom>
                    <a:noFill/>
                  </pic:spPr>
                </pic:pic>
              </a:graphicData>
            </a:graphic>
            <wp14:sizeRelH relativeFrom="margin">
              <wp14:pctWidth>0</wp14:pctWidth>
            </wp14:sizeRelH>
            <wp14:sizeRelV relativeFrom="margin">
              <wp14:pctHeight>0</wp14:pctHeight>
            </wp14:sizeRelV>
          </wp:anchor>
        </w:drawing>
      </w:r>
    </w:p>
    <w:p w14:paraId="61434614" w14:textId="77777777" w:rsidR="00CF2EF0" w:rsidRDefault="00CF2EF0" w:rsidP="00CF2EF0">
      <w:r>
        <w:br w:type="page"/>
      </w:r>
    </w:p>
    <w:p w14:paraId="6CE458EF" w14:textId="77777777" w:rsidR="00CF2EF0" w:rsidRDefault="00CF2EF0" w:rsidP="00CF2EF0">
      <w:pPr>
        <w:pStyle w:val="berschrift2"/>
        <w:numPr>
          <w:ilvl w:val="1"/>
          <w:numId w:val="16"/>
        </w:numPr>
        <w:spacing w:before="0" w:line="240" w:lineRule="auto"/>
        <w:ind w:left="576" w:hanging="434"/>
      </w:pPr>
      <w:bookmarkStart w:id="43" w:name="_Toc99536754"/>
      <w:bookmarkStart w:id="44" w:name="_Toc100303866"/>
      <w:bookmarkEnd w:id="35"/>
      <w:r>
        <w:lastRenderedPageBreak/>
        <w:t>Gewichtserfassung mit Temperatur- und E-Modul-Kompensation</w:t>
      </w:r>
      <w:bookmarkEnd w:id="36"/>
      <w:bookmarkEnd w:id="43"/>
      <w:bookmarkEnd w:id="44"/>
    </w:p>
    <w:p w14:paraId="0F34C9B4" w14:textId="77777777" w:rsidR="00CF2EF0" w:rsidRDefault="00CF2EF0" w:rsidP="00CF2EF0"/>
    <w:p w14:paraId="772AC20C" w14:textId="77777777" w:rsidR="00CF2EF0" w:rsidRDefault="00CF2EF0" w:rsidP="00CF2EF0">
      <w:pPr>
        <w:pStyle w:val="berschrift3"/>
        <w:keepLines/>
        <w:numPr>
          <w:ilvl w:val="2"/>
          <w:numId w:val="16"/>
        </w:numPr>
        <w:spacing w:before="40" w:after="0" w:line="276" w:lineRule="auto"/>
        <w:ind w:left="567" w:hanging="425"/>
      </w:pPr>
      <w:bookmarkStart w:id="45" w:name="_Toc99536755"/>
      <w:bookmarkStart w:id="46" w:name="_Toc100303867"/>
      <w:r>
        <w:t>Zu überprüfende Spezifikationen</w:t>
      </w:r>
      <w:bookmarkEnd w:id="45"/>
      <w:bookmarkEnd w:id="46"/>
    </w:p>
    <w:tbl>
      <w:tblPr>
        <w:tblStyle w:val="Tabellenraster"/>
        <w:tblW w:w="9400" w:type="dxa"/>
        <w:tblLook w:val="04A0" w:firstRow="1" w:lastRow="0" w:firstColumn="1" w:lastColumn="0" w:noHBand="0" w:noVBand="1"/>
      </w:tblPr>
      <w:tblGrid>
        <w:gridCol w:w="1003"/>
        <w:gridCol w:w="6555"/>
        <w:gridCol w:w="1842"/>
      </w:tblGrid>
      <w:tr w:rsidR="00CF2EF0" w14:paraId="06C2626E" w14:textId="77777777" w:rsidTr="00CF2EF0">
        <w:tc>
          <w:tcPr>
            <w:tcW w:w="1003"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E634763" w14:textId="77777777" w:rsidR="00CF2EF0" w:rsidRDefault="00CF2EF0" w:rsidP="00CF2EF0">
            <w:pPr>
              <w:spacing w:line="240" w:lineRule="auto"/>
              <w:jc w:val="center"/>
              <w:rPr>
                <w:b/>
                <w:bCs/>
              </w:rPr>
            </w:pPr>
            <w:r>
              <w:rPr>
                <w:b/>
                <w:bCs/>
              </w:rPr>
              <w:t>Index</w:t>
            </w:r>
          </w:p>
        </w:tc>
        <w:tc>
          <w:tcPr>
            <w:tcW w:w="6555"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1B672B7" w14:textId="77777777" w:rsidR="00CF2EF0" w:rsidRDefault="00CF2EF0" w:rsidP="00CF2EF0">
            <w:pPr>
              <w:spacing w:line="240" w:lineRule="auto"/>
              <w:jc w:val="center"/>
              <w:rPr>
                <w:b/>
                <w:bCs/>
              </w:rPr>
            </w:pPr>
            <w:r>
              <w:rPr>
                <w:b/>
                <w:bCs/>
              </w:rPr>
              <w:t>Verhalten</w:t>
            </w:r>
          </w:p>
        </w:tc>
        <w:tc>
          <w:tcPr>
            <w:tcW w:w="1842"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4F5B9079" w14:textId="77777777" w:rsidR="00CF2EF0" w:rsidRDefault="00CF2EF0" w:rsidP="00CF2EF0">
            <w:pPr>
              <w:spacing w:line="240" w:lineRule="auto"/>
              <w:jc w:val="center"/>
              <w:rPr>
                <w:b/>
                <w:bCs/>
              </w:rPr>
            </w:pPr>
            <w:r>
              <w:rPr>
                <w:b/>
                <w:bCs/>
              </w:rPr>
              <w:t>Bemerkung</w:t>
            </w:r>
          </w:p>
        </w:tc>
      </w:tr>
      <w:tr w:rsidR="00CF2EF0" w14:paraId="173583EF" w14:textId="77777777" w:rsidTr="00CF2EF0">
        <w:tc>
          <w:tcPr>
            <w:tcW w:w="1003" w:type="dxa"/>
            <w:tcBorders>
              <w:top w:val="single" w:sz="4" w:space="0" w:color="auto"/>
              <w:left w:val="single" w:sz="4" w:space="0" w:color="auto"/>
              <w:bottom w:val="single" w:sz="4" w:space="0" w:color="auto"/>
              <w:right w:val="single" w:sz="4" w:space="0" w:color="auto"/>
            </w:tcBorders>
            <w:hideMark/>
          </w:tcPr>
          <w:p w14:paraId="6A46D2BA" w14:textId="77777777" w:rsidR="00CF2EF0" w:rsidRDefault="00CF2EF0" w:rsidP="00CF2EF0">
            <w:pPr>
              <w:spacing w:line="240" w:lineRule="auto"/>
              <w:jc w:val="center"/>
              <w:rPr>
                <w:sz w:val="20"/>
              </w:rPr>
            </w:pPr>
            <w:r>
              <w:rPr>
                <w:sz w:val="20"/>
              </w:rPr>
              <w:t>ST4.1.0</w:t>
            </w:r>
          </w:p>
        </w:tc>
        <w:tc>
          <w:tcPr>
            <w:tcW w:w="6555" w:type="dxa"/>
            <w:tcBorders>
              <w:top w:val="single" w:sz="4" w:space="0" w:color="auto"/>
              <w:left w:val="single" w:sz="4" w:space="0" w:color="auto"/>
              <w:bottom w:val="single" w:sz="4" w:space="0" w:color="auto"/>
              <w:right w:val="single" w:sz="4" w:space="0" w:color="auto"/>
            </w:tcBorders>
            <w:hideMark/>
          </w:tcPr>
          <w:p w14:paraId="3A0F0F53" w14:textId="77777777" w:rsidR="00CF2EF0" w:rsidRDefault="00CF2EF0" w:rsidP="00CF2EF0">
            <w:pPr>
              <w:spacing w:line="240" w:lineRule="auto"/>
              <w:ind w:left="159"/>
              <w:rPr>
                <w:sz w:val="20"/>
              </w:rPr>
            </w:pPr>
            <w:r>
              <w:rPr>
                <w:sz w:val="20"/>
              </w:rPr>
              <w:t>Firmware muss die Temperatur-Kennlinie genau erfassen. Die Überprüfung über das Temperaturband von 70°C bis -30°C darf eine Maxi-/Minimalabweichung von +/-5kg (XL-Zelle: +/-10kg) ergeben.</w:t>
            </w:r>
          </w:p>
        </w:tc>
        <w:tc>
          <w:tcPr>
            <w:tcW w:w="1842" w:type="dxa"/>
            <w:tcBorders>
              <w:top w:val="single" w:sz="4" w:space="0" w:color="auto"/>
              <w:left w:val="single" w:sz="4" w:space="0" w:color="auto"/>
              <w:bottom w:val="single" w:sz="4" w:space="0" w:color="auto"/>
              <w:right w:val="single" w:sz="4" w:space="0" w:color="auto"/>
            </w:tcBorders>
          </w:tcPr>
          <w:p w14:paraId="6ECBB040" w14:textId="77777777" w:rsidR="00CF2EF0" w:rsidRPr="00D6418E" w:rsidRDefault="00CF2EF0" w:rsidP="00CF2EF0">
            <w:pPr>
              <w:spacing w:line="240" w:lineRule="auto"/>
              <w:jc w:val="center"/>
              <w:rPr>
                <w:sz w:val="20"/>
              </w:rPr>
            </w:pPr>
          </w:p>
        </w:tc>
      </w:tr>
      <w:tr w:rsidR="00CF2EF0" w14:paraId="6D85C5CC" w14:textId="77777777" w:rsidTr="00CF2EF0">
        <w:tc>
          <w:tcPr>
            <w:tcW w:w="1003" w:type="dxa"/>
            <w:tcBorders>
              <w:top w:val="single" w:sz="4" w:space="0" w:color="auto"/>
              <w:left w:val="single" w:sz="4" w:space="0" w:color="auto"/>
              <w:bottom w:val="single" w:sz="4" w:space="0" w:color="auto"/>
              <w:right w:val="single" w:sz="4" w:space="0" w:color="auto"/>
            </w:tcBorders>
          </w:tcPr>
          <w:p w14:paraId="7B1324E3" w14:textId="77777777" w:rsidR="00CF2EF0" w:rsidRDefault="00CF2EF0" w:rsidP="00CF2EF0">
            <w:pPr>
              <w:spacing w:line="240" w:lineRule="auto"/>
              <w:jc w:val="center"/>
              <w:rPr>
                <w:sz w:val="20"/>
              </w:rPr>
            </w:pPr>
            <w:r>
              <w:rPr>
                <w:sz w:val="20"/>
              </w:rPr>
              <w:t>ST4.1.1</w:t>
            </w:r>
          </w:p>
        </w:tc>
        <w:tc>
          <w:tcPr>
            <w:tcW w:w="6555" w:type="dxa"/>
            <w:tcBorders>
              <w:top w:val="single" w:sz="4" w:space="0" w:color="auto"/>
              <w:left w:val="single" w:sz="4" w:space="0" w:color="auto"/>
              <w:bottom w:val="single" w:sz="4" w:space="0" w:color="auto"/>
              <w:right w:val="single" w:sz="4" w:space="0" w:color="auto"/>
            </w:tcBorders>
          </w:tcPr>
          <w:p w14:paraId="287B1A18" w14:textId="77777777" w:rsidR="00CF2EF0" w:rsidRDefault="00CF2EF0" w:rsidP="00CF2EF0">
            <w:pPr>
              <w:spacing w:line="240" w:lineRule="auto"/>
              <w:ind w:left="159"/>
              <w:rPr>
                <w:sz w:val="20"/>
              </w:rPr>
            </w:pPr>
            <w:r>
              <w:rPr>
                <w:sz w:val="20"/>
              </w:rPr>
              <w:t xml:space="preserve">Während der </w:t>
            </w:r>
            <w:proofErr w:type="spellStart"/>
            <w:r>
              <w:rPr>
                <w:sz w:val="20"/>
              </w:rPr>
              <w:t>Kennlinieaufnahme</w:t>
            </w:r>
            <w:proofErr w:type="spellEnd"/>
            <w:r>
              <w:rPr>
                <w:sz w:val="20"/>
              </w:rPr>
              <w:t xml:space="preserve"> muss </w:t>
            </w:r>
            <w:proofErr w:type="gramStart"/>
            <w:r>
              <w:rPr>
                <w:sz w:val="20"/>
              </w:rPr>
              <w:t>der ermittelte Drift</w:t>
            </w:r>
            <w:proofErr w:type="gramEnd"/>
            <w:r>
              <w:rPr>
                <w:sz w:val="20"/>
              </w:rPr>
              <w:t xml:space="preserve"> der Zelle kleiner +/-5kg sein.</w:t>
            </w:r>
          </w:p>
        </w:tc>
        <w:tc>
          <w:tcPr>
            <w:tcW w:w="1842" w:type="dxa"/>
            <w:tcBorders>
              <w:top w:val="single" w:sz="4" w:space="0" w:color="auto"/>
              <w:left w:val="single" w:sz="4" w:space="0" w:color="auto"/>
              <w:bottom w:val="single" w:sz="4" w:space="0" w:color="auto"/>
              <w:right w:val="single" w:sz="4" w:space="0" w:color="auto"/>
            </w:tcBorders>
          </w:tcPr>
          <w:p w14:paraId="15A4C77D" w14:textId="77777777" w:rsidR="00CF2EF0" w:rsidRPr="00D6418E" w:rsidRDefault="00CF2EF0" w:rsidP="00CF2EF0">
            <w:pPr>
              <w:spacing w:line="240" w:lineRule="auto"/>
              <w:jc w:val="center"/>
              <w:rPr>
                <w:sz w:val="20"/>
              </w:rPr>
            </w:pPr>
          </w:p>
        </w:tc>
      </w:tr>
      <w:tr w:rsidR="00CF2EF0" w14:paraId="5A579395" w14:textId="77777777" w:rsidTr="00CF2EF0">
        <w:tc>
          <w:tcPr>
            <w:tcW w:w="1003" w:type="dxa"/>
            <w:tcBorders>
              <w:top w:val="single" w:sz="4" w:space="0" w:color="auto"/>
              <w:left w:val="single" w:sz="4" w:space="0" w:color="auto"/>
              <w:bottom w:val="single" w:sz="4" w:space="0" w:color="auto"/>
              <w:right w:val="single" w:sz="4" w:space="0" w:color="auto"/>
            </w:tcBorders>
          </w:tcPr>
          <w:p w14:paraId="40021693" w14:textId="77777777" w:rsidR="00CF2EF0" w:rsidRDefault="00CF2EF0" w:rsidP="00CF2EF0">
            <w:pPr>
              <w:spacing w:line="240" w:lineRule="auto"/>
              <w:jc w:val="center"/>
              <w:rPr>
                <w:sz w:val="20"/>
              </w:rPr>
            </w:pPr>
            <w:r>
              <w:rPr>
                <w:sz w:val="20"/>
              </w:rPr>
              <w:t>ST4.1.2</w:t>
            </w:r>
          </w:p>
        </w:tc>
        <w:tc>
          <w:tcPr>
            <w:tcW w:w="6555" w:type="dxa"/>
            <w:tcBorders>
              <w:top w:val="single" w:sz="4" w:space="0" w:color="auto"/>
              <w:left w:val="single" w:sz="4" w:space="0" w:color="auto"/>
              <w:bottom w:val="single" w:sz="4" w:space="0" w:color="auto"/>
              <w:right w:val="single" w:sz="4" w:space="0" w:color="auto"/>
            </w:tcBorders>
            <w:hideMark/>
          </w:tcPr>
          <w:p w14:paraId="2B28DBCC" w14:textId="77777777" w:rsidR="00CF2EF0" w:rsidRDefault="00CF2EF0" w:rsidP="00CF2EF0">
            <w:pPr>
              <w:spacing w:line="240" w:lineRule="auto"/>
              <w:ind w:left="159"/>
              <w:rPr>
                <w:sz w:val="20"/>
              </w:rPr>
            </w:pPr>
            <w:proofErr w:type="spellStart"/>
            <w:r>
              <w:rPr>
                <w:sz w:val="20"/>
              </w:rPr>
              <w:t>Wägezellen</w:t>
            </w:r>
            <w:proofErr w:type="spellEnd"/>
            <w:r>
              <w:rPr>
                <w:sz w:val="20"/>
              </w:rPr>
              <w:t>, welche ein Update erfahren haben, müssen auch mit den Kennlinien älterer Firmware-Versionen einwandfrei arbeiten. Das heißt, sie dürfen bei der Überprüfung der Temperaturkompensation einen maximalen Fehler von +/-5kg (XL-Zelle: +/-10kg) haben.</w:t>
            </w:r>
          </w:p>
        </w:tc>
        <w:tc>
          <w:tcPr>
            <w:tcW w:w="1842" w:type="dxa"/>
            <w:tcBorders>
              <w:top w:val="single" w:sz="4" w:space="0" w:color="auto"/>
              <w:left w:val="single" w:sz="4" w:space="0" w:color="auto"/>
              <w:bottom w:val="single" w:sz="4" w:space="0" w:color="auto"/>
              <w:right w:val="single" w:sz="4" w:space="0" w:color="auto"/>
            </w:tcBorders>
          </w:tcPr>
          <w:p w14:paraId="5984E525" w14:textId="77777777" w:rsidR="00CF2EF0" w:rsidRPr="00D6418E" w:rsidRDefault="00CF2EF0" w:rsidP="00CF2EF0">
            <w:pPr>
              <w:spacing w:line="240" w:lineRule="auto"/>
              <w:jc w:val="center"/>
              <w:rPr>
                <w:sz w:val="20"/>
              </w:rPr>
            </w:pPr>
          </w:p>
        </w:tc>
      </w:tr>
      <w:tr w:rsidR="00CF2EF0" w14:paraId="5DB18E24" w14:textId="77777777" w:rsidTr="00CF2EF0">
        <w:tc>
          <w:tcPr>
            <w:tcW w:w="1003" w:type="dxa"/>
            <w:tcBorders>
              <w:top w:val="single" w:sz="4" w:space="0" w:color="auto"/>
              <w:left w:val="single" w:sz="4" w:space="0" w:color="auto"/>
              <w:bottom w:val="single" w:sz="4" w:space="0" w:color="auto"/>
              <w:right w:val="single" w:sz="4" w:space="0" w:color="auto"/>
            </w:tcBorders>
          </w:tcPr>
          <w:p w14:paraId="6CC59E7B" w14:textId="77777777" w:rsidR="00CF2EF0" w:rsidRDefault="00CF2EF0" w:rsidP="00CF2EF0">
            <w:pPr>
              <w:spacing w:line="240" w:lineRule="auto"/>
              <w:jc w:val="center"/>
              <w:rPr>
                <w:sz w:val="20"/>
              </w:rPr>
            </w:pPr>
            <w:r>
              <w:rPr>
                <w:sz w:val="20"/>
              </w:rPr>
              <w:t>ST4.1.3</w:t>
            </w:r>
          </w:p>
        </w:tc>
        <w:tc>
          <w:tcPr>
            <w:tcW w:w="6555" w:type="dxa"/>
            <w:tcBorders>
              <w:top w:val="single" w:sz="4" w:space="0" w:color="auto"/>
              <w:left w:val="single" w:sz="4" w:space="0" w:color="auto"/>
              <w:bottom w:val="single" w:sz="4" w:space="0" w:color="auto"/>
              <w:right w:val="single" w:sz="4" w:space="0" w:color="auto"/>
            </w:tcBorders>
            <w:hideMark/>
          </w:tcPr>
          <w:p w14:paraId="745DCF57" w14:textId="77777777" w:rsidR="00CF2EF0" w:rsidRDefault="00CF2EF0" w:rsidP="00CF2EF0">
            <w:pPr>
              <w:spacing w:line="240" w:lineRule="auto"/>
              <w:ind w:left="159"/>
              <w:rPr>
                <w:sz w:val="20"/>
              </w:rPr>
            </w:pPr>
            <w:r>
              <w:rPr>
                <w:sz w:val="20"/>
              </w:rPr>
              <w:t xml:space="preserve">Der Gewichtswert muss bei Temperaturen von -30 bis +70°C in einem Band von +/-5kg (XL-Zelle: +/-10kg) stabil sein. Das gilt für eine unbelastete wie maximal belastet </w:t>
            </w:r>
            <w:proofErr w:type="spellStart"/>
            <w:r>
              <w:rPr>
                <w:sz w:val="20"/>
              </w:rPr>
              <w:t>Wägezelle</w:t>
            </w:r>
            <w:proofErr w:type="spellEnd"/>
            <w:r>
              <w:rPr>
                <w:sz w:val="20"/>
              </w:rPr>
              <w:t>.</w:t>
            </w:r>
          </w:p>
        </w:tc>
        <w:tc>
          <w:tcPr>
            <w:tcW w:w="1842" w:type="dxa"/>
            <w:tcBorders>
              <w:top w:val="single" w:sz="4" w:space="0" w:color="auto"/>
              <w:left w:val="single" w:sz="4" w:space="0" w:color="auto"/>
              <w:bottom w:val="single" w:sz="4" w:space="0" w:color="auto"/>
              <w:right w:val="single" w:sz="4" w:space="0" w:color="auto"/>
            </w:tcBorders>
          </w:tcPr>
          <w:p w14:paraId="4DE823C8" w14:textId="77777777" w:rsidR="00CF2EF0" w:rsidRPr="00D6418E" w:rsidRDefault="00CF2EF0" w:rsidP="00CF2EF0">
            <w:pPr>
              <w:spacing w:line="240" w:lineRule="auto"/>
              <w:jc w:val="center"/>
              <w:rPr>
                <w:sz w:val="20"/>
              </w:rPr>
            </w:pPr>
          </w:p>
        </w:tc>
      </w:tr>
    </w:tbl>
    <w:p w14:paraId="7FA6D6C9" w14:textId="77777777" w:rsidR="00CF2EF0" w:rsidRDefault="00CF2EF0" w:rsidP="00CF2EF0">
      <w:pPr>
        <w:rPr>
          <w:color w:val="44546A" w:themeColor="text2"/>
        </w:rPr>
      </w:pPr>
    </w:p>
    <w:p w14:paraId="3E8AE9CF" w14:textId="77777777" w:rsidR="00CF2EF0" w:rsidRDefault="00CF2EF0" w:rsidP="00CF2EF0"/>
    <w:p w14:paraId="72388FB9" w14:textId="77777777" w:rsidR="00CF2EF0" w:rsidRDefault="00CF2EF0" w:rsidP="00CF2EF0">
      <w:pPr>
        <w:pStyle w:val="berschrift3"/>
        <w:keepLines/>
        <w:numPr>
          <w:ilvl w:val="2"/>
          <w:numId w:val="16"/>
        </w:numPr>
        <w:spacing w:before="40" w:after="0" w:line="276" w:lineRule="auto"/>
        <w:ind w:left="567" w:hanging="425"/>
      </w:pPr>
      <w:bookmarkStart w:id="47" w:name="_Toc99536756"/>
      <w:bookmarkStart w:id="48" w:name="_Toc100303868"/>
      <w:r>
        <w:t>Kennlinienaufnahme</w:t>
      </w:r>
      <w:bookmarkEnd w:id="47"/>
      <w:bookmarkEnd w:id="48"/>
    </w:p>
    <w:p w14:paraId="7EEEB120" w14:textId="77777777" w:rsidR="00CF2EF0" w:rsidRDefault="00CF2EF0" w:rsidP="00CF2EF0"/>
    <w:p w14:paraId="260E21D2" w14:textId="77777777" w:rsidR="00CF2EF0" w:rsidRDefault="00CF2EF0" w:rsidP="00CF2EF0">
      <w:pPr>
        <w:pStyle w:val="berschrift4"/>
        <w:keepLines/>
        <w:numPr>
          <w:ilvl w:val="3"/>
          <w:numId w:val="16"/>
        </w:numPr>
        <w:spacing w:before="40" w:after="0" w:line="276" w:lineRule="auto"/>
        <w:ind w:left="851" w:hanging="709"/>
      </w:pPr>
      <w:bookmarkStart w:id="49" w:name="_Toc100303869"/>
      <w:r>
        <w:t>Testbeschreibung</w:t>
      </w:r>
      <w:bookmarkEnd w:id="49"/>
    </w:p>
    <w:p w14:paraId="07343F3F" w14:textId="77777777" w:rsidR="00CF2EF0" w:rsidRDefault="00CF2EF0" w:rsidP="00CF2EF0">
      <w:r>
        <w:t>Zu testen ist (sind) die Spezifikation(en):</w:t>
      </w:r>
      <w:r>
        <w:br/>
      </w:r>
    </w:p>
    <w:tbl>
      <w:tblPr>
        <w:tblStyle w:val="Tabellenraster"/>
        <w:tblW w:w="9402" w:type="dxa"/>
        <w:tblLook w:val="04A0" w:firstRow="1" w:lastRow="0" w:firstColumn="1" w:lastColumn="0" w:noHBand="0" w:noVBand="1"/>
      </w:tblPr>
      <w:tblGrid>
        <w:gridCol w:w="1077"/>
        <w:gridCol w:w="5297"/>
        <w:gridCol w:w="3028"/>
      </w:tblGrid>
      <w:tr w:rsidR="00CF2EF0" w14:paraId="1D4FB55C" w14:textId="77777777" w:rsidTr="00CF2EF0">
        <w:tc>
          <w:tcPr>
            <w:tcW w:w="107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A6B1213" w14:textId="77777777" w:rsidR="00CF2EF0" w:rsidRDefault="00CF2EF0" w:rsidP="00CF2EF0">
            <w:pPr>
              <w:spacing w:line="240" w:lineRule="auto"/>
              <w:jc w:val="center"/>
              <w:rPr>
                <w:sz w:val="20"/>
              </w:rPr>
            </w:pPr>
            <w:proofErr w:type="spellStart"/>
            <w:r>
              <w:rPr>
                <w:b/>
                <w:bCs/>
              </w:rPr>
              <w:t>Spec</w:t>
            </w:r>
            <w:proofErr w:type="spellEnd"/>
            <w:r>
              <w:rPr>
                <w:b/>
                <w:bCs/>
              </w:rPr>
              <w:t>.</w:t>
            </w:r>
          </w:p>
        </w:tc>
        <w:tc>
          <w:tcPr>
            <w:tcW w:w="529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8A159F6" w14:textId="77777777" w:rsidR="00CF2EF0" w:rsidRDefault="00CF2EF0" w:rsidP="00CF2EF0">
            <w:pPr>
              <w:spacing w:line="240" w:lineRule="auto"/>
              <w:jc w:val="center"/>
              <w:rPr>
                <w:sz w:val="20"/>
              </w:rPr>
            </w:pPr>
            <w:r>
              <w:rPr>
                <w:b/>
                <w:bCs/>
              </w:rPr>
              <w:t>Verhalten</w:t>
            </w:r>
          </w:p>
        </w:tc>
        <w:tc>
          <w:tcPr>
            <w:tcW w:w="30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1052455" w14:textId="77777777" w:rsidR="00CF2EF0" w:rsidRDefault="00CF2EF0" w:rsidP="00CF2EF0">
            <w:pPr>
              <w:spacing w:line="240" w:lineRule="auto"/>
              <w:jc w:val="center"/>
              <w:rPr>
                <w:sz w:val="20"/>
              </w:rPr>
            </w:pPr>
            <w:r>
              <w:rPr>
                <w:b/>
                <w:bCs/>
              </w:rPr>
              <w:t>Bemerkung</w:t>
            </w:r>
          </w:p>
        </w:tc>
      </w:tr>
      <w:tr w:rsidR="00CF2EF0" w14:paraId="3C462D51" w14:textId="77777777" w:rsidTr="00CF2EF0">
        <w:trPr>
          <w:trHeight w:val="523"/>
        </w:trPr>
        <w:tc>
          <w:tcPr>
            <w:tcW w:w="1077" w:type="dxa"/>
            <w:tcBorders>
              <w:top w:val="single" w:sz="4" w:space="0" w:color="auto"/>
              <w:left w:val="single" w:sz="4" w:space="0" w:color="auto"/>
              <w:bottom w:val="single" w:sz="4" w:space="0" w:color="auto"/>
              <w:right w:val="single" w:sz="4" w:space="0" w:color="auto"/>
            </w:tcBorders>
          </w:tcPr>
          <w:p w14:paraId="15ED5427" w14:textId="77777777" w:rsidR="00CF2EF0" w:rsidRDefault="00CF2EF0" w:rsidP="00CF2EF0">
            <w:pPr>
              <w:spacing w:line="240" w:lineRule="auto"/>
              <w:jc w:val="center"/>
              <w:rPr>
                <w:sz w:val="20"/>
              </w:rPr>
            </w:pPr>
            <w:r>
              <w:rPr>
                <w:sz w:val="20"/>
              </w:rPr>
              <w:t>ST4.1.0</w:t>
            </w:r>
          </w:p>
        </w:tc>
        <w:tc>
          <w:tcPr>
            <w:tcW w:w="5297" w:type="dxa"/>
            <w:tcBorders>
              <w:top w:val="single" w:sz="4" w:space="0" w:color="auto"/>
              <w:left w:val="single" w:sz="4" w:space="0" w:color="auto"/>
              <w:bottom w:val="single" w:sz="4" w:space="0" w:color="auto"/>
              <w:right w:val="single" w:sz="4" w:space="0" w:color="auto"/>
            </w:tcBorders>
          </w:tcPr>
          <w:p w14:paraId="4CC22BD1" w14:textId="77777777" w:rsidR="00CF2EF0" w:rsidRDefault="00CF2EF0" w:rsidP="00CF2EF0">
            <w:pPr>
              <w:spacing w:line="240" w:lineRule="auto"/>
              <w:rPr>
                <w:sz w:val="20"/>
              </w:rPr>
            </w:pPr>
            <w:r>
              <w:rPr>
                <w:sz w:val="20"/>
              </w:rPr>
              <w:t>Die Temperaturkennlinienaufnahme muss bis zum Ende erfolgreich durchlaufen werden</w:t>
            </w:r>
          </w:p>
        </w:tc>
        <w:tc>
          <w:tcPr>
            <w:tcW w:w="3028" w:type="dxa"/>
            <w:tcBorders>
              <w:top w:val="single" w:sz="4" w:space="0" w:color="auto"/>
              <w:left w:val="single" w:sz="4" w:space="0" w:color="auto"/>
              <w:bottom w:val="single" w:sz="4" w:space="0" w:color="auto"/>
              <w:right w:val="single" w:sz="4" w:space="0" w:color="auto"/>
            </w:tcBorders>
          </w:tcPr>
          <w:p w14:paraId="5017CDFC" w14:textId="77777777" w:rsidR="00CF2EF0" w:rsidRDefault="00CF2EF0" w:rsidP="00CF2EF0">
            <w:pPr>
              <w:spacing w:line="240" w:lineRule="auto"/>
              <w:jc w:val="center"/>
              <w:rPr>
                <w:sz w:val="20"/>
              </w:rPr>
            </w:pPr>
          </w:p>
        </w:tc>
      </w:tr>
      <w:tr w:rsidR="00CF2EF0" w14:paraId="3AB2B94E" w14:textId="77777777" w:rsidTr="00CF2EF0">
        <w:trPr>
          <w:trHeight w:val="1033"/>
        </w:trPr>
        <w:tc>
          <w:tcPr>
            <w:tcW w:w="1077" w:type="dxa"/>
            <w:tcBorders>
              <w:top w:val="single" w:sz="4" w:space="0" w:color="auto"/>
              <w:left w:val="single" w:sz="4" w:space="0" w:color="auto"/>
              <w:bottom w:val="single" w:sz="4" w:space="0" w:color="auto"/>
              <w:right w:val="single" w:sz="4" w:space="0" w:color="auto"/>
            </w:tcBorders>
            <w:hideMark/>
          </w:tcPr>
          <w:p w14:paraId="6B453E10" w14:textId="77777777" w:rsidR="00CF2EF0" w:rsidRDefault="00CF2EF0" w:rsidP="00CF2EF0">
            <w:pPr>
              <w:spacing w:line="240" w:lineRule="auto"/>
              <w:jc w:val="center"/>
              <w:rPr>
                <w:sz w:val="20"/>
              </w:rPr>
            </w:pPr>
            <w:r>
              <w:rPr>
                <w:sz w:val="20"/>
              </w:rPr>
              <w:t>ST4.1.1</w:t>
            </w:r>
          </w:p>
        </w:tc>
        <w:tc>
          <w:tcPr>
            <w:tcW w:w="5297" w:type="dxa"/>
            <w:tcBorders>
              <w:top w:val="single" w:sz="4" w:space="0" w:color="auto"/>
              <w:left w:val="single" w:sz="4" w:space="0" w:color="auto"/>
              <w:bottom w:val="single" w:sz="4" w:space="0" w:color="auto"/>
              <w:right w:val="single" w:sz="4" w:space="0" w:color="auto"/>
            </w:tcBorders>
            <w:hideMark/>
          </w:tcPr>
          <w:p w14:paraId="5A6ACA25" w14:textId="77777777" w:rsidR="00CF2EF0" w:rsidRDefault="00CF2EF0" w:rsidP="00CF2EF0">
            <w:pPr>
              <w:spacing w:line="240" w:lineRule="auto"/>
              <w:rPr>
                <w:sz w:val="20"/>
              </w:rPr>
            </w:pPr>
            <w:r>
              <w:rPr>
                <w:sz w:val="20"/>
              </w:rPr>
              <w:t>Firmware muss die Temperatur-Kennlinie genau erfassen. Die Überprüfung über das Temperaturband von 70°C bis -30°C darf eine Maxi-/Minimalabweichung von +/-5kg (XL-Zelle: +/-10kg) ergeben.</w:t>
            </w:r>
          </w:p>
        </w:tc>
        <w:tc>
          <w:tcPr>
            <w:tcW w:w="3028" w:type="dxa"/>
            <w:tcBorders>
              <w:top w:val="single" w:sz="4" w:space="0" w:color="auto"/>
              <w:left w:val="single" w:sz="4" w:space="0" w:color="auto"/>
              <w:bottom w:val="single" w:sz="4" w:space="0" w:color="auto"/>
              <w:right w:val="single" w:sz="4" w:space="0" w:color="auto"/>
            </w:tcBorders>
          </w:tcPr>
          <w:p w14:paraId="4DD9E1A8" w14:textId="77777777" w:rsidR="00CF2EF0" w:rsidRDefault="00CF2EF0" w:rsidP="00CF2EF0">
            <w:pPr>
              <w:spacing w:line="240" w:lineRule="auto"/>
              <w:jc w:val="center"/>
              <w:rPr>
                <w:sz w:val="20"/>
              </w:rPr>
            </w:pPr>
          </w:p>
        </w:tc>
      </w:tr>
      <w:tr w:rsidR="00CF2EF0" w14:paraId="25DE51BB" w14:textId="77777777" w:rsidTr="00CF2EF0">
        <w:trPr>
          <w:trHeight w:val="567"/>
        </w:trPr>
        <w:tc>
          <w:tcPr>
            <w:tcW w:w="1077" w:type="dxa"/>
            <w:tcBorders>
              <w:top w:val="single" w:sz="4" w:space="0" w:color="auto"/>
              <w:left w:val="single" w:sz="4" w:space="0" w:color="auto"/>
              <w:bottom w:val="single" w:sz="4" w:space="0" w:color="auto"/>
              <w:right w:val="single" w:sz="4" w:space="0" w:color="auto"/>
            </w:tcBorders>
          </w:tcPr>
          <w:p w14:paraId="757BC5EA" w14:textId="77777777" w:rsidR="00CF2EF0" w:rsidRDefault="00CF2EF0" w:rsidP="00CF2EF0">
            <w:pPr>
              <w:spacing w:line="240" w:lineRule="auto"/>
              <w:jc w:val="center"/>
              <w:rPr>
                <w:sz w:val="20"/>
              </w:rPr>
            </w:pPr>
            <w:r>
              <w:rPr>
                <w:sz w:val="20"/>
              </w:rPr>
              <w:t>ST4.1.2</w:t>
            </w:r>
          </w:p>
        </w:tc>
        <w:tc>
          <w:tcPr>
            <w:tcW w:w="5297" w:type="dxa"/>
            <w:tcBorders>
              <w:top w:val="single" w:sz="4" w:space="0" w:color="auto"/>
              <w:left w:val="single" w:sz="4" w:space="0" w:color="auto"/>
              <w:bottom w:val="single" w:sz="4" w:space="0" w:color="auto"/>
              <w:right w:val="single" w:sz="4" w:space="0" w:color="auto"/>
            </w:tcBorders>
          </w:tcPr>
          <w:p w14:paraId="2864A762" w14:textId="77777777" w:rsidR="00CF2EF0" w:rsidRDefault="00CF2EF0" w:rsidP="00CF2EF0">
            <w:pPr>
              <w:spacing w:line="240" w:lineRule="auto"/>
              <w:rPr>
                <w:sz w:val="20"/>
              </w:rPr>
            </w:pPr>
            <w:r>
              <w:rPr>
                <w:sz w:val="20"/>
              </w:rPr>
              <w:t xml:space="preserve">Während der </w:t>
            </w:r>
            <w:proofErr w:type="spellStart"/>
            <w:r>
              <w:rPr>
                <w:sz w:val="20"/>
              </w:rPr>
              <w:t>Kennlinieaufnahme</w:t>
            </w:r>
            <w:proofErr w:type="spellEnd"/>
            <w:r>
              <w:rPr>
                <w:sz w:val="20"/>
              </w:rPr>
              <w:t xml:space="preserve"> muss </w:t>
            </w:r>
            <w:proofErr w:type="gramStart"/>
            <w:r>
              <w:rPr>
                <w:sz w:val="20"/>
              </w:rPr>
              <w:t>der ermittelte Drift</w:t>
            </w:r>
            <w:proofErr w:type="gramEnd"/>
            <w:r>
              <w:rPr>
                <w:sz w:val="20"/>
              </w:rPr>
              <w:t xml:space="preserve"> der Zelle kleiner +/-5kg sein.</w:t>
            </w:r>
          </w:p>
        </w:tc>
        <w:tc>
          <w:tcPr>
            <w:tcW w:w="3028" w:type="dxa"/>
            <w:tcBorders>
              <w:top w:val="single" w:sz="4" w:space="0" w:color="auto"/>
              <w:left w:val="single" w:sz="4" w:space="0" w:color="auto"/>
              <w:bottom w:val="single" w:sz="4" w:space="0" w:color="auto"/>
              <w:right w:val="single" w:sz="4" w:space="0" w:color="auto"/>
            </w:tcBorders>
          </w:tcPr>
          <w:p w14:paraId="38761A5E" w14:textId="77777777" w:rsidR="00CF2EF0" w:rsidRDefault="00CF2EF0" w:rsidP="00CF2EF0">
            <w:pPr>
              <w:spacing w:line="240" w:lineRule="auto"/>
              <w:jc w:val="center"/>
              <w:rPr>
                <w:sz w:val="20"/>
              </w:rPr>
            </w:pPr>
          </w:p>
        </w:tc>
      </w:tr>
    </w:tbl>
    <w:p w14:paraId="5CF234A5" w14:textId="77777777" w:rsidR="00CF2EF0" w:rsidRPr="00B52A2E" w:rsidRDefault="00CF2EF0" w:rsidP="00CF2EF0"/>
    <w:p w14:paraId="52DA833E" w14:textId="77777777" w:rsidR="00CF2EF0" w:rsidRPr="00B52A2E" w:rsidRDefault="00CF2EF0" w:rsidP="00CF2EF0">
      <w:r w:rsidRPr="00B52A2E">
        <w:t>In diesem Abschnitt soll die korrekte Erfassung der Temperaturkennlinie überprüft werden.</w:t>
      </w:r>
    </w:p>
    <w:p w14:paraId="23E9D18B" w14:textId="77777777" w:rsidR="00CF2EF0" w:rsidRPr="00B52A2E" w:rsidRDefault="00CF2EF0" w:rsidP="00CF2EF0"/>
    <w:p w14:paraId="5C188A2D" w14:textId="77777777" w:rsidR="00CF2EF0" w:rsidRPr="00B52A2E" w:rsidRDefault="00CF2EF0" w:rsidP="00CF2EF0"/>
    <w:p w14:paraId="3479C188" w14:textId="77777777" w:rsidR="00CF2EF0" w:rsidRPr="00B52A2E" w:rsidRDefault="00CF2EF0" w:rsidP="00CF2EF0">
      <w:pPr>
        <w:pStyle w:val="berschrift4"/>
        <w:keepLines/>
        <w:numPr>
          <w:ilvl w:val="3"/>
          <w:numId w:val="16"/>
        </w:numPr>
        <w:spacing w:before="40" w:after="0" w:line="276" w:lineRule="auto"/>
        <w:ind w:left="851" w:hanging="709"/>
        <w:rPr>
          <w:rStyle w:val="berschrift4Zchn"/>
          <w:b/>
          <w:bCs/>
          <w:color w:val="000000" w:themeColor="text1"/>
        </w:rPr>
      </w:pPr>
      <w:bookmarkStart w:id="50" w:name="_Toc100303870"/>
      <w:r w:rsidRPr="00B52A2E">
        <w:rPr>
          <w:rStyle w:val="berschrift4Zchn"/>
          <w:bCs/>
          <w:color w:val="000000" w:themeColor="text1"/>
        </w:rPr>
        <w:t>Testmittel</w:t>
      </w:r>
      <w:bookmarkEnd w:id="50"/>
    </w:p>
    <w:p w14:paraId="3E024870" w14:textId="77777777" w:rsidR="00CF2EF0" w:rsidRPr="00B52A2E" w:rsidRDefault="00CF2EF0" w:rsidP="00CF2EF0">
      <w:pPr>
        <w:pStyle w:val="Listenabsatz"/>
        <w:numPr>
          <w:ilvl w:val="0"/>
          <w:numId w:val="20"/>
        </w:numPr>
        <w:tabs>
          <w:tab w:val="left" w:pos="1560"/>
        </w:tabs>
        <w:spacing w:line="276" w:lineRule="auto"/>
        <w:ind w:left="1276" w:hanging="283"/>
      </w:pPr>
      <w:r w:rsidRPr="00B52A2E">
        <w:t xml:space="preserve">MRW420digital – </w:t>
      </w:r>
      <w:proofErr w:type="spellStart"/>
      <w:r w:rsidRPr="00B52A2E">
        <w:t>Wägezelle</w:t>
      </w:r>
      <w:proofErr w:type="spellEnd"/>
      <w:r w:rsidRPr="00B52A2E">
        <w:t xml:space="preserve"> mit Firmware V2.000</w:t>
      </w:r>
      <w:r w:rsidRPr="00B52A2E">
        <w:br/>
        <w:t xml:space="preserve">Diese ist vor dem Test mittels der </w:t>
      </w:r>
      <w:proofErr w:type="spellStart"/>
      <w:r w:rsidRPr="00B52A2E">
        <w:t>TesT</w:t>
      </w:r>
      <w:proofErr w:type="spellEnd"/>
      <w:r w:rsidRPr="00B52A2E">
        <w:t>-Belastungsmaschine zu kalibrieren.</w:t>
      </w:r>
    </w:p>
    <w:p w14:paraId="78A1B5D8" w14:textId="77777777" w:rsidR="00CF2EF0" w:rsidRPr="00B52A2E" w:rsidRDefault="00CF2EF0" w:rsidP="00CF2EF0">
      <w:pPr>
        <w:pStyle w:val="Listenabsatz"/>
        <w:numPr>
          <w:ilvl w:val="0"/>
          <w:numId w:val="20"/>
        </w:numPr>
        <w:tabs>
          <w:tab w:val="left" w:pos="1560"/>
        </w:tabs>
        <w:spacing w:line="276" w:lineRule="auto"/>
        <w:ind w:left="1276" w:hanging="283"/>
      </w:pPr>
      <w:proofErr w:type="spellStart"/>
      <w:r w:rsidRPr="00B52A2E">
        <w:t>Weiss</w:t>
      </w:r>
      <w:proofErr w:type="spellEnd"/>
      <w:r w:rsidRPr="00B52A2E">
        <w:t xml:space="preserve"> Klimaschrank mit Temperaturprofil zur Kennlinienaufnahme ‚MRW‘</w:t>
      </w:r>
    </w:p>
    <w:p w14:paraId="6ECA1268" w14:textId="77777777" w:rsidR="00CF2EF0" w:rsidRPr="00B52A2E" w:rsidRDefault="00CF2EF0" w:rsidP="00CF2EF0">
      <w:pPr>
        <w:pStyle w:val="Listenabsatz"/>
        <w:numPr>
          <w:ilvl w:val="0"/>
          <w:numId w:val="20"/>
        </w:numPr>
        <w:tabs>
          <w:tab w:val="left" w:pos="1560"/>
        </w:tabs>
        <w:spacing w:line="276" w:lineRule="auto"/>
        <w:ind w:left="1276" w:hanging="283"/>
      </w:pPr>
      <w:r w:rsidRPr="00B52A2E">
        <w:t>Beliebiges 12/24V – Netzteil. Z.B. Labornetzteil ‚</w:t>
      </w:r>
      <w:proofErr w:type="spellStart"/>
      <w:r w:rsidRPr="00B52A2E">
        <w:t>Owon</w:t>
      </w:r>
      <w:proofErr w:type="spellEnd"/>
      <w:r w:rsidRPr="00B52A2E">
        <w:t xml:space="preserve"> ODP3033‘</w:t>
      </w:r>
    </w:p>
    <w:p w14:paraId="59311232" w14:textId="77777777" w:rsidR="00CF2EF0" w:rsidRPr="00B52A2E" w:rsidRDefault="00CF2EF0" w:rsidP="00CF2EF0"/>
    <w:p w14:paraId="4A93F017" w14:textId="77777777" w:rsidR="00CF2EF0" w:rsidRPr="00B52A2E" w:rsidRDefault="00CF2EF0" w:rsidP="00CF2EF0"/>
    <w:p w14:paraId="286E79B9" w14:textId="77777777" w:rsidR="00CF2EF0" w:rsidRPr="00B52A2E" w:rsidRDefault="00CF2EF0" w:rsidP="00CF2EF0">
      <w:pPr>
        <w:pStyle w:val="berschrift4"/>
        <w:keepLines/>
        <w:numPr>
          <w:ilvl w:val="3"/>
          <w:numId w:val="16"/>
        </w:numPr>
        <w:spacing w:before="40" w:after="0" w:line="276" w:lineRule="auto"/>
        <w:ind w:left="851" w:hanging="709"/>
        <w:rPr>
          <w:rStyle w:val="berschrift4Zchn"/>
          <w:b/>
          <w:bCs/>
          <w:color w:val="000000" w:themeColor="text1"/>
        </w:rPr>
      </w:pPr>
      <w:bookmarkStart w:id="51" w:name="_Toc100303871"/>
      <w:r w:rsidRPr="00B52A2E">
        <w:t>Testablauf</w:t>
      </w:r>
      <w:bookmarkEnd w:id="51"/>
    </w:p>
    <w:p w14:paraId="3140801B" w14:textId="77777777" w:rsidR="00CF2EF0" w:rsidRDefault="00CF2EF0" w:rsidP="00CF2EF0">
      <w:pPr>
        <w:ind w:left="142"/>
      </w:pPr>
      <w:r w:rsidRPr="00B52A2E">
        <w:t xml:space="preserve">Die kalibrierte </w:t>
      </w:r>
      <w:proofErr w:type="spellStart"/>
      <w:r w:rsidRPr="00B52A2E">
        <w:t>Wägezelle</w:t>
      </w:r>
      <w:proofErr w:type="spellEnd"/>
      <w:r w:rsidRPr="00B52A2E">
        <w:t xml:space="preserve"> mit der Firmware-Version </w:t>
      </w:r>
      <w:r>
        <w:t>V</w:t>
      </w:r>
      <w:r w:rsidRPr="00B52A2E">
        <w:t>1.</w:t>
      </w:r>
      <w:r>
        <w:t>200</w:t>
      </w:r>
      <w:r w:rsidRPr="00B52A2E">
        <w:t xml:space="preserve"> wird im Klimaschrank einem Prozess zum Erlernen der Temperaturkennlinie unterzogen. Hierzu die Zelle aufrecht in den Klimaschrank stellen, die Anschlussleitung nach außen verlegen und an eine 12/24V-Versorgungsspannung anschließen. Die MRW-Kommunikationsleitung einstecken und nach dem Bestromen der Zelle den Befehl ‚ART 1 0‘ über </w:t>
      </w:r>
      <w:proofErr w:type="spellStart"/>
      <w:r w:rsidRPr="00B52A2E">
        <w:t>DocklightScripting</w:t>
      </w:r>
      <w:proofErr w:type="spellEnd"/>
      <w:r w:rsidRPr="00B52A2E">
        <w:t xml:space="preserve"> </w:t>
      </w:r>
      <w:r>
        <w:t xml:space="preserve">(mit Projekt ‚MRW420 – </w:t>
      </w:r>
      <w:r>
        <w:lastRenderedPageBreak/>
        <w:t>V2.000‘) zum Starten der Kennlinienaufnahme absetzen.</w:t>
      </w:r>
      <w:r>
        <w:br/>
        <w:t>Klimaschrank mit Temperaturprofil zur Kennlinienaufnahme ‚MRW’ starten.</w:t>
      </w:r>
      <w:r>
        <w:br/>
        <w:t>Der Programmlauf bedarf etwa 27 Stunden.</w:t>
      </w:r>
      <w:r>
        <w:br/>
        <w:t xml:space="preserve">Nach Beendigung der Kennlinienaufnahme sind die Ergebnisse auszulesen. Dies erfolgt wiederum mittels der Terminalsoftware </w:t>
      </w:r>
      <w:proofErr w:type="spellStart"/>
      <w:r>
        <w:t>DocklightScripting</w:t>
      </w:r>
      <w:proofErr w:type="spellEnd"/>
      <w:r>
        <w:t xml:space="preserve"> und dem Projekt ‚MRW420 – V2.000‘. Hier den Befehl ‚ACR 0 255 0‘ eingeben.</w:t>
      </w:r>
    </w:p>
    <w:p w14:paraId="127F53BE" w14:textId="77777777" w:rsidR="00CF2EF0" w:rsidRDefault="00CF2EF0" w:rsidP="00CF2EF0"/>
    <w:p w14:paraId="39BC61E3" w14:textId="77777777" w:rsidR="00CF2EF0" w:rsidRPr="00B20673" w:rsidRDefault="00CF2EF0" w:rsidP="00CF2EF0">
      <w:pPr>
        <w:pStyle w:val="berschrift4"/>
        <w:keepLines/>
        <w:numPr>
          <w:ilvl w:val="3"/>
          <w:numId w:val="16"/>
        </w:numPr>
        <w:spacing w:before="40" w:after="0" w:line="276" w:lineRule="auto"/>
        <w:ind w:left="851" w:hanging="709"/>
        <w:rPr>
          <w:rStyle w:val="berschrift4Zchn"/>
          <w:b/>
          <w:bCs/>
          <w:color w:val="000000" w:themeColor="text1"/>
        </w:rPr>
      </w:pPr>
      <w:bookmarkStart w:id="52" w:name="_Toc100303872"/>
      <w:r w:rsidRPr="00B20673">
        <w:t>Testergebnisse</w:t>
      </w:r>
      <w:bookmarkEnd w:id="52"/>
    </w:p>
    <w:p w14:paraId="0B040E58" w14:textId="77777777" w:rsidR="00CF2EF0" w:rsidRPr="00B20673" w:rsidRDefault="00CF2EF0" w:rsidP="00CF2EF0"/>
    <w:p w14:paraId="35A70762" w14:textId="77777777" w:rsidR="00CF2EF0" w:rsidRPr="00B20673" w:rsidRDefault="00CF2EF0" w:rsidP="00CF2EF0">
      <w:pPr>
        <w:ind w:left="142"/>
      </w:pPr>
      <w:r w:rsidRPr="00B20673">
        <w:t>Protokoll (nach Eingabe des ‚ACR 0 255 0‘-Befehls):</w:t>
      </w:r>
    </w:p>
    <w:p w14:paraId="63D30408" w14:textId="77777777" w:rsidR="00CF2EF0" w:rsidRPr="00B20673" w:rsidRDefault="00CF2EF0" w:rsidP="00CF2EF0">
      <w:pPr>
        <w:ind w:left="142"/>
      </w:pPr>
    </w:p>
    <w:p w14:paraId="314E810C" w14:textId="77777777" w:rsidR="00CF2EF0" w:rsidRPr="00E3244D" w:rsidRDefault="00CF2EF0" w:rsidP="00CF2EF0">
      <w:pPr>
        <w:ind w:left="142"/>
        <w:rPr>
          <w:sz w:val="16"/>
          <w:szCs w:val="16"/>
        </w:rPr>
      </w:pPr>
      <w:r w:rsidRPr="00E3244D">
        <w:rPr>
          <w:sz w:val="16"/>
          <w:szCs w:val="16"/>
        </w:rPr>
        <w:t>T3000 - Hardware-</w:t>
      </w:r>
      <w:proofErr w:type="gramStart"/>
      <w:r w:rsidRPr="00E3244D">
        <w:rPr>
          <w:sz w:val="16"/>
          <w:szCs w:val="16"/>
        </w:rPr>
        <w:t>Version :</w:t>
      </w:r>
      <w:proofErr w:type="gramEnd"/>
      <w:r w:rsidRPr="00E3244D">
        <w:rPr>
          <w:sz w:val="16"/>
          <w:szCs w:val="16"/>
        </w:rPr>
        <w:t xml:space="preserve"> .....................................................  V1.2</w:t>
      </w:r>
      <w:proofErr w:type="gramStart"/>
      <w:r w:rsidRPr="00E3244D">
        <w:rPr>
          <w:sz w:val="16"/>
          <w:szCs w:val="16"/>
        </w:rPr>
        <w:t xml:space="preserve">_,   </w:t>
      </w:r>
      <w:proofErr w:type="gramEnd"/>
      <w:r w:rsidRPr="00E3244D">
        <w:rPr>
          <w:sz w:val="16"/>
          <w:szCs w:val="16"/>
        </w:rPr>
        <w:t xml:space="preserve">  02/2007</w:t>
      </w:r>
    </w:p>
    <w:p w14:paraId="2BB9708B" w14:textId="77777777" w:rsidR="00CF2EF0" w:rsidRPr="00E3244D" w:rsidRDefault="00CF2EF0" w:rsidP="00CF2EF0">
      <w:pPr>
        <w:ind w:left="142"/>
        <w:rPr>
          <w:sz w:val="16"/>
          <w:szCs w:val="16"/>
        </w:rPr>
      </w:pPr>
      <w:r w:rsidRPr="00E3244D">
        <w:rPr>
          <w:sz w:val="16"/>
          <w:szCs w:val="16"/>
        </w:rPr>
        <w:t>T3010 - Software-</w:t>
      </w:r>
      <w:proofErr w:type="gramStart"/>
      <w:r w:rsidRPr="00E3244D">
        <w:rPr>
          <w:sz w:val="16"/>
          <w:szCs w:val="16"/>
        </w:rPr>
        <w:t>Version :</w:t>
      </w:r>
      <w:proofErr w:type="gramEnd"/>
      <w:r w:rsidRPr="00E3244D">
        <w:rPr>
          <w:sz w:val="16"/>
          <w:szCs w:val="16"/>
        </w:rPr>
        <w:t xml:space="preserve"> .....................................................  V</w:t>
      </w:r>
      <w:r>
        <w:rPr>
          <w:sz w:val="16"/>
          <w:szCs w:val="16"/>
        </w:rPr>
        <w:t>2</w:t>
      </w:r>
      <w:r w:rsidRPr="00E3244D">
        <w:rPr>
          <w:sz w:val="16"/>
          <w:szCs w:val="16"/>
        </w:rPr>
        <w:t>.</w:t>
      </w:r>
      <w:r>
        <w:rPr>
          <w:sz w:val="16"/>
          <w:szCs w:val="16"/>
        </w:rPr>
        <w:t>000</w:t>
      </w:r>
      <w:r w:rsidRPr="00E3244D">
        <w:rPr>
          <w:sz w:val="16"/>
          <w:szCs w:val="16"/>
        </w:rPr>
        <w:t xml:space="preserve"> 24.02.2022</w:t>
      </w:r>
    </w:p>
    <w:p w14:paraId="041F4D68" w14:textId="77777777" w:rsidR="00CF2EF0" w:rsidRPr="00E3244D" w:rsidRDefault="00CF2EF0" w:rsidP="00CF2EF0">
      <w:pPr>
        <w:ind w:left="142"/>
        <w:rPr>
          <w:sz w:val="16"/>
          <w:szCs w:val="16"/>
        </w:rPr>
      </w:pPr>
    </w:p>
    <w:p w14:paraId="3FE93824" w14:textId="77777777" w:rsidR="00CF2EF0" w:rsidRPr="00E3244D" w:rsidRDefault="00CF2EF0" w:rsidP="00CF2EF0">
      <w:pPr>
        <w:ind w:left="142"/>
        <w:rPr>
          <w:sz w:val="16"/>
          <w:szCs w:val="16"/>
        </w:rPr>
      </w:pPr>
      <w:r w:rsidRPr="00E3244D">
        <w:rPr>
          <w:sz w:val="16"/>
          <w:szCs w:val="16"/>
        </w:rPr>
        <w:t xml:space="preserve">T0005 - Kanal </w:t>
      </w:r>
      <w:proofErr w:type="gramStart"/>
      <w:r w:rsidRPr="00E3244D">
        <w:rPr>
          <w:sz w:val="16"/>
          <w:szCs w:val="16"/>
        </w:rPr>
        <w:t>0 :</w:t>
      </w:r>
      <w:proofErr w:type="gramEnd"/>
      <w:r w:rsidRPr="00E3244D">
        <w:rPr>
          <w:sz w:val="16"/>
          <w:szCs w:val="16"/>
        </w:rPr>
        <w:t xml:space="preserve">  </w:t>
      </w:r>
    </w:p>
    <w:p w14:paraId="711BA11B" w14:textId="77777777" w:rsidR="00CF2EF0" w:rsidRPr="00E3244D" w:rsidRDefault="00CF2EF0" w:rsidP="00CF2EF0">
      <w:pPr>
        <w:ind w:left="142"/>
        <w:rPr>
          <w:sz w:val="16"/>
          <w:szCs w:val="16"/>
        </w:rPr>
      </w:pPr>
      <w:r w:rsidRPr="00E3244D">
        <w:rPr>
          <w:sz w:val="16"/>
          <w:szCs w:val="16"/>
        </w:rPr>
        <w:t xml:space="preserve">T4000 - =========  </w:t>
      </w:r>
    </w:p>
    <w:p w14:paraId="4C007574" w14:textId="77777777" w:rsidR="00CF2EF0" w:rsidRPr="00E3244D" w:rsidRDefault="00CF2EF0" w:rsidP="00CF2EF0">
      <w:pPr>
        <w:ind w:left="142"/>
        <w:rPr>
          <w:sz w:val="16"/>
          <w:szCs w:val="16"/>
        </w:rPr>
      </w:pPr>
    </w:p>
    <w:p w14:paraId="48A6CBAA" w14:textId="77777777" w:rsidR="00CF2EF0" w:rsidRPr="00E3244D" w:rsidRDefault="00CF2EF0" w:rsidP="00CF2EF0">
      <w:pPr>
        <w:ind w:left="142"/>
        <w:rPr>
          <w:sz w:val="16"/>
          <w:szCs w:val="16"/>
        </w:rPr>
      </w:pPr>
      <w:r w:rsidRPr="00E3244D">
        <w:rPr>
          <w:sz w:val="16"/>
          <w:szCs w:val="16"/>
        </w:rPr>
        <w:t xml:space="preserve">T3550 - </w:t>
      </w:r>
      <w:proofErr w:type="gramStart"/>
      <w:r w:rsidRPr="00E3244D">
        <w:rPr>
          <w:sz w:val="16"/>
          <w:szCs w:val="16"/>
        </w:rPr>
        <w:t>Zellenkennlinie :</w:t>
      </w:r>
      <w:proofErr w:type="gramEnd"/>
      <w:r w:rsidRPr="00E3244D">
        <w:rPr>
          <w:sz w:val="16"/>
          <w:szCs w:val="16"/>
        </w:rPr>
        <w:t xml:space="preserve">   </w:t>
      </w:r>
    </w:p>
    <w:p w14:paraId="41E02182" w14:textId="77777777" w:rsidR="00CF2EF0" w:rsidRPr="00E3244D" w:rsidRDefault="00CF2EF0" w:rsidP="00CF2EF0">
      <w:pPr>
        <w:ind w:left="142"/>
        <w:rPr>
          <w:sz w:val="16"/>
          <w:szCs w:val="16"/>
        </w:rPr>
      </w:pPr>
    </w:p>
    <w:p w14:paraId="4E724F84" w14:textId="77777777" w:rsidR="00CF2EF0" w:rsidRPr="00E3244D" w:rsidRDefault="00CF2EF0" w:rsidP="00CF2EF0">
      <w:pPr>
        <w:ind w:left="142"/>
        <w:rPr>
          <w:sz w:val="16"/>
          <w:szCs w:val="16"/>
        </w:rPr>
      </w:pPr>
      <w:r w:rsidRPr="00E3244D">
        <w:rPr>
          <w:sz w:val="16"/>
          <w:szCs w:val="16"/>
        </w:rPr>
        <w:t xml:space="preserve">T4020 -    Temperatur       Korrekturwert </w:t>
      </w:r>
    </w:p>
    <w:p w14:paraId="12616C3F" w14:textId="77777777" w:rsidR="00CF2EF0" w:rsidRPr="00E3244D" w:rsidRDefault="00CF2EF0" w:rsidP="00CF2EF0">
      <w:pPr>
        <w:ind w:left="142"/>
        <w:rPr>
          <w:sz w:val="16"/>
          <w:szCs w:val="16"/>
        </w:rPr>
      </w:pPr>
      <w:r w:rsidRPr="00E3244D">
        <w:rPr>
          <w:sz w:val="16"/>
          <w:szCs w:val="16"/>
        </w:rPr>
        <w:t xml:space="preserve">              70              -24 (-1240)</w:t>
      </w:r>
    </w:p>
    <w:p w14:paraId="3E8278F0" w14:textId="77777777" w:rsidR="00CF2EF0" w:rsidRPr="00E3244D" w:rsidRDefault="00CF2EF0" w:rsidP="00CF2EF0">
      <w:pPr>
        <w:ind w:left="142"/>
        <w:rPr>
          <w:sz w:val="16"/>
          <w:szCs w:val="16"/>
        </w:rPr>
      </w:pPr>
      <w:r w:rsidRPr="00E3244D">
        <w:rPr>
          <w:sz w:val="16"/>
          <w:szCs w:val="16"/>
        </w:rPr>
        <w:t xml:space="preserve">              65              -13 (-1229)</w:t>
      </w:r>
    </w:p>
    <w:p w14:paraId="2E66770A" w14:textId="77777777" w:rsidR="00CF2EF0" w:rsidRPr="00E3244D" w:rsidRDefault="00CF2EF0" w:rsidP="00CF2EF0">
      <w:pPr>
        <w:ind w:left="142"/>
        <w:rPr>
          <w:sz w:val="16"/>
          <w:szCs w:val="16"/>
        </w:rPr>
      </w:pPr>
      <w:r w:rsidRPr="00E3244D">
        <w:rPr>
          <w:sz w:val="16"/>
          <w:szCs w:val="16"/>
        </w:rPr>
        <w:t xml:space="preserve">              60               -6 (-1222)</w:t>
      </w:r>
    </w:p>
    <w:p w14:paraId="2BF18B08" w14:textId="77777777" w:rsidR="00CF2EF0" w:rsidRPr="00E3244D" w:rsidRDefault="00CF2EF0" w:rsidP="00CF2EF0">
      <w:pPr>
        <w:ind w:left="142"/>
        <w:rPr>
          <w:sz w:val="16"/>
          <w:szCs w:val="16"/>
        </w:rPr>
      </w:pPr>
      <w:r w:rsidRPr="00E3244D">
        <w:rPr>
          <w:sz w:val="16"/>
          <w:szCs w:val="16"/>
        </w:rPr>
        <w:t xml:space="preserve">              55               -1 (-1217)</w:t>
      </w:r>
    </w:p>
    <w:p w14:paraId="6C6F87EC" w14:textId="77777777" w:rsidR="00CF2EF0" w:rsidRPr="00E3244D" w:rsidRDefault="00CF2EF0" w:rsidP="00CF2EF0">
      <w:pPr>
        <w:ind w:left="142"/>
        <w:rPr>
          <w:sz w:val="16"/>
          <w:szCs w:val="16"/>
        </w:rPr>
      </w:pPr>
      <w:r w:rsidRPr="00E3244D">
        <w:rPr>
          <w:sz w:val="16"/>
          <w:szCs w:val="16"/>
        </w:rPr>
        <w:t xml:space="preserve">              50                2 (-1214)</w:t>
      </w:r>
    </w:p>
    <w:p w14:paraId="0DBE56A8" w14:textId="77777777" w:rsidR="00CF2EF0" w:rsidRPr="00E3244D" w:rsidRDefault="00CF2EF0" w:rsidP="00CF2EF0">
      <w:pPr>
        <w:ind w:left="142"/>
        <w:rPr>
          <w:sz w:val="16"/>
          <w:szCs w:val="16"/>
        </w:rPr>
      </w:pPr>
      <w:r w:rsidRPr="00E3244D">
        <w:rPr>
          <w:sz w:val="16"/>
          <w:szCs w:val="16"/>
        </w:rPr>
        <w:t xml:space="preserve">              45                4 (-1212)</w:t>
      </w:r>
    </w:p>
    <w:p w14:paraId="5A0F307D" w14:textId="77777777" w:rsidR="00CF2EF0" w:rsidRPr="00E3244D" w:rsidRDefault="00CF2EF0" w:rsidP="00CF2EF0">
      <w:pPr>
        <w:ind w:left="142"/>
        <w:rPr>
          <w:sz w:val="16"/>
          <w:szCs w:val="16"/>
        </w:rPr>
      </w:pPr>
      <w:r w:rsidRPr="00E3244D">
        <w:rPr>
          <w:sz w:val="16"/>
          <w:szCs w:val="16"/>
        </w:rPr>
        <w:t xml:space="preserve">              40                4 (-1212)</w:t>
      </w:r>
    </w:p>
    <w:p w14:paraId="13C413DD" w14:textId="77777777" w:rsidR="00CF2EF0" w:rsidRPr="00E3244D" w:rsidRDefault="00CF2EF0" w:rsidP="00CF2EF0">
      <w:pPr>
        <w:ind w:left="142"/>
        <w:rPr>
          <w:sz w:val="16"/>
          <w:szCs w:val="16"/>
        </w:rPr>
      </w:pPr>
      <w:r w:rsidRPr="00E3244D">
        <w:rPr>
          <w:sz w:val="16"/>
          <w:szCs w:val="16"/>
        </w:rPr>
        <w:t xml:space="preserve">              35                4 (-1212)</w:t>
      </w:r>
    </w:p>
    <w:p w14:paraId="643AC0B4" w14:textId="77777777" w:rsidR="00CF2EF0" w:rsidRPr="00E3244D" w:rsidRDefault="00CF2EF0" w:rsidP="00CF2EF0">
      <w:pPr>
        <w:ind w:left="142"/>
        <w:rPr>
          <w:sz w:val="16"/>
          <w:szCs w:val="16"/>
        </w:rPr>
      </w:pPr>
      <w:r w:rsidRPr="00E3244D">
        <w:rPr>
          <w:sz w:val="16"/>
          <w:szCs w:val="16"/>
        </w:rPr>
        <w:t xml:space="preserve">              30                4 (-1212)</w:t>
      </w:r>
    </w:p>
    <w:p w14:paraId="3CFF94CE" w14:textId="77777777" w:rsidR="00CF2EF0" w:rsidRPr="00E3244D" w:rsidRDefault="00CF2EF0" w:rsidP="00CF2EF0">
      <w:pPr>
        <w:ind w:left="142"/>
        <w:rPr>
          <w:sz w:val="16"/>
          <w:szCs w:val="16"/>
        </w:rPr>
      </w:pPr>
      <w:r w:rsidRPr="00E3244D">
        <w:rPr>
          <w:sz w:val="16"/>
          <w:szCs w:val="16"/>
        </w:rPr>
        <w:t xml:space="preserve">              25                2 (-1214)</w:t>
      </w:r>
    </w:p>
    <w:p w14:paraId="33FC6D64" w14:textId="77777777" w:rsidR="00CF2EF0" w:rsidRPr="00E3244D" w:rsidRDefault="00CF2EF0" w:rsidP="00CF2EF0">
      <w:pPr>
        <w:ind w:left="142"/>
        <w:rPr>
          <w:sz w:val="16"/>
          <w:szCs w:val="16"/>
        </w:rPr>
      </w:pPr>
      <w:r w:rsidRPr="00E3244D">
        <w:rPr>
          <w:sz w:val="16"/>
          <w:szCs w:val="16"/>
        </w:rPr>
        <w:t xml:space="preserve">              20                0 (-1216)</w:t>
      </w:r>
    </w:p>
    <w:p w14:paraId="75FD64E6" w14:textId="77777777" w:rsidR="00CF2EF0" w:rsidRPr="00E3244D" w:rsidRDefault="00CF2EF0" w:rsidP="00CF2EF0">
      <w:pPr>
        <w:ind w:left="142"/>
        <w:rPr>
          <w:sz w:val="16"/>
          <w:szCs w:val="16"/>
        </w:rPr>
      </w:pPr>
      <w:r w:rsidRPr="00E3244D">
        <w:rPr>
          <w:sz w:val="16"/>
          <w:szCs w:val="16"/>
        </w:rPr>
        <w:t xml:space="preserve">              15               -2 (-1218)</w:t>
      </w:r>
    </w:p>
    <w:p w14:paraId="1514C803" w14:textId="77777777" w:rsidR="00CF2EF0" w:rsidRPr="00E3244D" w:rsidRDefault="00CF2EF0" w:rsidP="00CF2EF0">
      <w:pPr>
        <w:ind w:left="142"/>
        <w:rPr>
          <w:sz w:val="16"/>
          <w:szCs w:val="16"/>
        </w:rPr>
      </w:pPr>
      <w:r w:rsidRPr="00E3244D">
        <w:rPr>
          <w:sz w:val="16"/>
          <w:szCs w:val="16"/>
        </w:rPr>
        <w:t xml:space="preserve">              10               -4 (-1220)</w:t>
      </w:r>
    </w:p>
    <w:p w14:paraId="5949E9B0" w14:textId="77777777" w:rsidR="00CF2EF0" w:rsidRPr="00E3244D" w:rsidRDefault="00CF2EF0" w:rsidP="00CF2EF0">
      <w:pPr>
        <w:ind w:left="142"/>
        <w:rPr>
          <w:sz w:val="16"/>
          <w:szCs w:val="16"/>
        </w:rPr>
      </w:pPr>
      <w:r w:rsidRPr="00E3244D">
        <w:rPr>
          <w:sz w:val="16"/>
          <w:szCs w:val="16"/>
        </w:rPr>
        <w:t xml:space="preserve">               5               -6 (-1222)</w:t>
      </w:r>
    </w:p>
    <w:p w14:paraId="0396F389" w14:textId="77777777" w:rsidR="00CF2EF0" w:rsidRPr="00E3244D" w:rsidRDefault="00CF2EF0" w:rsidP="00CF2EF0">
      <w:pPr>
        <w:ind w:left="142"/>
        <w:rPr>
          <w:sz w:val="16"/>
          <w:szCs w:val="16"/>
        </w:rPr>
      </w:pPr>
      <w:r w:rsidRPr="00E3244D">
        <w:rPr>
          <w:sz w:val="16"/>
          <w:szCs w:val="16"/>
        </w:rPr>
        <w:t xml:space="preserve">               0               -8 (-1224)</w:t>
      </w:r>
    </w:p>
    <w:p w14:paraId="51098624" w14:textId="77777777" w:rsidR="00CF2EF0" w:rsidRPr="00E3244D" w:rsidRDefault="00CF2EF0" w:rsidP="00CF2EF0">
      <w:pPr>
        <w:ind w:left="142"/>
        <w:rPr>
          <w:sz w:val="16"/>
          <w:szCs w:val="16"/>
        </w:rPr>
      </w:pPr>
      <w:r w:rsidRPr="00E3244D">
        <w:rPr>
          <w:sz w:val="16"/>
          <w:szCs w:val="16"/>
        </w:rPr>
        <w:t xml:space="preserve">              -5              -10 (-1226)</w:t>
      </w:r>
    </w:p>
    <w:p w14:paraId="756BF5D5" w14:textId="77777777" w:rsidR="00CF2EF0" w:rsidRPr="00E3244D" w:rsidRDefault="00CF2EF0" w:rsidP="00CF2EF0">
      <w:pPr>
        <w:ind w:left="142"/>
        <w:rPr>
          <w:sz w:val="16"/>
          <w:szCs w:val="16"/>
        </w:rPr>
      </w:pPr>
      <w:r w:rsidRPr="00E3244D">
        <w:rPr>
          <w:sz w:val="16"/>
          <w:szCs w:val="16"/>
        </w:rPr>
        <w:t xml:space="preserve">             -10              -12 (-1228)</w:t>
      </w:r>
    </w:p>
    <w:p w14:paraId="49C2D5A7" w14:textId="77777777" w:rsidR="00CF2EF0" w:rsidRPr="00E3244D" w:rsidRDefault="00CF2EF0" w:rsidP="00CF2EF0">
      <w:pPr>
        <w:ind w:left="142"/>
        <w:rPr>
          <w:sz w:val="16"/>
          <w:szCs w:val="16"/>
        </w:rPr>
      </w:pPr>
      <w:r w:rsidRPr="00E3244D">
        <w:rPr>
          <w:sz w:val="16"/>
          <w:szCs w:val="16"/>
        </w:rPr>
        <w:t xml:space="preserve">             -15              -14 (-1230)</w:t>
      </w:r>
    </w:p>
    <w:p w14:paraId="528B4973" w14:textId="77777777" w:rsidR="00CF2EF0" w:rsidRPr="00E3244D" w:rsidRDefault="00CF2EF0" w:rsidP="00CF2EF0">
      <w:pPr>
        <w:ind w:left="142"/>
        <w:rPr>
          <w:sz w:val="16"/>
          <w:szCs w:val="16"/>
        </w:rPr>
      </w:pPr>
      <w:r w:rsidRPr="00E3244D">
        <w:rPr>
          <w:sz w:val="16"/>
          <w:szCs w:val="16"/>
        </w:rPr>
        <w:t xml:space="preserve">             -20              -16 (-1232)</w:t>
      </w:r>
    </w:p>
    <w:p w14:paraId="448D9C31" w14:textId="77777777" w:rsidR="00CF2EF0" w:rsidRPr="00E3244D" w:rsidRDefault="00CF2EF0" w:rsidP="00CF2EF0">
      <w:pPr>
        <w:ind w:left="142"/>
        <w:rPr>
          <w:sz w:val="16"/>
          <w:szCs w:val="16"/>
        </w:rPr>
      </w:pPr>
      <w:r w:rsidRPr="00E3244D">
        <w:rPr>
          <w:sz w:val="16"/>
          <w:szCs w:val="16"/>
        </w:rPr>
        <w:t xml:space="preserve">             -25              -18 (-1234)</w:t>
      </w:r>
    </w:p>
    <w:p w14:paraId="07ADCE5C" w14:textId="77777777" w:rsidR="00CF2EF0" w:rsidRPr="00E3244D" w:rsidRDefault="00CF2EF0" w:rsidP="00CF2EF0">
      <w:pPr>
        <w:ind w:left="142"/>
        <w:rPr>
          <w:sz w:val="16"/>
          <w:szCs w:val="16"/>
        </w:rPr>
      </w:pPr>
      <w:r w:rsidRPr="00E3244D">
        <w:rPr>
          <w:sz w:val="16"/>
          <w:szCs w:val="16"/>
        </w:rPr>
        <w:t xml:space="preserve">             -30              -21 (-1237)</w:t>
      </w:r>
    </w:p>
    <w:p w14:paraId="31D248A2" w14:textId="77777777" w:rsidR="00CF2EF0" w:rsidRPr="00E3244D" w:rsidRDefault="00CF2EF0" w:rsidP="00CF2EF0">
      <w:pPr>
        <w:ind w:left="142"/>
        <w:rPr>
          <w:sz w:val="16"/>
          <w:szCs w:val="16"/>
        </w:rPr>
      </w:pPr>
    </w:p>
    <w:p w14:paraId="6B3944F1" w14:textId="77777777" w:rsidR="00CF2EF0" w:rsidRPr="00E3244D" w:rsidRDefault="00CF2EF0" w:rsidP="00CF2EF0">
      <w:pPr>
        <w:ind w:left="142"/>
        <w:rPr>
          <w:sz w:val="16"/>
          <w:szCs w:val="16"/>
        </w:rPr>
      </w:pPr>
      <w:r w:rsidRPr="00E3244D">
        <w:rPr>
          <w:sz w:val="16"/>
          <w:szCs w:val="16"/>
        </w:rPr>
        <w:t xml:space="preserve">T3400 - Überprüfung der </w:t>
      </w:r>
      <w:proofErr w:type="gramStart"/>
      <w:r w:rsidRPr="00E3244D">
        <w:rPr>
          <w:sz w:val="16"/>
          <w:szCs w:val="16"/>
        </w:rPr>
        <w:t>Kompensation :</w:t>
      </w:r>
      <w:proofErr w:type="gramEnd"/>
      <w:r w:rsidRPr="00E3244D">
        <w:rPr>
          <w:sz w:val="16"/>
          <w:szCs w:val="16"/>
        </w:rPr>
        <w:t xml:space="preserve">  </w:t>
      </w:r>
    </w:p>
    <w:p w14:paraId="0F16C671" w14:textId="77777777" w:rsidR="00CF2EF0" w:rsidRPr="00E3244D" w:rsidRDefault="00CF2EF0" w:rsidP="00CF2EF0">
      <w:pPr>
        <w:ind w:left="142"/>
        <w:rPr>
          <w:sz w:val="16"/>
          <w:szCs w:val="16"/>
        </w:rPr>
      </w:pPr>
      <w:r w:rsidRPr="00E3244D">
        <w:rPr>
          <w:sz w:val="16"/>
          <w:szCs w:val="16"/>
        </w:rPr>
        <w:t xml:space="preserve">T3480 - Maximalwert bei </w:t>
      </w:r>
      <w:proofErr w:type="gramStart"/>
      <w:r w:rsidRPr="00E3244D">
        <w:rPr>
          <w:sz w:val="16"/>
          <w:szCs w:val="16"/>
        </w:rPr>
        <w:t>Temperatur  :</w:t>
      </w:r>
      <w:proofErr w:type="gramEnd"/>
      <w:r w:rsidRPr="00E3244D">
        <w:rPr>
          <w:sz w:val="16"/>
          <w:szCs w:val="16"/>
        </w:rPr>
        <w:t xml:space="preserve">  52</w:t>
      </w:r>
    </w:p>
    <w:p w14:paraId="77C79E4F" w14:textId="77777777" w:rsidR="00CF2EF0" w:rsidRPr="00E3244D" w:rsidRDefault="00CF2EF0" w:rsidP="00CF2EF0">
      <w:pPr>
        <w:ind w:left="142"/>
        <w:rPr>
          <w:sz w:val="16"/>
          <w:szCs w:val="16"/>
        </w:rPr>
      </w:pPr>
      <w:r w:rsidRPr="00E3244D">
        <w:rPr>
          <w:sz w:val="16"/>
          <w:szCs w:val="16"/>
        </w:rPr>
        <w:t xml:space="preserve">T3490 - </w:t>
      </w:r>
      <w:proofErr w:type="gramStart"/>
      <w:r w:rsidRPr="00E3244D">
        <w:rPr>
          <w:sz w:val="16"/>
          <w:szCs w:val="16"/>
        </w:rPr>
        <w:t>Maximalwert :</w:t>
      </w:r>
      <w:proofErr w:type="gramEnd"/>
      <w:r w:rsidRPr="00E3244D">
        <w:rPr>
          <w:sz w:val="16"/>
          <w:szCs w:val="16"/>
        </w:rPr>
        <w:t xml:space="preserve">                  </w:t>
      </w:r>
      <w:r w:rsidRPr="00E3244D">
        <w:rPr>
          <w:sz w:val="16"/>
          <w:szCs w:val="16"/>
          <w:highlight w:val="yellow"/>
        </w:rPr>
        <w:t>1.03kg</w:t>
      </w:r>
      <w:r w:rsidRPr="00E3244D">
        <w:rPr>
          <w:sz w:val="16"/>
          <w:szCs w:val="16"/>
        </w:rPr>
        <w:t xml:space="preserve"> (9)</w:t>
      </w:r>
    </w:p>
    <w:p w14:paraId="401144EB" w14:textId="77777777" w:rsidR="00CF2EF0" w:rsidRPr="00E3244D" w:rsidRDefault="00CF2EF0" w:rsidP="00CF2EF0">
      <w:pPr>
        <w:ind w:left="142"/>
        <w:rPr>
          <w:sz w:val="16"/>
          <w:szCs w:val="16"/>
        </w:rPr>
      </w:pPr>
      <w:r w:rsidRPr="00E3244D">
        <w:rPr>
          <w:sz w:val="16"/>
          <w:szCs w:val="16"/>
        </w:rPr>
        <w:t xml:space="preserve">T3500 - Minimalwert bei </w:t>
      </w:r>
      <w:proofErr w:type="gramStart"/>
      <w:r w:rsidRPr="00E3244D">
        <w:rPr>
          <w:sz w:val="16"/>
          <w:szCs w:val="16"/>
        </w:rPr>
        <w:t>Temperatur  :</w:t>
      </w:r>
      <w:proofErr w:type="gramEnd"/>
      <w:r w:rsidRPr="00E3244D">
        <w:rPr>
          <w:sz w:val="16"/>
          <w:szCs w:val="16"/>
        </w:rPr>
        <w:t xml:space="preserve">  67</w:t>
      </w:r>
    </w:p>
    <w:p w14:paraId="718DCDE6" w14:textId="77777777" w:rsidR="00CF2EF0" w:rsidRPr="00E3244D" w:rsidRDefault="00CF2EF0" w:rsidP="00CF2EF0">
      <w:pPr>
        <w:ind w:left="142"/>
        <w:rPr>
          <w:sz w:val="16"/>
          <w:szCs w:val="16"/>
        </w:rPr>
      </w:pPr>
      <w:r w:rsidRPr="00E3244D">
        <w:rPr>
          <w:sz w:val="16"/>
          <w:szCs w:val="16"/>
        </w:rPr>
        <w:t xml:space="preserve">T3510 - </w:t>
      </w:r>
      <w:proofErr w:type="gramStart"/>
      <w:r w:rsidRPr="00E3244D">
        <w:rPr>
          <w:sz w:val="16"/>
          <w:szCs w:val="16"/>
        </w:rPr>
        <w:t>Minimalwert :</w:t>
      </w:r>
      <w:proofErr w:type="gramEnd"/>
      <w:r w:rsidRPr="00E3244D">
        <w:rPr>
          <w:sz w:val="16"/>
          <w:szCs w:val="16"/>
        </w:rPr>
        <w:t xml:space="preserve">                  </w:t>
      </w:r>
      <w:r w:rsidRPr="00E3244D">
        <w:rPr>
          <w:sz w:val="16"/>
          <w:szCs w:val="16"/>
          <w:highlight w:val="yellow"/>
        </w:rPr>
        <w:t>0.34kg</w:t>
      </w:r>
      <w:r w:rsidRPr="00E3244D">
        <w:rPr>
          <w:sz w:val="16"/>
          <w:szCs w:val="16"/>
        </w:rPr>
        <w:t xml:space="preserve"> (3)</w:t>
      </w:r>
    </w:p>
    <w:p w14:paraId="6820EB49" w14:textId="77777777" w:rsidR="00CF2EF0" w:rsidRPr="00E3244D" w:rsidRDefault="00CF2EF0" w:rsidP="00CF2EF0">
      <w:pPr>
        <w:ind w:left="142"/>
        <w:rPr>
          <w:sz w:val="16"/>
          <w:szCs w:val="16"/>
        </w:rPr>
      </w:pPr>
    </w:p>
    <w:p w14:paraId="51EF3DBD" w14:textId="77777777" w:rsidR="00CF2EF0" w:rsidRPr="00E3244D" w:rsidRDefault="00CF2EF0" w:rsidP="00CF2EF0">
      <w:pPr>
        <w:ind w:left="142"/>
        <w:rPr>
          <w:sz w:val="16"/>
          <w:szCs w:val="16"/>
        </w:rPr>
      </w:pPr>
    </w:p>
    <w:p w14:paraId="62205CEA" w14:textId="77777777" w:rsidR="00CF2EF0" w:rsidRPr="00E3244D" w:rsidRDefault="00CF2EF0" w:rsidP="00CF2EF0">
      <w:pPr>
        <w:ind w:left="142"/>
        <w:rPr>
          <w:sz w:val="16"/>
          <w:szCs w:val="16"/>
        </w:rPr>
      </w:pPr>
      <w:r w:rsidRPr="00E3244D">
        <w:rPr>
          <w:sz w:val="16"/>
          <w:szCs w:val="16"/>
        </w:rPr>
        <w:t xml:space="preserve">T3410 - </w:t>
      </w:r>
      <w:proofErr w:type="gramStart"/>
      <w:r w:rsidRPr="00E3244D">
        <w:rPr>
          <w:sz w:val="16"/>
          <w:szCs w:val="16"/>
        </w:rPr>
        <w:t>Driftermittlung :</w:t>
      </w:r>
      <w:proofErr w:type="gramEnd"/>
      <w:r w:rsidRPr="00E3244D">
        <w:rPr>
          <w:sz w:val="16"/>
          <w:szCs w:val="16"/>
        </w:rPr>
        <w:t xml:space="preserve">  </w:t>
      </w:r>
    </w:p>
    <w:p w14:paraId="0E99745F" w14:textId="77777777" w:rsidR="00CF2EF0" w:rsidRPr="00E3244D" w:rsidRDefault="00CF2EF0" w:rsidP="00CF2EF0">
      <w:pPr>
        <w:ind w:left="142"/>
        <w:rPr>
          <w:sz w:val="16"/>
          <w:szCs w:val="16"/>
        </w:rPr>
      </w:pPr>
      <w:r w:rsidRPr="00E3244D">
        <w:rPr>
          <w:sz w:val="16"/>
          <w:szCs w:val="16"/>
        </w:rPr>
        <w:t>T3520 - 1.</w:t>
      </w:r>
      <w:proofErr w:type="gramStart"/>
      <w:r w:rsidRPr="00E3244D">
        <w:rPr>
          <w:sz w:val="16"/>
          <w:szCs w:val="16"/>
        </w:rPr>
        <w:t>Wert :</w:t>
      </w:r>
      <w:proofErr w:type="gramEnd"/>
      <w:r w:rsidRPr="00E3244D">
        <w:rPr>
          <w:sz w:val="16"/>
          <w:szCs w:val="16"/>
        </w:rPr>
        <w:t xml:space="preserve">  -1231</w:t>
      </w:r>
    </w:p>
    <w:p w14:paraId="3012218D" w14:textId="77777777" w:rsidR="00CF2EF0" w:rsidRPr="00E3244D" w:rsidRDefault="00CF2EF0" w:rsidP="00CF2EF0">
      <w:pPr>
        <w:ind w:left="142"/>
        <w:rPr>
          <w:sz w:val="16"/>
          <w:szCs w:val="16"/>
        </w:rPr>
      </w:pPr>
      <w:r w:rsidRPr="00E3244D">
        <w:rPr>
          <w:sz w:val="16"/>
          <w:szCs w:val="16"/>
        </w:rPr>
        <w:t>T3530 - 2.</w:t>
      </w:r>
      <w:proofErr w:type="gramStart"/>
      <w:r w:rsidRPr="00E3244D">
        <w:rPr>
          <w:sz w:val="16"/>
          <w:szCs w:val="16"/>
        </w:rPr>
        <w:t>Wert :</w:t>
      </w:r>
      <w:proofErr w:type="gramEnd"/>
      <w:r w:rsidRPr="00E3244D">
        <w:rPr>
          <w:sz w:val="16"/>
          <w:szCs w:val="16"/>
        </w:rPr>
        <w:t xml:space="preserve">  -1212</w:t>
      </w:r>
    </w:p>
    <w:p w14:paraId="429DEB2D" w14:textId="77777777" w:rsidR="00CF2EF0" w:rsidRPr="00E3244D" w:rsidRDefault="00CF2EF0" w:rsidP="00CF2EF0">
      <w:pPr>
        <w:ind w:left="142"/>
        <w:rPr>
          <w:sz w:val="16"/>
          <w:szCs w:val="16"/>
        </w:rPr>
      </w:pPr>
      <w:r w:rsidRPr="00E3244D">
        <w:rPr>
          <w:sz w:val="16"/>
          <w:szCs w:val="16"/>
        </w:rPr>
        <w:t xml:space="preserve">T3540 - </w:t>
      </w:r>
      <w:proofErr w:type="gramStart"/>
      <w:r w:rsidRPr="00E3244D">
        <w:rPr>
          <w:sz w:val="16"/>
          <w:szCs w:val="16"/>
        </w:rPr>
        <w:t>Drift  :</w:t>
      </w:r>
      <w:proofErr w:type="gramEnd"/>
      <w:r w:rsidRPr="00E3244D">
        <w:rPr>
          <w:sz w:val="16"/>
          <w:szCs w:val="16"/>
        </w:rPr>
        <w:t xml:space="preserve">  19 </w:t>
      </w:r>
      <w:r w:rsidRPr="00E3244D">
        <w:rPr>
          <w:sz w:val="16"/>
          <w:szCs w:val="16"/>
          <w:highlight w:val="yellow"/>
        </w:rPr>
        <w:t>(2.17kg)</w:t>
      </w:r>
    </w:p>
    <w:p w14:paraId="3F53E5BB" w14:textId="77777777" w:rsidR="00CF2EF0" w:rsidRPr="00E3244D" w:rsidRDefault="00CF2EF0" w:rsidP="00CF2EF0">
      <w:pPr>
        <w:ind w:left="142"/>
        <w:rPr>
          <w:sz w:val="16"/>
          <w:szCs w:val="16"/>
        </w:rPr>
      </w:pPr>
    </w:p>
    <w:p w14:paraId="10A0FC3F" w14:textId="77777777" w:rsidR="00CF2EF0" w:rsidRPr="00E3244D" w:rsidRDefault="00CF2EF0" w:rsidP="00CF2EF0">
      <w:pPr>
        <w:ind w:left="142"/>
        <w:rPr>
          <w:sz w:val="16"/>
          <w:szCs w:val="16"/>
        </w:rPr>
      </w:pPr>
      <w:r w:rsidRPr="00E3244D">
        <w:rPr>
          <w:sz w:val="16"/>
          <w:szCs w:val="16"/>
        </w:rPr>
        <w:t xml:space="preserve">T3430 - Kennlinienaufnahme komplett abgeschlossen  </w:t>
      </w:r>
    </w:p>
    <w:p w14:paraId="0AF9B10A" w14:textId="77777777" w:rsidR="00CF2EF0" w:rsidRPr="00E3244D" w:rsidRDefault="00CF2EF0" w:rsidP="00CF2EF0">
      <w:pPr>
        <w:ind w:left="142"/>
        <w:rPr>
          <w:sz w:val="16"/>
          <w:szCs w:val="16"/>
        </w:rPr>
      </w:pPr>
      <w:r w:rsidRPr="00E3244D">
        <w:rPr>
          <w:sz w:val="16"/>
          <w:szCs w:val="16"/>
          <w:highlight w:val="yellow"/>
        </w:rPr>
        <w:t xml:space="preserve">T0640 - Kanal </w:t>
      </w:r>
      <w:proofErr w:type="gramStart"/>
      <w:r w:rsidRPr="00E3244D">
        <w:rPr>
          <w:sz w:val="16"/>
          <w:szCs w:val="16"/>
          <w:highlight w:val="yellow"/>
        </w:rPr>
        <w:t>0 :</w:t>
      </w:r>
      <w:proofErr w:type="gramEnd"/>
      <w:r w:rsidRPr="00E3244D">
        <w:rPr>
          <w:sz w:val="16"/>
          <w:szCs w:val="16"/>
          <w:highlight w:val="yellow"/>
        </w:rPr>
        <w:t xml:space="preserve"> Kennlinienaufnahme und Überprüfung erfolgreich abgeschlossen !</w:t>
      </w:r>
      <w:r w:rsidRPr="00E3244D">
        <w:rPr>
          <w:sz w:val="16"/>
          <w:szCs w:val="16"/>
        </w:rPr>
        <w:t xml:space="preserve"> </w:t>
      </w:r>
    </w:p>
    <w:p w14:paraId="2809904B" w14:textId="77777777" w:rsidR="00CF2EF0" w:rsidRPr="00E3244D" w:rsidRDefault="00CF2EF0" w:rsidP="00CF2EF0">
      <w:pPr>
        <w:ind w:left="142"/>
        <w:rPr>
          <w:sz w:val="16"/>
          <w:szCs w:val="16"/>
        </w:rPr>
      </w:pPr>
    </w:p>
    <w:p w14:paraId="11F167EA" w14:textId="77777777" w:rsidR="00CF2EF0" w:rsidRPr="00E3244D" w:rsidRDefault="00CF2EF0" w:rsidP="00CF2EF0">
      <w:pPr>
        <w:ind w:left="142"/>
        <w:rPr>
          <w:sz w:val="16"/>
          <w:szCs w:val="16"/>
        </w:rPr>
      </w:pPr>
    </w:p>
    <w:p w14:paraId="752C273D" w14:textId="77777777" w:rsidR="00CF2EF0" w:rsidRPr="00E3244D" w:rsidRDefault="00CF2EF0" w:rsidP="00CF2EF0">
      <w:pPr>
        <w:ind w:left="142"/>
        <w:rPr>
          <w:sz w:val="16"/>
          <w:szCs w:val="16"/>
        </w:rPr>
      </w:pPr>
      <w:r w:rsidRPr="00E3244D">
        <w:rPr>
          <w:sz w:val="16"/>
          <w:szCs w:val="16"/>
        </w:rPr>
        <w:t xml:space="preserve">T1005 - Kanal </w:t>
      </w:r>
      <w:proofErr w:type="gramStart"/>
      <w:r w:rsidRPr="00E3244D">
        <w:rPr>
          <w:sz w:val="16"/>
          <w:szCs w:val="16"/>
        </w:rPr>
        <w:t>1 :</w:t>
      </w:r>
      <w:proofErr w:type="gramEnd"/>
      <w:r w:rsidRPr="00E3244D">
        <w:rPr>
          <w:sz w:val="16"/>
          <w:szCs w:val="16"/>
        </w:rPr>
        <w:t xml:space="preserve">  </w:t>
      </w:r>
    </w:p>
    <w:p w14:paraId="39EA47F2" w14:textId="77777777" w:rsidR="00CF2EF0" w:rsidRPr="00E3244D" w:rsidRDefault="00CF2EF0" w:rsidP="00CF2EF0">
      <w:pPr>
        <w:ind w:left="142"/>
        <w:rPr>
          <w:sz w:val="16"/>
          <w:szCs w:val="16"/>
        </w:rPr>
      </w:pPr>
      <w:r w:rsidRPr="00E3244D">
        <w:rPr>
          <w:sz w:val="16"/>
          <w:szCs w:val="16"/>
        </w:rPr>
        <w:lastRenderedPageBreak/>
        <w:t xml:space="preserve">T4000 - =========  </w:t>
      </w:r>
    </w:p>
    <w:p w14:paraId="6BD6E142" w14:textId="77777777" w:rsidR="00CF2EF0" w:rsidRPr="00E3244D" w:rsidRDefault="00CF2EF0" w:rsidP="00CF2EF0">
      <w:pPr>
        <w:ind w:left="142"/>
        <w:rPr>
          <w:sz w:val="16"/>
          <w:szCs w:val="16"/>
        </w:rPr>
      </w:pPr>
    </w:p>
    <w:p w14:paraId="2D8C92B8" w14:textId="77777777" w:rsidR="00CF2EF0" w:rsidRPr="00E3244D" w:rsidRDefault="00CF2EF0" w:rsidP="00CF2EF0">
      <w:pPr>
        <w:ind w:left="142"/>
        <w:rPr>
          <w:sz w:val="16"/>
          <w:szCs w:val="16"/>
        </w:rPr>
      </w:pPr>
      <w:r w:rsidRPr="00E3244D">
        <w:rPr>
          <w:sz w:val="16"/>
          <w:szCs w:val="16"/>
        </w:rPr>
        <w:t xml:space="preserve">T3550 - </w:t>
      </w:r>
      <w:proofErr w:type="gramStart"/>
      <w:r w:rsidRPr="00E3244D">
        <w:rPr>
          <w:sz w:val="16"/>
          <w:szCs w:val="16"/>
        </w:rPr>
        <w:t>Zellenkennlinie :</w:t>
      </w:r>
      <w:proofErr w:type="gramEnd"/>
      <w:r w:rsidRPr="00E3244D">
        <w:rPr>
          <w:sz w:val="16"/>
          <w:szCs w:val="16"/>
        </w:rPr>
        <w:t xml:space="preserve">   </w:t>
      </w:r>
    </w:p>
    <w:p w14:paraId="04E56C7F" w14:textId="77777777" w:rsidR="00CF2EF0" w:rsidRPr="00E3244D" w:rsidRDefault="00CF2EF0" w:rsidP="00CF2EF0">
      <w:pPr>
        <w:ind w:left="142"/>
        <w:rPr>
          <w:sz w:val="16"/>
          <w:szCs w:val="16"/>
        </w:rPr>
      </w:pPr>
    </w:p>
    <w:p w14:paraId="707FFAD5" w14:textId="77777777" w:rsidR="00CF2EF0" w:rsidRPr="00E3244D" w:rsidRDefault="00CF2EF0" w:rsidP="00CF2EF0">
      <w:pPr>
        <w:ind w:left="142"/>
        <w:rPr>
          <w:sz w:val="16"/>
          <w:szCs w:val="16"/>
        </w:rPr>
      </w:pPr>
      <w:r w:rsidRPr="00E3244D">
        <w:rPr>
          <w:sz w:val="16"/>
          <w:szCs w:val="16"/>
        </w:rPr>
        <w:t xml:space="preserve">T4020 -    Temperatur       Korrekturwert </w:t>
      </w:r>
    </w:p>
    <w:p w14:paraId="78C6AE25" w14:textId="77777777" w:rsidR="00CF2EF0" w:rsidRPr="00E3244D" w:rsidRDefault="00CF2EF0" w:rsidP="00CF2EF0">
      <w:pPr>
        <w:ind w:left="142"/>
        <w:rPr>
          <w:sz w:val="16"/>
          <w:szCs w:val="16"/>
        </w:rPr>
      </w:pPr>
      <w:r w:rsidRPr="00E3244D">
        <w:rPr>
          <w:sz w:val="16"/>
          <w:szCs w:val="16"/>
        </w:rPr>
        <w:t xml:space="preserve">              70               46 </w:t>
      </w:r>
      <w:proofErr w:type="gramStart"/>
      <w:r w:rsidRPr="00E3244D">
        <w:rPr>
          <w:sz w:val="16"/>
          <w:szCs w:val="16"/>
        </w:rPr>
        <w:t>( 1904</w:t>
      </w:r>
      <w:proofErr w:type="gramEnd"/>
      <w:r w:rsidRPr="00E3244D">
        <w:rPr>
          <w:sz w:val="16"/>
          <w:szCs w:val="16"/>
        </w:rPr>
        <w:t>)</w:t>
      </w:r>
    </w:p>
    <w:p w14:paraId="7913A983" w14:textId="77777777" w:rsidR="00CF2EF0" w:rsidRPr="00E3244D" w:rsidRDefault="00CF2EF0" w:rsidP="00CF2EF0">
      <w:pPr>
        <w:ind w:left="142"/>
        <w:rPr>
          <w:sz w:val="16"/>
          <w:szCs w:val="16"/>
        </w:rPr>
      </w:pPr>
      <w:r w:rsidRPr="00E3244D">
        <w:rPr>
          <w:sz w:val="16"/>
          <w:szCs w:val="16"/>
        </w:rPr>
        <w:t xml:space="preserve">              65               40 </w:t>
      </w:r>
      <w:proofErr w:type="gramStart"/>
      <w:r w:rsidRPr="00E3244D">
        <w:rPr>
          <w:sz w:val="16"/>
          <w:szCs w:val="16"/>
        </w:rPr>
        <w:t>( 1898</w:t>
      </w:r>
      <w:proofErr w:type="gramEnd"/>
      <w:r w:rsidRPr="00E3244D">
        <w:rPr>
          <w:sz w:val="16"/>
          <w:szCs w:val="16"/>
        </w:rPr>
        <w:t>)</w:t>
      </w:r>
    </w:p>
    <w:p w14:paraId="025B1256" w14:textId="77777777" w:rsidR="00CF2EF0" w:rsidRPr="00E3244D" w:rsidRDefault="00CF2EF0" w:rsidP="00CF2EF0">
      <w:pPr>
        <w:ind w:left="142"/>
        <w:rPr>
          <w:sz w:val="16"/>
          <w:szCs w:val="16"/>
        </w:rPr>
      </w:pPr>
      <w:r w:rsidRPr="00E3244D">
        <w:rPr>
          <w:sz w:val="16"/>
          <w:szCs w:val="16"/>
        </w:rPr>
        <w:t xml:space="preserve">              60               34 </w:t>
      </w:r>
      <w:proofErr w:type="gramStart"/>
      <w:r w:rsidRPr="00E3244D">
        <w:rPr>
          <w:sz w:val="16"/>
          <w:szCs w:val="16"/>
        </w:rPr>
        <w:t>( 1892</w:t>
      </w:r>
      <w:proofErr w:type="gramEnd"/>
      <w:r w:rsidRPr="00E3244D">
        <w:rPr>
          <w:sz w:val="16"/>
          <w:szCs w:val="16"/>
        </w:rPr>
        <w:t>)</w:t>
      </w:r>
    </w:p>
    <w:p w14:paraId="7ADB1793" w14:textId="77777777" w:rsidR="00CF2EF0" w:rsidRPr="00E3244D" w:rsidRDefault="00CF2EF0" w:rsidP="00CF2EF0">
      <w:pPr>
        <w:ind w:left="142"/>
        <w:rPr>
          <w:sz w:val="16"/>
          <w:szCs w:val="16"/>
        </w:rPr>
      </w:pPr>
      <w:r w:rsidRPr="00E3244D">
        <w:rPr>
          <w:sz w:val="16"/>
          <w:szCs w:val="16"/>
        </w:rPr>
        <w:t xml:space="preserve">              55               29 </w:t>
      </w:r>
      <w:proofErr w:type="gramStart"/>
      <w:r w:rsidRPr="00E3244D">
        <w:rPr>
          <w:sz w:val="16"/>
          <w:szCs w:val="16"/>
        </w:rPr>
        <w:t>( 1887</w:t>
      </w:r>
      <w:proofErr w:type="gramEnd"/>
      <w:r w:rsidRPr="00E3244D">
        <w:rPr>
          <w:sz w:val="16"/>
          <w:szCs w:val="16"/>
        </w:rPr>
        <w:t>)</w:t>
      </w:r>
    </w:p>
    <w:p w14:paraId="4224544C" w14:textId="77777777" w:rsidR="00CF2EF0" w:rsidRPr="00E3244D" w:rsidRDefault="00CF2EF0" w:rsidP="00CF2EF0">
      <w:pPr>
        <w:ind w:left="142"/>
        <w:rPr>
          <w:sz w:val="16"/>
          <w:szCs w:val="16"/>
        </w:rPr>
      </w:pPr>
      <w:r w:rsidRPr="00E3244D">
        <w:rPr>
          <w:sz w:val="16"/>
          <w:szCs w:val="16"/>
        </w:rPr>
        <w:t xml:space="preserve">              50               24 </w:t>
      </w:r>
      <w:proofErr w:type="gramStart"/>
      <w:r w:rsidRPr="00E3244D">
        <w:rPr>
          <w:sz w:val="16"/>
          <w:szCs w:val="16"/>
        </w:rPr>
        <w:t>( 1882</w:t>
      </w:r>
      <w:proofErr w:type="gramEnd"/>
      <w:r w:rsidRPr="00E3244D">
        <w:rPr>
          <w:sz w:val="16"/>
          <w:szCs w:val="16"/>
        </w:rPr>
        <w:t>)</w:t>
      </w:r>
    </w:p>
    <w:p w14:paraId="06C2B5C3" w14:textId="77777777" w:rsidR="00CF2EF0" w:rsidRPr="00E3244D" w:rsidRDefault="00CF2EF0" w:rsidP="00CF2EF0">
      <w:pPr>
        <w:ind w:left="142"/>
        <w:rPr>
          <w:sz w:val="16"/>
          <w:szCs w:val="16"/>
        </w:rPr>
      </w:pPr>
      <w:r w:rsidRPr="00E3244D">
        <w:rPr>
          <w:sz w:val="16"/>
          <w:szCs w:val="16"/>
        </w:rPr>
        <w:t xml:space="preserve">              45               20 </w:t>
      </w:r>
      <w:proofErr w:type="gramStart"/>
      <w:r w:rsidRPr="00E3244D">
        <w:rPr>
          <w:sz w:val="16"/>
          <w:szCs w:val="16"/>
        </w:rPr>
        <w:t>( 1878</w:t>
      </w:r>
      <w:proofErr w:type="gramEnd"/>
      <w:r w:rsidRPr="00E3244D">
        <w:rPr>
          <w:sz w:val="16"/>
          <w:szCs w:val="16"/>
        </w:rPr>
        <w:t>)</w:t>
      </w:r>
    </w:p>
    <w:p w14:paraId="76C3BE9F" w14:textId="77777777" w:rsidR="00CF2EF0" w:rsidRPr="00E3244D" w:rsidRDefault="00CF2EF0" w:rsidP="00CF2EF0">
      <w:pPr>
        <w:ind w:left="142"/>
        <w:rPr>
          <w:sz w:val="16"/>
          <w:szCs w:val="16"/>
        </w:rPr>
      </w:pPr>
      <w:r w:rsidRPr="00E3244D">
        <w:rPr>
          <w:sz w:val="16"/>
          <w:szCs w:val="16"/>
        </w:rPr>
        <w:t xml:space="preserve">              40               16 </w:t>
      </w:r>
      <w:proofErr w:type="gramStart"/>
      <w:r w:rsidRPr="00E3244D">
        <w:rPr>
          <w:sz w:val="16"/>
          <w:szCs w:val="16"/>
        </w:rPr>
        <w:t>( 1874</w:t>
      </w:r>
      <w:proofErr w:type="gramEnd"/>
      <w:r w:rsidRPr="00E3244D">
        <w:rPr>
          <w:sz w:val="16"/>
          <w:szCs w:val="16"/>
        </w:rPr>
        <w:t>)</w:t>
      </w:r>
    </w:p>
    <w:p w14:paraId="4E74D039" w14:textId="77777777" w:rsidR="00CF2EF0" w:rsidRPr="00E3244D" w:rsidRDefault="00CF2EF0" w:rsidP="00CF2EF0">
      <w:pPr>
        <w:ind w:left="142"/>
        <w:rPr>
          <w:sz w:val="16"/>
          <w:szCs w:val="16"/>
        </w:rPr>
      </w:pPr>
      <w:r w:rsidRPr="00E3244D">
        <w:rPr>
          <w:sz w:val="16"/>
          <w:szCs w:val="16"/>
        </w:rPr>
        <w:t xml:space="preserve">              35               12 </w:t>
      </w:r>
      <w:proofErr w:type="gramStart"/>
      <w:r w:rsidRPr="00E3244D">
        <w:rPr>
          <w:sz w:val="16"/>
          <w:szCs w:val="16"/>
        </w:rPr>
        <w:t>( 1870</w:t>
      </w:r>
      <w:proofErr w:type="gramEnd"/>
      <w:r w:rsidRPr="00E3244D">
        <w:rPr>
          <w:sz w:val="16"/>
          <w:szCs w:val="16"/>
        </w:rPr>
        <w:t>)</w:t>
      </w:r>
    </w:p>
    <w:p w14:paraId="7264FB49" w14:textId="77777777" w:rsidR="00CF2EF0" w:rsidRPr="00E3244D" w:rsidRDefault="00CF2EF0" w:rsidP="00CF2EF0">
      <w:pPr>
        <w:ind w:left="142"/>
        <w:rPr>
          <w:sz w:val="16"/>
          <w:szCs w:val="16"/>
        </w:rPr>
      </w:pPr>
      <w:r w:rsidRPr="00E3244D">
        <w:rPr>
          <w:sz w:val="16"/>
          <w:szCs w:val="16"/>
        </w:rPr>
        <w:t xml:space="preserve">              30                8 </w:t>
      </w:r>
      <w:proofErr w:type="gramStart"/>
      <w:r w:rsidRPr="00E3244D">
        <w:rPr>
          <w:sz w:val="16"/>
          <w:szCs w:val="16"/>
        </w:rPr>
        <w:t>( 1866</w:t>
      </w:r>
      <w:proofErr w:type="gramEnd"/>
      <w:r w:rsidRPr="00E3244D">
        <w:rPr>
          <w:sz w:val="16"/>
          <w:szCs w:val="16"/>
        </w:rPr>
        <w:t>)</w:t>
      </w:r>
    </w:p>
    <w:p w14:paraId="270924E5" w14:textId="77777777" w:rsidR="00CF2EF0" w:rsidRPr="00E3244D" w:rsidRDefault="00CF2EF0" w:rsidP="00CF2EF0">
      <w:pPr>
        <w:ind w:left="142"/>
        <w:rPr>
          <w:sz w:val="16"/>
          <w:szCs w:val="16"/>
        </w:rPr>
      </w:pPr>
      <w:r w:rsidRPr="00E3244D">
        <w:rPr>
          <w:sz w:val="16"/>
          <w:szCs w:val="16"/>
        </w:rPr>
        <w:t xml:space="preserve">              25                4 </w:t>
      </w:r>
      <w:proofErr w:type="gramStart"/>
      <w:r w:rsidRPr="00E3244D">
        <w:rPr>
          <w:sz w:val="16"/>
          <w:szCs w:val="16"/>
        </w:rPr>
        <w:t>( 1862</w:t>
      </w:r>
      <w:proofErr w:type="gramEnd"/>
      <w:r w:rsidRPr="00E3244D">
        <w:rPr>
          <w:sz w:val="16"/>
          <w:szCs w:val="16"/>
        </w:rPr>
        <w:t>)</w:t>
      </w:r>
    </w:p>
    <w:p w14:paraId="24D924F5" w14:textId="77777777" w:rsidR="00CF2EF0" w:rsidRPr="00E3244D" w:rsidRDefault="00CF2EF0" w:rsidP="00CF2EF0">
      <w:pPr>
        <w:ind w:left="142"/>
        <w:rPr>
          <w:sz w:val="16"/>
          <w:szCs w:val="16"/>
        </w:rPr>
      </w:pPr>
      <w:r w:rsidRPr="00E3244D">
        <w:rPr>
          <w:sz w:val="16"/>
          <w:szCs w:val="16"/>
        </w:rPr>
        <w:t xml:space="preserve">              20                0 </w:t>
      </w:r>
      <w:proofErr w:type="gramStart"/>
      <w:r w:rsidRPr="00E3244D">
        <w:rPr>
          <w:sz w:val="16"/>
          <w:szCs w:val="16"/>
        </w:rPr>
        <w:t>( 1858</w:t>
      </w:r>
      <w:proofErr w:type="gramEnd"/>
      <w:r w:rsidRPr="00E3244D">
        <w:rPr>
          <w:sz w:val="16"/>
          <w:szCs w:val="16"/>
        </w:rPr>
        <w:t>)</w:t>
      </w:r>
    </w:p>
    <w:p w14:paraId="396B9496" w14:textId="77777777" w:rsidR="00CF2EF0" w:rsidRPr="00E3244D" w:rsidRDefault="00CF2EF0" w:rsidP="00CF2EF0">
      <w:pPr>
        <w:ind w:left="142"/>
        <w:rPr>
          <w:sz w:val="16"/>
          <w:szCs w:val="16"/>
        </w:rPr>
      </w:pPr>
      <w:r w:rsidRPr="00E3244D">
        <w:rPr>
          <w:sz w:val="16"/>
          <w:szCs w:val="16"/>
        </w:rPr>
        <w:t xml:space="preserve">              15               -4 </w:t>
      </w:r>
      <w:proofErr w:type="gramStart"/>
      <w:r w:rsidRPr="00E3244D">
        <w:rPr>
          <w:sz w:val="16"/>
          <w:szCs w:val="16"/>
        </w:rPr>
        <w:t>( 1854</w:t>
      </w:r>
      <w:proofErr w:type="gramEnd"/>
      <w:r w:rsidRPr="00E3244D">
        <w:rPr>
          <w:sz w:val="16"/>
          <w:szCs w:val="16"/>
        </w:rPr>
        <w:t>)</w:t>
      </w:r>
    </w:p>
    <w:p w14:paraId="6F300034" w14:textId="77777777" w:rsidR="00CF2EF0" w:rsidRPr="00E3244D" w:rsidRDefault="00CF2EF0" w:rsidP="00CF2EF0">
      <w:pPr>
        <w:ind w:left="142"/>
        <w:rPr>
          <w:sz w:val="16"/>
          <w:szCs w:val="16"/>
        </w:rPr>
      </w:pPr>
      <w:r w:rsidRPr="00E3244D">
        <w:rPr>
          <w:sz w:val="16"/>
          <w:szCs w:val="16"/>
        </w:rPr>
        <w:t xml:space="preserve">              10               -8 </w:t>
      </w:r>
      <w:proofErr w:type="gramStart"/>
      <w:r w:rsidRPr="00E3244D">
        <w:rPr>
          <w:sz w:val="16"/>
          <w:szCs w:val="16"/>
        </w:rPr>
        <w:t>( 1850</w:t>
      </w:r>
      <w:proofErr w:type="gramEnd"/>
      <w:r w:rsidRPr="00E3244D">
        <w:rPr>
          <w:sz w:val="16"/>
          <w:szCs w:val="16"/>
        </w:rPr>
        <w:t>)</w:t>
      </w:r>
    </w:p>
    <w:p w14:paraId="1F84B032" w14:textId="77777777" w:rsidR="00CF2EF0" w:rsidRPr="00E3244D" w:rsidRDefault="00CF2EF0" w:rsidP="00CF2EF0">
      <w:pPr>
        <w:ind w:left="142"/>
        <w:rPr>
          <w:sz w:val="16"/>
          <w:szCs w:val="16"/>
        </w:rPr>
      </w:pPr>
      <w:r w:rsidRPr="00E3244D">
        <w:rPr>
          <w:sz w:val="16"/>
          <w:szCs w:val="16"/>
        </w:rPr>
        <w:t xml:space="preserve">               5              -14 </w:t>
      </w:r>
      <w:proofErr w:type="gramStart"/>
      <w:r w:rsidRPr="00E3244D">
        <w:rPr>
          <w:sz w:val="16"/>
          <w:szCs w:val="16"/>
        </w:rPr>
        <w:t>( 1844</w:t>
      </w:r>
      <w:proofErr w:type="gramEnd"/>
      <w:r w:rsidRPr="00E3244D">
        <w:rPr>
          <w:sz w:val="16"/>
          <w:szCs w:val="16"/>
        </w:rPr>
        <w:t>)</w:t>
      </w:r>
    </w:p>
    <w:p w14:paraId="406837D2" w14:textId="77777777" w:rsidR="00CF2EF0" w:rsidRPr="00E3244D" w:rsidRDefault="00CF2EF0" w:rsidP="00CF2EF0">
      <w:pPr>
        <w:ind w:left="142"/>
        <w:rPr>
          <w:sz w:val="16"/>
          <w:szCs w:val="16"/>
        </w:rPr>
      </w:pPr>
      <w:r w:rsidRPr="00E3244D">
        <w:rPr>
          <w:sz w:val="16"/>
          <w:szCs w:val="16"/>
        </w:rPr>
        <w:t xml:space="preserve">               0              -18 </w:t>
      </w:r>
      <w:proofErr w:type="gramStart"/>
      <w:r w:rsidRPr="00E3244D">
        <w:rPr>
          <w:sz w:val="16"/>
          <w:szCs w:val="16"/>
        </w:rPr>
        <w:t>( 1840</w:t>
      </w:r>
      <w:proofErr w:type="gramEnd"/>
      <w:r w:rsidRPr="00E3244D">
        <w:rPr>
          <w:sz w:val="16"/>
          <w:szCs w:val="16"/>
        </w:rPr>
        <w:t>)</w:t>
      </w:r>
    </w:p>
    <w:p w14:paraId="79323BF7" w14:textId="77777777" w:rsidR="00CF2EF0" w:rsidRPr="00E3244D" w:rsidRDefault="00CF2EF0" w:rsidP="00CF2EF0">
      <w:pPr>
        <w:ind w:left="142"/>
        <w:rPr>
          <w:sz w:val="16"/>
          <w:szCs w:val="16"/>
        </w:rPr>
      </w:pPr>
      <w:r w:rsidRPr="00E3244D">
        <w:rPr>
          <w:sz w:val="16"/>
          <w:szCs w:val="16"/>
        </w:rPr>
        <w:t xml:space="preserve">              -5              -22 </w:t>
      </w:r>
      <w:proofErr w:type="gramStart"/>
      <w:r w:rsidRPr="00E3244D">
        <w:rPr>
          <w:sz w:val="16"/>
          <w:szCs w:val="16"/>
        </w:rPr>
        <w:t>( 1836</w:t>
      </w:r>
      <w:proofErr w:type="gramEnd"/>
      <w:r w:rsidRPr="00E3244D">
        <w:rPr>
          <w:sz w:val="16"/>
          <w:szCs w:val="16"/>
        </w:rPr>
        <w:t>)</w:t>
      </w:r>
    </w:p>
    <w:p w14:paraId="17337A47" w14:textId="77777777" w:rsidR="00CF2EF0" w:rsidRPr="00E3244D" w:rsidRDefault="00CF2EF0" w:rsidP="00CF2EF0">
      <w:pPr>
        <w:ind w:left="142"/>
        <w:rPr>
          <w:sz w:val="16"/>
          <w:szCs w:val="16"/>
        </w:rPr>
      </w:pPr>
      <w:r w:rsidRPr="00E3244D">
        <w:rPr>
          <w:sz w:val="16"/>
          <w:szCs w:val="16"/>
        </w:rPr>
        <w:t xml:space="preserve">             -10              -27 </w:t>
      </w:r>
      <w:proofErr w:type="gramStart"/>
      <w:r w:rsidRPr="00E3244D">
        <w:rPr>
          <w:sz w:val="16"/>
          <w:szCs w:val="16"/>
        </w:rPr>
        <w:t>( 1831</w:t>
      </w:r>
      <w:proofErr w:type="gramEnd"/>
      <w:r w:rsidRPr="00E3244D">
        <w:rPr>
          <w:sz w:val="16"/>
          <w:szCs w:val="16"/>
        </w:rPr>
        <w:t>)</w:t>
      </w:r>
    </w:p>
    <w:p w14:paraId="2CE6BFE6" w14:textId="77777777" w:rsidR="00CF2EF0" w:rsidRPr="00E3244D" w:rsidRDefault="00CF2EF0" w:rsidP="00CF2EF0">
      <w:pPr>
        <w:ind w:left="142"/>
        <w:rPr>
          <w:sz w:val="16"/>
          <w:szCs w:val="16"/>
        </w:rPr>
      </w:pPr>
      <w:r w:rsidRPr="00E3244D">
        <w:rPr>
          <w:sz w:val="16"/>
          <w:szCs w:val="16"/>
        </w:rPr>
        <w:t xml:space="preserve">             -15              -31 </w:t>
      </w:r>
      <w:proofErr w:type="gramStart"/>
      <w:r w:rsidRPr="00E3244D">
        <w:rPr>
          <w:sz w:val="16"/>
          <w:szCs w:val="16"/>
        </w:rPr>
        <w:t>( 1827</w:t>
      </w:r>
      <w:proofErr w:type="gramEnd"/>
      <w:r w:rsidRPr="00E3244D">
        <w:rPr>
          <w:sz w:val="16"/>
          <w:szCs w:val="16"/>
        </w:rPr>
        <w:t>)</w:t>
      </w:r>
    </w:p>
    <w:p w14:paraId="2B5CA6AF" w14:textId="77777777" w:rsidR="00CF2EF0" w:rsidRPr="00E3244D" w:rsidRDefault="00CF2EF0" w:rsidP="00CF2EF0">
      <w:pPr>
        <w:ind w:left="142"/>
        <w:rPr>
          <w:sz w:val="16"/>
          <w:szCs w:val="16"/>
        </w:rPr>
      </w:pPr>
      <w:r w:rsidRPr="00E3244D">
        <w:rPr>
          <w:sz w:val="16"/>
          <w:szCs w:val="16"/>
        </w:rPr>
        <w:t xml:space="preserve">             -20              -36 </w:t>
      </w:r>
      <w:proofErr w:type="gramStart"/>
      <w:r w:rsidRPr="00E3244D">
        <w:rPr>
          <w:sz w:val="16"/>
          <w:szCs w:val="16"/>
        </w:rPr>
        <w:t>( 1822</w:t>
      </w:r>
      <w:proofErr w:type="gramEnd"/>
      <w:r w:rsidRPr="00E3244D">
        <w:rPr>
          <w:sz w:val="16"/>
          <w:szCs w:val="16"/>
        </w:rPr>
        <w:t>)</w:t>
      </w:r>
    </w:p>
    <w:p w14:paraId="1C735008" w14:textId="77777777" w:rsidR="00CF2EF0" w:rsidRPr="00E3244D" w:rsidRDefault="00CF2EF0" w:rsidP="00CF2EF0">
      <w:pPr>
        <w:ind w:left="142"/>
        <w:rPr>
          <w:sz w:val="16"/>
          <w:szCs w:val="16"/>
        </w:rPr>
      </w:pPr>
      <w:r w:rsidRPr="00E3244D">
        <w:rPr>
          <w:sz w:val="16"/>
          <w:szCs w:val="16"/>
        </w:rPr>
        <w:t xml:space="preserve">             -25              -41 </w:t>
      </w:r>
      <w:proofErr w:type="gramStart"/>
      <w:r w:rsidRPr="00E3244D">
        <w:rPr>
          <w:sz w:val="16"/>
          <w:szCs w:val="16"/>
        </w:rPr>
        <w:t>( 1817</w:t>
      </w:r>
      <w:proofErr w:type="gramEnd"/>
      <w:r w:rsidRPr="00E3244D">
        <w:rPr>
          <w:sz w:val="16"/>
          <w:szCs w:val="16"/>
        </w:rPr>
        <w:t>)</w:t>
      </w:r>
    </w:p>
    <w:p w14:paraId="0ED20F30" w14:textId="77777777" w:rsidR="00CF2EF0" w:rsidRPr="00E3244D" w:rsidRDefault="00CF2EF0" w:rsidP="00CF2EF0">
      <w:pPr>
        <w:ind w:left="142"/>
        <w:rPr>
          <w:sz w:val="16"/>
          <w:szCs w:val="16"/>
        </w:rPr>
      </w:pPr>
      <w:r w:rsidRPr="00E3244D">
        <w:rPr>
          <w:sz w:val="16"/>
          <w:szCs w:val="16"/>
        </w:rPr>
        <w:t xml:space="preserve">             -30              -46 </w:t>
      </w:r>
      <w:proofErr w:type="gramStart"/>
      <w:r w:rsidRPr="00E3244D">
        <w:rPr>
          <w:sz w:val="16"/>
          <w:szCs w:val="16"/>
        </w:rPr>
        <w:t>( 1812</w:t>
      </w:r>
      <w:proofErr w:type="gramEnd"/>
      <w:r w:rsidRPr="00E3244D">
        <w:rPr>
          <w:sz w:val="16"/>
          <w:szCs w:val="16"/>
        </w:rPr>
        <w:t>)</w:t>
      </w:r>
    </w:p>
    <w:p w14:paraId="2B9D5478" w14:textId="77777777" w:rsidR="00CF2EF0" w:rsidRPr="00E3244D" w:rsidRDefault="00CF2EF0" w:rsidP="00CF2EF0">
      <w:pPr>
        <w:ind w:left="142"/>
        <w:rPr>
          <w:sz w:val="16"/>
          <w:szCs w:val="16"/>
        </w:rPr>
      </w:pPr>
    </w:p>
    <w:p w14:paraId="4DBE43A1" w14:textId="77777777" w:rsidR="00CF2EF0" w:rsidRPr="00E3244D" w:rsidRDefault="00CF2EF0" w:rsidP="00CF2EF0">
      <w:pPr>
        <w:ind w:left="142"/>
        <w:rPr>
          <w:sz w:val="16"/>
          <w:szCs w:val="16"/>
        </w:rPr>
      </w:pPr>
      <w:r w:rsidRPr="00E3244D">
        <w:rPr>
          <w:sz w:val="16"/>
          <w:szCs w:val="16"/>
        </w:rPr>
        <w:t xml:space="preserve">T3400 - Überprüfung der </w:t>
      </w:r>
      <w:proofErr w:type="gramStart"/>
      <w:r w:rsidRPr="00E3244D">
        <w:rPr>
          <w:sz w:val="16"/>
          <w:szCs w:val="16"/>
        </w:rPr>
        <w:t>Kompensation :</w:t>
      </w:r>
      <w:proofErr w:type="gramEnd"/>
      <w:r w:rsidRPr="00E3244D">
        <w:rPr>
          <w:sz w:val="16"/>
          <w:szCs w:val="16"/>
        </w:rPr>
        <w:t xml:space="preserve">  </w:t>
      </w:r>
    </w:p>
    <w:p w14:paraId="17354EA2" w14:textId="77777777" w:rsidR="00CF2EF0" w:rsidRPr="00E3244D" w:rsidRDefault="00CF2EF0" w:rsidP="00CF2EF0">
      <w:pPr>
        <w:ind w:left="142"/>
        <w:rPr>
          <w:sz w:val="16"/>
          <w:szCs w:val="16"/>
        </w:rPr>
      </w:pPr>
      <w:r w:rsidRPr="00E3244D">
        <w:rPr>
          <w:sz w:val="16"/>
          <w:szCs w:val="16"/>
        </w:rPr>
        <w:t xml:space="preserve">T3480 - Maximalwert bei </w:t>
      </w:r>
      <w:proofErr w:type="gramStart"/>
      <w:r w:rsidRPr="00E3244D">
        <w:rPr>
          <w:sz w:val="16"/>
          <w:szCs w:val="16"/>
        </w:rPr>
        <w:t>Temperatur  :</w:t>
      </w:r>
      <w:proofErr w:type="gramEnd"/>
      <w:r w:rsidRPr="00E3244D">
        <w:rPr>
          <w:sz w:val="16"/>
          <w:szCs w:val="16"/>
        </w:rPr>
        <w:t xml:space="preserve">  27</w:t>
      </w:r>
    </w:p>
    <w:p w14:paraId="731659D7" w14:textId="77777777" w:rsidR="00CF2EF0" w:rsidRPr="00E3244D" w:rsidRDefault="00CF2EF0" w:rsidP="00CF2EF0">
      <w:pPr>
        <w:ind w:left="142"/>
        <w:rPr>
          <w:sz w:val="16"/>
          <w:szCs w:val="16"/>
        </w:rPr>
      </w:pPr>
      <w:r w:rsidRPr="00E3244D">
        <w:rPr>
          <w:sz w:val="16"/>
          <w:szCs w:val="16"/>
        </w:rPr>
        <w:t xml:space="preserve">T3490 - </w:t>
      </w:r>
      <w:proofErr w:type="gramStart"/>
      <w:r w:rsidRPr="00E3244D">
        <w:rPr>
          <w:sz w:val="16"/>
          <w:szCs w:val="16"/>
        </w:rPr>
        <w:t>Maximalwert :</w:t>
      </w:r>
      <w:proofErr w:type="gramEnd"/>
      <w:r w:rsidRPr="00E3244D">
        <w:rPr>
          <w:sz w:val="16"/>
          <w:szCs w:val="16"/>
        </w:rPr>
        <w:t xml:space="preserve">                  </w:t>
      </w:r>
      <w:r w:rsidRPr="00E3244D">
        <w:rPr>
          <w:sz w:val="16"/>
          <w:szCs w:val="16"/>
          <w:highlight w:val="yellow"/>
        </w:rPr>
        <w:t>1.37kg</w:t>
      </w:r>
      <w:r w:rsidRPr="00E3244D">
        <w:rPr>
          <w:sz w:val="16"/>
          <w:szCs w:val="16"/>
        </w:rPr>
        <w:t xml:space="preserve"> (12)</w:t>
      </w:r>
    </w:p>
    <w:p w14:paraId="3B8187C4" w14:textId="77777777" w:rsidR="00CF2EF0" w:rsidRPr="00E3244D" w:rsidRDefault="00CF2EF0" w:rsidP="00CF2EF0">
      <w:pPr>
        <w:ind w:left="142"/>
        <w:rPr>
          <w:sz w:val="16"/>
          <w:szCs w:val="16"/>
        </w:rPr>
      </w:pPr>
      <w:r w:rsidRPr="00E3244D">
        <w:rPr>
          <w:sz w:val="16"/>
          <w:szCs w:val="16"/>
        </w:rPr>
        <w:t xml:space="preserve">T3500 - Minimalwert bei </w:t>
      </w:r>
      <w:proofErr w:type="gramStart"/>
      <w:r w:rsidRPr="00E3244D">
        <w:rPr>
          <w:sz w:val="16"/>
          <w:szCs w:val="16"/>
        </w:rPr>
        <w:t>Temperatur  :</w:t>
      </w:r>
      <w:proofErr w:type="gramEnd"/>
      <w:r w:rsidRPr="00E3244D">
        <w:rPr>
          <w:sz w:val="16"/>
          <w:szCs w:val="16"/>
        </w:rPr>
        <w:t xml:space="preserve">  27</w:t>
      </w:r>
    </w:p>
    <w:p w14:paraId="73422B03" w14:textId="77777777" w:rsidR="00CF2EF0" w:rsidRPr="00E3244D" w:rsidRDefault="00CF2EF0" w:rsidP="00CF2EF0">
      <w:pPr>
        <w:ind w:left="142"/>
        <w:rPr>
          <w:sz w:val="16"/>
          <w:szCs w:val="16"/>
        </w:rPr>
      </w:pPr>
      <w:r w:rsidRPr="00E3244D">
        <w:rPr>
          <w:sz w:val="16"/>
          <w:szCs w:val="16"/>
        </w:rPr>
        <w:t xml:space="preserve">T3510 - </w:t>
      </w:r>
      <w:proofErr w:type="gramStart"/>
      <w:r w:rsidRPr="00E3244D">
        <w:rPr>
          <w:sz w:val="16"/>
          <w:szCs w:val="16"/>
        </w:rPr>
        <w:t>Minimalwert :</w:t>
      </w:r>
      <w:proofErr w:type="gramEnd"/>
      <w:r w:rsidRPr="00E3244D">
        <w:rPr>
          <w:sz w:val="16"/>
          <w:szCs w:val="16"/>
        </w:rPr>
        <w:t xml:space="preserve">                  </w:t>
      </w:r>
      <w:r w:rsidRPr="00E3244D">
        <w:rPr>
          <w:sz w:val="16"/>
          <w:szCs w:val="16"/>
          <w:highlight w:val="yellow"/>
        </w:rPr>
        <w:t>0.34kg</w:t>
      </w:r>
      <w:r w:rsidRPr="00E3244D">
        <w:rPr>
          <w:sz w:val="16"/>
          <w:szCs w:val="16"/>
        </w:rPr>
        <w:t xml:space="preserve"> (3)</w:t>
      </w:r>
    </w:p>
    <w:p w14:paraId="4C7916DD" w14:textId="77777777" w:rsidR="00CF2EF0" w:rsidRPr="00E3244D" w:rsidRDefault="00CF2EF0" w:rsidP="00CF2EF0">
      <w:pPr>
        <w:ind w:left="142"/>
        <w:rPr>
          <w:sz w:val="16"/>
          <w:szCs w:val="16"/>
        </w:rPr>
      </w:pPr>
    </w:p>
    <w:p w14:paraId="5C6EF107" w14:textId="77777777" w:rsidR="00CF2EF0" w:rsidRPr="00E3244D" w:rsidRDefault="00CF2EF0" w:rsidP="00CF2EF0">
      <w:pPr>
        <w:ind w:left="142"/>
        <w:rPr>
          <w:sz w:val="16"/>
          <w:szCs w:val="16"/>
        </w:rPr>
      </w:pPr>
    </w:p>
    <w:p w14:paraId="27218418" w14:textId="77777777" w:rsidR="00CF2EF0" w:rsidRPr="00E3244D" w:rsidRDefault="00CF2EF0" w:rsidP="00CF2EF0">
      <w:pPr>
        <w:ind w:left="142"/>
        <w:rPr>
          <w:sz w:val="16"/>
          <w:szCs w:val="16"/>
        </w:rPr>
      </w:pPr>
      <w:r w:rsidRPr="00E3244D">
        <w:rPr>
          <w:sz w:val="16"/>
          <w:szCs w:val="16"/>
        </w:rPr>
        <w:t xml:space="preserve">T3410 - </w:t>
      </w:r>
      <w:proofErr w:type="gramStart"/>
      <w:r w:rsidRPr="00E3244D">
        <w:rPr>
          <w:sz w:val="16"/>
          <w:szCs w:val="16"/>
        </w:rPr>
        <w:t>Driftermittlung :</w:t>
      </w:r>
      <w:proofErr w:type="gramEnd"/>
      <w:r w:rsidRPr="00E3244D">
        <w:rPr>
          <w:sz w:val="16"/>
          <w:szCs w:val="16"/>
        </w:rPr>
        <w:t xml:space="preserve">  </w:t>
      </w:r>
    </w:p>
    <w:p w14:paraId="4BD54B6F" w14:textId="77777777" w:rsidR="00CF2EF0" w:rsidRPr="00E3244D" w:rsidRDefault="00CF2EF0" w:rsidP="00CF2EF0">
      <w:pPr>
        <w:ind w:left="142"/>
        <w:rPr>
          <w:sz w:val="16"/>
          <w:szCs w:val="16"/>
        </w:rPr>
      </w:pPr>
      <w:r w:rsidRPr="00E3244D">
        <w:rPr>
          <w:sz w:val="16"/>
          <w:szCs w:val="16"/>
        </w:rPr>
        <w:t>T3520 - 1.</w:t>
      </w:r>
      <w:proofErr w:type="gramStart"/>
      <w:r w:rsidRPr="00E3244D">
        <w:rPr>
          <w:sz w:val="16"/>
          <w:szCs w:val="16"/>
        </w:rPr>
        <w:t>Wert :</w:t>
      </w:r>
      <w:proofErr w:type="gramEnd"/>
      <w:r w:rsidRPr="00E3244D">
        <w:rPr>
          <w:sz w:val="16"/>
          <w:szCs w:val="16"/>
        </w:rPr>
        <w:t xml:space="preserve">  1833</w:t>
      </w:r>
    </w:p>
    <w:p w14:paraId="50BBBC70" w14:textId="77777777" w:rsidR="00CF2EF0" w:rsidRPr="00E3244D" w:rsidRDefault="00CF2EF0" w:rsidP="00CF2EF0">
      <w:pPr>
        <w:ind w:left="142"/>
        <w:rPr>
          <w:sz w:val="16"/>
          <w:szCs w:val="16"/>
        </w:rPr>
      </w:pPr>
      <w:r w:rsidRPr="00E3244D">
        <w:rPr>
          <w:sz w:val="16"/>
          <w:szCs w:val="16"/>
        </w:rPr>
        <w:t>T3530 - 2.</w:t>
      </w:r>
      <w:proofErr w:type="gramStart"/>
      <w:r w:rsidRPr="00E3244D">
        <w:rPr>
          <w:sz w:val="16"/>
          <w:szCs w:val="16"/>
        </w:rPr>
        <w:t>Wert :</w:t>
      </w:r>
      <w:proofErr w:type="gramEnd"/>
      <w:r w:rsidRPr="00E3244D">
        <w:rPr>
          <w:sz w:val="16"/>
          <w:szCs w:val="16"/>
        </w:rPr>
        <w:t xml:space="preserve">  1853</w:t>
      </w:r>
    </w:p>
    <w:p w14:paraId="4D38E9BB" w14:textId="77777777" w:rsidR="00CF2EF0" w:rsidRPr="00E3244D" w:rsidRDefault="00CF2EF0" w:rsidP="00CF2EF0">
      <w:pPr>
        <w:ind w:left="142"/>
        <w:rPr>
          <w:sz w:val="16"/>
          <w:szCs w:val="16"/>
        </w:rPr>
      </w:pPr>
      <w:r w:rsidRPr="00E3244D">
        <w:rPr>
          <w:sz w:val="16"/>
          <w:szCs w:val="16"/>
        </w:rPr>
        <w:t xml:space="preserve">T3540 - </w:t>
      </w:r>
      <w:proofErr w:type="gramStart"/>
      <w:r w:rsidRPr="00E3244D">
        <w:rPr>
          <w:sz w:val="16"/>
          <w:szCs w:val="16"/>
        </w:rPr>
        <w:t>Drift  :</w:t>
      </w:r>
      <w:proofErr w:type="gramEnd"/>
      <w:r w:rsidRPr="00E3244D">
        <w:rPr>
          <w:sz w:val="16"/>
          <w:szCs w:val="16"/>
        </w:rPr>
        <w:t xml:space="preserve">  20 </w:t>
      </w:r>
      <w:r w:rsidRPr="00E3244D">
        <w:rPr>
          <w:sz w:val="16"/>
          <w:szCs w:val="16"/>
          <w:highlight w:val="yellow"/>
        </w:rPr>
        <w:t>(2.29kg)</w:t>
      </w:r>
    </w:p>
    <w:p w14:paraId="1B6B8AFF" w14:textId="77777777" w:rsidR="00CF2EF0" w:rsidRPr="00E3244D" w:rsidRDefault="00CF2EF0" w:rsidP="00CF2EF0">
      <w:pPr>
        <w:ind w:left="142"/>
        <w:rPr>
          <w:sz w:val="16"/>
          <w:szCs w:val="16"/>
        </w:rPr>
      </w:pPr>
    </w:p>
    <w:p w14:paraId="07C006DF" w14:textId="77777777" w:rsidR="00CF2EF0" w:rsidRPr="00E3244D" w:rsidRDefault="00CF2EF0" w:rsidP="00CF2EF0">
      <w:pPr>
        <w:ind w:left="142"/>
        <w:rPr>
          <w:sz w:val="16"/>
          <w:szCs w:val="16"/>
        </w:rPr>
      </w:pPr>
      <w:r w:rsidRPr="00E3244D">
        <w:rPr>
          <w:sz w:val="16"/>
          <w:szCs w:val="16"/>
        </w:rPr>
        <w:t xml:space="preserve">T3430 - Kennlinienaufnahme komplett abgeschlossen  </w:t>
      </w:r>
    </w:p>
    <w:p w14:paraId="6CD44F42" w14:textId="77777777" w:rsidR="00CF2EF0" w:rsidRPr="00E3244D" w:rsidRDefault="00CF2EF0" w:rsidP="00CF2EF0">
      <w:pPr>
        <w:ind w:left="142"/>
        <w:rPr>
          <w:sz w:val="16"/>
          <w:szCs w:val="16"/>
        </w:rPr>
      </w:pPr>
      <w:r w:rsidRPr="00E3244D">
        <w:rPr>
          <w:sz w:val="16"/>
          <w:szCs w:val="16"/>
          <w:highlight w:val="yellow"/>
        </w:rPr>
        <w:t xml:space="preserve">T1640 - Kanal </w:t>
      </w:r>
      <w:proofErr w:type="gramStart"/>
      <w:r w:rsidRPr="00E3244D">
        <w:rPr>
          <w:sz w:val="16"/>
          <w:szCs w:val="16"/>
          <w:highlight w:val="yellow"/>
        </w:rPr>
        <w:t>1 :</w:t>
      </w:r>
      <w:proofErr w:type="gramEnd"/>
      <w:r w:rsidRPr="00E3244D">
        <w:rPr>
          <w:sz w:val="16"/>
          <w:szCs w:val="16"/>
          <w:highlight w:val="yellow"/>
        </w:rPr>
        <w:t xml:space="preserve"> Kennlinienaufnahme und Überprüfung erfolgreich abgeschlossen !</w:t>
      </w:r>
      <w:r w:rsidRPr="00E3244D">
        <w:rPr>
          <w:sz w:val="16"/>
          <w:szCs w:val="16"/>
        </w:rPr>
        <w:t xml:space="preserve"> </w:t>
      </w:r>
    </w:p>
    <w:p w14:paraId="27F1844C" w14:textId="77777777" w:rsidR="00CF2EF0" w:rsidRPr="00E3244D" w:rsidRDefault="00CF2EF0" w:rsidP="00CF2EF0">
      <w:pPr>
        <w:ind w:left="142"/>
        <w:rPr>
          <w:sz w:val="16"/>
          <w:szCs w:val="16"/>
        </w:rPr>
      </w:pPr>
    </w:p>
    <w:p w14:paraId="776D320B" w14:textId="77777777" w:rsidR="00CF2EF0" w:rsidRPr="00E3244D" w:rsidRDefault="00CF2EF0" w:rsidP="00CF2EF0">
      <w:pPr>
        <w:ind w:left="142"/>
        <w:rPr>
          <w:sz w:val="16"/>
          <w:szCs w:val="16"/>
        </w:rPr>
      </w:pPr>
    </w:p>
    <w:p w14:paraId="3325D96A" w14:textId="77777777" w:rsidR="00CF2EF0" w:rsidRPr="00E3244D" w:rsidRDefault="00CF2EF0" w:rsidP="00CF2EF0">
      <w:pPr>
        <w:ind w:left="142"/>
        <w:rPr>
          <w:sz w:val="16"/>
          <w:szCs w:val="16"/>
        </w:rPr>
      </w:pPr>
    </w:p>
    <w:p w14:paraId="4E129671" w14:textId="77777777" w:rsidR="00CF2EF0" w:rsidRPr="00E3244D" w:rsidRDefault="00CF2EF0" w:rsidP="00CF2EF0">
      <w:pPr>
        <w:ind w:left="142"/>
        <w:rPr>
          <w:sz w:val="16"/>
          <w:szCs w:val="16"/>
        </w:rPr>
      </w:pPr>
    </w:p>
    <w:p w14:paraId="3A224C36" w14:textId="77777777" w:rsidR="00CF2EF0" w:rsidRPr="00E3244D" w:rsidRDefault="00CF2EF0" w:rsidP="00CF2EF0">
      <w:pPr>
        <w:ind w:left="142"/>
        <w:rPr>
          <w:sz w:val="16"/>
          <w:szCs w:val="16"/>
        </w:rPr>
      </w:pPr>
    </w:p>
    <w:p w14:paraId="50D28151" w14:textId="77777777" w:rsidR="00CF2EF0" w:rsidRPr="00E3244D" w:rsidRDefault="00CF2EF0" w:rsidP="00CF2EF0">
      <w:pPr>
        <w:ind w:left="142"/>
        <w:rPr>
          <w:sz w:val="16"/>
          <w:szCs w:val="16"/>
        </w:rPr>
      </w:pPr>
    </w:p>
    <w:p w14:paraId="36B7E821" w14:textId="77777777" w:rsidR="00CF2EF0" w:rsidRPr="00B20673" w:rsidRDefault="00CF2EF0" w:rsidP="00CF2EF0">
      <w:pPr>
        <w:ind w:left="142"/>
        <w:rPr>
          <w:sz w:val="16"/>
          <w:szCs w:val="16"/>
        </w:rPr>
      </w:pPr>
      <w:r w:rsidRPr="00E3244D">
        <w:rPr>
          <w:sz w:val="16"/>
          <w:szCs w:val="16"/>
        </w:rPr>
        <w:t xml:space="preserve">T9010 - </w:t>
      </w:r>
      <w:proofErr w:type="gramStart"/>
      <w:r w:rsidRPr="00E3244D">
        <w:rPr>
          <w:sz w:val="16"/>
          <w:szCs w:val="16"/>
        </w:rPr>
        <w:t>Datum :</w:t>
      </w:r>
      <w:proofErr w:type="gramEnd"/>
      <w:r w:rsidRPr="00E3244D">
        <w:rPr>
          <w:sz w:val="16"/>
          <w:szCs w:val="16"/>
        </w:rPr>
        <w:t xml:space="preserve"> ___________________________           Prüfer : ___________________________</w:t>
      </w:r>
    </w:p>
    <w:p w14:paraId="4850FC73" w14:textId="77777777" w:rsidR="00CF2EF0" w:rsidRPr="00B20673" w:rsidRDefault="00CF2EF0" w:rsidP="00CF2EF0">
      <w:pPr>
        <w:ind w:left="142"/>
        <w:rPr>
          <w:sz w:val="16"/>
          <w:szCs w:val="16"/>
        </w:rPr>
      </w:pPr>
    </w:p>
    <w:p w14:paraId="65F1A609" w14:textId="77777777" w:rsidR="00CF2EF0" w:rsidRPr="00B20673" w:rsidRDefault="00CF2EF0" w:rsidP="00CF2EF0">
      <w:pPr>
        <w:rPr>
          <w:sz w:val="16"/>
          <w:szCs w:val="16"/>
        </w:rPr>
      </w:pPr>
    </w:p>
    <w:p w14:paraId="027B9472" w14:textId="77777777" w:rsidR="0061087C" w:rsidRDefault="0061087C">
      <w:pPr>
        <w:spacing w:line="240" w:lineRule="auto"/>
        <w:rPr>
          <w:b/>
          <w:szCs w:val="22"/>
        </w:rPr>
      </w:pPr>
      <w:r>
        <w:br w:type="page"/>
      </w:r>
    </w:p>
    <w:p w14:paraId="59FA7F7A" w14:textId="77777777" w:rsidR="00CF2EF0" w:rsidRPr="00B20673" w:rsidRDefault="00CF2EF0" w:rsidP="0061087C">
      <w:pPr>
        <w:pStyle w:val="berschrift4"/>
        <w:keepLines/>
        <w:numPr>
          <w:ilvl w:val="3"/>
          <w:numId w:val="16"/>
        </w:numPr>
        <w:spacing w:before="40" w:after="0" w:line="276" w:lineRule="auto"/>
        <w:ind w:left="851" w:hanging="709"/>
        <w:rPr>
          <w:rStyle w:val="berschrift4Zchn"/>
          <w:b/>
          <w:bCs/>
          <w:color w:val="000000" w:themeColor="text1"/>
        </w:rPr>
      </w:pPr>
      <w:bookmarkStart w:id="53" w:name="_Toc100303873"/>
      <w:r w:rsidRPr="00B20673">
        <w:lastRenderedPageBreak/>
        <w:t>Testauswertung</w:t>
      </w:r>
      <w:bookmarkEnd w:id="53"/>
    </w:p>
    <w:p w14:paraId="79F94FA6" w14:textId="77777777" w:rsidR="00CF2EF0" w:rsidRDefault="00CF2EF0" w:rsidP="00CF2EF0"/>
    <w:tbl>
      <w:tblPr>
        <w:tblStyle w:val="Tabellenraster"/>
        <w:tblW w:w="0" w:type="auto"/>
        <w:tblLook w:val="04A0" w:firstRow="1" w:lastRow="0" w:firstColumn="1" w:lastColumn="0" w:noHBand="0" w:noVBand="1"/>
      </w:tblPr>
      <w:tblGrid>
        <w:gridCol w:w="928"/>
        <w:gridCol w:w="5276"/>
        <w:gridCol w:w="625"/>
        <w:gridCol w:w="428"/>
        <w:gridCol w:w="2201"/>
      </w:tblGrid>
      <w:tr w:rsidR="00CF2EF0" w14:paraId="3F2AAF3D" w14:textId="77777777" w:rsidTr="0061087C">
        <w:tc>
          <w:tcPr>
            <w:tcW w:w="941"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C718C76" w14:textId="77777777" w:rsidR="00CF2EF0" w:rsidRDefault="00CF2EF0" w:rsidP="00CF2EF0">
            <w:pPr>
              <w:spacing w:line="240" w:lineRule="auto"/>
              <w:jc w:val="center"/>
              <w:rPr>
                <w:b/>
                <w:bCs/>
              </w:rPr>
            </w:pPr>
            <w:proofErr w:type="spellStart"/>
            <w:r>
              <w:rPr>
                <w:b/>
                <w:bCs/>
              </w:rPr>
              <w:t>Spec</w:t>
            </w:r>
            <w:proofErr w:type="spellEnd"/>
            <w:r>
              <w:rPr>
                <w:b/>
                <w:bCs/>
              </w:rPr>
              <w:t>.</w:t>
            </w:r>
          </w:p>
        </w:tc>
        <w:tc>
          <w:tcPr>
            <w:tcW w:w="525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B268021" w14:textId="77777777" w:rsidR="00CF2EF0" w:rsidRDefault="00CF2EF0" w:rsidP="00CF2EF0">
            <w:pPr>
              <w:spacing w:line="240" w:lineRule="auto"/>
              <w:jc w:val="center"/>
              <w:rPr>
                <w:b/>
                <w:bCs/>
              </w:rPr>
            </w:pPr>
            <w:r>
              <w:rPr>
                <w:b/>
                <w:bCs/>
              </w:rPr>
              <w:t>Prüfkriterium</w:t>
            </w:r>
          </w:p>
        </w:tc>
        <w:tc>
          <w:tcPr>
            <w:tcW w:w="1063" w:type="dxa"/>
            <w:gridSpan w:val="2"/>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F0E562A" w14:textId="77777777" w:rsidR="00CF2EF0" w:rsidRDefault="00CF2EF0" w:rsidP="00CF2EF0">
            <w:pPr>
              <w:spacing w:line="240" w:lineRule="auto"/>
              <w:jc w:val="center"/>
              <w:rPr>
                <w:b/>
                <w:bCs/>
              </w:rPr>
            </w:pPr>
            <w:r>
              <w:rPr>
                <w:b/>
                <w:bCs/>
              </w:rPr>
              <w:t>erfüllt</w:t>
            </w:r>
          </w:p>
        </w:tc>
        <w:tc>
          <w:tcPr>
            <w:tcW w:w="2195"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40C83D8" w14:textId="77777777" w:rsidR="00CF2EF0" w:rsidRDefault="00CF2EF0" w:rsidP="00CF2EF0">
            <w:pPr>
              <w:spacing w:line="240" w:lineRule="auto"/>
              <w:jc w:val="center"/>
              <w:rPr>
                <w:b/>
                <w:bCs/>
              </w:rPr>
            </w:pPr>
            <w:r>
              <w:rPr>
                <w:b/>
                <w:bCs/>
              </w:rPr>
              <w:t>Bemerkung</w:t>
            </w:r>
          </w:p>
        </w:tc>
      </w:tr>
      <w:tr w:rsidR="0061087C" w14:paraId="00CB34DB" w14:textId="77777777" w:rsidTr="0061087C">
        <w:trPr>
          <w:trHeight w:val="300"/>
        </w:trPr>
        <w:tc>
          <w:tcPr>
            <w:tcW w:w="941" w:type="dxa"/>
            <w:vMerge w:val="restart"/>
            <w:tcBorders>
              <w:top w:val="single" w:sz="4" w:space="0" w:color="auto"/>
              <w:left w:val="single" w:sz="4" w:space="0" w:color="auto"/>
              <w:right w:val="single" w:sz="4" w:space="0" w:color="auto"/>
            </w:tcBorders>
          </w:tcPr>
          <w:p w14:paraId="639192B8" w14:textId="77777777" w:rsidR="0061087C" w:rsidRDefault="0061087C" w:rsidP="0061087C">
            <w:pPr>
              <w:spacing w:line="240" w:lineRule="auto"/>
              <w:jc w:val="center"/>
              <w:rPr>
                <w:sz w:val="20"/>
              </w:rPr>
            </w:pPr>
            <w:r>
              <w:rPr>
                <w:sz w:val="20"/>
              </w:rPr>
              <w:t>ST4.1.0</w:t>
            </w:r>
          </w:p>
        </w:tc>
        <w:tc>
          <w:tcPr>
            <w:tcW w:w="5259" w:type="dxa"/>
            <w:vMerge w:val="restart"/>
            <w:tcBorders>
              <w:top w:val="single" w:sz="4" w:space="0" w:color="auto"/>
              <w:left w:val="single" w:sz="4" w:space="0" w:color="auto"/>
              <w:right w:val="single" w:sz="4" w:space="0" w:color="auto"/>
            </w:tcBorders>
          </w:tcPr>
          <w:p w14:paraId="62B69BB2" w14:textId="77777777" w:rsidR="0061087C" w:rsidRDefault="0061087C" w:rsidP="0061087C">
            <w:pPr>
              <w:spacing w:line="240" w:lineRule="auto"/>
              <w:jc w:val="center"/>
              <w:rPr>
                <w:sz w:val="20"/>
              </w:rPr>
            </w:pPr>
            <w:r>
              <w:rPr>
                <w:sz w:val="20"/>
              </w:rPr>
              <w:t>Die Temperaturkennlinienaufnahme muss bis zum Ende erfolgreich durchlaufen werden</w:t>
            </w:r>
          </w:p>
        </w:tc>
        <w:tc>
          <w:tcPr>
            <w:tcW w:w="635" w:type="dxa"/>
            <w:tcBorders>
              <w:top w:val="single" w:sz="4" w:space="0" w:color="auto"/>
              <w:left w:val="single" w:sz="4" w:space="0" w:color="auto"/>
              <w:bottom w:val="single" w:sz="4" w:space="0" w:color="auto"/>
              <w:right w:val="single" w:sz="4" w:space="0" w:color="auto"/>
            </w:tcBorders>
            <w:shd w:val="clear" w:color="auto" w:fill="00B050"/>
          </w:tcPr>
          <w:p w14:paraId="127FE95D" w14:textId="77777777" w:rsidR="0061087C" w:rsidRDefault="0061087C" w:rsidP="0061087C">
            <w:pPr>
              <w:spacing w:line="240" w:lineRule="auto"/>
              <w:jc w:val="center"/>
              <w:rPr>
                <w:sz w:val="20"/>
              </w:rPr>
            </w:pPr>
            <w:r>
              <w:rPr>
                <w:sz w:val="20"/>
              </w:rPr>
              <w:t>CH0</w:t>
            </w:r>
          </w:p>
        </w:tc>
        <w:tc>
          <w:tcPr>
            <w:tcW w:w="428" w:type="dxa"/>
            <w:tcBorders>
              <w:top w:val="single" w:sz="4" w:space="0" w:color="auto"/>
              <w:left w:val="single" w:sz="4" w:space="0" w:color="auto"/>
              <w:right w:val="single" w:sz="4" w:space="0" w:color="auto"/>
            </w:tcBorders>
            <w:shd w:val="clear" w:color="auto" w:fill="00B050"/>
          </w:tcPr>
          <w:p w14:paraId="50284543" w14:textId="77777777" w:rsidR="0061087C" w:rsidRDefault="0061087C" w:rsidP="0061087C">
            <w:pPr>
              <w:spacing w:line="240" w:lineRule="auto"/>
              <w:jc w:val="center"/>
              <w:rPr>
                <w:sz w:val="20"/>
              </w:rPr>
            </w:pPr>
            <w:r>
              <w:rPr>
                <w:sz w:val="20"/>
              </w:rPr>
              <w:t>Ja</w:t>
            </w:r>
          </w:p>
        </w:tc>
        <w:tc>
          <w:tcPr>
            <w:tcW w:w="2195" w:type="dxa"/>
            <w:vMerge w:val="restart"/>
            <w:tcBorders>
              <w:top w:val="single" w:sz="4" w:space="0" w:color="auto"/>
              <w:left w:val="single" w:sz="4" w:space="0" w:color="auto"/>
              <w:right w:val="single" w:sz="4" w:space="0" w:color="auto"/>
            </w:tcBorders>
          </w:tcPr>
          <w:p w14:paraId="33F60930" w14:textId="77777777" w:rsidR="0061087C" w:rsidRDefault="0061087C" w:rsidP="0061087C">
            <w:pPr>
              <w:spacing w:line="240" w:lineRule="auto"/>
              <w:jc w:val="center"/>
              <w:rPr>
                <w:sz w:val="20"/>
              </w:rPr>
            </w:pPr>
            <w:r>
              <w:rPr>
                <w:sz w:val="20"/>
              </w:rPr>
              <w:t xml:space="preserve">Test v. </w:t>
            </w:r>
            <w:proofErr w:type="spellStart"/>
            <w:r>
              <w:rPr>
                <w:sz w:val="20"/>
              </w:rPr>
              <w:t>M.Majewski</w:t>
            </w:r>
            <w:proofErr w:type="spellEnd"/>
            <w:r>
              <w:rPr>
                <w:sz w:val="20"/>
              </w:rPr>
              <w:t xml:space="preserve"> (29.03.2022)</w:t>
            </w:r>
          </w:p>
        </w:tc>
      </w:tr>
      <w:tr w:rsidR="0061087C" w14:paraId="7C663DA6" w14:textId="77777777" w:rsidTr="0061087C">
        <w:trPr>
          <w:trHeight w:val="300"/>
        </w:trPr>
        <w:tc>
          <w:tcPr>
            <w:tcW w:w="941" w:type="dxa"/>
            <w:vMerge/>
            <w:tcBorders>
              <w:left w:val="single" w:sz="4" w:space="0" w:color="auto"/>
              <w:bottom w:val="single" w:sz="4" w:space="0" w:color="auto"/>
              <w:right w:val="single" w:sz="4" w:space="0" w:color="auto"/>
            </w:tcBorders>
          </w:tcPr>
          <w:p w14:paraId="0EB774CD" w14:textId="77777777" w:rsidR="0061087C" w:rsidRDefault="0061087C" w:rsidP="0061087C">
            <w:pPr>
              <w:spacing w:line="240" w:lineRule="auto"/>
              <w:jc w:val="center"/>
              <w:rPr>
                <w:sz w:val="20"/>
              </w:rPr>
            </w:pPr>
          </w:p>
        </w:tc>
        <w:tc>
          <w:tcPr>
            <w:tcW w:w="5259" w:type="dxa"/>
            <w:vMerge/>
            <w:tcBorders>
              <w:left w:val="single" w:sz="4" w:space="0" w:color="auto"/>
              <w:bottom w:val="single" w:sz="4" w:space="0" w:color="auto"/>
              <w:right w:val="single" w:sz="4" w:space="0" w:color="auto"/>
            </w:tcBorders>
          </w:tcPr>
          <w:p w14:paraId="2F089BA4" w14:textId="77777777" w:rsidR="0061087C" w:rsidRDefault="0061087C" w:rsidP="0061087C">
            <w:pPr>
              <w:spacing w:line="240" w:lineRule="auto"/>
              <w:jc w:val="center"/>
              <w:rPr>
                <w:sz w:val="20"/>
              </w:rPr>
            </w:pPr>
          </w:p>
        </w:tc>
        <w:tc>
          <w:tcPr>
            <w:tcW w:w="635" w:type="dxa"/>
            <w:tcBorders>
              <w:top w:val="single" w:sz="4" w:space="0" w:color="auto"/>
              <w:left w:val="single" w:sz="4" w:space="0" w:color="auto"/>
              <w:bottom w:val="single" w:sz="4" w:space="0" w:color="auto"/>
              <w:right w:val="single" w:sz="4" w:space="0" w:color="auto"/>
            </w:tcBorders>
            <w:shd w:val="clear" w:color="auto" w:fill="00B050"/>
          </w:tcPr>
          <w:p w14:paraId="7847A646" w14:textId="77777777" w:rsidR="0061087C" w:rsidRDefault="0061087C" w:rsidP="0061087C">
            <w:pPr>
              <w:spacing w:line="240" w:lineRule="auto"/>
              <w:jc w:val="center"/>
              <w:rPr>
                <w:sz w:val="20"/>
              </w:rPr>
            </w:pPr>
            <w:r>
              <w:rPr>
                <w:sz w:val="20"/>
              </w:rPr>
              <w:t>CH1</w:t>
            </w:r>
          </w:p>
        </w:tc>
        <w:tc>
          <w:tcPr>
            <w:tcW w:w="428" w:type="dxa"/>
            <w:tcBorders>
              <w:left w:val="single" w:sz="4" w:space="0" w:color="auto"/>
              <w:bottom w:val="single" w:sz="4" w:space="0" w:color="auto"/>
              <w:right w:val="single" w:sz="4" w:space="0" w:color="auto"/>
            </w:tcBorders>
            <w:shd w:val="clear" w:color="auto" w:fill="00B050"/>
          </w:tcPr>
          <w:p w14:paraId="6FC2BCC2" w14:textId="77777777" w:rsidR="0061087C" w:rsidRDefault="0061087C" w:rsidP="0061087C">
            <w:pPr>
              <w:spacing w:line="240" w:lineRule="auto"/>
              <w:jc w:val="center"/>
              <w:rPr>
                <w:sz w:val="20"/>
              </w:rPr>
            </w:pPr>
            <w:r>
              <w:rPr>
                <w:sz w:val="20"/>
              </w:rPr>
              <w:t>Ja</w:t>
            </w:r>
          </w:p>
        </w:tc>
        <w:tc>
          <w:tcPr>
            <w:tcW w:w="2195" w:type="dxa"/>
            <w:vMerge/>
            <w:tcBorders>
              <w:left w:val="single" w:sz="4" w:space="0" w:color="auto"/>
              <w:bottom w:val="single" w:sz="4" w:space="0" w:color="auto"/>
              <w:right w:val="single" w:sz="4" w:space="0" w:color="auto"/>
            </w:tcBorders>
          </w:tcPr>
          <w:p w14:paraId="1CD0414F" w14:textId="77777777" w:rsidR="0061087C" w:rsidRDefault="0061087C" w:rsidP="0061087C">
            <w:pPr>
              <w:spacing w:line="240" w:lineRule="auto"/>
              <w:jc w:val="center"/>
              <w:rPr>
                <w:sz w:val="20"/>
              </w:rPr>
            </w:pPr>
          </w:p>
        </w:tc>
      </w:tr>
      <w:tr w:rsidR="00CF2EF0" w14:paraId="54E198EB" w14:textId="77777777" w:rsidTr="0061087C">
        <w:trPr>
          <w:trHeight w:val="603"/>
        </w:trPr>
        <w:tc>
          <w:tcPr>
            <w:tcW w:w="941" w:type="dxa"/>
            <w:vMerge w:val="restart"/>
            <w:tcBorders>
              <w:top w:val="single" w:sz="4" w:space="0" w:color="auto"/>
              <w:left w:val="single" w:sz="4" w:space="0" w:color="auto"/>
              <w:bottom w:val="single" w:sz="4" w:space="0" w:color="auto"/>
              <w:right w:val="single" w:sz="4" w:space="0" w:color="auto"/>
            </w:tcBorders>
            <w:hideMark/>
          </w:tcPr>
          <w:p w14:paraId="79581438" w14:textId="77777777" w:rsidR="00CF2EF0" w:rsidRDefault="00CF2EF0" w:rsidP="00CF2EF0">
            <w:pPr>
              <w:spacing w:line="240" w:lineRule="auto"/>
              <w:jc w:val="center"/>
            </w:pPr>
            <w:r>
              <w:rPr>
                <w:sz w:val="20"/>
              </w:rPr>
              <w:t>ST4.1.1</w:t>
            </w:r>
          </w:p>
        </w:tc>
        <w:tc>
          <w:tcPr>
            <w:tcW w:w="5259" w:type="dxa"/>
            <w:vMerge w:val="restart"/>
            <w:tcBorders>
              <w:top w:val="single" w:sz="4" w:space="0" w:color="auto"/>
              <w:left w:val="single" w:sz="4" w:space="0" w:color="auto"/>
              <w:bottom w:val="single" w:sz="4" w:space="0" w:color="auto"/>
              <w:right w:val="single" w:sz="4" w:space="0" w:color="auto"/>
            </w:tcBorders>
            <w:hideMark/>
          </w:tcPr>
          <w:p w14:paraId="430C9F8E" w14:textId="77777777" w:rsidR="00CF2EF0" w:rsidRDefault="00CF2EF0" w:rsidP="00CF2EF0">
            <w:pPr>
              <w:spacing w:line="240" w:lineRule="auto"/>
              <w:jc w:val="center"/>
              <w:rPr>
                <w:sz w:val="20"/>
              </w:rPr>
            </w:pPr>
            <w:r>
              <w:rPr>
                <w:sz w:val="20"/>
              </w:rPr>
              <w:t>Firmware muss die Temperatur-Kennlinie genau erfassen. Die Überprüfung über das Temperaturband von 70°C bis -30°C darf eine Maxi-/Minimalabweichung von +/-5kg (XL-Zelle: +/-10kg) ergeben.</w:t>
            </w:r>
          </w:p>
        </w:tc>
        <w:tc>
          <w:tcPr>
            <w:tcW w:w="635" w:type="dxa"/>
            <w:tcBorders>
              <w:top w:val="single" w:sz="4" w:space="0" w:color="auto"/>
              <w:left w:val="single" w:sz="4" w:space="0" w:color="auto"/>
              <w:bottom w:val="single" w:sz="4" w:space="0" w:color="auto"/>
              <w:right w:val="single" w:sz="4" w:space="0" w:color="auto"/>
            </w:tcBorders>
            <w:shd w:val="clear" w:color="auto" w:fill="00B050"/>
            <w:hideMark/>
          </w:tcPr>
          <w:p w14:paraId="5651E420" w14:textId="77777777" w:rsidR="00CF2EF0" w:rsidRDefault="00CF2EF0" w:rsidP="00CF2EF0">
            <w:pPr>
              <w:spacing w:line="240" w:lineRule="auto"/>
              <w:jc w:val="center"/>
              <w:rPr>
                <w:sz w:val="20"/>
              </w:rPr>
            </w:pPr>
            <w:r>
              <w:rPr>
                <w:sz w:val="20"/>
              </w:rPr>
              <w:t>CH0</w:t>
            </w:r>
          </w:p>
        </w:tc>
        <w:tc>
          <w:tcPr>
            <w:tcW w:w="428" w:type="dxa"/>
            <w:tcBorders>
              <w:top w:val="single" w:sz="4" w:space="0" w:color="auto"/>
              <w:left w:val="single" w:sz="4" w:space="0" w:color="auto"/>
              <w:bottom w:val="single" w:sz="4" w:space="0" w:color="auto"/>
              <w:right w:val="single" w:sz="4" w:space="0" w:color="auto"/>
            </w:tcBorders>
            <w:shd w:val="clear" w:color="auto" w:fill="00B050"/>
            <w:hideMark/>
          </w:tcPr>
          <w:p w14:paraId="1EA97BCA" w14:textId="77777777" w:rsidR="00CF2EF0" w:rsidRDefault="00CF2EF0" w:rsidP="00CF2EF0">
            <w:pPr>
              <w:spacing w:line="240" w:lineRule="auto"/>
              <w:jc w:val="center"/>
              <w:rPr>
                <w:sz w:val="20"/>
              </w:rPr>
            </w:pPr>
            <w:r>
              <w:rPr>
                <w:sz w:val="20"/>
              </w:rPr>
              <w:t>Ja</w:t>
            </w:r>
          </w:p>
        </w:tc>
        <w:tc>
          <w:tcPr>
            <w:tcW w:w="2195" w:type="dxa"/>
            <w:vMerge w:val="restart"/>
            <w:tcBorders>
              <w:top w:val="single" w:sz="4" w:space="0" w:color="auto"/>
              <w:left w:val="single" w:sz="4" w:space="0" w:color="auto"/>
              <w:bottom w:val="single" w:sz="4" w:space="0" w:color="auto"/>
              <w:right w:val="single" w:sz="4" w:space="0" w:color="auto"/>
            </w:tcBorders>
          </w:tcPr>
          <w:p w14:paraId="66FEB7E4" w14:textId="77777777" w:rsidR="00CF2EF0" w:rsidRDefault="00CF2EF0" w:rsidP="00CF2EF0">
            <w:pPr>
              <w:spacing w:line="240" w:lineRule="auto"/>
              <w:jc w:val="center"/>
              <w:rPr>
                <w:sz w:val="20"/>
              </w:rPr>
            </w:pPr>
            <w:r>
              <w:rPr>
                <w:sz w:val="20"/>
              </w:rPr>
              <w:t xml:space="preserve">Test v. </w:t>
            </w:r>
            <w:proofErr w:type="spellStart"/>
            <w:r>
              <w:rPr>
                <w:sz w:val="20"/>
              </w:rPr>
              <w:t>M.Majewski</w:t>
            </w:r>
            <w:proofErr w:type="spellEnd"/>
            <w:r>
              <w:rPr>
                <w:sz w:val="20"/>
              </w:rPr>
              <w:t xml:space="preserve"> (29.03.2022)</w:t>
            </w:r>
          </w:p>
        </w:tc>
      </w:tr>
      <w:tr w:rsidR="00CF2EF0" w14:paraId="52540467" w14:textId="77777777" w:rsidTr="0061087C">
        <w:trPr>
          <w:trHeight w:val="52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DB44935" w14:textId="77777777" w:rsidR="00CF2EF0" w:rsidRDefault="00CF2EF0" w:rsidP="00CF2EF0">
            <w:pPr>
              <w:spacing w:line="240" w:lineRule="auto"/>
              <w:rPr>
                <w:color w:val="44546A" w:themeColor="text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696E4A" w14:textId="77777777" w:rsidR="00CF2EF0" w:rsidRDefault="00CF2EF0" w:rsidP="00CF2EF0">
            <w:pPr>
              <w:spacing w:line="240" w:lineRule="auto"/>
              <w:rPr>
                <w:color w:val="44546A" w:themeColor="text2"/>
                <w:sz w:val="20"/>
              </w:rPr>
            </w:pPr>
          </w:p>
        </w:tc>
        <w:tc>
          <w:tcPr>
            <w:tcW w:w="635" w:type="dxa"/>
            <w:tcBorders>
              <w:top w:val="single" w:sz="4" w:space="0" w:color="auto"/>
              <w:left w:val="single" w:sz="4" w:space="0" w:color="auto"/>
              <w:bottom w:val="single" w:sz="4" w:space="0" w:color="auto"/>
              <w:right w:val="single" w:sz="4" w:space="0" w:color="auto"/>
            </w:tcBorders>
            <w:shd w:val="clear" w:color="auto" w:fill="00B050"/>
            <w:hideMark/>
          </w:tcPr>
          <w:p w14:paraId="3FB8E66C" w14:textId="77777777" w:rsidR="00CF2EF0" w:rsidRDefault="00CF2EF0" w:rsidP="00CF2EF0">
            <w:pPr>
              <w:spacing w:line="240" w:lineRule="auto"/>
              <w:jc w:val="center"/>
              <w:rPr>
                <w:sz w:val="20"/>
              </w:rPr>
            </w:pPr>
            <w:r>
              <w:rPr>
                <w:sz w:val="20"/>
              </w:rPr>
              <w:t>CH1</w:t>
            </w:r>
          </w:p>
        </w:tc>
        <w:tc>
          <w:tcPr>
            <w:tcW w:w="428" w:type="dxa"/>
            <w:tcBorders>
              <w:top w:val="single" w:sz="4" w:space="0" w:color="auto"/>
              <w:left w:val="single" w:sz="4" w:space="0" w:color="auto"/>
              <w:bottom w:val="single" w:sz="4" w:space="0" w:color="auto"/>
              <w:right w:val="single" w:sz="4" w:space="0" w:color="auto"/>
            </w:tcBorders>
            <w:shd w:val="clear" w:color="auto" w:fill="00B050"/>
            <w:hideMark/>
          </w:tcPr>
          <w:p w14:paraId="336C9966" w14:textId="77777777" w:rsidR="00CF2EF0" w:rsidRDefault="00CF2EF0" w:rsidP="00CF2EF0">
            <w:pPr>
              <w:spacing w:line="240" w:lineRule="auto"/>
              <w:jc w:val="center"/>
              <w:rPr>
                <w:sz w:val="20"/>
              </w:rPr>
            </w:pPr>
            <w:r>
              <w:rPr>
                <w:sz w:val="20"/>
              </w:rPr>
              <w:t>Ja</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845A190" w14:textId="77777777" w:rsidR="00CF2EF0" w:rsidRDefault="00CF2EF0" w:rsidP="00CF2EF0">
            <w:pPr>
              <w:spacing w:line="240" w:lineRule="auto"/>
              <w:jc w:val="center"/>
              <w:rPr>
                <w:color w:val="44546A" w:themeColor="text2"/>
                <w:sz w:val="20"/>
              </w:rPr>
            </w:pPr>
          </w:p>
        </w:tc>
      </w:tr>
      <w:tr w:rsidR="00CF2EF0" w14:paraId="31470354" w14:textId="77777777" w:rsidTr="0061087C">
        <w:trPr>
          <w:trHeight w:val="308"/>
        </w:trPr>
        <w:tc>
          <w:tcPr>
            <w:tcW w:w="0" w:type="auto"/>
            <w:vMerge w:val="restart"/>
            <w:tcBorders>
              <w:top w:val="single" w:sz="4" w:space="0" w:color="auto"/>
              <w:left w:val="single" w:sz="4" w:space="0" w:color="auto"/>
              <w:right w:val="single" w:sz="4" w:space="0" w:color="auto"/>
            </w:tcBorders>
          </w:tcPr>
          <w:p w14:paraId="7C39BD41" w14:textId="77777777" w:rsidR="00CF2EF0" w:rsidRPr="00A82FEF" w:rsidRDefault="00CF2EF0" w:rsidP="00CF2EF0">
            <w:pPr>
              <w:spacing w:line="240" w:lineRule="auto"/>
              <w:jc w:val="center"/>
              <w:rPr>
                <w:sz w:val="20"/>
              </w:rPr>
            </w:pPr>
            <w:r>
              <w:rPr>
                <w:sz w:val="20"/>
              </w:rPr>
              <w:t>ST4.1.2</w:t>
            </w:r>
          </w:p>
        </w:tc>
        <w:tc>
          <w:tcPr>
            <w:tcW w:w="0" w:type="auto"/>
            <w:vMerge w:val="restart"/>
            <w:tcBorders>
              <w:top w:val="single" w:sz="4" w:space="0" w:color="auto"/>
              <w:left w:val="single" w:sz="4" w:space="0" w:color="auto"/>
              <w:right w:val="single" w:sz="4" w:space="0" w:color="auto"/>
            </w:tcBorders>
          </w:tcPr>
          <w:p w14:paraId="4E1E5EA6" w14:textId="77777777" w:rsidR="00CF2EF0" w:rsidRPr="00A82FEF" w:rsidRDefault="00CF2EF0" w:rsidP="00CF2EF0">
            <w:pPr>
              <w:spacing w:line="240" w:lineRule="auto"/>
              <w:jc w:val="center"/>
              <w:rPr>
                <w:sz w:val="20"/>
              </w:rPr>
            </w:pPr>
            <w:r>
              <w:rPr>
                <w:sz w:val="20"/>
              </w:rPr>
              <w:t xml:space="preserve">Während der </w:t>
            </w:r>
            <w:proofErr w:type="spellStart"/>
            <w:r>
              <w:rPr>
                <w:sz w:val="20"/>
              </w:rPr>
              <w:t>Kennlinieaufnahme</w:t>
            </w:r>
            <w:proofErr w:type="spellEnd"/>
            <w:r>
              <w:rPr>
                <w:sz w:val="20"/>
              </w:rPr>
              <w:t xml:space="preserve"> muss </w:t>
            </w:r>
            <w:proofErr w:type="gramStart"/>
            <w:r>
              <w:rPr>
                <w:sz w:val="20"/>
              </w:rPr>
              <w:t>der ermittelte Drift</w:t>
            </w:r>
            <w:proofErr w:type="gramEnd"/>
            <w:r>
              <w:rPr>
                <w:sz w:val="20"/>
              </w:rPr>
              <w:t xml:space="preserve"> der Zelle kleiner +/-5kg sein.</w:t>
            </w:r>
          </w:p>
        </w:tc>
        <w:tc>
          <w:tcPr>
            <w:tcW w:w="635" w:type="dxa"/>
            <w:tcBorders>
              <w:top w:val="single" w:sz="4" w:space="0" w:color="auto"/>
              <w:left w:val="single" w:sz="4" w:space="0" w:color="auto"/>
              <w:bottom w:val="single" w:sz="4" w:space="0" w:color="auto"/>
              <w:right w:val="single" w:sz="4" w:space="0" w:color="auto"/>
            </w:tcBorders>
            <w:shd w:val="clear" w:color="auto" w:fill="00B050"/>
          </w:tcPr>
          <w:p w14:paraId="7E21DFD7" w14:textId="77777777" w:rsidR="00CF2EF0" w:rsidRDefault="00CF2EF0" w:rsidP="00CF2EF0">
            <w:pPr>
              <w:spacing w:line="240" w:lineRule="auto"/>
              <w:jc w:val="center"/>
              <w:rPr>
                <w:sz w:val="20"/>
              </w:rPr>
            </w:pPr>
            <w:r>
              <w:rPr>
                <w:sz w:val="20"/>
              </w:rPr>
              <w:t>CH0</w:t>
            </w:r>
          </w:p>
        </w:tc>
        <w:tc>
          <w:tcPr>
            <w:tcW w:w="428" w:type="dxa"/>
            <w:tcBorders>
              <w:top w:val="single" w:sz="4" w:space="0" w:color="auto"/>
              <w:left w:val="single" w:sz="4" w:space="0" w:color="auto"/>
              <w:bottom w:val="single" w:sz="4" w:space="0" w:color="auto"/>
              <w:right w:val="single" w:sz="4" w:space="0" w:color="auto"/>
            </w:tcBorders>
            <w:shd w:val="clear" w:color="auto" w:fill="00B050"/>
          </w:tcPr>
          <w:p w14:paraId="74953DA1" w14:textId="77777777" w:rsidR="00CF2EF0" w:rsidRDefault="00CF2EF0" w:rsidP="00CF2EF0">
            <w:pPr>
              <w:spacing w:line="240" w:lineRule="auto"/>
              <w:jc w:val="center"/>
              <w:rPr>
                <w:sz w:val="20"/>
              </w:rPr>
            </w:pPr>
            <w:r>
              <w:rPr>
                <w:sz w:val="20"/>
              </w:rPr>
              <w:t>Ja</w:t>
            </w:r>
          </w:p>
        </w:tc>
        <w:tc>
          <w:tcPr>
            <w:tcW w:w="0" w:type="auto"/>
            <w:vMerge w:val="restart"/>
            <w:tcBorders>
              <w:top w:val="single" w:sz="4" w:space="0" w:color="auto"/>
              <w:left w:val="single" w:sz="4" w:space="0" w:color="auto"/>
              <w:right w:val="single" w:sz="4" w:space="0" w:color="auto"/>
            </w:tcBorders>
            <w:vAlign w:val="center"/>
          </w:tcPr>
          <w:p w14:paraId="1C6A3384" w14:textId="77777777" w:rsidR="00CF2EF0" w:rsidRDefault="00CF2EF0" w:rsidP="00CF2EF0">
            <w:pPr>
              <w:spacing w:line="240" w:lineRule="auto"/>
              <w:jc w:val="center"/>
              <w:rPr>
                <w:color w:val="44546A" w:themeColor="text2"/>
                <w:sz w:val="20"/>
              </w:rPr>
            </w:pPr>
            <w:r>
              <w:rPr>
                <w:sz w:val="20"/>
              </w:rPr>
              <w:t xml:space="preserve">Test v. </w:t>
            </w:r>
            <w:proofErr w:type="spellStart"/>
            <w:r>
              <w:rPr>
                <w:sz w:val="20"/>
              </w:rPr>
              <w:t>M.Majewski</w:t>
            </w:r>
            <w:proofErr w:type="spellEnd"/>
            <w:r>
              <w:rPr>
                <w:sz w:val="20"/>
              </w:rPr>
              <w:t xml:space="preserve"> (29.03.2022)</w:t>
            </w:r>
          </w:p>
        </w:tc>
      </w:tr>
      <w:tr w:rsidR="00CF2EF0" w14:paraId="5DDAA6D7" w14:textId="77777777" w:rsidTr="0061087C">
        <w:trPr>
          <w:trHeight w:val="306"/>
        </w:trPr>
        <w:tc>
          <w:tcPr>
            <w:tcW w:w="0" w:type="auto"/>
            <w:vMerge/>
            <w:tcBorders>
              <w:left w:val="single" w:sz="4" w:space="0" w:color="auto"/>
              <w:bottom w:val="single" w:sz="4" w:space="0" w:color="auto"/>
              <w:right w:val="single" w:sz="4" w:space="0" w:color="auto"/>
            </w:tcBorders>
            <w:vAlign w:val="center"/>
          </w:tcPr>
          <w:p w14:paraId="0C578616" w14:textId="77777777" w:rsidR="00CF2EF0" w:rsidRDefault="00CF2EF0" w:rsidP="00CF2EF0">
            <w:pPr>
              <w:spacing w:line="240" w:lineRule="auto"/>
              <w:rPr>
                <w:color w:val="44546A" w:themeColor="text2"/>
              </w:rPr>
            </w:pPr>
          </w:p>
        </w:tc>
        <w:tc>
          <w:tcPr>
            <w:tcW w:w="0" w:type="auto"/>
            <w:vMerge/>
            <w:tcBorders>
              <w:left w:val="single" w:sz="4" w:space="0" w:color="auto"/>
              <w:bottom w:val="single" w:sz="4" w:space="0" w:color="auto"/>
              <w:right w:val="single" w:sz="4" w:space="0" w:color="auto"/>
            </w:tcBorders>
            <w:vAlign w:val="center"/>
          </w:tcPr>
          <w:p w14:paraId="14BFA1EF" w14:textId="77777777" w:rsidR="00CF2EF0" w:rsidRDefault="00CF2EF0" w:rsidP="00CF2EF0">
            <w:pPr>
              <w:spacing w:line="240" w:lineRule="auto"/>
              <w:rPr>
                <w:color w:val="44546A" w:themeColor="text2"/>
                <w:sz w:val="20"/>
              </w:rPr>
            </w:pPr>
          </w:p>
        </w:tc>
        <w:tc>
          <w:tcPr>
            <w:tcW w:w="635" w:type="dxa"/>
            <w:tcBorders>
              <w:top w:val="single" w:sz="4" w:space="0" w:color="auto"/>
              <w:left w:val="single" w:sz="4" w:space="0" w:color="auto"/>
              <w:bottom w:val="single" w:sz="4" w:space="0" w:color="auto"/>
              <w:right w:val="single" w:sz="4" w:space="0" w:color="auto"/>
            </w:tcBorders>
            <w:shd w:val="clear" w:color="auto" w:fill="00B050"/>
          </w:tcPr>
          <w:p w14:paraId="16B3FA2F" w14:textId="77777777" w:rsidR="00CF2EF0" w:rsidRDefault="00CF2EF0" w:rsidP="00CF2EF0">
            <w:pPr>
              <w:spacing w:line="240" w:lineRule="auto"/>
              <w:jc w:val="center"/>
              <w:rPr>
                <w:sz w:val="20"/>
              </w:rPr>
            </w:pPr>
            <w:r>
              <w:rPr>
                <w:sz w:val="20"/>
              </w:rPr>
              <w:t>CH1</w:t>
            </w:r>
          </w:p>
        </w:tc>
        <w:tc>
          <w:tcPr>
            <w:tcW w:w="428" w:type="dxa"/>
            <w:tcBorders>
              <w:top w:val="single" w:sz="4" w:space="0" w:color="auto"/>
              <w:left w:val="single" w:sz="4" w:space="0" w:color="auto"/>
              <w:bottom w:val="single" w:sz="4" w:space="0" w:color="auto"/>
              <w:right w:val="single" w:sz="4" w:space="0" w:color="auto"/>
            </w:tcBorders>
            <w:shd w:val="clear" w:color="auto" w:fill="00B050"/>
          </w:tcPr>
          <w:p w14:paraId="1191A4EF" w14:textId="77777777" w:rsidR="00CF2EF0" w:rsidRDefault="00CF2EF0" w:rsidP="00CF2EF0">
            <w:pPr>
              <w:spacing w:line="240" w:lineRule="auto"/>
              <w:jc w:val="center"/>
              <w:rPr>
                <w:sz w:val="20"/>
              </w:rPr>
            </w:pPr>
            <w:r>
              <w:rPr>
                <w:sz w:val="20"/>
              </w:rPr>
              <w:t>Ja</w:t>
            </w:r>
          </w:p>
        </w:tc>
        <w:tc>
          <w:tcPr>
            <w:tcW w:w="0" w:type="auto"/>
            <w:vMerge/>
            <w:tcBorders>
              <w:left w:val="single" w:sz="4" w:space="0" w:color="auto"/>
              <w:bottom w:val="single" w:sz="4" w:space="0" w:color="auto"/>
              <w:right w:val="single" w:sz="4" w:space="0" w:color="auto"/>
            </w:tcBorders>
            <w:vAlign w:val="center"/>
          </w:tcPr>
          <w:p w14:paraId="1B711FB8" w14:textId="77777777" w:rsidR="00CF2EF0" w:rsidRDefault="00CF2EF0" w:rsidP="00CF2EF0">
            <w:pPr>
              <w:spacing w:line="240" w:lineRule="auto"/>
              <w:rPr>
                <w:color w:val="44546A" w:themeColor="text2"/>
                <w:sz w:val="20"/>
              </w:rPr>
            </w:pPr>
          </w:p>
        </w:tc>
      </w:tr>
    </w:tbl>
    <w:p w14:paraId="283F6D82" w14:textId="77777777" w:rsidR="00CF2EF0" w:rsidRDefault="00CF2EF0" w:rsidP="00CF2EF0">
      <w:pPr>
        <w:rPr>
          <w:color w:val="44546A" w:themeColor="text2"/>
        </w:rPr>
      </w:pPr>
    </w:p>
    <w:p w14:paraId="2458E12E" w14:textId="77777777" w:rsidR="00CF2EF0" w:rsidRDefault="00CF2EF0" w:rsidP="00CF2EF0"/>
    <w:p w14:paraId="00C36A19" w14:textId="77777777" w:rsidR="00CF2EF0" w:rsidRDefault="00CF2EF0" w:rsidP="0061087C">
      <w:pPr>
        <w:pStyle w:val="berschrift4"/>
        <w:keepLines/>
        <w:numPr>
          <w:ilvl w:val="3"/>
          <w:numId w:val="16"/>
        </w:numPr>
        <w:spacing w:before="40" w:after="0" w:line="276" w:lineRule="auto"/>
        <w:ind w:left="851" w:hanging="709"/>
      </w:pPr>
      <w:bookmarkStart w:id="54" w:name="_Toc100303874"/>
      <w:r>
        <w:t>Resultierendes Testergebnis</w:t>
      </w:r>
      <w:bookmarkEnd w:id="54"/>
    </w:p>
    <w:p w14:paraId="63C9E007" w14:textId="77777777" w:rsidR="00CF2EF0" w:rsidRDefault="00CF2EF0" w:rsidP="00CF2EF0"/>
    <w:p w14:paraId="52A4470F" w14:textId="77777777" w:rsidR="00CF2EF0" w:rsidRDefault="00CF2EF0" w:rsidP="00CF2EF0">
      <w:pPr>
        <w:jc w:val="center"/>
        <w:rPr>
          <w:color w:val="00B050"/>
          <w:sz w:val="52"/>
          <w:szCs w:val="52"/>
        </w:rPr>
      </w:pPr>
      <w:r>
        <w:rPr>
          <w:color w:val="00B050"/>
          <w:sz w:val="52"/>
          <w:szCs w:val="52"/>
        </w:rPr>
        <w:t>Test bestanden</w:t>
      </w:r>
    </w:p>
    <w:p w14:paraId="0346D994" w14:textId="77777777" w:rsidR="00CF2EF0" w:rsidRDefault="00CF2EF0" w:rsidP="00CF2EF0">
      <w:pPr>
        <w:spacing w:after="200"/>
      </w:pPr>
    </w:p>
    <w:p w14:paraId="5015AF0C" w14:textId="77777777" w:rsidR="0061087C" w:rsidRDefault="0061087C">
      <w:pPr>
        <w:spacing w:line="240" w:lineRule="auto"/>
        <w:rPr>
          <w:b/>
          <w:szCs w:val="22"/>
        </w:rPr>
      </w:pPr>
      <w:bookmarkStart w:id="55" w:name="_Toc99536757"/>
      <w:r>
        <w:br w:type="page"/>
      </w:r>
    </w:p>
    <w:p w14:paraId="6AE9469C" w14:textId="77777777" w:rsidR="00CF2EF0" w:rsidRDefault="00CF2EF0" w:rsidP="0061087C">
      <w:pPr>
        <w:pStyle w:val="berschrift3"/>
        <w:keepLines/>
        <w:numPr>
          <w:ilvl w:val="2"/>
          <w:numId w:val="16"/>
        </w:numPr>
        <w:spacing w:before="40" w:after="0" w:line="276" w:lineRule="auto"/>
        <w:ind w:left="567" w:hanging="425"/>
      </w:pPr>
      <w:bookmarkStart w:id="56" w:name="_Toc100303875"/>
      <w:r>
        <w:lastRenderedPageBreak/>
        <w:t>Kompatibilitätsprüfung der Kennlinien</w:t>
      </w:r>
      <w:bookmarkEnd w:id="55"/>
      <w:bookmarkEnd w:id="56"/>
    </w:p>
    <w:p w14:paraId="1246CB0E" w14:textId="77777777" w:rsidR="00CF2EF0" w:rsidRDefault="00CF2EF0" w:rsidP="00CF2EF0"/>
    <w:p w14:paraId="40E89FA5" w14:textId="77777777" w:rsidR="00CF2EF0" w:rsidRDefault="00CF2EF0" w:rsidP="0061087C">
      <w:pPr>
        <w:pStyle w:val="berschrift4"/>
        <w:keepLines/>
        <w:numPr>
          <w:ilvl w:val="3"/>
          <w:numId w:val="16"/>
        </w:numPr>
        <w:spacing w:before="40" w:after="0" w:line="276" w:lineRule="auto"/>
        <w:ind w:left="851" w:hanging="709"/>
      </w:pPr>
      <w:bookmarkStart w:id="57" w:name="_Toc100303876"/>
      <w:r>
        <w:t>Testbeschreibung</w:t>
      </w:r>
      <w:bookmarkEnd w:id="57"/>
    </w:p>
    <w:p w14:paraId="37414253" w14:textId="77777777" w:rsidR="00CF2EF0" w:rsidRDefault="00CF2EF0" w:rsidP="0061087C">
      <w:pPr>
        <w:ind w:left="142"/>
      </w:pPr>
      <w:r>
        <w:t>Zu testen ist (sind) die Spezifikation(en):</w:t>
      </w:r>
      <w:r>
        <w:br/>
      </w:r>
    </w:p>
    <w:tbl>
      <w:tblPr>
        <w:tblStyle w:val="Tabellenraster"/>
        <w:tblW w:w="9402" w:type="dxa"/>
        <w:tblLook w:val="04A0" w:firstRow="1" w:lastRow="0" w:firstColumn="1" w:lastColumn="0" w:noHBand="0" w:noVBand="1"/>
      </w:tblPr>
      <w:tblGrid>
        <w:gridCol w:w="1077"/>
        <w:gridCol w:w="5297"/>
        <w:gridCol w:w="3028"/>
      </w:tblGrid>
      <w:tr w:rsidR="00CF2EF0" w14:paraId="7210F43E" w14:textId="77777777" w:rsidTr="00CF2EF0">
        <w:tc>
          <w:tcPr>
            <w:tcW w:w="107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D9A4BA2" w14:textId="77777777" w:rsidR="00CF2EF0" w:rsidRDefault="00CF2EF0" w:rsidP="00CF2EF0">
            <w:pPr>
              <w:spacing w:line="240" w:lineRule="auto"/>
              <w:jc w:val="center"/>
              <w:rPr>
                <w:sz w:val="20"/>
              </w:rPr>
            </w:pPr>
            <w:proofErr w:type="spellStart"/>
            <w:r>
              <w:rPr>
                <w:b/>
                <w:bCs/>
              </w:rPr>
              <w:t>Spec</w:t>
            </w:r>
            <w:proofErr w:type="spellEnd"/>
            <w:r>
              <w:rPr>
                <w:b/>
                <w:bCs/>
              </w:rPr>
              <w:t>.</w:t>
            </w:r>
          </w:p>
        </w:tc>
        <w:tc>
          <w:tcPr>
            <w:tcW w:w="529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3546BC2" w14:textId="77777777" w:rsidR="00CF2EF0" w:rsidRDefault="00CF2EF0" w:rsidP="00CF2EF0">
            <w:pPr>
              <w:spacing w:line="240" w:lineRule="auto"/>
              <w:jc w:val="center"/>
              <w:rPr>
                <w:sz w:val="20"/>
              </w:rPr>
            </w:pPr>
            <w:r>
              <w:rPr>
                <w:b/>
                <w:bCs/>
              </w:rPr>
              <w:t>Verhalten</w:t>
            </w:r>
          </w:p>
        </w:tc>
        <w:tc>
          <w:tcPr>
            <w:tcW w:w="30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8B6A626" w14:textId="77777777" w:rsidR="00CF2EF0" w:rsidRDefault="00CF2EF0" w:rsidP="00CF2EF0">
            <w:pPr>
              <w:spacing w:line="240" w:lineRule="auto"/>
              <w:jc w:val="center"/>
              <w:rPr>
                <w:sz w:val="20"/>
              </w:rPr>
            </w:pPr>
            <w:r>
              <w:rPr>
                <w:b/>
                <w:bCs/>
              </w:rPr>
              <w:t>Bemerkung</w:t>
            </w:r>
          </w:p>
        </w:tc>
      </w:tr>
      <w:tr w:rsidR="00CF2EF0" w14:paraId="2C5637A6" w14:textId="77777777" w:rsidTr="00CF2EF0">
        <w:trPr>
          <w:trHeight w:val="1033"/>
        </w:trPr>
        <w:tc>
          <w:tcPr>
            <w:tcW w:w="1077" w:type="dxa"/>
            <w:tcBorders>
              <w:top w:val="single" w:sz="4" w:space="0" w:color="auto"/>
              <w:left w:val="single" w:sz="4" w:space="0" w:color="auto"/>
              <w:bottom w:val="single" w:sz="4" w:space="0" w:color="auto"/>
              <w:right w:val="single" w:sz="4" w:space="0" w:color="auto"/>
            </w:tcBorders>
            <w:hideMark/>
          </w:tcPr>
          <w:p w14:paraId="0F76E9B5" w14:textId="77777777" w:rsidR="00CF2EF0" w:rsidRDefault="00CF2EF0" w:rsidP="00CF2EF0">
            <w:pPr>
              <w:spacing w:line="240" w:lineRule="auto"/>
              <w:jc w:val="center"/>
              <w:rPr>
                <w:sz w:val="20"/>
              </w:rPr>
            </w:pPr>
            <w:r>
              <w:rPr>
                <w:sz w:val="20"/>
              </w:rPr>
              <w:t>ST4.1.</w:t>
            </w:r>
            <w:r w:rsidR="0061087C">
              <w:rPr>
                <w:sz w:val="20"/>
              </w:rPr>
              <w:t>3</w:t>
            </w:r>
          </w:p>
        </w:tc>
        <w:tc>
          <w:tcPr>
            <w:tcW w:w="5297" w:type="dxa"/>
            <w:tcBorders>
              <w:top w:val="single" w:sz="4" w:space="0" w:color="auto"/>
              <w:left w:val="single" w:sz="4" w:space="0" w:color="auto"/>
              <w:bottom w:val="single" w:sz="4" w:space="0" w:color="auto"/>
              <w:right w:val="single" w:sz="4" w:space="0" w:color="auto"/>
            </w:tcBorders>
            <w:hideMark/>
          </w:tcPr>
          <w:p w14:paraId="5FF08FE8" w14:textId="77777777" w:rsidR="00CF2EF0" w:rsidRDefault="00CF2EF0" w:rsidP="00CF2EF0">
            <w:pPr>
              <w:spacing w:line="240" w:lineRule="auto"/>
              <w:rPr>
                <w:sz w:val="20"/>
              </w:rPr>
            </w:pPr>
            <w:proofErr w:type="spellStart"/>
            <w:r>
              <w:rPr>
                <w:sz w:val="20"/>
              </w:rPr>
              <w:t>Wägezellen</w:t>
            </w:r>
            <w:proofErr w:type="spellEnd"/>
            <w:r>
              <w:rPr>
                <w:sz w:val="20"/>
              </w:rPr>
              <w:t>, welche ein Update erfahren haben, müssen auch mit den Kennlinien älterer Firmware-Versionen einwandfrei arbeiten. Das heißt, sie dürfen bei der Überprüfung der Temperaturkompensation einen maximalen Fehler von +/-5kg (XL-Zelle: +/-10kg) haben.</w:t>
            </w:r>
          </w:p>
        </w:tc>
        <w:tc>
          <w:tcPr>
            <w:tcW w:w="3028" w:type="dxa"/>
            <w:tcBorders>
              <w:top w:val="single" w:sz="4" w:space="0" w:color="auto"/>
              <w:left w:val="single" w:sz="4" w:space="0" w:color="auto"/>
              <w:bottom w:val="single" w:sz="4" w:space="0" w:color="auto"/>
              <w:right w:val="single" w:sz="4" w:space="0" w:color="auto"/>
            </w:tcBorders>
          </w:tcPr>
          <w:p w14:paraId="2ACD983D" w14:textId="77777777" w:rsidR="00CF2EF0" w:rsidRDefault="00CF2EF0" w:rsidP="00CF2EF0">
            <w:pPr>
              <w:spacing w:line="240" w:lineRule="auto"/>
              <w:rPr>
                <w:sz w:val="20"/>
              </w:rPr>
            </w:pPr>
          </w:p>
        </w:tc>
      </w:tr>
    </w:tbl>
    <w:p w14:paraId="02A1ACD5" w14:textId="77777777" w:rsidR="00CF2EF0" w:rsidRPr="00B52A2E" w:rsidRDefault="00CF2EF0" w:rsidP="00CF2EF0"/>
    <w:p w14:paraId="0F700C79" w14:textId="77777777" w:rsidR="00CF2EF0" w:rsidRPr="00B52A2E" w:rsidRDefault="00CF2EF0" w:rsidP="0061087C">
      <w:pPr>
        <w:ind w:left="142"/>
      </w:pPr>
      <w:r w:rsidRPr="00B52A2E">
        <w:t xml:space="preserve">In diesem Abschnitt soll die </w:t>
      </w:r>
      <w:r>
        <w:t>Kompatibilität</w:t>
      </w:r>
      <w:r w:rsidRPr="00B52A2E">
        <w:t xml:space="preserve"> der Temperaturkennlinie</w:t>
      </w:r>
      <w:r>
        <w:t>n aus älteren Firmware-Versionen mit der Version V2.000</w:t>
      </w:r>
      <w:r w:rsidRPr="00B52A2E">
        <w:t xml:space="preserve"> überprüft werden.</w:t>
      </w:r>
    </w:p>
    <w:p w14:paraId="589B2E10" w14:textId="77777777" w:rsidR="00CF2EF0" w:rsidRPr="00B52A2E" w:rsidRDefault="00CF2EF0" w:rsidP="00CF2EF0"/>
    <w:p w14:paraId="5442FDD1" w14:textId="77777777" w:rsidR="00CF2EF0" w:rsidRPr="00B52A2E" w:rsidRDefault="00CF2EF0" w:rsidP="0061087C">
      <w:pPr>
        <w:pStyle w:val="berschrift4"/>
        <w:keepLines/>
        <w:numPr>
          <w:ilvl w:val="3"/>
          <w:numId w:val="16"/>
        </w:numPr>
        <w:spacing w:before="40" w:after="0" w:line="276" w:lineRule="auto"/>
        <w:ind w:left="851" w:hanging="709"/>
        <w:rPr>
          <w:rStyle w:val="berschrift4Zchn"/>
          <w:b/>
          <w:bCs/>
          <w:color w:val="000000" w:themeColor="text1"/>
        </w:rPr>
      </w:pPr>
      <w:bookmarkStart w:id="58" w:name="_Toc100303877"/>
      <w:r w:rsidRPr="00B52A2E">
        <w:rPr>
          <w:rStyle w:val="berschrift4Zchn"/>
          <w:bCs/>
          <w:color w:val="000000" w:themeColor="text1"/>
        </w:rPr>
        <w:t>Testmittel</w:t>
      </w:r>
      <w:bookmarkEnd w:id="58"/>
    </w:p>
    <w:p w14:paraId="29102B3F" w14:textId="77777777" w:rsidR="00CF2EF0" w:rsidRPr="00B52A2E" w:rsidRDefault="00CF2EF0" w:rsidP="0061087C">
      <w:pPr>
        <w:pStyle w:val="Listenabsatz"/>
        <w:numPr>
          <w:ilvl w:val="0"/>
          <w:numId w:val="20"/>
        </w:numPr>
        <w:tabs>
          <w:tab w:val="left" w:pos="1560"/>
        </w:tabs>
        <w:spacing w:line="276" w:lineRule="auto"/>
        <w:ind w:left="1276" w:hanging="283"/>
      </w:pPr>
      <w:r w:rsidRPr="00B52A2E">
        <w:t xml:space="preserve">MRW420digital – </w:t>
      </w:r>
      <w:proofErr w:type="spellStart"/>
      <w:r w:rsidRPr="00B52A2E">
        <w:t>Wägezelle</w:t>
      </w:r>
      <w:proofErr w:type="spellEnd"/>
      <w:r>
        <w:t xml:space="preserve"> (zunächst </w:t>
      </w:r>
      <w:proofErr w:type="spellStart"/>
      <w:r>
        <w:t>unvergossen</w:t>
      </w:r>
      <w:proofErr w:type="spellEnd"/>
      <w:r>
        <w:t>)</w:t>
      </w:r>
    </w:p>
    <w:p w14:paraId="6C57CE13" w14:textId="77777777" w:rsidR="00CF2EF0" w:rsidRPr="00B52A2E" w:rsidRDefault="00CF2EF0" w:rsidP="0061087C">
      <w:pPr>
        <w:pStyle w:val="Listenabsatz"/>
        <w:numPr>
          <w:ilvl w:val="0"/>
          <w:numId w:val="20"/>
        </w:numPr>
        <w:tabs>
          <w:tab w:val="left" w:pos="1560"/>
        </w:tabs>
        <w:spacing w:line="276" w:lineRule="auto"/>
        <w:ind w:left="1276" w:hanging="283"/>
      </w:pPr>
      <w:proofErr w:type="spellStart"/>
      <w:r w:rsidRPr="00B52A2E">
        <w:t>Weiss</w:t>
      </w:r>
      <w:proofErr w:type="spellEnd"/>
      <w:r w:rsidRPr="00B52A2E">
        <w:t xml:space="preserve"> Klimaschrank mit Temperaturprofil zur Kennlinienaufnahme ‚MRW‘</w:t>
      </w:r>
    </w:p>
    <w:p w14:paraId="7F89A5F6" w14:textId="77777777" w:rsidR="00CF2EF0" w:rsidRDefault="00CF2EF0" w:rsidP="0061087C">
      <w:pPr>
        <w:pStyle w:val="Listenabsatz"/>
        <w:numPr>
          <w:ilvl w:val="0"/>
          <w:numId w:val="20"/>
        </w:numPr>
        <w:tabs>
          <w:tab w:val="left" w:pos="1560"/>
        </w:tabs>
        <w:spacing w:line="276" w:lineRule="auto"/>
        <w:ind w:left="1276" w:hanging="283"/>
      </w:pPr>
      <w:r w:rsidRPr="00B52A2E">
        <w:t>Beliebiges 12/24V – Netzteil. Z.B. Labornetzteil ‚</w:t>
      </w:r>
      <w:proofErr w:type="spellStart"/>
      <w:r w:rsidRPr="00B52A2E">
        <w:t>Owon</w:t>
      </w:r>
      <w:proofErr w:type="spellEnd"/>
      <w:r w:rsidRPr="00B52A2E">
        <w:t xml:space="preserve"> ODP3033‘</w:t>
      </w:r>
    </w:p>
    <w:p w14:paraId="5EB0C055" w14:textId="77777777" w:rsidR="00CF2EF0" w:rsidRDefault="00CF2EF0" w:rsidP="0061087C">
      <w:pPr>
        <w:pStyle w:val="Listenabsatz"/>
        <w:numPr>
          <w:ilvl w:val="0"/>
          <w:numId w:val="20"/>
        </w:numPr>
        <w:tabs>
          <w:tab w:val="left" w:pos="1560"/>
        </w:tabs>
        <w:spacing w:line="276" w:lineRule="auto"/>
        <w:ind w:left="1276" w:hanging="283"/>
      </w:pPr>
      <w:r w:rsidRPr="005A26AB">
        <w:t>Terminalsoftware ‚</w:t>
      </w:r>
      <w:proofErr w:type="spellStart"/>
      <w:r w:rsidRPr="005A26AB">
        <w:t>Docklight</w:t>
      </w:r>
      <w:proofErr w:type="spellEnd"/>
      <w:r w:rsidRPr="005A26AB">
        <w:t xml:space="preserve"> Scripting V2.3‘</w:t>
      </w:r>
      <w:r>
        <w:t xml:space="preserve"> mit Projekt ‚MRW420‘</w:t>
      </w:r>
    </w:p>
    <w:p w14:paraId="3DCF615C" w14:textId="77777777" w:rsidR="00CF2EF0" w:rsidRDefault="00CF2EF0" w:rsidP="0061087C">
      <w:pPr>
        <w:pStyle w:val="Listenabsatz"/>
        <w:numPr>
          <w:ilvl w:val="0"/>
          <w:numId w:val="20"/>
        </w:numPr>
        <w:tabs>
          <w:tab w:val="left" w:pos="1560"/>
        </w:tabs>
        <w:spacing w:line="276" w:lineRule="auto"/>
        <w:ind w:left="1276" w:hanging="283"/>
      </w:pPr>
      <w:r>
        <w:t>MRW-Programmierbox</w:t>
      </w:r>
    </w:p>
    <w:p w14:paraId="57D6D026" w14:textId="77777777" w:rsidR="00CF2EF0" w:rsidRPr="00B52A2E" w:rsidRDefault="00CF2EF0" w:rsidP="00CF2EF0"/>
    <w:p w14:paraId="66FC37D1" w14:textId="77777777" w:rsidR="00CF2EF0" w:rsidRPr="00B52A2E" w:rsidRDefault="00CF2EF0" w:rsidP="00CF2EF0"/>
    <w:p w14:paraId="74F629FC" w14:textId="77777777" w:rsidR="00CF2EF0" w:rsidRPr="00B52A2E" w:rsidRDefault="00CF2EF0" w:rsidP="0061087C">
      <w:pPr>
        <w:pStyle w:val="berschrift4"/>
        <w:keepLines/>
        <w:numPr>
          <w:ilvl w:val="3"/>
          <w:numId w:val="16"/>
        </w:numPr>
        <w:spacing w:before="40" w:after="0" w:line="276" w:lineRule="auto"/>
        <w:ind w:left="851" w:hanging="709"/>
        <w:rPr>
          <w:rStyle w:val="berschrift4Zchn"/>
          <w:b/>
          <w:bCs/>
          <w:color w:val="000000" w:themeColor="text1"/>
        </w:rPr>
      </w:pPr>
      <w:bookmarkStart w:id="59" w:name="_Toc100303878"/>
      <w:r w:rsidRPr="00B52A2E">
        <w:t>Testablauf</w:t>
      </w:r>
      <w:bookmarkEnd w:id="59"/>
    </w:p>
    <w:p w14:paraId="22B59951" w14:textId="77777777" w:rsidR="00CF2EF0" w:rsidRPr="005A26AB" w:rsidRDefault="00CF2EF0" w:rsidP="0061087C">
      <w:pPr>
        <w:ind w:left="142"/>
      </w:pPr>
      <w:r>
        <w:t xml:space="preserve">Zunächst ist eine </w:t>
      </w:r>
      <w:proofErr w:type="spellStart"/>
      <w:r>
        <w:t>unvergossene</w:t>
      </w:r>
      <w:proofErr w:type="spellEnd"/>
      <w:r>
        <w:t xml:space="preserve"> </w:t>
      </w:r>
      <w:proofErr w:type="spellStart"/>
      <w:r>
        <w:t>Wägezelle</w:t>
      </w:r>
      <w:proofErr w:type="spellEnd"/>
      <w:r>
        <w:t xml:space="preserve"> mit einer älteren Firmware-Version zu bestücken (für diesen Test wird auf die Version V1.103 zurückgegriffen) und anschließend mittels der </w:t>
      </w:r>
      <w:proofErr w:type="spellStart"/>
      <w:r>
        <w:t>TesT</w:t>
      </w:r>
      <w:proofErr w:type="spellEnd"/>
      <w:r>
        <w:t>-Belastungsmaschine zu kalibrieren.</w:t>
      </w:r>
      <w:r>
        <w:br/>
        <w:t xml:space="preserve">Nach diesem Vorgang die Kennlinie im </w:t>
      </w:r>
      <w:proofErr w:type="spellStart"/>
      <w:r>
        <w:t>Weiss-Klimaschrank</w:t>
      </w:r>
      <w:proofErr w:type="spellEnd"/>
      <w:r>
        <w:t xml:space="preserve"> aufnehmen und überprüfen. Protokoll abspeichern oder ausdrucken.</w:t>
      </w:r>
      <w:r>
        <w:br/>
        <w:t xml:space="preserve">Nach erfolgreichem Abschluss die Firmware-Version V2.000 aufspielen und die Kompensation der Temperatur erneut im </w:t>
      </w:r>
      <w:proofErr w:type="spellStart"/>
      <w:r>
        <w:t>Weiss-Klimaschrank</w:t>
      </w:r>
      <w:proofErr w:type="spellEnd"/>
      <w:r>
        <w:t xml:space="preserve"> prüfen. Hierzu diesen Vorgang mit dem Kommando </w:t>
      </w:r>
      <w:r>
        <w:rPr>
          <w:i/>
        </w:rPr>
        <w:t>ACR 4 0</w:t>
      </w:r>
      <w:r>
        <w:t xml:space="preserve"> starten.</w:t>
      </w:r>
    </w:p>
    <w:p w14:paraId="2BC77A24" w14:textId="77777777" w:rsidR="00CF2EF0" w:rsidRDefault="00CF2EF0" w:rsidP="0061087C">
      <w:pPr>
        <w:ind w:left="142"/>
      </w:pPr>
      <w:r>
        <w:t>Ist die Überprüfung abgeschlossen, erneut das Protokoll abspeichern oder ausdrucken. Es ist zunächst zu prüfen, ob alle Überprüfungen erfolgreich abgeschlossen wurden und sich zudem die Werte des Protokolls im Bereich ‚Überprüfung‘ von denen des Protokolls der Version V1.103 unterscheiden.</w:t>
      </w:r>
    </w:p>
    <w:p w14:paraId="1EA57605" w14:textId="77777777" w:rsidR="00CF2EF0" w:rsidRDefault="00CF2EF0" w:rsidP="0061087C">
      <w:pPr>
        <w:ind w:left="142"/>
      </w:pPr>
    </w:p>
    <w:p w14:paraId="4CAD6778" w14:textId="77777777" w:rsidR="00CF2EF0" w:rsidRDefault="00CF2EF0" w:rsidP="0061087C">
      <w:pPr>
        <w:ind w:left="142"/>
      </w:pPr>
    </w:p>
    <w:p w14:paraId="336755A3" w14:textId="77777777" w:rsidR="0061087C" w:rsidRDefault="0061087C">
      <w:pPr>
        <w:spacing w:line="240" w:lineRule="auto"/>
        <w:rPr>
          <w:b/>
          <w:szCs w:val="22"/>
        </w:rPr>
      </w:pPr>
      <w:r>
        <w:br w:type="page"/>
      </w:r>
    </w:p>
    <w:p w14:paraId="1E4D2F66" w14:textId="77777777" w:rsidR="00CF2EF0" w:rsidRPr="00B20673" w:rsidRDefault="00CF2EF0" w:rsidP="0061087C">
      <w:pPr>
        <w:pStyle w:val="berschrift4"/>
        <w:keepLines/>
        <w:numPr>
          <w:ilvl w:val="3"/>
          <w:numId w:val="16"/>
        </w:numPr>
        <w:spacing w:before="40" w:after="0" w:line="276" w:lineRule="auto"/>
        <w:ind w:left="851" w:hanging="709"/>
        <w:rPr>
          <w:rStyle w:val="berschrift4Zchn"/>
          <w:b/>
          <w:bCs/>
          <w:color w:val="000000" w:themeColor="text1"/>
        </w:rPr>
      </w:pPr>
      <w:bookmarkStart w:id="60" w:name="_Toc100303879"/>
      <w:r w:rsidRPr="00B20673">
        <w:lastRenderedPageBreak/>
        <w:t>Testauswertung</w:t>
      </w:r>
      <w:bookmarkEnd w:id="60"/>
    </w:p>
    <w:p w14:paraId="12202616" w14:textId="77777777" w:rsidR="00CF2EF0" w:rsidRDefault="00CF2EF0" w:rsidP="00CF2EF0"/>
    <w:tbl>
      <w:tblPr>
        <w:tblStyle w:val="Tabellenraster"/>
        <w:tblW w:w="0" w:type="auto"/>
        <w:tblLook w:val="04A0" w:firstRow="1" w:lastRow="0" w:firstColumn="1" w:lastColumn="0" w:noHBand="0" w:noVBand="1"/>
      </w:tblPr>
      <w:tblGrid>
        <w:gridCol w:w="948"/>
        <w:gridCol w:w="6001"/>
        <w:gridCol w:w="655"/>
        <w:gridCol w:w="298"/>
        <w:gridCol w:w="1556"/>
      </w:tblGrid>
      <w:tr w:rsidR="00CF2EF0" w14:paraId="43ABB488" w14:textId="77777777" w:rsidTr="00CF2EF0">
        <w:tc>
          <w:tcPr>
            <w:tcW w:w="98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661DF26" w14:textId="77777777" w:rsidR="00CF2EF0" w:rsidRDefault="00CF2EF0" w:rsidP="00CF2EF0">
            <w:pPr>
              <w:spacing w:line="240" w:lineRule="auto"/>
              <w:jc w:val="center"/>
              <w:rPr>
                <w:b/>
                <w:bCs/>
              </w:rPr>
            </w:pPr>
            <w:proofErr w:type="spellStart"/>
            <w:r>
              <w:rPr>
                <w:b/>
                <w:bCs/>
              </w:rPr>
              <w:t>Spec</w:t>
            </w:r>
            <w:proofErr w:type="spellEnd"/>
            <w:r>
              <w:rPr>
                <w:b/>
                <w:bCs/>
              </w:rPr>
              <w:t>.</w:t>
            </w:r>
          </w:p>
        </w:tc>
        <w:tc>
          <w:tcPr>
            <w:tcW w:w="529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23BAA7BF" w14:textId="77777777" w:rsidR="00CF2EF0" w:rsidRDefault="00CF2EF0" w:rsidP="00CF2EF0">
            <w:pPr>
              <w:spacing w:line="240" w:lineRule="auto"/>
              <w:jc w:val="center"/>
              <w:rPr>
                <w:b/>
                <w:bCs/>
              </w:rPr>
            </w:pPr>
            <w:r>
              <w:rPr>
                <w:b/>
                <w:bCs/>
              </w:rPr>
              <w:t>Prüfkriterium</w:t>
            </w:r>
          </w:p>
        </w:tc>
        <w:tc>
          <w:tcPr>
            <w:tcW w:w="1079" w:type="dxa"/>
            <w:gridSpan w:val="2"/>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4AC21670" w14:textId="77777777" w:rsidR="00CF2EF0" w:rsidRDefault="00CF2EF0" w:rsidP="00CF2EF0">
            <w:pPr>
              <w:spacing w:line="240" w:lineRule="auto"/>
              <w:jc w:val="center"/>
              <w:rPr>
                <w:b/>
                <w:bCs/>
              </w:rPr>
            </w:pPr>
            <w:r>
              <w:rPr>
                <w:b/>
                <w:bCs/>
              </w:rPr>
              <w:t>erfüllt</w:t>
            </w:r>
          </w:p>
        </w:tc>
        <w:tc>
          <w:tcPr>
            <w:tcW w:w="1700"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2E3AE8B" w14:textId="77777777" w:rsidR="00CF2EF0" w:rsidRDefault="00CF2EF0" w:rsidP="00CF2EF0">
            <w:pPr>
              <w:spacing w:line="240" w:lineRule="auto"/>
              <w:jc w:val="center"/>
              <w:rPr>
                <w:b/>
                <w:bCs/>
              </w:rPr>
            </w:pPr>
            <w:r>
              <w:rPr>
                <w:b/>
                <w:bCs/>
              </w:rPr>
              <w:t>Bemerkung</w:t>
            </w:r>
          </w:p>
        </w:tc>
      </w:tr>
      <w:tr w:rsidR="00CF2EF0" w:rsidRPr="005A26AB" w14:paraId="5C1C31F8" w14:textId="77777777" w:rsidTr="00CF2EF0">
        <w:trPr>
          <w:trHeight w:val="603"/>
        </w:trPr>
        <w:tc>
          <w:tcPr>
            <w:tcW w:w="984" w:type="dxa"/>
            <w:vMerge w:val="restart"/>
            <w:tcBorders>
              <w:top w:val="single" w:sz="4" w:space="0" w:color="auto"/>
              <w:left w:val="single" w:sz="4" w:space="0" w:color="auto"/>
              <w:right w:val="single" w:sz="4" w:space="0" w:color="auto"/>
            </w:tcBorders>
            <w:hideMark/>
          </w:tcPr>
          <w:p w14:paraId="2D399B6D" w14:textId="77777777" w:rsidR="00CF2EF0" w:rsidRPr="005A26AB" w:rsidRDefault="00CF2EF0" w:rsidP="00CF2EF0">
            <w:pPr>
              <w:spacing w:line="240" w:lineRule="auto"/>
              <w:jc w:val="center"/>
            </w:pPr>
            <w:r>
              <w:rPr>
                <w:sz w:val="20"/>
              </w:rPr>
              <w:t>ST4.1.</w:t>
            </w:r>
            <w:r w:rsidR="0061087C">
              <w:rPr>
                <w:sz w:val="20"/>
              </w:rPr>
              <w:t>3</w:t>
            </w:r>
          </w:p>
        </w:tc>
        <w:tc>
          <w:tcPr>
            <w:tcW w:w="5299" w:type="dxa"/>
            <w:vMerge w:val="restart"/>
            <w:tcBorders>
              <w:top w:val="single" w:sz="4" w:space="0" w:color="auto"/>
              <w:left w:val="single" w:sz="4" w:space="0" w:color="auto"/>
              <w:bottom w:val="single" w:sz="4" w:space="0" w:color="auto"/>
              <w:right w:val="single" w:sz="4" w:space="0" w:color="auto"/>
            </w:tcBorders>
            <w:hideMark/>
          </w:tcPr>
          <w:p w14:paraId="160C6C28" w14:textId="77777777" w:rsidR="00CF2EF0" w:rsidRPr="005A26AB" w:rsidRDefault="00CF2EF0" w:rsidP="00CF2EF0">
            <w:pPr>
              <w:spacing w:line="240" w:lineRule="auto"/>
              <w:jc w:val="center"/>
              <w:rPr>
                <w:sz w:val="20"/>
              </w:rPr>
            </w:pPr>
            <w:proofErr w:type="spellStart"/>
            <w:r>
              <w:rPr>
                <w:sz w:val="20"/>
              </w:rPr>
              <w:t>Wägezellen</w:t>
            </w:r>
            <w:proofErr w:type="spellEnd"/>
            <w:r>
              <w:rPr>
                <w:sz w:val="20"/>
              </w:rPr>
              <w:t>, welche ein Update erfahren haben, müssen auch mit den Kennlinien älterer Firmware-Versionen einwandfrei arbeiten. Das heißt, sie dürfen bei der Überprüfung der Temperaturkompensation einen maximalen Fehler von +/-5kg (XL-Zelle: +/-10kg) haben.</w:t>
            </w:r>
          </w:p>
        </w:tc>
        <w:tc>
          <w:tcPr>
            <w:tcW w:w="697" w:type="dxa"/>
            <w:tcBorders>
              <w:top w:val="single" w:sz="4" w:space="0" w:color="auto"/>
              <w:left w:val="single" w:sz="4" w:space="0" w:color="auto"/>
              <w:bottom w:val="single" w:sz="4" w:space="0" w:color="auto"/>
              <w:right w:val="single" w:sz="4" w:space="0" w:color="auto"/>
            </w:tcBorders>
            <w:shd w:val="clear" w:color="auto" w:fill="FF0000"/>
            <w:hideMark/>
          </w:tcPr>
          <w:p w14:paraId="759DFFE9" w14:textId="77777777" w:rsidR="00CF2EF0" w:rsidRPr="005A26AB" w:rsidRDefault="00CF2EF0" w:rsidP="00CF2EF0">
            <w:pPr>
              <w:spacing w:line="240" w:lineRule="auto"/>
              <w:jc w:val="center"/>
              <w:rPr>
                <w:sz w:val="20"/>
              </w:rPr>
            </w:pPr>
            <w:r w:rsidRPr="005A26AB">
              <w:rPr>
                <w:sz w:val="20"/>
              </w:rPr>
              <w:t>CH0</w:t>
            </w:r>
          </w:p>
        </w:tc>
        <w:tc>
          <w:tcPr>
            <w:tcW w:w="382" w:type="dxa"/>
            <w:tcBorders>
              <w:top w:val="single" w:sz="4" w:space="0" w:color="auto"/>
              <w:left w:val="single" w:sz="4" w:space="0" w:color="auto"/>
              <w:bottom w:val="single" w:sz="4" w:space="0" w:color="auto"/>
              <w:right w:val="single" w:sz="4" w:space="0" w:color="auto"/>
            </w:tcBorders>
            <w:shd w:val="clear" w:color="auto" w:fill="FF0000"/>
          </w:tcPr>
          <w:p w14:paraId="496F957D" w14:textId="77777777" w:rsidR="00CF2EF0" w:rsidRPr="005A26AB" w:rsidRDefault="00CF2EF0" w:rsidP="00CF2EF0">
            <w:pPr>
              <w:spacing w:line="240" w:lineRule="auto"/>
              <w:jc w:val="center"/>
              <w:rPr>
                <w:sz w:val="20"/>
              </w:rPr>
            </w:pPr>
          </w:p>
        </w:tc>
        <w:tc>
          <w:tcPr>
            <w:tcW w:w="1700" w:type="dxa"/>
            <w:vMerge w:val="restart"/>
            <w:tcBorders>
              <w:top w:val="single" w:sz="4" w:space="0" w:color="auto"/>
              <w:left w:val="single" w:sz="4" w:space="0" w:color="auto"/>
              <w:bottom w:val="single" w:sz="4" w:space="0" w:color="auto"/>
              <w:right w:val="single" w:sz="4" w:space="0" w:color="auto"/>
            </w:tcBorders>
          </w:tcPr>
          <w:p w14:paraId="58C6C263" w14:textId="77777777" w:rsidR="00CF2EF0" w:rsidRPr="005A26AB" w:rsidRDefault="00CF2EF0" w:rsidP="00CF2EF0">
            <w:pPr>
              <w:spacing w:line="240" w:lineRule="auto"/>
              <w:jc w:val="center"/>
              <w:rPr>
                <w:sz w:val="20"/>
              </w:rPr>
            </w:pPr>
          </w:p>
        </w:tc>
      </w:tr>
      <w:tr w:rsidR="00CF2EF0" w:rsidRPr="005A26AB" w14:paraId="54664E46" w14:textId="77777777" w:rsidTr="00CF2EF0">
        <w:trPr>
          <w:trHeight w:val="395"/>
        </w:trPr>
        <w:tc>
          <w:tcPr>
            <w:tcW w:w="0" w:type="auto"/>
            <w:vMerge/>
            <w:tcBorders>
              <w:left w:val="single" w:sz="4" w:space="0" w:color="auto"/>
              <w:right w:val="single" w:sz="4" w:space="0" w:color="auto"/>
            </w:tcBorders>
            <w:vAlign w:val="center"/>
            <w:hideMark/>
          </w:tcPr>
          <w:p w14:paraId="40B5E769" w14:textId="77777777" w:rsidR="00CF2EF0" w:rsidRPr="005A26AB" w:rsidRDefault="00CF2EF0" w:rsidP="00CF2EF0">
            <w:pPr>
              <w:spacing w:line="240" w:lineRule="auto"/>
              <w:rPr>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7B8BB3" w14:textId="77777777" w:rsidR="00CF2EF0" w:rsidRPr="005A26AB" w:rsidRDefault="00CF2EF0" w:rsidP="00CF2EF0">
            <w:pPr>
              <w:spacing w:line="240" w:lineRule="auto"/>
              <w:rPr>
                <w:sz w:val="20"/>
              </w:rPr>
            </w:pPr>
          </w:p>
        </w:tc>
        <w:tc>
          <w:tcPr>
            <w:tcW w:w="697" w:type="dxa"/>
            <w:tcBorders>
              <w:top w:val="single" w:sz="4" w:space="0" w:color="auto"/>
              <w:left w:val="single" w:sz="4" w:space="0" w:color="auto"/>
              <w:bottom w:val="single" w:sz="4" w:space="0" w:color="auto"/>
              <w:right w:val="single" w:sz="4" w:space="0" w:color="auto"/>
            </w:tcBorders>
            <w:shd w:val="clear" w:color="auto" w:fill="FF0000"/>
            <w:hideMark/>
          </w:tcPr>
          <w:p w14:paraId="27AB22BA" w14:textId="77777777" w:rsidR="00CF2EF0" w:rsidRPr="005A26AB" w:rsidRDefault="00CF2EF0" w:rsidP="00CF2EF0">
            <w:pPr>
              <w:spacing w:line="240" w:lineRule="auto"/>
              <w:jc w:val="center"/>
              <w:rPr>
                <w:sz w:val="20"/>
              </w:rPr>
            </w:pPr>
            <w:r w:rsidRPr="005A26AB">
              <w:rPr>
                <w:sz w:val="20"/>
              </w:rPr>
              <w:t>CH1</w:t>
            </w:r>
          </w:p>
        </w:tc>
        <w:tc>
          <w:tcPr>
            <w:tcW w:w="382" w:type="dxa"/>
            <w:tcBorders>
              <w:top w:val="single" w:sz="4" w:space="0" w:color="auto"/>
              <w:left w:val="single" w:sz="4" w:space="0" w:color="auto"/>
              <w:bottom w:val="single" w:sz="4" w:space="0" w:color="auto"/>
              <w:right w:val="single" w:sz="4" w:space="0" w:color="auto"/>
            </w:tcBorders>
            <w:shd w:val="clear" w:color="auto" w:fill="FF0000"/>
          </w:tcPr>
          <w:p w14:paraId="6B600519" w14:textId="77777777" w:rsidR="00CF2EF0" w:rsidRPr="005A26AB" w:rsidRDefault="00CF2EF0" w:rsidP="00CF2EF0">
            <w:pPr>
              <w:spacing w:line="240" w:lineRule="auto"/>
              <w:jc w:val="center"/>
              <w:rPr>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DB06D84" w14:textId="77777777" w:rsidR="00CF2EF0" w:rsidRPr="005A26AB" w:rsidRDefault="00CF2EF0" w:rsidP="00CF2EF0">
            <w:pPr>
              <w:spacing w:line="240" w:lineRule="auto"/>
              <w:rPr>
                <w:sz w:val="20"/>
              </w:rPr>
            </w:pPr>
          </w:p>
        </w:tc>
      </w:tr>
      <w:tr w:rsidR="00CF2EF0" w:rsidRPr="005A26AB" w14:paraId="4D6A2E6E" w14:textId="77777777" w:rsidTr="00CF2EF0">
        <w:trPr>
          <w:trHeight w:val="308"/>
        </w:trPr>
        <w:tc>
          <w:tcPr>
            <w:tcW w:w="0" w:type="auto"/>
            <w:vMerge/>
            <w:tcBorders>
              <w:left w:val="single" w:sz="4" w:space="0" w:color="auto"/>
              <w:right w:val="single" w:sz="4" w:space="0" w:color="auto"/>
            </w:tcBorders>
          </w:tcPr>
          <w:p w14:paraId="73D5ADCA" w14:textId="77777777" w:rsidR="00CF2EF0" w:rsidRPr="005A26AB" w:rsidRDefault="00CF2EF0" w:rsidP="00CF2EF0">
            <w:pPr>
              <w:spacing w:line="240" w:lineRule="auto"/>
              <w:jc w:val="center"/>
              <w:rPr>
                <w:sz w:val="20"/>
              </w:rPr>
            </w:pPr>
          </w:p>
        </w:tc>
        <w:tc>
          <w:tcPr>
            <w:tcW w:w="0" w:type="auto"/>
            <w:vMerge w:val="restart"/>
            <w:tcBorders>
              <w:top w:val="single" w:sz="4" w:space="0" w:color="auto"/>
              <w:left w:val="single" w:sz="4" w:space="0" w:color="auto"/>
              <w:right w:val="single" w:sz="4" w:space="0" w:color="auto"/>
            </w:tcBorders>
          </w:tcPr>
          <w:p w14:paraId="677920D5" w14:textId="77777777" w:rsidR="00CF2EF0" w:rsidRPr="005A26AB" w:rsidRDefault="00CF2EF0" w:rsidP="00CF2EF0">
            <w:pPr>
              <w:spacing w:line="240" w:lineRule="auto"/>
              <w:jc w:val="center"/>
              <w:rPr>
                <w:sz w:val="20"/>
              </w:rPr>
            </w:pPr>
            <w:r w:rsidRPr="005A26AB">
              <w:rPr>
                <w:sz w:val="20"/>
              </w:rPr>
              <w:t>Alle Überprüfungen mit der Version V2.000 wurden erfolgreich abgeschlossen.</w:t>
            </w:r>
          </w:p>
        </w:tc>
        <w:tc>
          <w:tcPr>
            <w:tcW w:w="697" w:type="dxa"/>
            <w:tcBorders>
              <w:top w:val="single" w:sz="4" w:space="0" w:color="auto"/>
              <w:left w:val="single" w:sz="4" w:space="0" w:color="auto"/>
              <w:bottom w:val="single" w:sz="4" w:space="0" w:color="auto"/>
              <w:right w:val="single" w:sz="4" w:space="0" w:color="auto"/>
            </w:tcBorders>
            <w:shd w:val="clear" w:color="auto" w:fill="FF0000"/>
          </w:tcPr>
          <w:p w14:paraId="2CED6E5C" w14:textId="77777777" w:rsidR="00CF2EF0" w:rsidRPr="005A26AB" w:rsidRDefault="00CF2EF0" w:rsidP="00CF2EF0">
            <w:pPr>
              <w:spacing w:line="240" w:lineRule="auto"/>
              <w:jc w:val="center"/>
              <w:rPr>
                <w:sz w:val="20"/>
              </w:rPr>
            </w:pPr>
            <w:r w:rsidRPr="005A26AB">
              <w:rPr>
                <w:sz w:val="20"/>
              </w:rPr>
              <w:t>CH0</w:t>
            </w:r>
          </w:p>
        </w:tc>
        <w:tc>
          <w:tcPr>
            <w:tcW w:w="382" w:type="dxa"/>
            <w:tcBorders>
              <w:top w:val="single" w:sz="4" w:space="0" w:color="auto"/>
              <w:left w:val="single" w:sz="4" w:space="0" w:color="auto"/>
              <w:bottom w:val="single" w:sz="4" w:space="0" w:color="auto"/>
              <w:right w:val="single" w:sz="4" w:space="0" w:color="auto"/>
            </w:tcBorders>
            <w:shd w:val="clear" w:color="auto" w:fill="FF0000"/>
          </w:tcPr>
          <w:p w14:paraId="2BAF973D" w14:textId="77777777" w:rsidR="00CF2EF0" w:rsidRPr="005A26AB" w:rsidRDefault="00CF2EF0" w:rsidP="00CF2EF0">
            <w:pPr>
              <w:spacing w:line="240" w:lineRule="auto"/>
              <w:jc w:val="center"/>
              <w:rPr>
                <w:sz w:val="20"/>
              </w:rPr>
            </w:pPr>
          </w:p>
        </w:tc>
        <w:tc>
          <w:tcPr>
            <w:tcW w:w="0" w:type="auto"/>
            <w:tcBorders>
              <w:top w:val="single" w:sz="4" w:space="0" w:color="auto"/>
              <w:left w:val="single" w:sz="4" w:space="0" w:color="auto"/>
              <w:bottom w:val="single" w:sz="4" w:space="0" w:color="auto"/>
              <w:right w:val="single" w:sz="4" w:space="0" w:color="auto"/>
            </w:tcBorders>
            <w:vAlign w:val="center"/>
          </w:tcPr>
          <w:p w14:paraId="0A49D482" w14:textId="77777777" w:rsidR="00CF2EF0" w:rsidRPr="005A26AB" w:rsidRDefault="00CF2EF0" w:rsidP="00CF2EF0">
            <w:pPr>
              <w:spacing w:line="240" w:lineRule="auto"/>
              <w:rPr>
                <w:sz w:val="20"/>
              </w:rPr>
            </w:pPr>
          </w:p>
        </w:tc>
      </w:tr>
      <w:tr w:rsidR="00CF2EF0" w:rsidRPr="005A26AB" w14:paraId="64497305" w14:textId="77777777" w:rsidTr="00CF2EF0">
        <w:trPr>
          <w:trHeight w:val="306"/>
        </w:trPr>
        <w:tc>
          <w:tcPr>
            <w:tcW w:w="0" w:type="auto"/>
            <w:vMerge/>
            <w:tcBorders>
              <w:left w:val="single" w:sz="4" w:space="0" w:color="auto"/>
              <w:right w:val="single" w:sz="4" w:space="0" w:color="auto"/>
            </w:tcBorders>
            <w:vAlign w:val="center"/>
          </w:tcPr>
          <w:p w14:paraId="7D841C6E" w14:textId="77777777" w:rsidR="00CF2EF0" w:rsidRPr="005A26AB" w:rsidRDefault="00CF2EF0" w:rsidP="00CF2EF0">
            <w:pPr>
              <w:spacing w:line="240" w:lineRule="auto"/>
            </w:pPr>
          </w:p>
        </w:tc>
        <w:tc>
          <w:tcPr>
            <w:tcW w:w="0" w:type="auto"/>
            <w:vMerge/>
            <w:tcBorders>
              <w:left w:val="single" w:sz="4" w:space="0" w:color="auto"/>
              <w:right w:val="single" w:sz="4" w:space="0" w:color="auto"/>
            </w:tcBorders>
            <w:vAlign w:val="center"/>
          </w:tcPr>
          <w:p w14:paraId="5043AC6F" w14:textId="77777777" w:rsidR="00CF2EF0" w:rsidRPr="005A26AB" w:rsidRDefault="00CF2EF0" w:rsidP="00CF2EF0">
            <w:pPr>
              <w:spacing w:line="240" w:lineRule="auto"/>
              <w:rPr>
                <w:sz w:val="20"/>
              </w:rPr>
            </w:pPr>
          </w:p>
        </w:tc>
        <w:tc>
          <w:tcPr>
            <w:tcW w:w="697" w:type="dxa"/>
            <w:tcBorders>
              <w:top w:val="single" w:sz="4" w:space="0" w:color="auto"/>
              <w:left w:val="single" w:sz="4" w:space="0" w:color="auto"/>
              <w:bottom w:val="single" w:sz="4" w:space="0" w:color="auto"/>
              <w:right w:val="single" w:sz="4" w:space="0" w:color="auto"/>
            </w:tcBorders>
            <w:shd w:val="clear" w:color="auto" w:fill="FF0000"/>
          </w:tcPr>
          <w:p w14:paraId="4F3AFD8F" w14:textId="77777777" w:rsidR="00CF2EF0" w:rsidRPr="005A26AB" w:rsidRDefault="00CF2EF0" w:rsidP="00CF2EF0">
            <w:pPr>
              <w:spacing w:line="240" w:lineRule="auto"/>
              <w:jc w:val="center"/>
              <w:rPr>
                <w:sz w:val="20"/>
              </w:rPr>
            </w:pPr>
            <w:r w:rsidRPr="005A26AB">
              <w:rPr>
                <w:sz w:val="20"/>
              </w:rPr>
              <w:t>CH1</w:t>
            </w:r>
          </w:p>
        </w:tc>
        <w:tc>
          <w:tcPr>
            <w:tcW w:w="382" w:type="dxa"/>
            <w:tcBorders>
              <w:top w:val="single" w:sz="4" w:space="0" w:color="auto"/>
              <w:left w:val="single" w:sz="4" w:space="0" w:color="auto"/>
              <w:bottom w:val="single" w:sz="4" w:space="0" w:color="auto"/>
              <w:right w:val="single" w:sz="4" w:space="0" w:color="auto"/>
            </w:tcBorders>
            <w:shd w:val="clear" w:color="auto" w:fill="FF0000"/>
          </w:tcPr>
          <w:p w14:paraId="251E2B9F" w14:textId="77777777" w:rsidR="00CF2EF0" w:rsidRPr="005A26AB" w:rsidRDefault="00CF2EF0" w:rsidP="00CF2EF0">
            <w:pPr>
              <w:spacing w:line="240" w:lineRule="auto"/>
              <w:jc w:val="center"/>
              <w:rPr>
                <w:sz w:val="20"/>
              </w:rPr>
            </w:pPr>
          </w:p>
        </w:tc>
        <w:tc>
          <w:tcPr>
            <w:tcW w:w="0" w:type="auto"/>
            <w:tcBorders>
              <w:top w:val="single" w:sz="4" w:space="0" w:color="auto"/>
              <w:left w:val="single" w:sz="4" w:space="0" w:color="auto"/>
              <w:bottom w:val="single" w:sz="4" w:space="0" w:color="auto"/>
              <w:right w:val="single" w:sz="4" w:space="0" w:color="auto"/>
            </w:tcBorders>
            <w:vAlign w:val="center"/>
          </w:tcPr>
          <w:p w14:paraId="117C2FFB" w14:textId="77777777" w:rsidR="00CF2EF0" w:rsidRPr="005A26AB" w:rsidRDefault="00CF2EF0" w:rsidP="00CF2EF0">
            <w:pPr>
              <w:spacing w:line="240" w:lineRule="auto"/>
              <w:rPr>
                <w:sz w:val="20"/>
              </w:rPr>
            </w:pPr>
          </w:p>
        </w:tc>
      </w:tr>
      <w:tr w:rsidR="00CF2EF0" w:rsidRPr="005A26AB" w14:paraId="16CBBC11" w14:textId="77777777" w:rsidTr="00CF2EF0">
        <w:trPr>
          <w:trHeight w:val="306"/>
        </w:trPr>
        <w:tc>
          <w:tcPr>
            <w:tcW w:w="0" w:type="auto"/>
            <w:vMerge/>
            <w:tcBorders>
              <w:left w:val="single" w:sz="4" w:space="0" w:color="auto"/>
              <w:right w:val="single" w:sz="4" w:space="0" w:color="auto"/>
            </w:tcBorders>
            <w:vAlign w:val="center"/>
          </w:tcPr>
          <w:p w14:paraId="70CE618D" w14:textId="77777777" w:rsidR="00CF2EF0" w:rsidRPr="005A26AB" w:rsidRDefault="00CF2EF0" w:rsidP="00CF2EF0">
            <w:pPr>
              <w:spacing w:line="240" w:lineRule="auto"/>
            </w:pPr>
          </w:p>
        </w:tc>
        <w:tc>
          <w:tcPr>
            <w:tcW w:w="0" w:type="auto"/>
            <w:tcBorders>
              <w:left w:val="single" w:sz="4" w:space="0" w:color="auto"/>
              <w:right w:val="single" w:sz="4" w:space="0" w:color="auto"/>
            </w:tcBorders>
            <w:vAlign w:val="center"/>
          </w:tcPr>
          <w:p w14:paraId="38815D27" w14:textId="77777777" w:rsidR="00CF2EF0" w:rsidRPr="005A26AB" w:rsidRDefault="00CF2EF0" w:rsidP="00CF2EF0">
            <w:pPr>
              <w:spacing w:line="240" w:lineRule="auto"/>
              <w:jc w:val="center"/>
              <w:rPr>
                <w:sz w:val="20"/>
              </w:rPr>
            </w:pPr>
            <w:r>
              <w:rPr>
                <w:sz w:val="20"/>
              </w:rPr>
              <w:t>Die Ergebnisse der Protokolle der Version V1.103 unterscheiden sich zum Teil von denen der Version V2.000</w:t>
            </w:r>
          </w:p>
        </w:tc>
        <w:tc>
          <w:tcPr>
            <w:tcW w:w="1079" w:type="dxa"/>
            <w:gridSpan w:val="2"/>
            <w:tcBorders>
              <w:top w:val="single" w:sz="4" w:space="0" w:color="auto"/>
              <w:left w:val="single" w:sz="4" w:space="0" w:color="auto"/>
              <w:bottom w:val="single" w:sz="4" w:space="0" w:color="auto"/>
              <w:right w:val="single" w:sz="4" w:space="0" w:color="auto"/>
            </w:tcBorders>
            <w:shd w:val="clear" w:color="auto" w:fill="FF0000"/>
          </w:tcPr>
          <w:p w14:paraId="55DF6F9E" w14:textId="77777777" w:rsidR="00CF2EF0" w:rsidRPr="005A26AB" w:rsidRDefault="00CF2EF0" w:rsidP="00CF2EF0">
            <w:pPr>
              <w:spacing w:line="240" w:lineRule="auto"/>
              <w:jc w:val="center"/>
              <w:rPr>
                <w:sz w:val="20"/>
              </w:rPr>
            </w:pPr>
          </w:p>
        </w:tc>
        <w:tc>
          <w:tcPr>
            <w:tcW w:w="0" w:type="auto"/>
            <w:tcBorders>
              <w:top w:val="single" w:sz="4" w:space="0" w:color="auto"/>
              <w:left w:val="single" w:sz="4" w:space="0" w:color="auto"/>
              <w:bottom w:val="single" w:sz="4" w:space="0" w:color="auto"/>
              <w:right w:val="single" w:sz="4" w:space="0" w:color="auto"/>
            </w:tcBorders>
            <w:vAlign w:val="center"/>
          </w:tcPr>
          <w:p w14:paraId="77C9E10E" w14:textId="77777777" w:rsidR="00CF2EF0" w:rsidRPr="005A26AB" w:rsidRDefault="00CF2EF0" w:rsidP="00CF2EF0">
            <w:pPr>
              <w:spacing w:line="240" w:lineRule="auto"/>
              <w:rPr>
                <w:sz w:val="20"/>
              </w:rPr>
            </w:pPr>
          </w:p>
        </w:tc>
      </w:tr>
    </w:tbl>
    <w:p w14:paraId="20FA93E5" w14:textId="77777777" w:rsidR="00CF2EF0" w:rsidRPr="005A26AB" w:rsidRDefault="00CF2EF0" w:rsidP="00CF2EF0"/>
    <w:p w14:paraId="4808891D" w14:textId="77777777" w:rsidR="00CF2EF0" w:rsidRDefault="00CF2EF0" w:rsidP="00CF2EF0"/>
    <w:p w14:paraId="0A80FDF9" w14:textId="77777777" w:rsidR="00CF2EF0" w:rsidRDefault="00CF2EF0" w:rsidP="0061087C">
      <w:pPr>
        <w:pStyle w:val="berschrift4"/>
        <w:keepLines/>
        <w:numPr>
          <w:ilvl w:val="3"/>
          <w:numId w:val="16"/>
        </w:numPr>
        <w:spacing w:before="40" w:after="0" w:line="276" w:lineRule="auto"/>
        <w:ind w:left="851" w:hanging="709"/>
      </w:pPr>
      <w:bookmarkStart w:id="61" w:name="_Toc100303880"/>
      <w:r>
        <w:t>Resultierendes Testergebnis</w:t>
      </w:r>
      <w:bookmarkEnd w:id="61"/>
    </w:p>
    <w:p w14:paraId="119BE42B" w14:textId="77777777" w:rsidR="00CF2EF0" w:rsidRDefault="00CF2EF0" w:rsidP="00CF2EF0"/>
    <w:p w14:paraId="248D0DA1" w14:textId="77777777" w:rsidR="00CF2EF0" w:rsidRPr="00865A23" w:rsidRDefault="00CF2EF0" w:rsidP="00CF2EF0">
      <w:pPr>
        <w:jc w:val="center"/>
        <w:rPr>
          <w:color w:val="FF0000"/>
          <w:sz w:val="52"/>
          <w:szCs w:val="52"/>
        </w:rPr>
      </w:pPr>
      <w:r w:rsidRPr="00865A23">
        <w:rPr>
          <w:color w:val="FF0000"/>
          <w:sz w:val="52"/>
          <w:szCs w:val="52"/>
        </w:rPr>
        <w:t>Test nicht bestanden</w:t>
      </w:r>
    </w:p>
    <w:p w14:paraId="5250A251" w14:textId="77777777" w:rsidR="00CF2EF0" w:rsidRDefault="00CF2EF0" w:rsidP="00CF2EF0">
      <w:pPr>
        <w:spacing w:after="200"/>
      </w:pPr>
    </w:p>
    <w:p w14:paraId="7A6FEC8B" w14:textId="77777777" w:rsidR="00CF2EF0" w:rsidRDefault="00CF2EF0" w:rsidP="00CF2EF0"/>
    <w:p w14:paraId="32D278A6" w14:textId="77777777" w:rsidR="00CF2EF0" w:rsidRDefault="00CF2EF0" w:rsidP="00CF2EF0">
      <w:pPr>
        <w:spacing w:after="160" w:line="259" w:lineRule="auto"/>
      </w:pPr>
      <w:r>
        <w:br w:type="page"/>
      </w:r>
    </w:p>
    <w:p w14:paraId="4F6B3E5D" w14:textId="77777777" w:rsidR="00CF2EF0" w:rsidRDefault="00CF2EF0" w:rsidP="0061087C">
      <w:pPr>
        <w:pStyle w:val="berschrift3"/>
        <w:keepLines/>
        <w:numPr>
          <w:ilvl w:val="2"/>
          <w:numId w:val="16"/>
        </w:numPr>
        <w:spacing w:before="40" w:after="0" w:line="276" w:lineRule="auto"/>
        <w:ind w:left="567" w:hanging="425"/>
      </w:pPr>
      <w:bookmarkStart w:id="62" w:name="_Toc99536758"/>
      <w:bookmarkStart w:id="63" w:name="_Toc100303881"/>
      <w:bookmarkStart w:id="64" w:name="_Toc89686592"/>
      <w:r>
        <w:lastRenderedPageBreak/>
        <w:t>Überprüfung der Temperatur- und E-Modul-Kompensation</w:t>
      </w:r>
      <w:bookmarkEnd w:id="62"/>
      <w:bookmarkEnd w:id="63"/>
    </w:p>
    <w:p w14:paraId="60444941" w14:textId="77777777" w:rsidR="00CF2EF0" w:rsidRDefault="00CF2EF0" w:rsidP="00CF2EF0"/>
    <w:p w14:paraId="36BB29CA" w14:textId="77777777" w:rsidR="00CF2EF0" w:rsidRDefault="00CF2EF0" w:rsidP="0061087C">
      <w:pPr>
        <w:pStyle w:val="berschrift4"/>
        <w:keepLines/>
        <w:numPr>
          <w:ilvl w:val="3"/>
          <w:numId w:val="16"/>
        </w:numPr>
        <w:spacing w:before="40" w:after="0" w:line="276" w:lineRule="auto"/>
        <w:ind w:left="851" w:hanging="709"/>
      </w:pPr>
      <w:bookmarkStart w:id="65" w:name="_Toc100303882"/>
      <w:r>
        <w:t>Testbeschreibung</w:t>
      </w:r>
      <w:bookmarkEnd w:id="65"/>
    </w:p>
    <w:p w14:paraId="453F08CB" w14:textId="77777777" w:rsidR="00CF2EF0" w:rsidRDefault="00CF2EF0" w:rsidP="0061087C">
      <w:pPr>
        <w:ind w:left="142"/>
      </w:pPr>
      <w:r>
        <w:t>Zu testen ist (sind) die Spezifikation(en):</w:t>
      </w:r>
      <w:r>
        <w:br/>
      </w:r>
    </w:p>
    <w:tbl>
      <w:tblPr>
        <w:tblStyle w:val="Tabellenraster"/>
        <w:tblW w:w="9402" w:type="dxa"/>
        <w:tblLook w:val="04A0" w:firstRow="1" w:lastRow="0" w:firstColumn="1" w:lastColumn="0" w:noHBand="0" w:noVBand="1"/>
      </w:tblPr>
      <w:tblGrid>
        <w:gridCol w:w="1077"/>
        <w:gridCol w:w="5297"/>
        <w:gridCol w:w="3028"/>
      </w:tblGrid>
      <w:tr w:rsidR="00CF2EF0" w14:paraId="136D01BF" w14:textId="77777777" w:rsidTr="00CF2EF0">
        <w:tc>
          <w:tcPr>
            <w:tcW w:w="107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E41287E" w14:textId="77777777" w:rsidR="00CF2EF0" w:rsidRDefault="00CF2EF0" w:rsidP="00CF2EF0">
            <w:pPr>
              <w:spacing w:line="240" w:lineRule="auto"/>
              <w:jc w:val="center"/>
              <w:rPr>
                <w:sz w:val="20"/>
              </w:rPr>
            </w:pPr>
            <w:proofErr w:type="spellStart"/>
            <w:r>
              <w:rPr>
                <w:b/>
                <w:bCs/>
              </w:rPr>
              <w:t>Spec</w:t>
            </w:r>
            <w:proofErr w:type="spellEnd"/>
            <w:r>
              <w:rPr>
                <w:b/>
                <w:bCs/>
              </w:rPr>
              <w:t>.</w:t>
            </w:r>
          </w:p>
        </w:tc>
        <w:tc>
          <w:tcPr>
            <w:tcW w:w="5297"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44BB2DF5" w14:textId="77777777" w:rsidR="00CF2EF0" w:rsidRDefault="00CF2EF0" w:rsidP="00CF2EF0">
            <w:pPr>
              <w:spacing w:line="240" w:lineRule="auto"/>
              <w:jc w:val="center"/>
              <w:rPr>
                <w:sz w:val="20"/>
              </w:rPr>
            </w:pPr>
            <w:r>
              <w:rPr>
                <w:b/>
                <w:bCs/>
              </w:rPr>
              <w:t>Verhalten</w:t>
            </w:r>
          </w:p>
        </w:tc>
        <w:tc>
          <w:tcPr>
            <w:tcW w:w="3028"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BDEF515" w14:textId="77777777" w:rsidR="00CF2EF0" w:rsidRDefault="00CF2EF0" w:rsidP="00CF2EF0">
            <w:pPr>
              <w:spacing w:line="240" w:lineRule="auto"/>
              <w:jc w:val="center"/>
              <w:rPr>
                <w:sz w:val="20"/>
              </w:rPr>
            </w:pPr>
            <w:r>
              <w:rPr>
                <w:b/>
                <w:bCs/>
              </w:rPr>
              <w:t>Bemerkung</w:t>
            </w:r>
          </w:p>
        </w:tc>
      </w:tr>
      <w:tr w:rsidR="00CF2EF0" w14:paraId="533045F0" w14:textId="77777777" w:rsidTr="00CF2EF0">
        <w:trPr>
          <w:trHeight w:val="847"/>
        </w:trPr>
        <w:tc>
          <w:tcPr>
            <w:tcW w:w="1077" w:type="dxa"/>
            <w:tcBorders>
              <w:top w:val="single" w:sz="4" w:space="0" w:color="auto"/>
              <w:left w:val="single" w:sz="4" w:space="0" w:color="auto"/>
              <w:bottom w:val="single" w:sz="4" w:space="0" w:color="auto"/>
              <w:right w:val="single" w:sz="4" w:space="0" w:color="auto"/>
            </w:tcBorders>
            <w:hideMark/>
          </w:tcPr>
          <w:p w14:paraId="57E8AB11" w14:textId="77777777" w:rsidR="00CF2EF0" w:rsidRDefault="00CF2EF0" w:rsidP="00CF2EF0">
            <w:pPr>
              <w:spacing w:line="240" w:lineRule="auto"/>
              <w:jc w:val="center"/>
              <w:rPr>
                <w:sz w:val="20"/>
              </w:rPr>
            </w:pPr>
            <w:r>
              <w:rPr>
                <w:sz w:val="20"/>
              </w:rPr>
              <w:t>ST</w:t>
            </w:r>
            <w:r w:rsidR="0061087C">
              <w:rPr>
                <w:sz w:val="20"/>
              </w:rPr>
              <w:t>4</w:t>
            </w:r>
            <w:r>
              <w:rPr>
                <w:sz w:val="20"/>
              </w:rPr>
              <w:t>.1.</w:t>
            </w:r>
            <w:r w:rsidR="0061087C">
              <w:rPr>
                <w:sz w:val="20"/>
              </w:rPr>
              <w:t>4</w:t>
            </w:r>
          </w:p>
        </w:tc>
        <w:tc>
          <w:tcPr>
            <w:tcW w:w="5297" w:type="dxa"/>
            <w:tcBorders>
              <w:top w:val="single" w:sz="4" w:space="0" w:color="auto"/>
              <w:left w:val="single" w:sz="4" w:space="0" w:color="auto"/>
              <w:bottom w:val="single" w:sz="4" w:space="0" w:color="auto"/>
              <w:right w:val="single" w:sz="4" w:space="0" w:color="auto"/>
            </w:tcBorders>
            <w:hideMark/>
          </w:tcPr>
          <w:p w14:paraId="13F78B3D" w14:textId="77777777" w:rsidR="00CF2EF0" w:rsidRDefault="00CF2EF0" w:rsidP="00CF2EF0">
            <w:pPr>
              <w:spacing w:line="240" w:lineRule="auto"/>
              <w:rPr>
                <w:sz w:val="20"/>
              </w:rPr>
            </w:pPr>
            <w:r>
              <w:rPr>
                <w:sz w:val="20"/>
              </w:rPr>
              <w:t xml:space="preserve">Der Gewichtswert muss bei Temperaturen von -30 bis +70°C in einem Band von +/-5kg (XL-Zelle: +/-10kg) stabil sein. Das gilt für eine unbelastete wie maximal belastet </w:t>
            </w:r>
            <w:proofErr w:type="spellStart"/>
            <w:r>
              <w:rPr>
                <w:sz w:val="20"/>
              </w:rPr>
              <w:t>Wägezelle</w:t>
            </w:r>
            <w:proofErr w:type="spellEnd"/>
            <w:r>
              <w:rPr>
                <w:sz w:val="20"/>
              </w:rPr>
              <w:t>.</w:t>
            </w:r>
          </w:p>
        </w:tc>
        <w:tc>
          <w:tcPr>
            <w:tcW w:w="3028" w:type="dxa"/>
            <w:tcBorders>
              <w:top w:val="single" w:sz="4" w:space="0" w:color="auto"/>
              <w:left w:val="single" w:sz="4" w:space="0" w:color="auto"/>
              <w:bottom w:val="single" w:sz="4" w:space="0" w:color="auto"/>
              <w:right w:val="single" w:sz="4" w:space="0" w:color="auto"/>
            </w:tcBorders>
          </w:tcPr>
          <w:p w14:paraId="1AA55165" w14:textId="77777777" w:rsidR="00CF2EF0" w:rsidRDefault="00CF2EF0" w:rsidP="00CF2EF0">
            <w:pPr>
              <w:spacing w:line="240" w:lineRule="auto"/>
              <w:rPr>
                <w:sz w:val="20"/>
              </w:rPr>
            </w:pPr>
          </w:p>
        </w:tc>
      </w:tr>
    </w:tbl>
    <w:p w14:paraId="7DF7F581" w14:textId="77777777" w:rsidR="00CF2EF0" w:rsidRPr="0015718E" w:rsidRDefault="00CF2EF0" w:rsidP="00CF2EF0"/>
    <w:p w14:paraId="2C925697" w14:textId="77777777" w:rsidR="00CF2EF0" w:rsidRPr="0015718E" w:rsidRDefault="00CF2EF0" w:rsidP="0061087C">
      <w:pPr>
        <w:ind w:left="142"/>
      </w:pPr>
      <w:r w:rsidRPr="0015718E">
        <w:t xml:space="preserve">In diesem Abschnitt </w:t>
      </w:r>
      <w:proofErr w:type="gramStart"/>
      <w:r w:rsidRPr="0015718E">
        <w:t>soll</w:t>
      </w:r>
      <w:proofErr w:type="gramEnd"/>
      <w:r w:rsidRPr="0015718E">
        <w:t xml:space="preserve"> die </w:t>
      </w:r>
      <w:r>
        <w:t>Kompensationen von Temperatur und E-Modul geprüft werden</w:t>
      </w:r>
      <w:r w:rsidRPr="0015718E">
        <w:t>.</w:t>
      </w:r>
    </w:p>
    <w:p w14:paraId="0510BB19" w14:textId="77777777" w:rsidR="00CF2EF0" w:rsidRPr="0015718E" w:rsidRDefault="00CF2EF0" w:rsidP="00CF2EF0"/>
    <w:p w14:paraId="6DE65232" w14:textId="77777777" w:rsidR="00CF2EF0" w:rsidRPr="0015718E" w:rsidRDefault="00CF2EF0" w:rsidP="00CF2EF0"/>
    <w:p w14:paraId="37EC3722" w14:textId="77777777" w:rsidR="00CF2EF0" w:rsidRPr="0015718E" w:rsidRDefault="00CF2EF0" w:rsidP="0061087C">
      <w:pPr>
        <w:pStyle w:val="berschrift4"/>
        <w:keepLines/>
        <w:numPr>
          <w:ilvl w:val="3"/>
          <w:numId w:val="16"/>
        </w:numPr>
        <w:spacing w:before="40" w:after="0" w:line="276" w:lineRule="auto"/>
        <w:ind w:left="851" w:hanging="709"/>
        <w:rPr>
          <w:rStyle w:val="berschrift4Zchn"/>
          <w:b/>
          <w:bCs/>
          <w:color w:val="000000" w:themeColor="text1"/>
        </w:rPr>
      </w:pPr>
      <w:bookmarkStart w:id="66" w:name="_Toc100303883"/>
      <w:r w:rsidRPr="0015718E">
        <w:rPr>
          <w:rStyle w:val="berschrift4Zchn"/>
          <w:bCs/>
          <w:color w:val="000000" w:themeColor="text1"/>
        </w:rPr>
        <w:t>Testmittel</w:t>
      </w:r>
      <w:bookmarkEnd w:id="66"/>
    </w:p>
    <w:p w14:paraId="7C0BEDA3" w14:textId="77777777" w:rsidR="00CF2EF0" w:rsidRDefault="00CF2EF0" w:rsidP="0061087C">
      <w:pPr>
        <w:pStyle w:val="Listenabsatz"/>
        <w:numPr>
          <w:ilvl w:val="0"/>
          <w:numId w:val="20"/>
        </w:numPr>
        <w:tabs>
          <w:tab w:val="left" w:pos="1560"/>
        </w:tabs>
        <w:spacing w:line="276" w:lineRule="auto"/>
        <w:ind w:left="1276" w:hanging="283"/>
      </w:pPr>
      <w:r>
        <w:t xml:space="preserve">MRW420digital – zunächst </w:t>
      </w:r>
      <w:proofErr w:type="spellStart"/>
      <w:r>
        <w:t>unvergossene</w:t>
      </w:r>
      <w:proofErr w:type="spellEnd"/>
      <w:r>
        <w:t xml:space="preserve"> </w:t>
      </w:r>
      <w:proofErr w:type="spellStart"/>
      <w:r>
        <w:t>Wägezelle</w:t>
      </w:r>
      <w:proofErr w:type="spellEnd"/>
      <w:r>
        <w:t xml:space="preserve"> mit Firmware V2.000</w:t>
      </w:r>
      <w:r>
        <w:br/>
        <w:t>Diese ist vor dem Test zu kalibrieren.</w:t>
      </w:r>
    </w:p>
    <w:p w14:paraId="70A881B2" w14:textId="77777777" w:rsidR="00CF2EF0" w:rsidRDefault="00CF2EF0" w:rsidP="0061087C">
      <w:pPr>
        <w:pStyle w:val="Listenabsatz"/>
        <w:numPr>
          <w:ilvl w:val="0"/>
          <w:numId w:val="20"/>
        </w:numPr>
        <w:tabs>
          <w:tab w:val="left" w:pos="1560"/>
        </w:tabs>
        <w:spacing w:line="276" w:lineRule="auto"/>
        <w:ind w:left="1276" w:hanging="283"/>
      </w:pPr>
      <w:proofErr w:type="spellStart"/>
      <w:r>
        <w:t>Weiss</w:t>
      </w:r>
      <w:proofErr w:type="spellEnd"/>
      <w:r>
        <w:t xml:space="preserve"> Klimaschrank mit Temperaturprofil zur Kennlinienaufnahme ‚MRW‘</w:t>
      </w:r>
    </w:p>
    <w:p w14:paraId="0B8470B2" w14:textId="77777777" w:rsidR="00CF2EF0" w:rsidRDefault="00CF2EF0" w:rsidP="0061087C">
      <w:pPr>
        <w:pStyle w:val="Listenabsatz"/>
        <w:numPr>
          <w:ilvl w:val="0"/>
          <w:numId w:val="20"/>
        </w:numPr>
        <w:tabs>
          <w:tab w:val="left" w:pos="1560"/>
        </w:tabs>
        <w:spacing w:line="276" w:lineRule="auto"/>
        <w:ind w:left="1276" w:hanging="283"/>
      </w:pPr>
      <w:r>
        <w:t>Beliebiges 12/24V – Netzteil. Z.B. Labornetzteil ‚</w:t>
      </w:r>
      <w:proofErr w:type="spellStart"/>
      <w:r>
        <w:t>Owon</w:t>
      </w:r>
      <w:proofErr w:type="spellEnd"/>
      <w:r>
        <w:t xml:space="preserve"> ODP3033‘</w:t>
      </w:r>
    </w:p>
    <w:p w14:paraId="72E406D9" w14:textId="77777777" w:rsidR="00CF2EF0" w:rsidRDefault="00CF2EF0" w:rsidP="0061087C">
      <w:pPr>
        <w:pStyle w:val="Listenabsatz"/>
        <w:numPr>
          <w:ilvl w:val="0"/>
          <w:numId w:val="20"/>
        </w:numPr>
        <w:spacing w:line="276" w:lineRule="auto"/>
        <w:ind w:left="1276" w:hanging="283"/>
      </w:pPr>
      <w:r>
        <w:t>Terminalsoftware ‚</w:t>
      </w:r>
      <w:proofErr w:type="spellStart"/>
      <w:r>
        <w:t>Docklight</w:t>
      </w:r>
      <w:proofErr w:type="spellEnd"/>
      <w:r>
        <w:t xml:space="preserve"> Scripting V2.3‘ mit Projekt zur MRW420</w:t>
      </w:r>
    </w:p>
    <w:p w14:paraId="30E796CA" w14:textId="77777777" w:rsidR="00CF2EF0" w:rsidRDefault="00CF2EF0" w:rsidP="00CF2EF0"/>
    <w:p w14:paraId="3F9082D9" w14:textId="77777777" w:rsidR="00CF2EF0" w:rsidRDefault="00CF2EF0" w:rsidP="00CF2EF0"/>
    <w:p w14:paraId="25F892E7" w14:textId="77777777" w:rsidR="00CF2EF0" w:rsidRPr="00865A23" w:rsidRDefault="00CF2EF0" w:rsidP="0061087C">
      <w:pPr>
        <w:pStyle w:val="berschrift4"/>
        <w:keepLines/>
        <w:numPr>
          <w:ilvl w:val="3"/>
          <w:numId w:val="16"/>
        </w:numPr>
        <w:spacing w:before="40" w:after="0" w:line="276" w:lineRule="auto"/>
        <w:ind w:left="851" w:hanging="709"/>
        <w:rPr>
          <w:rStyle w:val="berschrift4Zchn"/>
          <w:b/>
          <w:bCs/>
          <w:color w:val="000000" w:themeColor="text1"/>
        </w:rPr>
      </w:pPr>
      <w:bookmarkStart w:id="67" w:name="_Toc100303884"/>
      <w:r>
        <w:t>Testablauf</w:t>
      </w:r>
      <w:bookmarkEnd w:id="67"/>
    </w:p>
    <w:p w14:paraId="4C287A1D" w14:textId="77777777" w:rsidR="00CF2EF0" w:rsidRDefault="00CF2EF0" w:rsidP="0061087C">
      <w:pPr>
        <w:ind w:left="142"/>
      </w:pPr>
      <w:r>
        <w:t xml:space="preserve">Die mit der Firmware-Version 2.000 versehene </w:t>
      </w:r>
      <w:proofErr w:type="spellStart"/>
      <w:r>
        <w:t>Wägezelle</w:t>
      </w:r>
      <w:proofErr w:type="spellEnd"/>
      <w:r>
        <w:t xml:space="preserve"> wird im Klimaschrank einem Prozess zum Erlernen der Temperaturkennlinie unterzogen. Hierzu die Zelle aufrecht in den Klimaschrank stellen, die Anschlussleitung nach außen verlegen und an eine 12/24V-Versorgungsspannung anschließen. Die MRW-Kommunikationsleitung einstecken und nach dem Bestromen der Zelle den Befehl </w:t>
      </w:r>
      <w:r w:rsidRPr="005E1693">
        <w:rPr>
          <w:i/>
        </w:rPr>
        <w:t>ART 1 0</w:t>
      </w:r>
      <w:r>
        <w:t xml:space="preserve"> über </w:t>
      </w:r>
      <w:proofErr w:type="spellStart"/>
      <w:r>
        <w:t>DocklightScripting</w:t>
      </w:r>
      <w:proofErr w:type="spellEnd"/>
      <w:r>
        <w:t xml:space="preserve"> (mit Projekt ‚MRW420 – V1.103‘ oder ‚MRW420 – V2.000‘) zum Starten der Kennlinienaufnahme absetzen.</w:t>
      </w:r>
      <w:r>
        <w:br/>
        <w:t>Klimaschrank mit Temperaturprofil zur Kennlinienaufnahme ‚MRW’ starten.</w:t>
      </w:r>
      <w:r>
        <w:br/>
        <w:t>Der Programmlauf bedarf etwa 27 Stunden.</w:t>
      </w:r>
      <w:r>
        <w:br/>
        <w:t xml:space="preserve">Nach Beendigung der Kennlinienaufnahme sind die Ergebnisse auszulesen. Dies erfolgt wiederum mittels der Terminalsoftware </w:t>
      </w:r>
      <w:proofErr w:type="spellStart"/>
      <w:r>
        <w:t>DocklightScripting</w:t>
      </w:r>
      <w:proofErr w:type="spellEnd"/>
      <w:r>
        <w:t xml:space="preserve"> und dem Projekt ‚MRW420 – V1.103‘ / ‚MRW420 – V2.000‘. Hier den Befehl ‚ACR 0 255 0‘ eingeben.</w:t>
      </w:r>
    </w:p>
    <w:p w14:paraId="47E18E57" w14:textId="77777777" w:rsidR="00CF2EF0" w:rsidRDefault="00CF2EF0" w:rsidP="0061087C">
      <w:pPr>
        <w:ind w:left="142"/>
      </w:pPr>
      <w:r>
        <w:t>Jetzt bitte auf erfolgreiche Kennlinienaufnahme und -Überprüfung testen.</w:t>
      </w:r>
      <w:r>
        <w:br/>
        <w:t>Der Test der Temperaturkompensation ist damit beendet. Es bedarf nun der Kontrolle der Wirksamkeit der E-Modul-Kompensation.</w:t>
      </w:r>
      <w:r>
        <w:br/>
        <w:t xml:space="preserve">Da die Zelle bis zu diesem Punkt </w:t>
      </w:r>
      <w:proofErr w:type="spellStart"/>
      <w:r>
        <w:t>unvergossen</w:t>
      </w:r>
      <w:proofErr w:type="spellEnd"/>
      <w:r>
        <w:t xml:space="preserve"> war, dies nun nachholen.</w:t>
      </w:r>
    </w:p>
    <w:p w14:paraId="331E7759" w14:textId="77777777" w:rsidR="00CF2EF0" w:rsidRDefault="00CF2EF0" w:rsidP="0061087C">
      <w:pPr>
        <w:ind w:left="142"/>
      </w:pPr>
    </w:p>
    <w:p w14:paraId="32D55FB5" w14:textId="77777777" w:rsidR="00CF2EF0" w:rsidRDefault="00CF2EF0" w:rsidP="0061087C">
      <w:pPr>
        <w:ind w:left="142"/>
      </w:pPr>
      <w:r>
        <w:t>Die nachfolgenden Tests finden bei drei Temperaturen statt, welche die Zellen vor dem Test jeweils für mindestens drei Stunden erfahren müssen – 20°C, 70°C und -30°C.</w:t>
      </w:r>
    </w:p>
    <w:p w14:paraId="3EC57C72" w14:textId="77777777" w:rsidR="00CF2EF0" w:rsidRDefault="00CF2EF0" w:rsidP="0061087C">
      <w:pPr>
        <w:ind w:left="142"/>
      </w:pPr>
      <w:r>
        <w:t xml:space="preserve">Nach der Temperierung auf 20°C ist die Zelle möglichst schnell an die </w:t>
      </w:r>
      <w:proofErr w:type="spellStart"/>
      <w:r>
        <w:t>TesT</w:t>
      </w:r>
      <w:proofErr w:type="spellEnd"/>
      <w:r>
        <w:t xml:space="preserve">-Belastungsmaschine zu adaptieren und mit drei Belastungshüben von 2.5t zu beaufschlagen und abschließend zu entlasten. Nun den Nullpunkt über das Kommando </w:t>
      </w:r>
      <w:r w:rsidRPr="00C07957">
        <w:rPr>
          <w:i/>
        </w:rPr>
        <w:t>SZA</w:t>
      </w:r>
      <w:r>
        <w:t xml:space="preserve"> </w:t>
      </w:r>
      <w:r w:rsidRPr="00C07957">
        <w:t>setzen</w:t>
      </w:r>
      <w:r>
        <w:t xml:space="preserve"> und die Temperaturen, Gewichtswerte und die Rohmesswerte notieren (</w:t>
      </w:r>
      <w:r>
        <w:rPr>
          <w:i/>
        </w:rPr>
        <w:t xml:space="preserve">GAT </w:t>
      </w:r>
      <w:proofErr w:type="gramStart"/>
      <w:r>
        <w:rPr>
          <w:i/>
        </w:rPr>
        <w:t>0 ,</w:t>
      </w:r>
      <w:proofErr w:type="gramEnd"/>
      <w:r>
        <w:rPr>
          <w:i/>
        </w:rPr>
        <w:t xml:space="preserve"> GAT 1 , RCW 0 , RCW 1 , RDM 0 , RDM 1</w:t>
      </w:r>
      <w:r>
        <w:t xml:space="preserve">). Zelle mit 1000kg belasten und o.g. Werte erneut aufnehmen. Die </w:t>
      </w:r>
      <w:r>
        <w:lastRenderedPageBreak/>
        <w:t>Abweichung vom Nominalgewicht von 1000kg muss unter 5kg liegen.</w:t>
      </w:r>
      <w:r>
        <w:br/>
        <w:t>Die genannten Messungen sind bei 70°C und -30°C zu wiederholen.</w:t>
      </w:r>
    </w:p>
    <w:p w14:paraId="3943E526" w14:textId="77777777" w:rsidR="00CF2EF0" w:rsidRDefault="00CF2EF0" w:rsidP="00CF2EF0"/>
    <w:p w14:paraId="7CBAC46F" w14:textId="77777777" w:rsidR="00CF2EF0" w:rsidRPr="00C07957" w:rsidRDefault="00CF2EF0" w:rsidP="0061087C">
      <w:pPr>
        <w:pStyle w:val="berschrift4"/>
        <w:keepLines/>
        <w:numPr>
          <w:ilvl w:val="3"/>
          <w:numId w:val="16"/>
        </w:numPr>
        <w:spacing w:before="40" w:after="0" w:line="276" w:lineRule="auto"/>
        <w:ind w:left="851" w:hanging="709"/>
        <w:rPr>
          <w:rStyle w:val="berschrift4Zchn"/>
          <w:b/>
          <w:bCs/>
          <w:color w:val="000000" w:themeColor="text1"/>
        </w:rPr>
      </w:pPr>
      <w:bookmarkStart w:id="68" w:name="_Toc100303885"/>
      <w:r>
        <w:t>Testergebnisse</w:t>
      </w:r>
      <w:bookmarkEnd w:id="68"/>
    </w:p>
    <w:p w14:paraId="240ECA2A" w14:textId="77777777" w:rsidR="00CF2EF0" w:rsidRDefault="00CF2EF0" w:rsidP="00CF2EF0"/>
    <w:p w14:paraId="666E8034" w14:textId="77777777" w:rsidR="00CF2EF0" w:rsidRDefault="00CF2EF0" w:rsidP="00CF2EF0"/>
    <w:tbl>
      <w:tblPr>
        <w:tblStyle w:val="Tabellenraster"/>
        <w:tblW w:w="9918" w:type="dxa"/>
        <w:tblInd w:w="142" w:type="dxa"/>
        <w:tblLayout w:type="fixed"/>
        <w:tblLook w:val="04A0" w:firstRow="1" w:lastRow="0" w:firstColumn="1" w:lastColumn="0" w:noHBand="0" w:noVBand="1"/>
      </w:tblPr>
      <w:tblGrid>
        <w:gridCol w:w="1019"/>
        <w:gridCol w:w="1018"/>
        <w:gridCol w:w="854"/>
        <w:gridCol w:w="1182"/>
        <w:gridCol w:w="1018"/>
        <w:gridCol w:w="1399"/>
        <w:gridCol w:w="3428"/>
      </w:tblGrid>
      <w:tr w:rsidR="00CF2EF0" w14:paraId="58D93DBF" w14:textId="77777777" w:rsidTr="00CF2EF0">
        <w:trPr>
          <w:trHeight w:val="208"/>
        </w:trPr>
        <w:tc>
          <w:tcPr>
            <w:tcW w:w="1019"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83927A7" w14:textId="77777777" w:rsidR="00CF2EF0" w:rsidRPr="00F1767E" w:rsidRDefault="00CF2EF0" w:rsidP="00CF2EF0">
            <w:pPr>
              <w:spacing w:line="240" w:lineRule="auto"/>
              <w:jc w:val="center"/>
              <w:rPr>
                <w:b/>
                <w:sz w:val="24"/>
              </w:rPr>
            </w:pPr>
            <w:proofErr w:type="spellStart"/>
            <w:r w:rsidRPr="00F1767E">
              <w:rPr>
                <w:b/>
                <w:sz w:val="24"/>
              </w:rPr>
              <w:t>Temp</w:t>
            </w:r>
            <w:proofErr w:type="spellEnd"/>
            <w:r w:rsidRPr="00F1767E">
              <w:rPr>
                <w:b/>
                <w:sz w:val="24"/>
              </w:rPr>
              <w:t>.</w:t>
            </w:r>
            <w:r w:rsidRPr="00F1767E">
              <w:rPr>
                <w:b/>
                <w:sz w:val="24"/>
              </w:rPr>
              <w:br/>
              <w:t>[°C]</w:t>
            </w:r>
          </w:p>
        </w:tc>
        <w:tc>
          <w:tcPr>
            <w:tcW w:w="1018"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3B30691" w14:textId="77777777" w:rsidR="00CF2EF0" w:rsidRPr="00F1767E" w:rsidRDefault="00CF2EF0" w:rsidP="00CF2EF0">
            <w:pPr>
              <w:spacing w:line="240" w:lineRule="auto"/>
              <w:jc w:val="center"/>
              <w:rPr>
                <w:b/>
                <w:sz w:val="24"/>
              </w:rPr>
            </w:pPr>
            <w:r w:rsidRPr="00F1767E">
              <w:rPr>
                <w:b/>
                <w:sz w:val="24"/>
              </w:rPr>
              <w:t>Kanal</w:t>
            </w:r>
          </w:p>
        </w:tc>
        <w:tc>
          <w:tcPr>
            <w:tcW w:w="854" w:type="dxa"/>
            <w:vMerge w:val="restart"/>
            <w:tcBorders>
              <w:top w:val="single" w:sz="4" w:space="0" w:color="auto"/>
              <w:left w:val="single" w:sz="4" w:space="0" w:color="auto"/>
              <w:right w:val="single" w:sz="4" w:space="0" w:color="auto"/>
            </w:tcBorders>
            <w:shd w:val="clear" w:color="auto" w:fill="F7CAAC" w:themeFill="accent2" w:themeFillTint="66"/>
          </w:tcPr>
          <w:p w14:paraId="060F9470" w14:textId="77777777" w:rsidR="00CF2EF0" w:rsidRPr="00F1767E" w:rsidRDefault="00CF2EF0" w:rsidP="00CF2EF0">
            <w:pPr>
              <w:spacing w:line="240" w:lineRule="auto"/>
              <w:jc w:val="center"/>
              <w:rPr>
                <w:b/>
                <w:sz w:val="24"/>
              </w:rPr>
            </w:pPr>
            <w:proofErr w:type="spellStart"/>
            <w:r w:rsidRPr="00F1767E">
              <w:rPr>
                <w:b/>
                <w:sz w:val="24"/>
              </w:rPr>
              <w:t>Temp</w:t>
            </w:r>
            <w:proofErr w:type="spellEnd"/>
            <w:r w:rsidRPr="00F1767E">
              <w:rPr>
                <w:b/>
                <w:sz w:val="24"/>
              </w:rPr>
              <w:t>.</w:t>
            </w:r>
            <w:r>
              <w:rPr>
                <w:b/>
                <w:sz w:val="24"/>
              </w:rPr>
              <w:br/>
            </w:r>
            <w:r w:rsidRPr="00F1767E">
              <w:rPr>
                <w:b/>
                <w:sz w:val="24"/>
              </w:rPr>
              <w:t>gem. [°C]</w:t>
            </w:r>
          </w:p>
        </w:tc>
        <w:tc>
          <w:tcPr>
            <w:tcW w:w="1182" w:type="dxa"/>
            <w:vMerge w:val="restart"/>
            <w:tcBorders>
              <w:top w:val="single" w:sz="4" w:space="0" w:color="auto"/>
              <w:left w:val="single" w:sz="4" w:space="0" w:color="auto"/>
              <w:right w:val="single" w:sz="4" w:space="0" w:color="auto"/>
            </w:tcBorders>
            <w:shd w:val="clear" w:color="auto" w:fill="F7CAAC" w:themeFill="accent2" w:themeFillTint="66"/>
          </w:tcPr>
          <w:p w14:paraId="1EBE432A" w14:textId="77777777" w:rsidR="00CF2EF0" w:rsidRPr="00F1767E" w:rsidRDefault="00CF2EF0" w:rsidP="00CF2EF0">
            <w:pPr>
              <w:spacing w:line="240" w:lineRule="auto"/>
              <w:jc w:val="center"/>
              <w:rPr>
                <w:b/>
                <w:sz w:val="24"/>
              </w:rPr>
            </w:pPr>
            <w:r w:rsidRPr="00F1767E">
              <w:rPr>
                <w:b/>
                <w:sz w:val="24"/>
              </w:rPr>
              <w:t xml:space="preserve">Last </w:t>
            </w:r>
            <w:proofErr w:type="spellStart"/>
            <w:r w:rsidRPr="00F1767E">
              <w:rPr>
                <w:b/>
                <w:sz w:val="24"/>
              </w:rPr>
              <w:t>nom</w:t>
            </w:r>
            <w:proofErr w:type="spellEnd"/>
            <w:r w:rsidRPr="00F1767E">
              <w:rPr>
                <w:b/>
                <w:sz w:val="24"/>
              </w:rPr>
              <w:t>. [kg]</w:t>
            </w:r>
          </w:p>
        </w:tc>
        <w:tc>
          <w:tcPr>
            <w:tcW w:w="1018"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042357C3" w14:textId="77777777" w:rsidR="00CF2EF0" w:rsidRPr="00F1767E" w:rsidRDefault="00CF2EF0" w:rsidP="00CF2EF0">
            <w:pPr>
              <w:spacing w:line="240" w:lineRule="auto"/>
              <w:jc w:val="center"/>
              <w:rPr>
                <w:b/>
                <w:sz w:val="24"/>
              </w:rPr>
            </w:pPr>
            <w:r w:rsidRPr="00F1767E">
              <w:rPr>
                <w:b/>
                <w:sz w:val="24"/>
              </w:rPr>
              <w:t>Last</w:t>
            </w:r>
            <w:r w:rsidRPr="00F1767E">
              <w:rPr>
                <w:b/>
                <w:sz w:val="24"/>
              </w:rPr>
              <w:br/>
              <w:t>[kg]</w:t>
            </w:r>
          </w:p>
        </w:tc>
        <w:tc>
          <w:tcPr>
            <w:tcW w:w="139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5AEA7B7A" w14:textId="77777777" w:rsidR="00CF2EF0" w:rsidRPr="00F1767E" w:rsidRDefault="00CF2EF0" w:rsidP="00CF2EF0">
            <w:pPr>
              <w:spacing w:line="240" w:lineRule="auto"/>
              <w:jc w:val="center"/>
              <w:rPr>
                <w:b/>
                <w:sz w:val="24"/>
              </w:rPr>
            </w:pPr>
            <w:r w:rsidRPr="00F1767E">
              <w:rPr>
                <w:b/>
                <w:sz w:val="24"/>
              </w:rPr>
              <w:t>Differenz</w:t>
            </w:r>
            <w:r>
              <w:rPr>
                <w:b/>
                <w:sz w:val="24"/>
              </w:rPr>
              <w:br/>
            </w:r>
            <w:r w:rsidRPr="00F1767E">
              <w:rPr>
                <w:b/>
                <w:sz w:val="24"/>
              </w:rPr>
              <w:t>zu 20°C</w:t>
            </w:r>
          </w:p>
        </w:tc>
        <w:tc>
          <w:tcPr>
            <w:tcW w:w="3428" w:type="dxa"/>
            <w:vMerge w:val="restart"/>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708FD487" w14:textId="77777777" w:rsidR="00CF2EF0" w:rsidRPr="00F1767E" w:rsidRDefault="00CF2EF0" w:rsidP="00CF2EF0">
            <w:pPr>
              <w:spacing w:line="240" w:lineRule="auto"/>
              <w:jc w:val="center"/>
              <w:rPr>
                <w:b/>
                <w:sz w:val="24"/>
              </w:rPr>
            </w:pPr>
            <w:r w:rsidRPr="00F1767E">
              <w:rPr>
                <w:b/>
                <w:sz w:val="24"/>
              </w:rPr>
              <w:t>Bemerkung</w:t>
            </w:r>
          </w:p>
        </w:tc>
      </w:tr>
      <w:tr w:rsidR="00CF2EF0" w14:paraId="1FE4C934" w14:textId="77777777" w:rsidTr="00CF2EF0">
        <w:trPr>
          <w:trHeight w:val="207"/>
        </w:trPr>
        <w:tc>
          <w:tcPr>
            <w:tcW w:w="1019" w:type="dxa"/>
            <w:vMerge/>
            <w:tcBorders>
              <w:top w:val="single" w:sz="4" w:space="0" w:color="auto"/>
              <w:left w:val="single" w:sz="4" w:space="0" w:color="auto"/>
              <w:bottom w:val="single" w:sz="4" w:space="0" w:color="auto"/>
              <w:right w:val="single" w:sz="4" w:space="0" w:color="auto"/>
            </w:tcBorders>
            <w:vAlign w:val="center"/>
            <w:hideMark/>
          </w:tcPr>
          <w:p w14:paraId="2122A839" w14:textId="77777777" w:rsidR="00CF2EF0" w:rsidRPr="00F1767E" w:rsidRDefault="00CF2EF0" w:rsidP="00CF2EF0">
            <w:pPr>
              <w:spacing w:line="240" w:lineRule="auto"/>
              <w:rPr>
                <w:b/>
                <w:color w:val="44546A" w:themeColor="text2"/>
                <w:sz w:val="24"/>
              </w:rPr>
            </w:pPr>
          </w:p>
        </w:tc>
        <w:tc>
          <w:tcPr>
            <w:tcW w:w="1018" w:type="dxa"/>
            <w:vMerge/>
            <w:tcBorders>
              <w:top w:val="single" w:sz="4" w:space="0" w:color="auto"/>
              <w:left w:val="single" w:sz="4" w:space="0" w:color="auto"/>
              <w:bottom w:val="single" w:sz="4" w:space="0" w:color="auto"/>
              <w:right w:val="single" w:sz="4" w:space="0" w:color="auto"/>
            </w:tcBorders>
            <w:vAlign w:val="center"/>
            <w:hideMark/>
          </w:tcPr>
          <w:p w14:paraId="499C5265" w14:textId="77777777" w:rsidR="00CF2EF0" w:rsidRPr="00F1767E" w:rsidRDefault="00CF2EF0" w:rsidP="00CF2EF0">
            <w:pPr>
              <w:spacing w:line="240" w:lineRule="auto"/>
              <w:rPr>
                <w:b/>
                <w:color w:val="44546A" w:themeColor="text2"/>
                <w:sz w:val="24"/>
              </w:rPr>
            </w:pPr>
          </w:p>
        </w:tc>
        <w:tc>
          <w:tcPr>
            <w:tcW w:w="854" w:type="dxa"/>
            <w:vMerge/>
            <w:tcBorders>
              <w:left w:val="single" w:sz="4" w:space="0" w:color="auto"/>
              <w:bottom w:val="single" w:sz="4" w:space="0" w:color="auto"/>
              <w:right w:val="single" w:sz="4" w:space="0" w:color="auto"/>
            </w:tcBorders>
          </w:tcPr>
          <w:p w14:paraId="0D11D5AB" w14:textId="77777777" w:rsidR="00CF2EF0" w:rsidRPr="00F1767E" w:rsidRDefault="00CF2EF0" w:rsidP="00CF2EF0">
            <w:pPr>
              <w:spacing w:line="240" w:lineRule="auto"/>
              <w:rPr>
                <w:b/>
                <w:color w:val="44546A" w:themeColor="text2"/>
                <w:sz w:val="24"/>
              </w:rPr>
            </w:pPr>
          </w:p>
        </w:tc>
        <w:tc>
          <w:tcPr>
            <w:tcW w:w="1182" w:type="dxa"/>
            <w:vMerge/>
            <w:tcBorders>
              <w:left w:val="single" w:sz="4" w:space="0" w:color="auto"/>
              <w:bottom w:val="single" w:sz="4" w:space="0" w:color="auto"/>
              <w:right w:val="single" w:sz="4" w:space="0" w:color="auto"/>
            </w:tcBorders>
          </w:tcPr>
          <w:p w14:paraId="003EC6F5" w14:textId="77777777" w:rsidR="00CF2EF0" w:rsidRPr="00F1767E" w:rsidRDefault="00CF2EF0" w:rsidP="00CF2EF0">
            <w:pPr>
              <w:spacing w:line="240" w:lineRule="auto"/>
              <w:rPr>
                <w:b/>
                <w:color w:val="44546A" w:themeColor="text2"/>
                <w:sz w:val="24"/>
              </w:rPr>
            </w:pPr>
          </w:p>
        </w:tc>
        <w:tc>
          <w:tcPr>
            <w:tcW w:w="1018" w:type="dxa"/>
            <w:vMerge/>
            <w:tcBorders>
              <w:top w:val="single" w:sz="4" w:space="0" w:color="auto"/>
              <w:left w:val="single" w:sz="4" w:space="0" w:color="auto"/>
              <w:bottom w:val="single" w:sz="4" w:space="0" w:color="auto"/>
              <w:right w:val="single" w:sz="4" w:space="0" w:color="auto"/>
            </w:tcBorders>
            <w:vAlign w:val="center"/>
            <w:hideMark/>
          </w:tcPr>
          <w:p w14:paraId="03636393" w14:textId="77777777" w:rsidR="00CF2EF0" w:rsidRPr="00F1767E" w:rsidRDefault="00CF2EF0" w:rsidP="00CF2EF0">
            <w:pPr>
              <w:spacing w:line="240" w:lineRule="auto"/>
              <w:rPr>
                <w:b/>
                <w:color w:val="44546A" w:themeColor="text2"/>
                <w:sz w:val="24"/>
              </w:rPr>
            </w:pPr>
          </w:p>
        </w:tc>
        <w:tc>
          <w:tcPr>
            <w:tcW w:w="1399"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6EFA538" w14:textId="77777777" w:rsidR="00CF2EF0" w:rsidRPr="00F1767E" w:rsidRDefault="00CF2EF0" w:rsidP="00CF2EF0">
            <w:pPr>
              <w:spacing w:line="240" w:lineRule="auto"/>
              <w:jc w:val="center"/>
              <w:rPr>
                <w:b/>
                <w:sz w:val="24"/>
              </w:rPr>
            </w:pPr>
            <w:r w:rsidRPr="00F1767E">
              <w:rPr>
                <w:b/>
                <w:sz w:val="24"/>
              </w:rPr>
              <w:t>Last</w:t>
            </w:r>
            <w:r w:rsidRPr="00F1767E">
              <w:rPr>
                <w:b/>
                <w:sz w:val="24"/>
              </w:rPr>
              <w:br/>
              <w:t>[kg]</w:t>
            </w:r>
          </w:p>
        </w:tc>
        <w:tc>
          <w:tcPr>
            <w:tcW w:w="3428" w:type="dxa"/>
            <w:vMerge/>
            <w:tcBorders>
              <w:top w:val="single" w:sz="4" w:space="0" w:color="auto"/>
              <w:left w:val="single" w:sz="4" w:space="0" w:color="auto"/>
              <w:bottom w:val="single" w:sz="4" w:space="0" w:color="auto"/>
              <w:right w:val="single" w:sz="4" w:space="0" w:color="auto"/>
            </w:tcBorders>
            <w:vAlign w:val="center"/>
            <w:hideMark/>
          </w:tcPr>
          <w:p w14:paraId="02A21AA4" w14:textId="77777777" w:rsidR="00CF2EF0" w:rsidRPr="00F1767E" w:rsidRDefault="00CF2EF0" w:rsidP="00CF2EF0">
            <w:pPr>
              <w:spacing w:line="240" w:lineRule="auto"/>
              <w:rPr>
                <w:b/>
                <w:color w:val="44546A" w:themeColor="text2"/>
                <w:sz w:val="24"/>
              </w:rPr>
            </w:pPr>
          </w:p>
        </w:tc>
      </w:tr>
      <w:tr w:rsidR="00CF2EF0" w14:paraId="0E91ACA8" w14:textId="77777777" w:rsidTr="00CF2EF0">
        <w:trPr>
          <w:trHeight w:val="348"/>
        </w:trPr>
        <w:tc>
          <w:tcPr>
            <w:tcW w:w="1019" w:type="dxa"/>
            <w:vMerge w:val="restart"/>
            <w:tcBorders>
              <w:top w:val="single" w:sz="4" w:space="0" w:color="auto"/>
              <w:left w:val="single" w:sz="4" w:space="0" w:color="auto"/>
              <w:bottom w:val="single" w:sz="4" w:space="0" w:color="auto"/>
              <w:right w:val="single" w:sz="4" w:space="0" w:color="auto"/>
            </w:tcBorders>
            <w:vAlign w:val="center"/>
            <w:hideMark/>
          </w:tcPr>
          <w:p w14:paraId="270793E4" w14:textId="77777777" w:rsidR="00CF2EF0" w:rsidRPr="00F1767E" w:rsidRDefault="00CF2EF0" w:rsidP="00CF2EF0">
            <w:pPr>
              <w:spacing w:line="240" w:lineRule="auto"/>
              <w:jc w:val="center"/>
              <w:rPr>
                <w:sz w:val="24"/>
              </w:rPr>
            </w:pPr>
            <w:r w:rsidRPr="00F1767E">
              <w:rPr>
                <w:sz w:val="24"/>
              </w:rPr>
              <w:t>-30</w:t>
            </w:r>
          </w:p>
        </w:tc>
        <w:tc>
          <w:tcPr>
            <w:tcW w:w="1018" w:type="dxa"/>
            <w:tcBorders>
              <w:top w:val="single" w:sz="4" w:space="0" w:color="auto"/>
              <w:left w:val="single" w:sz="4" w:space="0" w:color="auto"/>
              <w:bottom w:val="single" w:sz="4" w:space="0" w:color="auto"/>
              <w:right w:val="single" w:sz="4" w:space="0" w:color="auto"/>
            </w:tcBorders>
            <w:hideMark/>
          </w:tcPr>
          <w:p w14:paraId="68C1694E" w14:textId="77777777" w:rsidR="00CF2EF0" w:rsidRPr="00F1767E" w:rsidRDefault="00CF2EF0" w:rsidP="00CF2EF0">
            <w:pPr>
              <w:spacing w:line="240" w:lineRule="auto"/>
              <w:jc w:val="center"/>
              <w:rPr>
                <w:sz w:val="24"/>
              </w:rPr>
            </w:pPr>
            <w:r w:rsidRPr="00F1767E">
              <w:rPr>
                <w:sz w:val="24"/>
              </w:rPr>
              <w:t>CH0</w:t>
            </w:r>
          </w:p>
        </w:tc>
        <w:tc>
          <w:tcPr>
            <w:tcW w:w="854" w:type="dxa"/>
            <w:tcBorders>
              <w:top w:val="single" w:sz="4" w:space="0" w:color="auto"/>
              <w:left w:val="single" w:sz="4" w:space="0" w:color="auto"/>
              <w:bottom w:val="single" w:sz="4" w:space="0" w:color="auto"/>
              <w:right w:val="single" w:sz="4" w:space="0" w:color="auto"/>
            </w:tcBorders>
          </w:tcPr>
          <w:p w14:paraId="5EF1C4DD" w14:textId="77777777" w:rsidR="00CF2EF0" w:rsidRPr="00F1767E" w:rsidRDefault="00CF2EF0" w:rsidP="00CF2EF0">
            <w:pPr>
              <w:spacing w:line="240" w:lineRule="auto"/>
              <w:jc w:val="center"/>
              <w:rPr>
                <w:sz w:val="24"/>
              </w:rPr>
            </w:pPr>
          </w:p>
        </w:tc>
        <w:tc>
          <w:tcPr>
            <w:tcW w:w="118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C1A4D9D" w14:textId="77777777" w:rsidR="00CF2EF0" w:rsidRPr="00F1767E" w:rsidRDefault="00CF2EF0" w:rsidP="00CF2EF0">
            <w:pPr>
              <w:spacing w:line="240" w:lineRule="auto"/>
              <w:jc w:val="center"/>
              <w:rPr>
                <w:sz w:val="24"/>
              </w:rPr>
            </w:pPr>
            <w:r w:rsidRPr="00F1767E">
              <w:rPr>
                <w:sz w:val="24"/>
              </w:rPr>
              <w:t>1000</w:t>
            </w:r>
          </w:p>
        </w:tc>
        <w:tc>
          <w:tcPr>
            <w:tcW w:w="1018" w:type="dxa"/>
            <w:tcBorders>
              <w:top w:val="single" w:sz="4" w:space="0" w:color="auto"/>
              <w:left w:val="single" w:sz="4" w:space="0" w:color="auto"/>
              <w:bottom w:val="single" w:sz="4" w:space="0" w:color="auto"/>
              <w:right w:val="single" w:sz="4" w:space="0" w:color="auto"/>
            </w:tcBorders>
          </w:tcPr>
          <w:p w14:paraId="18207F7E" w14:textId="77777777" w:rsidR="00CF2EF0" w:rsidRPr="00F1767E" w:rsidRDefault="00CF2EF0" w:rsidP="00CF2EF0">
            <w:pPr>
              <w:spacing w:line="240" w:lineRule="auto"/>
              <w:jc w:val="center"/>
              <w:rPr>
                <w:sz w:val="24"/>
              </w:rPr>
            </w:pPr>
          </w:p>
        </w:tc>
        <w:tc>
          <w:tcPr>
            <w:tcW w:w="1399" w:type="dxa"/>
            <w:tcBorders>
              <w:top w:val="single" w:sz="4" w:space="0" w:color="auto"/>
              <w:left w:val="single" w:sz="4" w:space="0" w:color="auto"/>
              <w:bottom w:val="single" w:sz="4" w:space="0" w:color="auto"/>
              <w:right w:val="single" w:sz="4" w:space="0" w:color="auto"/>
            </w:tcBorders>
          </w:tcPr>
          <w:p w14:paraId="31C7B734" w14:textId="77777777" w:rsidR="00CF2EF0" w:rsidRPr="00F1767E" w:rsidRDefault="00CF2EF0" w:rsidP="00CF2EF0">
            <w:pPr>
              <w:spacing w:line="240" w:lineRule="auto"/>
              <w:jc w:val="center"/>
              <w:rPr>
                <w:sz w:val="24"/>
              </w:rPr>
            </w:pPr>
          </w:p>
        </w:tc>
        <w:tc>
          <w:tcPr>
            <w:tcW w:w="3428" w:type="dxa"/>
            <w:vMerge w:val="restart"/>
            <w:tcBorders>
              <w:top w:val="single" w:sz="4" w:space="0" w:color="auto"/>
              <w:left w:val="single" w:sz="4" w:space="0" w:color="auto"/>
              <w:bottom w:val="single" w:sz="4" w:space="0" w:color="auto"/>
              <w:right w:val="single" w:sz="4" w:space="0" w:color="auto"/>
            </w:tcBorders>
            <w:hideMark/>
          </w:tcPr>
          <w:p w14:paraId="55CC02BB" w14:textId="77777777" w:rsidR="00CF2EF0" w:rsidRPr="00F1767E" w:rsidRDefault="00CF2EF0" w:rsidP="00CF2EF0">
            <w:pPr>
              <w:spacing w:line="240" w:lineRule="auto"/>
              <w:jc w:val="center"/>
              <w:rPr>
                <w:sz w:val="24"/>
              </w:rPr>
            </w:pPr>
            <w:r w:rsidRPr="00F1767E">
              <w:rPr>
                <w:sz w:val="24"/>
                <w:u w:val="single"/>
              </w:rPr>
              <w:t>Grenzwert</w:t>
            </w:r>
            <w:r w:rsidRPr="00F1767E">
              <w:rPr>
                <w:sz w:val="24"/>
              </w:rPr>
              <w:br/>
              <w:t xml:space="preserve">+/- </w:t>
            </w:r>
            <w:r>
              <w:rPr>
                <w:sz w:val="24"/>
              </w:rPr>
              <w:t>5</w:t>
            </w:r>
            <w:r w:rsidRPr="00F1767E">
              <w:rPr>
                <w:sz w:val="24"/>
              </w:rPr>
              <w:t>kg</w:t>
            </w:r>
          </w:p>
        </w:tc>
      </w:tr>
      <w:tr w:rsidR="00CF2EF0" w14:paraId="5CA3BF00" w14:textId="77777777" w:rsidTr="00CF2EF0">
        <w:tc>
          <w:tcPr>
            <w:tcW w:w="1019" w:type="dxa"/>
            <w:vMerge/>
            <w:tcBorders>
              <w:top w:val="single" w:sz="4" w:space="0" w:color="auto"/>
              <w:left w:val="single" w:sz="4" w:space="0" w:color="auto"/>
              <w:bottom w:val="single" w:sz="4" w:space="0" w:color="auto"/>
              <w:right w:val="single" w:sz="4" w:space="0" w:color="auto"/>
            </w:tcBorders>
            <w:vAlign w:val="center"/>
            <w:hideMark/>
          </w:tcPr>
          <w:p w14:paraId="05997204" w14:textId="77777777" w:rsidR="00CF2EF0" w:rsidRPr="00F1767E" w:rsidRDefault="00CF2EF0" w:rsidP="00CF2EF0">
            <w:pPr>
              <w:spacing w:line="240" w:lineRule="auto"/>
              <w:rPr>
                <w:color w:val="44546A" w:themeColor="text2"/>
                <w:sz w:val="24"/>
              </w:rPr>
            </w:pPr>
          </w:p>
        </w:tc>
        <w:tc>
          <w:tcPr>
            <w:tcW w:w="1018" w:type="dxa"/>
            <w:tcBorders>
              <w:top w:val="single" w:sz="4" w:space="0" w:color="auto"/>
              <w:left w:val="single" w:sz="4" w:space="0" w:color="auto"/>
              <w:bottom w:val="single" w:sz="4" w:space="0" w:color="auto"/>
              <w:right w:val="single" w:sz="4" w:space="0" w:color="auto"/>
            </w:tcBorders>
            <w:hideMark/>
          </w:tcPr>
          <w:p w14:paraId="6AB7B3C8" w14:textId="77777777" w:rsidR="00CF2EF0" w:rsidRPr="00F1767E" w:rsidRDefault="00CF2EF0" w:rsidP="00CF2EF0">
            <w:pPr>
              <w:spacing w:line="240" w:lineRule="auto"/>
              <w:jc w:val="center"/>
              <w:rPr>
                <w:sz w:val="24"/>
              </w:rPr>
            </w:pPr>
            <w:r w:rsidRPr="00F1767E">
              <w:rPr>
                <w:sz w:val="24"/>
              </w:rPr>
              <w:t>CH1</w:t>
            </w:r>
          </w:p>
        </w:tc>
        <w:tc>
          <w:tcPr>
            <w:tcW w:w="854" w:type="dxa"/>
            <w:tcBorders>
              <w:top w:val="single" w:sz="4" w:space="0" w:color="auto"/>
              <w:left w:val="single" w:sz="4" w:space="0" w:color="auto"/>
              <w:bottom w:val="single" w:sz="4" w:space="0" w:color="auto"/>
              <w:right w:val="single" w:sz="4" w:space="0" w:color="auto"/>
            </w:tcBorders>
          </w:tcPr>
          <w:p w14:paraId="2478DF91" w14:textId="77777777" w:rsidR="00CF2EF0" w:rsidRPr="00F1767E" w:rsidRDefault="00CF2EF0" w:rsidP="00CF2EF0">
            <w:pPr>
              <w:spacing w:line="240" w:lineRule="auto"/>
              <w:jc w:val="center"/>
              <w:rPr>
                <w:sz w:val="24"/>
              </w:rPr>
            </w:pPr>
          </w:p>
        </w:tc>
        <w:tc>
          <w:tcPr>
            <w:tcW w:w="118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C258455" w14:textId="77777777" w:rsidR="00CF2EF0" w:rsidRPr="00F1767E" w:rsidRDefault="00CF2EF0" w:rsidP="00CF2EF0">
            <w:pPr>
              <w:spacing w:line="240" w:lineRule="auto"/>
              <w:jc w:val="center"/>
              <w:rPr>
                <w:sz w:val="24"/>
              </w:rPr>
            </w:pPr>
            <w:r w:rsidRPr="00F1767E">
              <w:rPr>
                <w:sz w:val="24"/>
              </w:rPr>
              <w:t>1000</w:t>
            </w:r>
          </w:p>
        </w:tc>
        <w:tc>
          <w:tcPr>
            <w:tcW w:w="1018" w:type="dxa"/>
            <w:tcBorders>
              <w:top w:val="single" w:sz="4" w:space="0" w:color="auto"/>
              <w:left w:val="single" w:sz="4" w:space="0" w:color="auto"/>
              <w:bottom w:val="single" w:sz="4" w:space="0" w:color="auto"/>
              <w:right w:val="single" w:sz="4" w:space="0" w:color="auto"/>
            </w:tcBorders>
          </w:tcPr>
          <w:p w14:paraId="565295BB" w14:textId="77777777" w:rsidR="00CF2EF0" w:rsidRPr="00F1767E" w:rsidRDefault="00CF2EF0" w:rsidP="00CF2EF0">
            <w:pPr>
              <w:spacing w:line="240" w:lineRule="auto"/>
              <w:jc w:val="center"/>
              <w:rPr>
                <w:sz w:val="24"/>
              </w:rPr>
            </w:pPr>
          </w:p>
        </w:tc>
        <w:tc>
          <w:tcPr>
            <w:tcW w:w="1399" w:type="dxa"/>
            <w:tcBorders>
              <w:top w:val="single" w:sz="4" w:space="0" w:color="auto"/>
              <w:left w:val="single" w:sz="4" w:space="0" w:color="auto"/>
              <w:bottom w:val="single" w:sz="4" w:space="0" w:color="auto"/>
              <w:right w:val="single" w:sz="4" w:space="0" w:color="auto"/>
            </w:tcBorders>
          </w:tcPr>
          <w:p w14:paraId="39471381" w14:textId="77777777" w:rsidR="00CF2EF0" w:rsidRPr="00F1767E" w:rsidRDefault="00CF2EF0" w:rsidP="00CF2EF0">
            <w:pPr>
              <w:spacing w:line="240" w:lineRule="auto"/>
              <w:jc w:val="center"/>
              <w:rPr>
                <w:sz w:val="24"/>
              </w:rPr>
            </w:pPr>
          </w:p>
        </w:tc>
        <w:tc>
          <w:tcPr>
            <w:tcW w:w="3428" w:type="dxa"/>
            <w:vMerge/>
            <w:tcBorders>
              <w:top w:val="single" w:sz="4" w:space="0" w:color="auto"/>
              <w:left w:val="single" w:sz="4" w:space="0" w:color="auto"/>
              <w:bottom w:val="single" w:sz="4" w:space="0" w:color="auto"/>
              <w:right w:val="single" w:sz="4" w:space="0" w:color="auto"/>
            </w:tcBorders>
            <w:vAlign w:val="center"/>
            <w:hideMark/>
          </w:tcPr>
          <w:p w14:paraId="76C41D44" w14:textId="77777777" w:rsidR="00CF2EF0" w:rsidRPr="00F1767E" w:rsidRDefault="00CF2EF0" w:rsidP="00CF2EF0">
            <w:pPr>
              <w:spacing w:line="240" w:lineRule="auto"/>
              <w:rPr>
                <w:color w:val="44546A" w:themeColor="text2"/>
                <w:sz w:val="24"/>
              </w:rPr>
            </w:pPr>
          </w:p>
        </w:tc>
      </w:tr>
      <w:tr w:rsidR="00CF2EF0" w14:paraId="5D304E14" w14:textId="77777777" w:rsidTr="00CF2EF0">
        <w:trPr>
          <w:trHeight w:val="320"/>
        </w:trPr>
        <w:tc>
          <w:tcPr>
            <w:tcW w:w="1019" w:type="dxa"/>
            <w:vMerge w:val="restart"/>
            <w:tcBorders>
              <w:top w:val="single" w:sz="4" w:space="0" w:color="auto"/>
              <w:left w:val="single" w:sz="4" w:space="0" w:color="auto"/>
              <w:bottom w:val="single" w:sz="4" w:space="0" w:color="auto"/>
              <w:right w:val="single" w:sz="4" w:space="0" w:color="auto"/>
            </w:tcBorders>
            <w:vAlign w:val="center"/>
            <w:hideMark/>
          </w:tcPr>
          <w:p w14:paraId="10E3423D" w14:textId="77777777" w:rsidR="00CF2EF0" w:rsidRPr="00F1767E" w:rsidRDefault="00CF2EF0" w:rsidP="00CF2EF0">
            <w:pPr>
              <w:spacing w:line="240" w:lineRule="auto"/>
              <w:jc w:val="center"/>
              <w:rPr>
                <w:sz w:val="24"/>
              </w:rPr>
            </w:pPr>
            <w:r w:rsidRPr="00F1767E">
              <w:rPr>
                <w:sz w:val="24"/>
              </w:rPr>
              <w:t>20</w:t>
            </w:r>
          </w:p>
        </w:tc>
        <w:tc>
          <w:tcPr>
            <w:tcW w:w="1018" w:type="dxa"/>
            <w:tcBorders>
              <w:top w:val="single" w:sz="4" w:space="0" w:color="auto"/>
              <w:left w:val="single" w:sz="4" w:space="0" w:color="auto"/>
              <w:bottom w:val="single" w:sz="4" w:space="0" w:color="auto"/>
              <w:right w:val="single" w:sz="4" w:space="0" w:color="auto"/>
            </w:tcBorders>
            <w:hideMark/>
          </w:tcPr>
          <w:p w14:paraId="7970CC76" w14:textId="77777777" w:rsidR="00CF2EF0" w:rsidRPr="00F1767E" w:rsidRDefault="00CF2EF0" w:rsidP="00CF2EF0">
            <w:pPr>
              <w:spacing w:line="240" w:lineRule="auto"/>
              <w:jc w:val="center"/>
              <w:rPr>
                <w:sz w:val="24"/>
              </w:rPr>
            </w:pPr>
            <w:r w:rsidRPr="00F1767E">
              <w:rPr>
                <w:sz w:val="24"/>
              </w:rPr>
              <w:t>CH0</w:t>
            </w:r>
          </w:p>
        </w:tc>
        <w:tc>
          <w:tcPr>
            <w:tcW w:w="854" w:type="dxa"/>
            <w:tcBorders>
              <w:top w:val="single" w:sz="4" w:space="0" w:color="auto"/>
              <w:left w:val="single" w:sz="4" w:space="0" w:color="auto"/>
              <w:bottom w:val="single" w:sz="4" w:space="0" w:color="auto"/>
              <w:right w:val="single" w:sz="4" w:space="0" w:color="auto"/>
            </w:tcBorders>
          </w:tcPr>
          <w:p w14:paraId="7760D4CF" w14:textId="77777777" w:rsidR="00CF2EF0" w:rsidRPr="00F1767E" w:rsidRDefault="00CF2EF0" w:rsidP="00CF2EF0">
            <w:pPr>
              <w:spacing w:line="240" w:lineRule="auto"/>
              <w:jc w:val="center"/>
              <w:rPr>
                <w:sz w:val="24"/>
              </w:rPr>
            </w:pPr>
          </w:p>
        </w:tc>
        <w:tc>
          <w:tcPr>
            <w:tcW w:w="118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8D0F279" w14:textId="77777777" w:rsidR="00CF2EF0" w:rsidRPr="00F1767E" w:rsidRDefault="00CF2EF0" w:rsidP="00CF2EF0">
            <w:pPr>
              <w:spacing w:line="240" w:lineRule="auto"/>
              <w:jc w:val="center"/>
              <w:rPr>
                <w:sz w:val="24"/>
              </w:rPr>
            </w:pPr>
            <w:r w:rsidRPr="00F1767E">
              <w:rPr>
                <w:sz w:val="24"/>
              </w:rPr>
              <w:t>1000</w:t>
            </w:r>
          </w:p>
        </w:tc>
        <w:tc>
          <w:tcPr>
            <w:tcW w:w="1018" w:type="dxa"/>
            <w:tcBorders>
              <w:top w:val="single" w:sz="4" w:space="0" w:color="auto"/>
              <w:left w:val="single" w:sz="4" w:space="0" w:color="auto"/>
              <w:bottom w:val="single" w:sz="4" w:space="0" w:color="auto"/>
              <w:right w:val="single" w:sz="4" w:space="0" w:color="auto"/>
            </w:tcBorders>
          </w:tcPr>
          <w:p w14:paraId="62F2EDBD" w14:textId="77777777" w:rsidR="00CF2EF0" w:rsidRPr="00F1767E" w:rsidRDefault="00CF2EF0" w:rsidP="00CF2EF0">
            <w:pPr>
              <w:spacing w:line="240" w:lineRule="auto"/>
              <w:jc w:val="center"/>
              <w:rPr>
                <w:sz w:val="24"/>
              </w:rPr>
            </w:pPr>
          </w:p>
        </w:tc>
        <w:tc>
          <w:tcPr>
            <w:tcW w:w="139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C974713" w14:textId="77777777" w:rsidR="00CF2EF0" w:rsidRPr="00F1767E" w:rsidRDefault="00CF2EF0" w:rsidP="00CF2EF0">
            <w:pPr>
              <w:spacing w:line="240" w:lineRule="auto"/>
              <w:jc w:val="center"/>
              <w:rPr>
                <w:sz w:val="24"/>
              </w:rPr>
            </w:pPr>
          </w:p>
        </w:tc>
        <w:tc>
          <w:tcPr>
            <w:tcW w:w="342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28E6E74" w14:textId="77777777" w:rsidR="00CF2EF0" w:rsidRPr="00F1767E" w:rsidRDefault="00CF2EF0" w:rsidP="00CF2EF0">
            <w:pPr>
              <w:spacing w:line="240" w:lineRule="auto"/>
              <w:jc w:val="center"/>
              <w:rPr>
                <w:sz w:val="24"/>
              </w:rPr>
            </w:pPr>
            <w:r w:rsidRPr="00F1767E">
              <w:rPr>
                <w:sz w:val="24"/>
              </w:rPr>
              <w:t>Keine E-Modul Kompensation</w:t>
            </w:r>
          </w:p>
        </w:tc>
      </w:tr>
      <w:tr w:rsidR="00CF2EF0" w14:paraId="3EFCF350" w14:textId="77777777" w:rsidTr="00CF2EF0">
        <w:tc>
          <w:tcPr>
            <w:tcW w:w="1019" w:type="dxa"/>
            <w:vMerge/>
            <w:tcBorders>
              <w:top w:val="single" w:sz="4" w:space="0" w:color="auto"/>
              <w:left w:val="single" w:sz="4" w:space="0" w:color="auto"/>
              <w:bottom w:val="single" w:sz="4" w:space="0" w:color="auto"/>
              <w:right w:val="single" w:sz="4" w:space="0" w:color="auto"/>
            </w:tcBorders>
            <w:vAlign w:val="center"/>
            <w:hideMark/>
          </w:tcPr>
          <w:p w14:paraId="21302B83" w14:textId="77777777" w:rsidR="00CF2EF0" w:rsidRPr="00F1767E" w:rsidRDefault="00CF2EF0" w:rsidP="00CF2EF0">
            <w:pPr>
              <w:spacing w:line="240" w:lineRule="auto"/>
              <w:rPr>
                <w:color w:val="44546A" w:themeColor="text2"/>
                <w:sz w:val="24"/>
              </w:rPr>
            </w:pPr>
          </w:p>
        </w:tc>
        <w:tc>
          <w:tcPr>
            <w:tcW w:w="1018" w:type="dxa"/>
            <w:tcBorders>
              <w:top w:val="single" w:sz="4" w:space="0" w:color="auto"/>
              <w:left w:val="single" w:sz="4" w:space="0" w:color="auto"/>
              <w:bottom w:val="single" w:sz="4" w:space="0" w:color="auto"/>
              <w:right w:val="single" w:sz="4" w:space="0" w:color="auto"/>
            </w:tcBorders>
            <w:hideMark/>
          </w:tcPr>
          <w:p w14:paraId="5001F6B0" w14:textId="77777777" w:rsidR="00CF2EF0" w:rsidRPr="00F1767E" w:rsidRDefault="00CF2EF0" w:rsidP="00CF2EF0">
            <w:pPr>
              <w:spacing w:line="240" w:lineRule="auto"/>
              <w:jc w:val="center"/>
              <w:rPr>
                <w:sz w:val="24"/>
              </w:rPr>
            </w:pPr>
            <w:r w:rsidRPr="00F1767E">
              <w:rPr>
                <w:sz w:val="24"/>
              </w:rPr>
              <w:t>CH1</w:t>
            </w:r>
          </w:p>
        </w:tc>
        <w:tc>
          <w:tcPr>
            <w:tcW w:w="854" w:type="dxa"/>
            <w:tcBorders>
              <w:top w:val="single" w:sz="4" w:space="0" w:color="auto"/>
              <w:left w:val="single" w:sz="4" w:space="0" w:color="auto"/>
              <w:bottom w:val="single" w:sz="4" w:space="0" w:color="auto"/>
              <w:right w:val="single" w:sz="4" w:space="0" w:color="auto"/>
            </w:tcBorders>
          </w:tcPr>
          <w:p w14:paraId="76619D51" w14:textId="77777777" w:rsidR="00CF2EF0" w:rsidRPr="00F1767E" w:rsidRDefault="00CF2EF0" w:rsidP="00CF2EF0">
            <w:pPr>
              <w:spacing w:line="240" w:lineRule="auto"/>
              <w:jc w:val="center"/>
              <w:rPr>
                <w:sz w:val="24"/>
              </w:rPr>
            </w:pPr>
          </w:p>
        </w:tc>
        <w:tc>
          <w:tcPr>
            <w:tcW w:w="118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19DD3566" w14:textId="77777777" w:rsidR="00CF2EF0" w:rsidRPr="00F1767E" w:rsidRDefault="00CF2EF0" w:rsidP="00CF2EF0">
            <w:pPr>
              <w:spacing w:line="240" w:lineRule="auto"/>
              <w:jc w:val="center"/>
              <w:rPr>
                <w:sz w:val="24"/>
              </w:rPr>
            </w:pPr>
            <w:r w:rsidRPr="00F1767E">
              <w:rPr>
                <w:sz w:val="24"/>
              </w:rPr>
              <w:t>1000</w:t>
            </w:r>
          </w:p>
        </w:tc>
        <w:tc>
          <w:tcPr>
            <w:tcW w:w="1018" w:type="dxa"/>
            <w:tcBorders>
              <w:top w:val="single" w:sz="4" w:space="0" w:color="auto"/>
              <w:left w:val="single" w:sz="4" w:space="0" w:color="auto"/>
              <w:bottom w:val="single" w:sz="4" w:space="0" w:color="auto"/>
              <w:right w:val="single" w:sz="4" w:space="0" w:color="auto"/>
            </w:tcBorders>
          </w:tcPr>
          <w:p w14:paraId="56563F07" w14:textId="77777777" w:rsidR="00CF2EF0" w:rsidRPr="00F1767E" w:rsidRDefault="00CF2EF0" w:rsidP="00CF2EF0">
            <w:pPr>
              <w:spacing w:line="240" w:lineRule="auto"/>
              <w:jc w:val="center"/>
              <w:rPr>
                <w:sz w:val="24"/>
              </w:rPr>
            </w:pPr>
          </w:p>
        </w:tc>
        <w:tc>
          <w:tcPr>
            <w:tcW w:w="1399"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5BCD97E" w14:textId="77777777" w:rsidR="00CF2EF0" w:rsidRPr="00F1767E" w:rsidRDefault="00CF2EF0" w:rsidP="00CF2EF0">
            <w:pPr>
              <w:spacing w:line="240" w:lineRule="auto"/>
              <w:jc w:val="center"/>
              <w:rPr>
                <w:sz w:val="24"/>
              </w:rPr>
            </w:pPr>
          </w:p>
        </w:tc>
        <w:tc>
          <w:tcPr>
            <w:tcW w:w="3428"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8F08A77" w14:textId="77777777" w:rsidR="00CF2EF0" w:rsidRPr="00F1767E" w:rsidRDefault="00CF2EF0" w:rsidP="00CF2EF0">
            <w:pPr>
              <w:spacing w:line="240" w:lineRule="auto"/>
              <w:jc w:val="center"/>
              <w:rPr>
                <w:sz w:val="24"/>
              </w:rPr>
            </w:pPr>
          </w:p>
        </w:tc>
      </w:tr>
      <w:tr w:rsidR="00CF2EF0" w14:paraId="24D01465" w14:textId="77777777" w:rsidTr="00CF2EF0">
        <w:trPr>
          <w:trHeight w:val="306"/>
        </w:trPr>
        <w:tc>
          <w:tcPr>
            <w:tcW w:w="1019" w:type="dxa"/>
            <w:vMerge w:val="restart"/>
            <w:tcBorders>
              <w:top w:val="single" w:sz="4" w:space="0" w:color="auto"/>
              <w:left w:val="single" w:sz="4" w:space="0" w:color="auto"/>
              <w:bottom w:val="single" w:sz="4" w:space="0" w:color="auto"/>
              <w:right w:val="single" w:sz="4" w:space="0" w:color="auto"/>
            </w:tcBorders>
            <w:vAlign w:val="center"/>
            <w:hideMark/>
          </w:tcPr>
          <w:p w14:paraId="090F161D" w14:textId="77777777" w:rsidR="00CF2EF0" w:rsidRPr="00F1767E" w:rsidRDefault="00CF2EF0" w:rsidP="00CF2EF0">
            <w:pPr>
              <w:spacing w:line="240" w:lineRule="auto"/>
              <w:jc w:val="center"/>
              <w:rPr>
                <w:sz w:val="24"/>
              </w:rPr>
            </w:pPr>
            <w:r w:rsidRPr="00F1767E">
              <w:rPr>
                <w:sz w:val="24"/>
              </w:rPr>
              <w:t>70</w:t>
            </w:r>
          </w:p>
        </w:tc>
        <w:tc>
          <w:tcPr>
            <w:tcW w:w="1018" w:type="dxa"/>
            <w:tcBorders>
              <w:top w:val="single" w:sz="4" w:space="0" w:color="auto"/>
              <w:left w:val="single" w:sz="4" w:space="0" w:color="auto"/>
              <w:bottom w:val="single" w:sz="4" w:space="0" w:color="auto"/>
              <w:right w:val="single" w:sz="4" w:space="0" w:color="auto"/>
            </w:tcBorders>
            <w:hideMark/>
          </w:tcPr>
          <w:p w14:paraId="22D0060B" w14:textId="77777777" w:rsidR="00CF2EF0" w:rsidRPr="00F1767E" w:rsidRDefault="00CF2EF0" w:rsidP="00CF2EF0">
            <w:pPr>
              <w:spacing w:line="240" w:lineRule="auto"/>
              <w:jc w:val="center"/>
              <w:rPr>
                <w:sz w:val="24"/>
              </w:rPr>
            </w:pPr>
            <w:r w:rsidRPr="00F1767E">
              <w:rPr>
                <w:sz w:val="24"/>
              </w:rPr>
              <w:t>CH0</w:t>
            </w:r>
          </w:p>
        </w:tc>
        <w:tc>
          <w:tcPr>
            <w:tcW w:w="854" w:type="dxa"/>
            <w:tcBorders>
              <w:top w:val="single" w:sz="4" w:space="0" w:color="auto"/>
              <w:left w:val="single" w:sz="4" w:space="0" w:color="auto"/>
              <w:bottom w:val="single" w:sz="4" w:space="0" w:color="auto"/>
              <w:right w:val="single" w:sz="4" w:space="0" w:color="auto"/>
            </w:tcBorders>
          </w:tcPr>
          <w:p w14:paraId="21848D9E" w14:textId="77777777" w:rsidR="00CF2EF0" w:rsidRPr="00F1767E" w:rsidRDefault="00CF2EF0" w:rsidP="00CF2EF0">
            <w:pPr>
              <w:spacing w:line="240" w:lineRule="auto"/>
              <w:jc w:val="center"/>
              <w:rPr>
                <w:sz w:val="24"/>
              </w:rPr>
            </w:pPr>
          </w:p>
        </w:tc>
        <w:tc>
          <w:tcPr>
            <w:tcW w:w="118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539B405" w14:textId="77777777" w:rsidR="00CF2EF0" w:rsidRPr="00F1767E" w:rsidRDefault="00CF2EF0" w:rsidP="00CF2EF0">
            <w:pPr>
              <w:spacing w:line="240" w:lineRule="auto"/>
              <w:jc w:val="center"/>
              <w:rPr>
                <w:sz w:val="24"/>
              </w:rPr>
            </w:pPr>
            <w:r w:rsidRPr="00F1767E">
              <w:rPr>
                <w:sz w:val="24"/>
              </w:rPr>
              <w:t>1000</w:t>
            </w:r>
          </w:p>
        </w:tc>
        <w:tc>
          <w:tcPr>
            <w:tcW w:w="1018" w:type="dxa"/>
            <w:tcBorders>
              <w:top w:val="single" w:sz="4" w:space="0" w:color="auto"/>
              <w:left w:val="single" w:sz="4" w:space="0" w:color="auto"/>
              <w:bottom w:val="single" w:sz="4" w:space="0" w:color="auto"/>
              <w:right w:val="single" w:sz="4" w:space="0" w:color="auto"/>
            </w:tcBorders>
          </w:tcPr>
          <w:p w14:paraId="41BC2AEA" w14:textId="77777777" w:rsidR="00CF2EF0" w:rsidRPr="00F1767E" w:rsidRDefault="00CF2EF0" w:rsidP="00CF2EF0">
            <w:pPr>
              <w:spacing w:line="240" w:lineRule="auto"/>
              <w:jc w:val="center"/>
              <w:rPr>
                <w:sz w:val="24"/>
              </w:rPr>
            </w:pPr>
          </w:p>
        </w:tc>
        <w:tc>
          <w:tcPr>
            <w:tcW w:w="1399" w:type="dxa"/>
            <w:tcBorders>
              <w:top w:val="single" w:sz="4" w:space="0" w:color="auto"/>
              <w:left w:val="single" w:sz="4" w:space="0" w:color="auto"/>
              <w:bottom w:val="single" w:sz="4" w:space="0" w:color="auto"/>
              <w:right w:val="single" w:sz="4" w:space="0" w:color="auto"/>
            </w:tcBorders>
          </w:tcPr>
          <w:p w14:paraId="6AC719AA" w14:textId="77777777" w:rsidR="00CF2EF0" w:rsidRPr="00F1767E" w:rsidRDefault="00CF2EF0" w:rsidP="00CF2EF0">
            <w:pPr>
              <w:spacing w:line="240" w:lineRule="auto"/>
              <w:jc w:val="center"/>
              <w:rPr>
                <w:sz w:val="24"/>
              </w:rPr>
            </w:pPr>
          </w:p>
        </w:tc>
        <w:tc>
          <w:tcPr>
            <w:tcW w:w="3428" w:type="dxa"/>
            <w:vMerge w:val="restart"/>
            <w:tcBorders>
              <w:top w:val="single" w:sz="4" w:space="0" w:color="auto"/>
              <w:left w:val="single" w:sz="4" w:space="0" w:color="auto"/>
              <w:bottom w:val="single" w:sz="4" w:space="0" w:color="auto"/>
              <w:right w:val="single" w:sz="4" w:space="0" w:color="auto"/>
            </w:tcBorders>
            <w:hideMark/>
          </w:tcPr>
          <w:p w14:paraId="7330739C" w14:textId="77777777" w:rsidR="00CF2EF0" w:rsidRPr="00F1767E" w:rsidRDefault="00CF2EF0" w:rsidP="00CF2EF0">
            <w:pPr>
              <w:spacing w:line="240" w:lineRule="auto"/>
              <w:jc w:val="center"/>
              <w:rPr>
                <w:sz w:val="24"/>
              </w:rPr>
            </w:pPr>
            <w:r w:rsidRPr="00F1767E">
              <w:rPr>
                <w:sz w:val="24"/>
                <w:u w:val="single"/>
              </w:rPr>
              <w:t>Grenzwert</w:t>
            </w:r>
            <w:r w:rsidRPr="00F1767E">
              <w:rPr>
                <w:sz w:val="24"/>
              </w:rPr>
              <w:br/>
              <w:t xml:space="preserve">+/- </w:t>
            </w:r>
            <w:r>
              <w:rPr>
                <w:sz w:val="24"/>
              </w:rPr>
              <w:t>5</w:t>
            </w:r>
            <w:r w:rsidRPr="00F1767E">
              <w:rPr>
                <w:sz w:val="24"/>
              </w:rPr>
              <w:t>k</w:t>
            </w:r>
            <w:r>
              <w:rPr>
                <w:sz w:val="24"/>
              </w:rPr>
              <w:t>g</w:t>
            </w:r>
          </w:p>
        </w:tc>
      </w:tr>
      <w:tr w:rsidR="00CF2EF0" w14:paraId="402F21CA" w14:textId="77777777" w:rsidTr="00CF2EF0">
        <w:trPr>
          <w:trHeight w:val="334"/>
        </w:trPr>
        <w:tc>
          <w:tcPr>
            <w:tcW w:w="1019" w:type="dxa"/>
            <w:vMerge/>
            <w:tcBorders>
              <w:top w:val="single" w:sz="4" w:space="0" w:color="auto"/>
              <w:left w:val="single" w:sz="4" w:space="0" w:color="auto"/>
              <w:bottom w:val="single" w:sz="4" w:space="0" w:color="auto"/>
              <w:right w:val="single" w:sz="4" w:space="0" w:color="auto"/>
            </w:tcBorders>
            <w:vAlign w:val="center"/>
            <w:hideMark/>
          </w:tcPr>
          <w:p w14:paraId="5DAB2FBF" w14:textId="77777777" w:rsidR="00CF2EF0" w:rsidRDefault="00CF2EF0" w:rsidP="00CF2EF0">
            <w:pPr>
              <w:spacing w:line="240" w:lineRule="auto"/>
              <w:rPr>
                <w:color w:val="44546A" w:themeColor="text2"/>
                <w:szCs w:val="22"/>
              </w:rPr>
            </w:pPr>
          </w:p>
        </w:tc>
        <w:tc>
          <w:tcPr>
            <w:tcW w:w="1018" w:type="dxa"/>
            <w:tcBorders>
              <w:top w:val="single" w:sz="4" w:space="0" w:color="auto"/>
              <w:left w:val="single" w:sz="4" w:space="0" w:color="auto"/>
              <w:bottom w:val="single" w:sz="4" w:space="0" w:color="auto"/>
              <w:right w:val="single" w:sz="4" w:space="0" w:color="auto"/>
            </w:tcBorders>
            <w:hideMark/>
          </w:tcPr>
          <w:p w14:paraId="0B53900D" w14:textId="77777777" w:rsidR="00CF2EF0" w:rsidRPr="00F1767E" w:rsidRDefault="00CF2EF0" w:rsidP="00CF2EF0">
            <w:pPr>
              <w:spacing w:line="240" w:lineRule="auto"/>
              <w:jc w:val="center"/>
              <w:rPr>
                <w:sz w:val="24"/>
              </w:rPr>
            </w:pPr>
            <w:r w:rsidRPr="00F1767E">
              <w:rPr>
                <w:sz w:val="24"/>
              </w:rPr>
              <w:t>CH1</w:t>
            </w:r>
          </w:p>
        </w:tc>
        <w:tc>
          <w:tcPr>
            <w:tcW w:w="854" w:type="dxa"/>
            <w:tcBorders>
              <w:top w:val="single" w:sz="4" w:space="0" w:color="auto"/>
              <w:left w:val="single" w:sz="4" w:space="0" w:color="auto"/>
              <w:bottom w:val="single" w:sz="4" w:space="0" w:color="auto"/>
              <w:right w:val="single" w:sz="4" w:space="0" w:color="auto"/>
            </w:tcBorders>
          </w:tcPr>
          <w:p w14:paraId="1FC9F826" w14:textId="77777777" w:rsidR="00CF2EF0" w:rsidRPr="00F1767E" w:rsidRDefault="00CF2EF0" w:rsidP="00CF2EF0">
            <w:pPr>
              <w:spacing w:line="240" w:lineRule="auto"/>
              <w:jc w:val="center"/>
              <w:rPr>
                <w:sz w:val="24"/>
              </w:rPr>
            </w:pPr>
          </w:p>
        </w:tc>
        <w:tc>
          <w:tcPr>
            <w:tcW w:w="1182"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224190D7" w14:textId="77777777" w:rsidR="00CF2EF0" w:rsidRPr="00F1767E" w:rsidRDefault="00CF2EF0" w:rsidP="00CF2EF0">
            <w:pPr>
              <w:spacing w:line="240" w:lineRule="auto"/>
              <w:jc w:val="center"/>
              <w:rPr>
                <w:sz w:val="24"/>
              </w:rPr>
            </w:pPr>
            <w:r w:rsidRPr="00F1767E">
              <w:rPr>
                <w:sz w:val="24"/>
              </w:rPr>
              <w:t>1000</w:t>
            </w:r>
          </w:p>
        </w:tc>
        <w:tc>
          <w:tcPr>
            <w:tcW w:w="1018" w:type="dxa"/>
            <w:tcBorders>
              <w:top w:val="single" w:sz="4" w:space="0" w:color="auto"/>
              <w:left w:val="single" w:sz="4" w:space="0" w:color="auto"/>
              <w:bottom w:val="single" w:sz="4" w:space="0" w:color="auto"/>
              <w:right w:val="single" w:sz="4" w:space="0" w:color="auto"/>
            </w:tcBorders>
          </w:tcPr>
          <w:p w14:paraId="485E4313" w14:textId="77777777" w:rsidR="00CF2EF0" w:rsidRPr="00F1767E" w:rsidRDefault="00CF2EF0" w:rsidP="00CF2EF0">
            <w:pPr>
              <w:spacing w:line="240" w:lineRule="auto"/>
              <w:jc w:val="center"/>
              <w:rPr>
                <w:sz w:val="24"/>
              </w:rPr>
            </w:pPr>
          </w:p>
        </w:tc>
        <w:tc>
          <w:tcPr>
            <w:tcW w:w="1399" w:type="dxa"/>
            <w:tcBorders>
              <w:top w:val="single" w:sz="4" w:space="0" w:color="auto"/>
              <w:left w:val="single" w:sz="4" w:space="0" w:color="auto"/>
              <w:bottom w:val="single" w:sz="4" w:space="0" w:color="auto"/>
              <w:right w:val="single" w:sz="4" w:space="0" w:color="auto"/>
            </w:tcBorders>
          </w:tcPr>
          <w:p w14:paraId="634007DE" w14:textId="77777777" w:rsidR="00CF2EF0" w:rsidRPr="00F1767E" w:rsidRDefault="00CF2EF0" w:rsidP="00CF2EF0">
            <w:pPr>
              <w:spacing w:line="240" w:lineRule="auto"/>
              <w:jc w:val="center"/>
              <w:rPr>
                <w:sz w:val="24"/>
              </w:rPr>
            </w:pPr>
          </w:p>
        </w:tc>
        <w:tc>
          <w:tcPr>
            <w:tcW w:w="3428" w:type="dxa"/>
            <w:vMerge/>
            <w:tcBorders>
              <w:top w:val="single" w:sz="4" w:space="0" w:color="auto"/>
              <w:left w:val="single" w:sz="4" w:space="0" w:color="auto"/>
              <w:bottom w:val="single" w:sz="4" w:space="0" w:color="auto"/>
              <w:right w:val="single" w:sz="4" w:space="0" w:color="auto"/>
            </w:tcBorders>
            <w:vAlign w:val="center"/>
            <w:hideMark/>
          </w:tcPr>
          <w:p w14:paraId="2A7AB2EE" w14:textId="77777777" w:rsidR="00CF2EF0" w:rsidRDefault="00CF2EF0" w:rsidP="00CF2EF0">
            <w:pPr>
              <w:spacing w:line="240" w:lineRule="auto"/>
              <w:rPr>
                <w:color w:val="44546A" w:themeColor="text2"/>
                <w:szCs w:val="22"/>
              </w:rPr>
            </w:pPr>
          </w:p>
        </w:tc>
      </w:tr>
    </w:tbl>
    <w:p w14:paraId="6B30073D" w14:textId="77777777" w:rsidR="00CF2EF0" w:rsidRPr="00B13AC1" w:rsidRDefault="00CF2EF0" w:rsidP="00CF2EF0"/>
    <w:p w14:paraId="2C92AC97" w14:textId="77777777" w:rsidR="00CF2EF0" w:rsidRDefault="00CF2EF0" w:rsidP="00CF2EF0">
      <w:pPr>
        <w:spacing w:after="160" w:line="259" w:lineRule="auto"/>
      </w:pPr>
      <w:r>
        <w:br w:type="page"/>
      </w:r>
    </w:p>
    <w:p w14:paraId="11F3F965" w14:textId="77777777" w:rsidR="00CF2EF0" w:rsidRPr="00F1767E" w:rsidRDefault="00CF2EF0" w:rsidP="0061087C">
      <w:pPr>
        <w:pStyle w:val="berschrift4"/>
        <w:keepLines/>
        <w:numPr>
          <w:ilvl w:val="3"/>
          <w:numId w:val="16"/>
        </w:numPr>
        <w:spacing w:before="40" w:after="0" w:line="276" w:lineRule="auto"/>
        <w:ind w:left="851" w:hanging="709"/>
        <w:rPr>
          <w:rStyle w:val="berschrift4Zchn"/>
          <w:b/>
          <w:bCs/>
          <w:color w:val="000000" w:themeColor="text1"/>
        </w:rPr>
      </w:pPr>
      <w:bookmarkStart w:id="69" w:name="_Toc100303886"/>
      <w:r>
        <w:lastRenderedPageBreak/>
        <w:t>Testauswertung</w:t>
      </w:r>
      <w:bookmarkEnd w:id="69"/>
    </w:p>
    <w:p w14:paraId="57B357AE" w14:textId="77777777" w:rsidR="00CF2EF0" w:rsidRDefault="00CF2EF0" w:rsidP="00CF2EF0"/>
    <w:tbl>
      <w:tblPr>
        <w:tblStyle w:val="Tabellenraster"/>
        <w:tblW w:w="0" w:type="auto"/>
        <w:tblLook w:val="04A0" w:firstRow="1" w:lastRow="0" w:firstColumn="1" w:lastColumn="0" w:noHBand="0" w:noVBand="1"/>
      </w:tblPr>
      <w:tblGrid>
        <w:gridCol w:w="1840"/>
        <w:gridCol w:w="3196"/>
        <w:gridCol w:w="844"/>
        <w:gridCol w:w="798"/>
        <w:gridCol w:w="2384"/>
      </w:tblGrid>
      <w:tr w:rsidR="00CF2EF0" w14:paraId="767EA50E" w14:textId="77777777" w:rsidTr="00CF2EF0">
        <w:tc>
          <w:tcPr>
            <w:tcW w:w="1840"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16378CB3" w14:textId="77777777" w:rsidR="00CF2EF0" w:rsidRDefault="00CF2EF0" w:rsidP="00CF2EF0">
            <w:pPr>
              <w:spacing w:line="240" w:lineRule="auto"/>
              <w:jc w:val="center"/>
              <w:rPr>
                <w:b/>
                <w:bCs/>
              </w:rPr>
            </w:pPr>
            <w:proofErr w:type="spellStart"/>
            <w:r>
              <w:rPr>
                <w:b/>
                <w:bCs/>
              </w:rPr>
              <w:t>Spec</w:t>
            </w:r>
            <w:proofErr w:type="spellEnd"/>
            <w:r>
              <w:rPr>
                <w:b/>
                <w:bCs/>
              </w:rPr>
              <w:t>.</w:t>
            </w:r>
          </w:p>
        </w:tc>
        <w:tc>
          <w:tcPr>
            <w:tcW w:w="3196"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6C1D6460" w14:textId="77777777" w:rsidR="00CF2EF0" w:rsidRDefault="00CF2EF0" w:rsidP="00CF2EF0">
            <w:pPr>
              <w:spacing w:line="240" w:lineRule="auto"/>
              <w:jc w:val="center"/>
              <w:rPr>
                <w:b/>
                <w:bCs/>
              </w:rPr>
            </w:pPr>
            <w:r>
              <w:rPr>
                <w:b/>
                <w:bCs/>
              </w:rPr>
              <w:t>Prüfkriterium</w:t>
            </w:r>
          </w:p>
        </w:tc>
        <w:tc>
          <w:tcPr>
            <w:tcW w:w="1642" w:type="dxa"/>
            <w:gridSpan w:val="2"/>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EA09D4D" w14:textId="77777777" w:rsidR="00CF2EF0" w:rsidRDefault="00CF2EF0" w:rsidP="00CF2EF0">
            <w:pPr>
              <w:spacing w:line="240" w:lineRule="auto"/>
              <w:jc w:val="center"/>
              <w:rPr>
                <w:b/>
                <w:bCs/>
              </w:rPr>
            </w:pPr>
            <w:r>
              <w:rPr>
                <w:b/>
                <w:bCs/>
              </w:rPr>
              <w:t>erfüllt</w:t>
            </w:r>
          </w:p>
        </w:tc>
        <w:tc>
          <w:tcPr>
            <w:tcW w:w="2384" w:type="dxa"/>
            <w:tcBorders>
              <w:top w:val="single" w:sz="4" w:space="0" w:color="auto"/>
              <w:left w:val="single" w:sz="4" w:space="0" w:color="auto"/>
              <w:bottom w:val="single" w:sz="4" w:space="0" w:color="auto"/>
              <w:right w:val="single" w:sz="4" w:space="0" w:color="auto"/>
            </w:tcBorders>
            <w:shd w:val="clear" w:color="auto" w:fill="F7CAAC" w:themeFill="accent2" w:themeFillTint="66"/>
            <w:hideMark/>
          </w:tcPr>
          <w:p w14:paraId="32BF7880" w14:textId="77777777" w:rsidR="00CF2EF0" w:rsidRDefault="00CF2EF0" w:rsidP="00CF2EF0">
            <w:pPr>
              <w:spacing w:line="240" w:lineRule="auto"/>
              <w:jc w:val="center"/>
              <w:rPr>
                <w:b/>
                <w:bCs/>
              </w:rPr>
            </w:pPr>
            <w:r>
              <w:rPr>
                <w:b/>
                <w:bCs/>
              </w:rPr>
              <w:t>Bemerkung</w:t>
            </w:r>
          </w:p>
        </w:tc>
      </w:tr>
      <w:tr w:rsidR="00CF2EF0" w14:paraId="15B2D20C" w14:textId="77777777" w:rsidTr="00CF2EF0">
        <w:trPr>
          <w:trHeight w:val="835"/>
        </w:trPr>
        <w:tc>
          <w:tcPr>
            <w:tcW w:w="1840" w:type="dxa"/>
            <w:vMerge w:val="restart"/>
            <w:tcBorders>
              <w:top w:val="single" w:sz="4" w:space="0" w:color="auto"/>
              <w:left w:val="single" w:sz="4" w:space="0" w:color="auto"/>
              <w:bottom w:val="single" w:sz="4" w:space="0" w:color="auto"/>
              <w:right w:val="single" w:sz="4" w:space="0" w:color="auto"/>
            </w:tcBorders>
            <w:hideMark/>
          </w:tcPr>
          <w:p w14:paraId="738F1321" w14:textId="77777777" w:rsidR="00CF2EF0" w:rsidRDefault="00CF2EF0" w:rsidP="00CF2EF0">
            <w:pPr>
              <w:spacing w:line="240" w:lineRule="auto"/>
              <w:jc w:val="center"/>
            </w:pPr>
            <w:r>
              <w:rPr>
                <w:sz w:val="20"/>
              </w:rPr>
              <w:t>ST</w:t>
            </w:r>
            <w:r w:rsidR="0061087C">
              <w:rPr>
                <w:sz w:val="20"/>
              </w:rPr>
              <w:t>4.1.4</w:t>
            </w:r>
          </w:p>
        </w:tc>
        <w:tc>
          <w:tcPr>
            <w:tcW w:w="3196" w:type="dxa"/>
            <w:vMerge w:val="restart"/>
            <w:tcBorders>
              <w:top w:val="single" w:sz="4" w:space="0" w:color="auto"/>
              <w:left w:val="single" w:sz="4" w:space="0" w:color="auto"/>
              <w:bottom w:val="single" w:sz="4" w:space="0" w:color="auto"/>
              <w:right w:val="single" w:sz="4" w:space="0" w:color="auto"/>
            </w:tcBorders>
            <w:hideMark/>
          </w:tcPr>
          <w:p w14:paraId="52DDBB5E" w14:textId="77777777" w:rsidR="00CF2EF0" w:rsidRDefault="00CF2EF0" w:rsidP="00CF2EF0">
            <w:pPr>
              <w:spacing w:line="240" w:lineRule="auto"/>
              <w:jc w:val="center"/>
              <w:rPr>
                <w:sz w:val="20"/>
              </w:rPr>
            </w:pPr>
            <w:r>
              <w:rPr>
                <w:sz w:val="20"/>
              </w:rPr>
              <w:t xml:space="preserve">Der Gewichtswert muss bei Temperaturen von -30 bis +70°C in einem Band von +/-5kg (XL-Zelle: +/-10kg) stabil sein. Das gilt für eine unbelastete wie maximal belastet </w:t>
            </w:r>
            <w:proofErr w:type="spellStart"/>
            <w:r>
              <w:rPr>
                <w:sz w:val="20"/>
              </w:rPr>
              <w:t>Wägezelle</w:t>
            </w:r>
            <w:proofErr w:type="spellEnd"/>
            <w:r>
              <w:rPr>
                <w:sz w:val="20"/>
              </w:rPr>
              <w:t>.</w:t>
            </w:r>
          </w:p>
        </w:tc>
        <w:tc>
          <w:tcPr>
            <w:tcW w:w="844" w:type="dxa"/>
            <w:tcBorders>
              <w:top w:val="single" w:sz="4" w:space="0" w:color="auto"/>
              <w:left w:val="single" w:sz="4" w:space="0" w:color="auto"/>
              <w:bottom w:val="single" w:sz="4" w:space="0" w:color="auto"/>
              <w:right w:val="single" w:sz="4" w:space="0" w:color="auto"/>
            </w:tcBorders>
            <w:shd w:val="clear" w:color="auto" w:fill="FF0000"/>
            <w:hideMark/>
          </w:tcPr>
          <w:p w14:paraId="1F69F206" w14:textId="77777777" w:rsidR="00CF2EF0" w:rsidRDefault="00CF2EF0" w:rsidP="00CF2EF0">
            <w:pPr>
              <w:spacing w:line="240" w:lineRule="auto"/>
              <w:jc w:val="center"/>
              <w:rPr>
                <w:sz w:val="20"/>
              </w:rPr>
            </w:pPr>
            <w:r>
              <w:rPr>
                <w:sz w:val="20"/>
              </w:rPr>
              <w:t>CH0</w:t>
            </w:r>
          </w:p>
        </w:tc>
        <w:tc>
          <w:tcPr>
            <w:tcW w:w="798" w:type="dxa"/>
            <w:tcBorders>
              <w:top w:val="single" w:sz="4" w:space="0" w:color="auto"/>
              <w:left w:val="single" w:sz="4" w:space="0" w:color="auto"/>
              <w:bottom w:val="single" w:sz="4" w:space="0" w:color="auto"/>
              <w:right w:val="single" w:sz="4" w:space="0" w:color="auto"/>
            </w:tcBorders>
            <w:shd w:val="clear" w:color="auto" w:fill="FF0000"/>
          </w:tcPr>
          <w:p w14:paraId="3E7680BC" w14:textId="77777777" w:rsidR="00CF2EF0" w:rsidRDefault="00CF2EF0" w:rsidP="00CF2EF0">
            <w:pPr>
              <w:spacing w:line="240" w:lineRule="auto"/>
              <w:jc w:val="center"/>
              <w:rPr>
                <w:sz w:val="20"/>
              </w:rPr>
            </w:pPr>
          </w:p>
        </w:tc>
        <w:tc>
          <w:tcPr>
            <w:tcW w:w="2384" w:type="dxa"/>
            <w:vMerge w:val="restart"/>
            <w:tcBorders>
              <w:top w:val="single" w:sz="4" w:space="0" w:color="auto"/>
              <w:left w:val="single" w:sz="4" w:space="0" w:color="auto"/>
              <w:bottom w:val="single" w:sz="4" w:space="0" w:color="auto"/>
              <w:right w:val="single" w:sz="4" w:space="0" w:color="auto"/>
            </w:tcBorders>
          </w:tcPr>
          <w:p w14:paraId="63357ABF" w14:textId="77777777" w:rsidR="00CF2EF0" w:rsidRDefault="00CF2EF0" w:rsidP="00CF2EF0">
            <w:pPr>
              <w:spacing w:line="240" w:lineRule="auto"/>
              <w:jc w:val="center"/>
              <w:rPr>
                <w:sz w:val="20"/>
              </w:rPr>
            </w:pPr>
          </w:p>
        </w:tc>
      </w:tr>
      <w:tr w:rsidR="00CF2EF0" w14:paraId="1CEA4EF8" w14:textId="77777777" w:rsidTr="00CF2EF0">
        <w:trPr>
          <w:trHeight w:val="521"/>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830D5FA" w14:textId="77777777" w:rsidR="00CF2EF0" w:rsidRDefault="00CF2EF0" w:rsidP="00CF2EF0">
            <w:pPr>
              <w:spacing w:line="240" w:lineRule="auto"/>
              <w:rPr>
                <w:color w:val="44546A" w:themeColor="text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8D9376" w14:textId="77777777" w:rsidR="00CF2EF0" w:rsidRDefault="00CF2EF0" w:rsidP="00CF2EF0">
            <w:pPr>
              <w:spacing w:line="240" w:lineRule="auto"/>
              <w:rPr>
                <w:color w:val="44546A" w:themeColor="text2"/>
                <w:sz w:val="20"/>
              </w:rPr>
            </w:pPr>
          </w:p>
        </w:tc>
        <w:tc>
          <w:tcPr>
            <w:tcW w:w="844" w:type="dxa"/>
            <w:tcBorders>
              <w:top w:val="single" w:sz="4" w:space="0" w:color="auto"/>
              <w:left w:val="single" w:sz="4" w:space="0" w:color="auto"/>
              <w:bottom w:val="single" w:sz="4" w:space="0" w:color="auto"/>
              <w:right w:val="single" w:sz="4" w:space="0" w:color="auto"/>
            </w:tcBorders>
            <w:shd w:val="clear" w:color="auto" w:fill="FF0000"/>
            <w:hideMark/>
          </w:tcPr>
          <w:p w14:paraId="565F062F" w14:textId="77777777" w:rsidR="00CF2EF0" w:rsidRDefault="00CF2EF0" w:rsidP="00CF2EF0">
            <w:pPr>
              <w:spacing w:line="240" w:lineRule="auto"/>
              <w:jc w:val="center"/>
              <w:rPr>
                <w:sz w:val="20"/>
              </w:rPr>
            </w:pPr>
            <w:r>
              <w:rPr>
                <w:sz w:val="20"/>
              </w:rPr>
              <w:t>CH1</w:t>
            </w:r>
          </w:p>
        </w:tc>
        <w:tc>
          <w:tcPr>
            <w:tcW w:w="798" w:type="dxa"/>
            <w:tcBorders>
              <w:top w:val="single" w:sz="4" w:space="0" w:color="auto"/>
              <w:left w:val="single" w:sz="4" w:space="0" w:color="auto"/>
              <w:bottom w:val="single" w:sz="4" w:space="0" w:color="auto"/>
              <w:right w:val="single" w:sz="4" w:space="0" w:color="auto"/>
            </w:tcBorders>
            <w:shd w:val="clear" w:color="auto" w:fill="FF0000"/>
          </w:tcPr>
          <w:p w14:paraId="167D1DA1" w14:textId="77777777" w:rsidR="00CF2EF0" w:rsidRDefault="00CF2EF0" w:rsidP="00CF2EF0">
            <w:pPr>
              <w:spacing w:line="240" w:lineRule="auto"/>
              <w:jc w:val="center"/>
              <w:rPr>
                <w:sz w:val="20"/>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8E67A2F" w14:textId="77777777" w:rsidR="00CF2EF0" w:rsidRDefault="00CF2EF0" w:rsidP="00CF2EF0">
            <w:pPr>
              <w:spacing w:line="240" w:lineRule="auto"/>
              <w:rPr>
                <w:color w:val="44546A" w:themeColor="text2"/>
                <w:sz w:val="20"/>
              </w:rPr>
            </w:pPr>
          </w:p>
        </w:tc>
      </w:tr>
    </w:tbl>
    <w:p w14:paraId="63E4372A" w14:textId="77777777" w:rsidR="00CF2EF0" w:rsidRDefault="00CF2EF0" w:rsidP="00CF2EF0">
      <w:pPr>
        <w:rPr>
          <w:color w:val="44546A" w:themeColor="text2"/>
        </w:rPr>
      </w:pPr>
    </w:p>
    <w:p w14:paraId="45253381" w14:textId="77777777" w:rsidR="00CF2EF0" w:rsidRDefault="00CF2EF0" w:rsidP="00CF2EF0"/>
    <w:p w14:paraId="3F35AF42" w14:textId="77777777" w:rsidR="00CF2EF0" w:rsidRDefault="00CF2EF0" w:rsidP="0061087C">
      <w:pPr>
        <w:pStyle w:val="berschrift4"/>
        <w:keepLines/>
        <w:numPr>
          <w:ilvl w:val="3"/>
          <w:numId w:val="16"/>
        </w:numPr>
        <w:spacing w:before="40" w:after="0" w:line="276" w:lineRule="auto"/>
        <w:ind w:left="851" w:hanging="709"/>
      </w:pPr>
      <w:bookmarkStart w:id="70" w:name="_Toc100303887"/>
      <w:r>
        <w:t>Resultierendes Testergebnis</w:t>
      </w:r>
      <w:bookmarkEnd w:id="70"/>
    </w:p>
    <w:p w14:paraId="09915730" w14:textId="77777777" w:rsidR="00CF2EF0" w:rsidRDefault="00CF2EF0" w:rsidP="00CF2EF0"/>
    <w:p w14:paraId="27CA889B" w14:textId="77777777" w:rsidR="00CF2EF0" w:rsidRDefault="00CF2EF0" w:rsidP="00CF2EF0">
      <w:pPr>
        <w:jc w:val="center"/>
        <w:rPr>
          <w:color w:val="FF0000"/>
          <w:sz w:val="52"/>
          <w:szCs w:val="52"/>
        </w:rPr>
      </w:pPr>
      <w:r>
        <w:rPr>
          <w:color w:val="FF0000"/>
          <w:sz w:val="52"/>
          <w:szCs w:val="52"/>
        </w:rPr>
        <w:t>Test nicht bestanden</w:t>
      </w:r>
    </w:p>
    <w:p w14:paraId="1FE776AE" w14:textId="77777777" w:rsidR="00CF2EF0" w:rsidRDefault="00CF2EF0" w:rsidP="00CF2EF0">
      <w:pPr>
        <w:pStyle w:val="berschrift3"/>
        <w:numPr>
          <w:ilvl w:val="0"/>
          <w:numId w:val="0"/>
        </w:numPr>
        <w:ind w:left="851"/>
      </w:pPr>
      <w:r>
        <w:rPr>
          <w:b w:val="0"/>
        </w:rPr>
        <w:br w:type="page"/>
      </w:r>
    </w:p>
    <w:p w14:paraId="0DC0B8EC" w14:textId="77777777" w:rsidR="007B5237" w:rsidRPr="007B5237" w:rsidRDefault="004D5FB2" w:rsidP="00640AB1">
      <w:pPr>
        <w:pStyle w:val="berschrift1"/>
        <w:numPr>
          <w:ilvl w:val="0"/>
          <w:numId w:val="6"/>
        </w:numPr>
        <w:ind w:left="567" w:hanging="425"/>
      </w:pPr>
      <w:bookmarkStart w:id="71" w:name="_Toc100303888"/>
      <w:bookmarkEnd w:id="64"/>
      <w:r>
        <w:lastRenderedPageBreak/>
        <w:t>Kommentare</w:t>
      </w:r>
      <w:bookmarkEnd w:id="14"/>
      <w:bookmarkEnd w:id="71"/>
    </w:p>
    <w:p w14:paraId="3582E2B1" w14:textId="77777777" w:rsidR="00805EAD" w:rsidRPr="002A053A" w:rsidRDefault="00805EAD" w:rsidP="00805EAD">
      <w:pPr>
        <w:ind w:left="142"/>
      </w:pPr>
    </w:p>
    <w:p w14:paraId="793F798A" w14:textId="77777777" w:rsidR="007B5237" w:rsidRDefault="00C02C51" w:rsidP="00805EAD">
      <w:pPr>
        <w:ind w:left="142" w:hanging="9"/>
      </w:pPr>
      <w:r>
        <w:br w:type="page"/>
      </w:r>
      <w:bookmarkEnd w:id="15"/>
      <w:bookmarkEnd w:id="16"/>
    </w:p>
    <w:p w14:paraId="132689CA" w14:textId="77777777" w:rsidR="007B5237" w:rsidRPr="007B5237" w:rsidRDefault="00DC7F2F" w:rsidP="00640AB1">
      <w:pPr>
        <w:pStyle w:val="berschrift1"/>
        <w:ind w:left="567" w:hanging="425"/>
      </w:pPr>
      <w:bookmarkStart w:id="72" w:name="_Toc100303889"/>
      <w:r w:rsidRPr="002B14D2">
        <w:lastRenderedPageBreak/>
        <w:t>Anhang</w:t>
      </w:r>
      <w:bookmarkStart w:id="73" w:name="_MON_1300013603"/>
      <w:bookmarkEnd w:id="72"/>
      <w:bookmarkEnd w:id="73"/>
    </w:p>
    <w:p w14:paraId="4880B82A" w14:textId="77777777" w:rsidR="002A26CA" w:rsidRDefault="002A26CA" w:rsidP="00640AB1">
      <w:pPr>
        <w:ind w:left="142" w:hanging="9"/>
      </w:pPr>
    </w:p>
    <w:sectPr w:rsidR="002A26CA" w:rsidSect="001B7FD4">
      <w:headerReference w:type="even" r:id="rId25"/>
      <w:headerReference w:type="default" r:id="rId26"/>
      <w:footerReference w:type="even" r:id="rId27"/>
      <w:footerReference w:type="default" r:id="rId28"/>
      <w:headerReference w:type="first" r:id="rId29"/>
      <w:footerReference w:type="first" r:id="rId30"/>
      <w:pgSz w:w="11907" w:h="16840" w:code="9"/>
      <w:pgMar w:top="851" w:right="1021" w:bottom="1134" w:left="851" w:header="567" w:footer="567" w:gutter="567"/>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BB4454" w14:textId="77777777" w:rsidR="0027585D" w:rsidRDefault="0027585D">
      <w:r>
        <w:separator/>
      </w:r>
    </w:p>
  </w:endnote>
  <w:endnote w:type="continuationSeparator" w:id="0">
    <w:p w14:paraId="08345D39" w14:textId="77777777" w:rsidR="0027585D" w:rsidRDefault="0027585D">
      <w:r>
        <w:continuationSeparator/>
      </w:r>
    </w:p>
  </w:endnote>
  <w:endnote w:type="continuationNotice" w:id="1">
    <w:p w14:paraId="183AEB6D" w14:textId="77777777" w:rsidR="0027585D" w:rsidRDefault="0027585D">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DD11D7" w14:textId="1BD66A1A" w:rsidR="00CF2EF0" w:rsidRPr="00112D2B" w:rsidRDefault="00CF2EF0" w:rsidP="001B7FD4">
    <w:pPr>
      <w:pBdr>
        <w:top w:val="single" w:sz="6" w:space="9" w:color="auto"/>
      </w:pBdr>
      <w:tabs>
        <w:tab w:val="center" w:pos="4678"/>
        <w:tab w:val="right" w:pos="9355"/>
        <w:tab w:val="right" w:pos="10207"/>
      </w:tabs>
      <w:rPr>
        <w:szCs w:val="22"/>
        <w:lang w:val="en-GB"/>
      </w:rPr>
    </w:pPr>
    <w:proofErr w:type="spellStart"/>
    <w:r w:rsidRPr="00112D2B">
      <w:rPr>
        <w:szCs w:val="22"/>
        <w:lang w:val="en-GB"/>
      </w:rPr>
      <w:t>Seite</w:t>
    </w:r>
    <w:proofErr w:type="spellEnd"/>
    <w:r w:rsidRPr="00112D2B">
      <w:rPr>
        <w:szCs w:val="22"/>
        <w:lang w:val="en-GB"/>
      </w:rPr>
      <w:t xml:space="preserve"> </w:t>
    </w:r>
    <w:r w:rsidRPr="00710845">
      <w:rPr>
        <w:szCs w:val="22"/>
      </w:rPr>
      <w:fldChar w:fldCharType="begin"/>
    </w:r>
    <w:r w:rsidRPr="00112D2B">
      <w:rPr>
        <w:szCs w:val="22"/>
        <w:lang w:val="en-GB"/>
      </w:rPr>
      <w:instrText xml:space="preserve"> PAGE   \* MERGEFORMAT </w:instrText>
    </w:r>
    <w:r w:rsidRPr="00710845">
      <w:rPr>
        <w:szCs w:val="22"/>
      </w:rPr>
      <w:fldChar w:fldCharType="separate"/>
    </w:r>
    <w:r w:rsidRPr="00112D2B">
      <w:rPr>
        <w:noProof/>
        <w:szCs w:val="22"/>
        <w:lang w:val="en-GB"/>
      </w:rPr>
      <w:t>20</w:t>
    </w:r>
    <w:r w:rsidRPr="00710845">
      <w:rPr>
        <w:szCs w:val="22"/>
      </w:rPr>
      <w:fldChar w:fldCharType="end"/>
    </w:r>
    <w:r w:rsidRPr="00112D2B">
      <w:rPr>
        <w:szCs w:val="22"/>
        <w:lang w:val="en-GB"/>
      </w:rPr>
      <w:t xml:space="preserve"> von </w:t>
    </w:r>
    <w:r w:rsidRPr="00710845">
      <w:rPr>
        <w:szCs w:val="22"/>
      </w:rPr>
      <w:fldChar w:fldCharType="begin"/>
    </w:r>
    <w:r w:rsidRPr="00112D2B">
      <w:rPr>
        <w:szCs w:val="22"/>
        <w:lang w:val="en-GB"/>
      </w:rPr>
      <w:instrText xml:space="preserve"> NUMPAGES   \* MERGEFORMAT </w:instrText>
    </w:r>
    <w:r w:rsidRPr="00710845">
      <w:rPr>
        <w:szCs w:val="22"/>
      </w:rPr>
      <w:fldChar w:fldCharType="separate"/>
    </w:r>
    <w:r w:rsidRPr="00112D2B">
      <w:rPr>
        <w:noProof/>
        <w:szCs w:val="22"/>
        <w:lang w:val="en-GB"/>
      </w:rPr>
      <w:t>24</w:t>
    </w:r>
    <w:r w:rsidRPr="00710845">
      <w:rPr>
        <w:noProof/>
        <w:szCs w:val="22"/>
      </w:rPr>
      <w:fldChar w:fldCharType="end"/>
    </w:r>
    <w:r w:rsidRPr="00112D2B">
      <w:rPr>
        <w:szCs w:val="22"/>
        <w:lang w:val="en-GB"/>
      </w:rPr>
      <w:tab/>
    </w:r>
    <w:proofErr w:type="spellStart"/>
    <w:r w:rsidR="001C7D62">
      <w:rPr>
        <w:szCs w:val="22"/>
        <w:lang w:val="en-GB"/>
      </w:rPr>
      <w:t>Systemtest</w:t>
    </w:r>
    <w:proofErr w:type="spellEnd"/>
    <w:r w:rsidRPr="00112D2B">
      <w:rPr>
        <w:szCs w:val="22"/>
        <w:lang w:val="en-GB"/>
      </w:rPr>
      <w:tab/>
      <w:t>Version 1</w:t>
    </w:r>
    <w:r>
      <w:rPr>
        <w:szCs w:val="22"/>
        <w:lang w:val="en-GB"/>
      </w:rPr>
      <w:t>.0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F279A6" w14:textId="4F995532" w:rsidR="00CF2EF0" w:rsidRDefault="00CF2EF0" w:rsidP="00D279F9">
    <w:pPr>
      <w:pBdr>
        <w:top w:val="single" w:sz="6" w:space="9" w:color="auto"/>
      </w:pBdr>
      <w:tabs>
        <w:tab w:val="center" w:pos="4678"/>
        <w:tab w:val="right" w:pos="9355"/>
        <w:tab w:val="right" w:pos="10207"/>
      </w:tabs>
    </w:pPr>
    <w:r>
      <w:t>Version 1.0</w:t>
    </w:r>
    <w:r>
      <w:rPr>
        <w:sz w:val="20"/>
      </w:rPr>
      <w:tab/>
    </w:r>
    <w:r w:rsidR="001C7D62">
      <w:rPr>
        <w:szCs w:val="22"/>
        <w:lang w:val="en-GB"/>
      </w:rPr>
      <w:t>Systemtest</w:t>
    </w:r>
    <w:r>
      <w:tab/>
      <w:t xml:space="preserve">Seite </w:t>
    </w:r>
    <w:r>
      <w:fldChar w:fldCharType="begin"/>
    </w:r>
    <w:r>
      <w:instrText xml:space="preserve"> PAGE   \* MERGEFORMAT </w:instrText>
    </w:r>
    <w:r>
      <w:fldChar w:fldCharType="separate"/>
    </w:r>
    <w:r>
      <w:rPr>
        <w:noProof/>
      </w:rPr>
      <w:t>19</w:t>
    </w:r>
    <w:r>
      <w:fldChar w:fldCharType="end"/>
    </w:r>
    <w:r>
      <w:t xml:space="preserve"> von </w:t>
    </w:r>
    <w:r w:rsidR="0027585D">
      <w:fldChar w:fldCharType="begin"/>
    </w:r>
    <w:r w:rsidR="0027585D">
      <w:instrText xml:space="preserve"> NUMPAGES   \* MERGEFORMAT </w:instrText>
    </w:r>
    <w:r w:rsidR="0027585D">
      <w:fldChar w:fldCharType="separate"/>
    </w:r>
    <w:r>
      <w:rPr>
        <w:noProof/>
      </w:rPr>
      <w:t>24</w:t>
    </w:r>
    <w:r w:rsidR="0027585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AB179" w14:textId="77777777" w:rsidR="001C7D62" w:rsidRDefault="001C7D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10872A" w14:textId="77777777" w:rsidR="0027585D" w:rsidRDefault="0027585D">
      <w:r>
        <w:separator/>
      </w:r>
    </w:p>
  </w:footnote>
  <w:footnote w:type="continuationSeparator" w:id="0">
    <w:p w14:paraId="6FDABB43" w14:textId="77777777" w:rsidR="0027585D" w:rsidRDefault="0027585D">
      <w:r>
        <w:continuationSeparator/>
      </w:r>
    </w:p>
  </w:footnote>
  <w:footnote w:type="continuationNotice" w:id="1">
    <w:p w14:paraId="31D67A86" w14:textId="77777777" w:rsidR="0027585D" w:rsidRDefault="0027585D">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00FEE6" w14:textId="77777777" w:rsidR="00CF2EF0" w:rsidRDefault="00CF2EF0" w:rsidP="001B7FD4">
    <w:pPr>
      <w:tabs>
        <w:tab w:val="center" w:pos="4678"/>
        <w:tab w:val="right" w:pos="9355"/>
      </w:tabs>
      <w:spacing w:line="240" w:lineRule="auto"/>
    </w:pPr>
    <w:r>
      <w:rPr>
        <w:noProof/>
      </w:rPr>
      <w:drawing>
        <wp:inline distT="0" distB="0" distL="0" distR="0" wp14:anchorId="5363963B" wp14:editId="2E872EF9">
          <wp:extent cx="1080000" cy="304345"/>
          <wp:effectExtent l="0" t="0" r="6350" b="63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ba_Logo_2017_BLK.jpg"/>
                  <pic:cNvPicPr/>
                </pic:nvPicPr>
                <pic:blipFill>
                  <a:blip r:embed="rId1">
                    <a:extLst>
                      <a:ext uri="{28A0092B-C50C-407E-A947-70E740481C1C}">
                        <a14:useLocalDpi xmlns:a14="http://schemas.microsoft.com/office/drawing/2010/main" val="0"/>
                      </a:ext>
                    </a:extLst>
                  </a:blip>
                  <a:stretch>
                    <a:fillRect/>
                  </a:stretch>
                </pic:blipFill>
                <pic:spPr>
                  <a:xfrm>
                    <a:off x="0" y="0"/>
                    <a:ext cx="1080000" cy="304345"/>
                  </a:xfrm>
                  <a:prstGeom prst="rect">
                    <a:avLst/>
                  </a:prstGeom>
                </pic:spPr>
              </pic:pic>
            </a:graphicData>
          </a:graphic>
        </wp:inline>
      </w:drawing>
    </w:r>
    <w:r>
      <w:tab/>
      <w:t>MRW 4-20mA</w:t>
    </w:r>
    <w:r>
      <w:tab/>
      <w:t>vertraulich</w:t>
    </w:r>
  </w:p>
  <w:p w14:paraId="5D3F9452" w14:textId="77777777" w:rsidR="00CF2EF0" w:rsidRPr="00EC25EF" w:rsidRDefault="00CF2EF0" w:rsidP="001B7FD4">
    <w:pPr>
      <w:pBdr>
        <w:bottom w:val="single" w:sz="4" w:space="1" w:color="auto"/>
      </w:pBdr>
      <w:spacing w:line="240" w:lineRule="auto"/>
      <w:jc w:val="right"/>
      <w:rPr>
        <w:sz w:val="12"/>
        <w:szCs w:val="12"/>
      </w:rPr>
    </w:pPr>
  </w:p>
  <w:p w14:paraId="6B29F4AA" w14:textId="77777777" w:rsidR="00CF2EF0" w:rsidRDefault="00CF2EF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84042" w14:textId="77777777" w:rsidR="00CF2EF0" w:rsidRDefault="00CF2EF0" w:rsidP="00F0037C">
    <w:pPr>
      <w:tabs>
        <w:tab w:val="center" w:pos="4678"/>
        <w:tab w:val="right" w:pos="9468"/>
      </w:tabs>
      <w:spacing w:line="240" w:lineRule="auto"/>
      <w:jc w:val="center"/>
    </w:pPr>
    <w:r>
      <w:t>vertraulich</w:t>
    </w:r>
    <w:r>
      <w:tab/>
      <w:t>MRW 4-20mA</w:t>
    </w:r>
    <w:r>
      <w:tab/>
    </w:r>
    <w:r>
      <w:rPr>
        <w:noProof/>
      </w:rPr>
      <w:drawing>
        <wp:inline distT="0" distB="0" distL="0" distR="0" wp14:anchorId="1321E29F" wp14:editId="15FFB146">
          <wp:extent cx="1080000" cy="304345"/>
          <wp:effectExtent l="0" t="0" r="6350" b="63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ba_Logo_2017_BLK.jpg"/>
                  <pic:cNvPicPr/>
                </pic:nvPicPr>
                <pic:blipFill>
                  <a:blip r:embed="rId1">
                    <a:extLst>
                      <a:ext uri="{28A0092B-C50C-407E-A947-70E740481C1C}">
                        <a14:useLocalDpi xmlns:a14="http://schemas.microsoft.com/office/drawing/2010/main" val="0"/>
                      </a:ext>
                    </a:extLst>
                  </a:blip>
                  <a:stretch>
                    <a:fillRect/>
                  </a:stretch>
                </pic:blipFill>
                <pic:spPr>
                  <a:xfrm>
                    <a:off x="0" y="0"/>
                    <a:ext cx="1080000" cy="304345"/>
                  </a:xfrm>
                  <a:prstGeom prst="rect">
                    <a:avLst/>
                  </a:prstGeom>
                </pic:spPr>
              </pic:pic>
            </a:graphicData>
          </a:graphic>
        </wp:inline>
      </w:drawing>
    </w:r>
  </w:p>
  <w:p w14:paraId="5E860D06" w14:textId="77777777" w:rsidR="00CF2EF0" w:rsidRPr="00EC25EF" w:rsidRDefault="00CF2EF0" w:rsidP="00EC25EF">
    <w:pPr>
      <w:pBdr>
        <w:bottom w:val="single" w:sz="4" w:space="1" w:color="auto"/>
      </w:pBdr>
      <w:spacing w:line="240" w:lineRule="auto"/>
      <w:jc w:val="right"/>
      <w:rPr>
        <w:sz w:val="12"/>
        <w:szCs w:val="12"/>
      </w:rPr>
    </w:pPr>
  </w:p>
  <w:p w14:paraId="57AE9258" w14:textId="77777777" w:rsidR="00CF2EF0" w:rsidRPr="00EC25EF" w:rsidRDefault="00CF2EF0">
    <w:pPr>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063F38" w14:textId="77777777" w:rsidR="001C7D62" w:rsidRDefault="001C7D62">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3946"/>
    <w:multiLevelType w:val="singleLevel"/>
    <w:tmpl w:val="E8D28752"/>
    <w:lvl w:ilvl="0">
      <w:start w:val="4"/>
      <w:numFmt w:val="bullet"/>
      <w:pStyle w:val="Kommentar"/>
      <w:lvlText w:val=""/>
      <w:lvlJc w:val="left"/>
      <w:pPr>
        <w:tabs>
          <w:tab w:val="num" w:pos="456"/>
        </w:tabs>
        <w:ind w:left="456" w:hanging="456"/>
      </w:pPr>
      <w:rPr>
        <w:rFonts w:ascii="Wingdings" w:hAnsi="Wingdings" w:hint="default"/>
        <w:sz w:val="16"/>
      </w:rPr>
    </w:lvl>
  </w:abstractNum>
  <w:abstractNum w:abstractNumId="1" w15:restartNumberingAfterBreak="0">
    <w:nsid w:val="025812A9"/>
    <w:multiLevelType w:val="hybridMultilevel"/>
    <w:tmpl w:val="33021C9C"/>
    <w:lvl w:ilvl="0" w:tplc="04070001">
      <w:start w:val="1"/>
      <w:numFmt w:val="bullet"/>
      <w:lvlText w:val=""/>
      <w:lvlJc w:val="left"/>
      <w:pPr>
        <w:ind w:left="862" w:hanging="360"/>
      </w:pPr>
      <w:rPr>
        <w:rFonts w:ascii="Symbol" w:hAnsi="Symbol" w:hint="default"/>
      </w:rPr>
    </w:lvl>
    <w:lvl w:ilvl="1" w:tplc="04070003" w:tentative="1">
      <w:start w:val="1"/>
      <w:numFmt w:val="bullet"/>
      <w:lvlText w:val="o"/>
      <w:lvlJc w:val="left"/>
      <w:pPr>
        <w:ind w:left="1582" w:hanging="360"/>
      </w:pPr>
      <w:rPr>
        <w:rFonts w:ascii="Courier New" w:hAnsi="Courier New" w:cs="Courier New" w:hint="default"/>
      </w:rPr>
    </w:lvl>
    <w:lvl w:ilvl="2" w:tplc="04070005" w:tentative="1">
      <w:start w:val="1"/>
      <w:numFmt w:val="bullet"/>
      <w:lvlText w:val=""/>
      <w:lvlJc w:val="left"/>
      <w:pPr>
        <w:ind w:left="2302" w:hanging="360"/>
      </w:pPr>
      <w:rPr>
        <w:rFonts w:ascii="Wingdings" w:hAnsi="Wingdings" w:hint="default"/>
      </w:rPr>
    </w:lvl>
    <w:lvl w:ilvl="3" w:tplc="04070001" w:tentative="1">
      <w:start w:val="1"/>
      <w:numFmt w:val="bullet"/>
      <w:lvlText w:val=""/>
      <w:lvlJc w:val="left"/>
      <w:pPr>
        <w:ind w:left="3022" w:hanging="360"/>
      </w:pPr>
      <w:rPr>
        <w:rFonts w:ascii="Symbol" w:hAnsi="Symbol" w:hint="default"/>
      </w:rPr>
    </w:lvl>
    <w:lvl w:ilvl="4" w:tplc="04070003" w:tentative="1">
      <w:start w:val="1"/>
      <w:numFmt w:val="bullet"/>
      <w:lvlText w:val="o"/>
      <w:lvlJc w:val="left"/>
      <w:pPr>
        <w:ind w:left="3742" w:hanging="360"/>
      </w:pPr>
      <w:rPr>
        <w:rFonts w:ascii="Courier New" w:hAnsi="Courier New" w:cs="Courier New" w:hint="default"/>
      </w:rPr>
    </w:lvl>
    <w:lvl w:ilvl="5" w:tplc="04070005" w:tentative="1">
      <w:start w:val="1"/>
      <w:numFmt w:val="bullet"/>
      <w:lvlText w:val=""/>
      <w:lvlJc w:val="left"/>
      <w:pPr>
        <w:ind w:left="4462" w:hanging="360"/>
      </w:pPr>
      <w:rPr>
        <w:rFonts w:ascii="Wingdings" w:hAnsi="Wingdings" w:hint="default"/>
      </w:rPr>
    </w:lvl>
    <w:lvl w:ilvl="6" w:tplc="04070001" w:tentative="1">
      <w:start w:val="1"/>
      <w:numFmt w:val="bullet"/>
      <w:lvlText w:val=""/>
      <w:lvlJc w:val="left"/>
      <w:pPr>
        <w:ind w:left="5182" w:hanging="360"/>
      </w:pPr>
      <w:rPr>
        <w:rFonts w:ascii="Symbol" w:hAnsi="Symbol" w:hint="default"/>
      </w:rPr>
    </w:lvl>
    <w:lvl w:ilvl="7" w:tplc="04070003" w:tentative="1">
      <w:start w:val="1"/>
      <w:numFmt w:val="bullet"/>
      <w:lvlText w:val="o"/>
      <w:lvlJc w:val="left"/>
      <w:pPr>
        <w:ind w:left="5902" w:hanging="360"/>
      </w:pPr>
      <w:rPr>
        <w:rFonts w:ascii="Courier New" w:hAnsi="Courier New" w:cs="Courier New" w:hint="default"/>
      </w:rPr>
    </w:lvl>
    <w:lvl w:ilvl="8" w:tplc="04070005" w:tentative="1">
      <w:start w:val="1"/>
      <w:numFmt w:val="bullet"/>
      <w:lvlText w:val=""/>
      <w:lvlJc w:val="left"/>
      <w:pPr>
        <w:ind w:left="6622" w:hanging="360"/>
      </w:pPr>
      <w:rPr>
        <w:rFonts w:ascii="Wingdings" w:hAnsi="Wingdings" w:hint="default"/>
      </w:rPr>
    </w:lvl>
  </w:abstractNum>
  <w:abstractNum w:abstractNumId="2" w15:restartNumberingAfterBreak="0">
    <w:nsid w:val="101F2D10"/>
    <w:multiLevelType w:val="multilevel"/>
    <w:tmpl w:val="3D1A7E62"/>
    <w:lvl w:ilvl="0">
      <w:start w:val="1"/>
      <w:numFmt w:val="decimal"/>
      <w:pStyle w:val="Tabelle"/>
      <w:lvlText w:val="Tabelle %1:"/>
      <w:lvlJc w:val="left"/>
      <w:pPr>
        <w:tabs>
          <w:tab w:val="num" w:pos="108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1C72D09"/>
    <w:multiLevelType w:val="hybridMultilevel"/>
    <w:tmpl w:val="83B2E0C8"/>
    <w:lvl w:ilvl="0" w:tplc="9668B670">
      <w:start w:val="1"/>
      <w:numFmt w:val="decimal"/>
      <w:lvlText w:val="%1."/>
      <w:lvlJc w:val="left"/>
      <w:pPr>
        <w:ind w:left="2628" w:hanging="360"/>
      </w:pPr>
      <w:rPr>
        <w:rFonts w:hint="default"/>
      </w:rPr>
    </w:lvl>
    <w:lvl w:ilvl="1" w:tplc="04070019" w:tentative="1">
      <w:start w:val="1"/>
      <w:numFmt w:val="lowerLetter"/>
      <w:lvlText w:val="%2."/>
      <w:lvlJc w:val="left"/>
      <w:pPr>
        <w:ind w:left="3348" w:hanging="360"/>
      </w:pPr>
    </w:lvl>
    <w:lvl w:ilvl="2" w:tplc="0407001B" w:tentative="1">
      <w:start w:val="1"/>
      <w:numFmt w:val="lowerRoman"/>
      <w:lvlText w:val="%3."/>
      <w:lvlJc w:val="right"/>
      <w:pPr>
        <w:ind w:left="4068" w:hanging="180"/>
      </w:pPr>
    </w:lvl>
    <w:lvl w:ilvl="3" w:tplc="0407000F" w:tentative="1">
      <w:start w:val="1"/>
      <w:numFmt w:val="decimal"/>
      <w:lvlText w:val="%4."/>
      <w:lvlJc w:val="left"/>
      <w:pPr>
        <w:ind w:left="4788" w:hanging="360"/>
      </w:pPr>
    </w:lvl>
    <w:lvl w:ilvl="4" w:tplc="04070019" w:tentative="1">
      <w:start w:val="1"/>
      <w:numFmt w:val="lowerLetter"/>
      <w:lvlText w:val="%5."/>
      <w:lvlJc w:val="left"/>
      <w:pPr>
        <w:ind w:left="5508" w:hanging="360"/>
      </w:pPr>
    </w:lvl>
    <w:lvl w:ilvl="5" w:tplc="0407001B" w:tentative="1">
      <w:start w:val="1"/>
      <w:numFmt w:val="lowerRoman"/>
      <w:lvlText w:val="%6."/>
      <w:lvlJc w:val="right"/>
      <w:pPr>
        <w:ind w:left="6228" w:hanging="180"/>
      </w:pPr>
    </w:lvl>
    <w:lvl w:ilvl="6" w:tplc="0407000F" w:tentative="1">
      <w:start w:val="1"/>
      <w:numFmt w:val="decimal"/>
      <w:lvlText w:val="%7."/>
      <w:lvlJc w:val="left"/>
      <w:pPr>
        <w:ind w:left="6948" w:hanging="360"/>
      </w:pPr>
    </w:lvl>
    <w:lvl w:ilvl="7" w:tplc="04070019" w:tentative="1">
      <w:start w:val="1"/>
      <w:numFmt w:val="lowerLetter"/>
      <w:lvlText w:val="%8."/>
      <w:lvlJc w:val="left"/>
      <w:pPr>
        <w:ind w:left="7668" w:hanging="360"/>
      </w:pPr>
    </w:lvl>
    <w:lvl w:ilvl="8" w:tplc="0407001B" w:tentative="1">
      <w:start w:val="1"/>
      <w:numFmt w:val="lowerRoman"/>
      <w:lvlText w:val="%9."/>
      <w:lvlJc w:val="right"/>
      <w:pPr>
        <w:ind w:left="8388" w:hanging="180"/>
      </w:pPr>
    </w:lvl>
  </w:abstractNum>
  <w:abstractNum w:abstractNumId="4" w15:restartNumberingAfterBreak="0">
    <w:nsid w:val="1BE434E3"/>
    <w:multiLevelType w:val="hybridMultilevel"/>
    <w:tmpl w:val="38601348"/>
    <w:lvl w:ilvl="0" w:tplc="0407000F">
      <w:start w:val="1"/>
      <w:numFmt w:val="decimal"/>
      <w:lvlText w:val="%1."/>
      <w:lvlJc w:val="left"/>
      <w:pPr>
        <w:ind w:left="862" w:hanging="360"/>
      </w:pPr>
    </w:lvl>
    <w:lvl w:ilvl="1" w:tplc="04070019" w:tentative="1">
      <w:start w:val="1"/>
      <w:numFmt w:val="lowerLetter"/>
      <w:lvlText w:val="%2."/>
      <w:lvlJc w:val="left"/>
      <w:pPr>
        <w:ind w:left="1582" w:hanging="360"/>
      </w:pPr>
    </w:lvl>
    <w:lvl w:ilvl="2" w:tplc="0407001B" w:tentative="1">
      <w:start w:val="1"/>
      <w:numFmt w:val="lowerRoman"/>
      <w:lvlText w:val="%3."/>
      <w:lvlJc w:val="right"/>
      <w:pPr>
        <w:ind w:left="2302" w:hanging="180"/>
      </w:pPr>
    </w:lvl>
    <w:lvl w:ilvl="3" w:tplc="0407000F" w:tentative="1">
      <w:start w:val="1"/>
      <w:numFmt w:val="decimal"/>
      <w:lvlText w:val="%4."/>
      <w:lvlJc w:val="left"/>
      <w:pPr>
        <w:ind w:left="3022" w:hanging="360"/>
      </w:pPr>
    </w:lvl>
    <w:lvl w:ilvl="4" w:tplc="04070019" w:tentative="1">
      <w:start w:val="1"/>
      <w:numFmt w:val="lowerLetter"/>
      <w:lvlText w:val="%5."/>
      <w:lvlJc w:val="left"/>
      <w:pPr>
        <w:ind w:left="3742" w:hanging="360"/>
      </w:pPr>
    </w:lvl>
    <w:lvl w:ilvl="5" w:tplc="0407001B" w:tentative="1">
      <w:start w:val="1"/>
      <w:numFmt w:val="lowerRoman"/>
      <w:lvlText w:val="%6."/>
      <w:lvlJc w:val="right"/>
      <w:pPr>
        <w:ind w:left="4462" w:hanging="180"/>
      </w:pPr>
    </w:lvl>
    <w:lvl w:ilvl="6" w:tplc="0407000F" w:tentative="1">
      <w:start w:val="1"/>
      <w:numFmt w:val="decimal"/>
      <w:lvlText w:val="%7."/>
      <w:lvlJc w:val="left"/>
      <w:pPr>
        <w:ind w:left="5182" w:hanging="360"/>
      </w:pPr>
    </w:lvl>
    <w:lvl w:ilvl="7" w:tplc="04070019" w:tentative="1">
      <w:start w:val="1"/>
      <w:numFmt w:val="lowerLetter"/>
      <w:lvlText w:val="%8."/>
      <w:lvlJc w:val="left"/>
      <w:pPr>
        <w:ind w:left="5902" w:hanging="360"/>
      </w:pPr>
    </w:lvl>
    <w:lvl w:ilvl="8" w:tplc="0407001B" w:tentative="1">
      <w:start w:val="1"/>
      <w:numFmt w:val="lowerRoman"/>
      <w:lvlText w:val="%9."/>
      <w:lvlJc w:val="right"/>
      <w:pPr>
        <w:ind w:left="6622" w:hanging="180"/>
      </w:pPr>
    </w:lvl>
  </w:abstractNum>
  <w:abstractNum w:abstractNumId="5" w15:restartNumberingAfterBreak="0">
    <w:nsid w:val="2A3F76E5"/>
    <w:multiLevelType w:val="hybridMultilevel"/>
    <w:tmpl w:val="28629222"/>
    <w:lvl w:ilvl="0" w:tplc="04070001">
      <w:start w:val="1"/>
      <w:numFmt w:val="bullet"/>
      <w:lvlText w:val=""/>
      <w:lvlJc w:val="left"/>
      <w:pPr>
        <w:ind w:left="862" w:hanging="360"/>
      </w:pPr>
      <w:rPr>
        <w:rFonts w:ascii="Symbol" w:hAnsi="Symbol" w:hint="default"/>
      </w:rPr>
    </w:lvl>
    <w:lvl w:ilvl="1" w:tplc="04070003" w:tentative="1">
      <w:start w:val="1"/>
      <w:numFmt w:val="bullet"/>
      <w:lvlText w:val="o"/>
      <w:lvlJc w:val="left"/>
      <w:pPr>
        <w:ind w:left="1582" w:hanging="360"/>
      </w:pPr>
      <w:rPr>
        <w:rFonts w:ascii="Courier New" w:hAnsi="Courier New" w:cs="Courier New" w:hint="default"/>
      </w:rPr>
    </w:lvl>
    <w:lvl w:ilvl="2" w:tplc="04070005" w:tentative="1">
      <w:start w:val="1"/>
      <w:numFmt w:val="bullet"/>
      <w:lvlText w:val=""/>
      <w:lvlJc w:val="left"/>
      <w:pPr>
        <w:ind w:left="2302" w:hanging="360"/>
      </w:pPr>
      <w:rPr>
        <w:rFonts w:ascii="Wingdings" w:hAnsi="Wingdings" w:hint="default"/>
      </w:rPr>
    </w:lvl>
    <w:lvl w:ilvl="3" w:tplc="04070001" w:tentative="1">
      <w:start w:val="1"/>
      <w:numFmt w:val="bullet"/>
      <w:lvlText w:val=""/>
      <w:lvlJc w:val="left"/>
      <w:pPr>
        <w:ind w:left="3022" w:hanging="360"/>
      </w:pPr>
      <w:rPr>
        <w:rFonts w:ascii="Symbol" w:hAnsi="Symbol" w:hint="default"/>
      </w:rPr>
    </w:lvl>
    <w:lvl w:ilvl="4" w:tplc="04070003" w:tentative="1">
      <w:start w:val="1"/>
      <w:numFmt w:val="bullet"/>
      <w:lvlText w:val="o"/>
      <w:lvlJc w:val="left"/>
      <w:pPr>
        <w:ind w:left="3742" w:hanging="360"/>
      </w:pPr>
      <w:rPr>
        <w:rFonts w:ascii="Courier New" w:hAnsi="Courier New" w:cs="Courier New" w:hint="default"/>
      </w:rPr>
    </w:lvl>
    <w:lvl w:ilvl="5" w:tplc="04070005" w:tentative="1">
      <w:start w:val="1"/>
      <w:numFmt w:val="bullet"/>
      <w:lvlText w:val=""/>
      <w:lvlJc w:val="left"/>
      <w:pPr>
        <w:ind w:left="4462" w:hanging="360"/>
      </w:pPr>
      <w:rPr>
        <w:rFonts w:ascii="Wingdings" w:hAnsi="Wingdings" w:hint="default"/>
      </w:rPr>
    </w:lvl>
    <w:lvl w:ilvl="6" w:tplc="04070001" w:tentative="1">
      <w:start w:val="1"/>
      <w:numFmt w:val="bullet"/>
      <w:lvlText w:val=""/>
      <w:lvlJc w:val="left"/>
      <w:pPr>
        <w:ind w:left="5182" w:hanging="360"/>
      </w:pPr>
      <w:rPr>
        <w:rFonts w:ascii="Symbol" w:hAnsi="Symbol" w:hint="default"/>
      </w:rPr>
    </w:lvl>
    <w:lvl w:ilvl="7" w:tplc="04070003" w:tentative="1">
      <w:start w:val="1"/>
      <w:numFmt w:val="bullet"/>
      <w:lvlText w:val="o"/>
      <w:lvlJc w:val="left"/>
      <w:pPr>
        <w:ind w:left="5902" w:hanging="360"/>
      </w:pPr>
      <w:rPr>
        <w:rFonts w:ascii="Courier New" w:hAnsi="Courier New" w:cs="Courier New" w:hint="default"/>
      </w:rPr>
    </w:lvl>
    <w:lvl w:ilvl="8" w:tplc="04070005" w:tentative="1">
      <w:start w:val="1"/>
      <w:numFmt w:val="bullet"/>
      <w:lvlText w:val=""/>
      <w:lvlJc w:val="left"/>
      <w:pPr>
        <w:ind w:left="6622" w:hanging="360"/>
      </w:pPr>
      <w:rPr>
        <w:rFonts w:ascii="Wingdings" w:hAnsi="Wingdings" w:hint="default"/>
      </w:rPr>
    </w:lvl>
  </w:abstractNum>
  <w:abstractNum w:abstractNumId="6" w15:restartNumberingAfterBreak="0">
    <w:nsid w:val="2CB2554C"/>
    <w:multiLevelType w:val="hybridMultilevel"/>
    <w:tmpl w:val="F4BA030C"/>
    <w:lvl w:ilvl="0" w:tplc="04070001">
      <w:start w:val="1"/>
      <w:numFmt w:val="bullet"/>
      <w:lvlText w:val=""/>
      <w:lvlJc w:val="left"/>
      <w:pPr>
        <w:ind w:left="862" w:hanging="360"/>
      </w:pPr>
      <w:rPr>
        <w:rFonts w:ascii="Symbol" w:hAnsi="Symbol" w:hint="default"/>
      </w:rPr>
    </w:lvl>
    <w:lvl w:ilvl="1" w:tplc="04070003" w:tentative="1">
      <w:start w:val="1"/>
      <w:numFmt w:val="bullet"/>
      <w:lvlText w:val="o"/>
      <w:lvlJc w:val="left"/>
      <w:pPr>
        <w:ind w:left="1582" w:hanging="360"/>
      </w:pPr>
      <w:rPr>
        <w:rFonts w:ascii="Courier New" w:hAnsi="Courier New" w:cs="Courier New" w:hint="default"/>
      </w:rPr>
    </w:lvl>
    <w:lvl w:ilvl="2" w:tplc="04070005" w:tentative="1">
      <w:start w:val="1"/>
      <w:numFmt w:val="bullet"/>
      <w:lvlText w:val=""/>
      <w:lvlJc w:val="left"/>
      <w:pPr>
        <w:ind w:left="2302" w:hanging="360"/>
      </w:pPr>
      <w:rPr>
        <w:rFonts w:ascii="Wingdings" w:hAnsi="Wingdings" w:hint="default"/>
      </w:rPr>
    </w:lvl>
    <w:lvl w:ilvl="3" w:tplc="04070001" w:tentative="1">
      <w:start w:val="1"/>
      <w:numFmt w:val="bullet"/>
      <w:lvlText w:val=""/>
      <w:lvlJc w:val="left"/>
      <w:pPr>
        <w:ind w:left="3022" w:hanging="360"/>
      </w:pPr>
      <w:rPr>
        <w:rFonts w:ascii="Symbol" w:hAnsi="Symbol" w:hint="default"/>
      </w:rPr>
    </w:lvl>
    <w:lvl w:ilvl="4" w:tplc="04070003" w:tentative="1">
      <w:start w:val="1"/>
      <w:numFmt w:val="bullet"/>
      <w:lvlText w:val="o"/>
      <w:lvlJc w:val="left"/>
      <w:pPr>
        <w:ind w:left="3742" w:hanging="360"/>
      </w:pPr>
      <w:rPr>
        <w:rFonts w:ascii="Courier New" w:hAnsi="Courier New" w:cs="Courier New" w:hint="default"/>
      </w:rPr>
    </w:lvl>
    <w:lvl w:ilvl="5" w:tplc="04070005" w:tentative="1">
      <w:start w:val="1"/>
      <w:numFmt w:val="bullet"/>
      <w:lvlText w:val=""/>
      <w:lvlJc w:val="left"/>
      <w:pPr>
        <w:ind w:left="4462" w:hanging="360"/>
      </w:pPr>
      <w:rPr>
        <w:rFonts w:ascii="Wingdings" w:hAnsi="Wingdings" w:hint="default"/>
      </w:rPr>
    </w:lvl>
    <w:lvl w:ilvl="6" w:tplc="04070001" w:tentative="1">
      <w:start w:val="1"/>
      <w:numFmt w:val="bullet"/>
      <w:lvlText w:val=""/>
      <w:lvlJc w:val="left"/>
      <w:pPr>
        <w:ind w:left="5182" w:hanging="360"/>
      </w:pPr>
      <w:rPr>
        <w:rFonts w:ascii="Symbol" w:hAnsi="Symbol" w:hint="default"/>
      </w:rPr>
    </w:lvl>
    <w:lvl w:ilvl="7" w:tplc="04070003" w:tentative="1">
      <w:start w:val="1"/>
      <w:numFmt w:val="bullet"/>
      <w:lvlText w:val="o"/>
      <w:lvlJc w:val="left"/>
      <w:pPr>
        <w:ind w:left="5902" w:hanging="360"/>
      </w:pPr>
      <w:rPr>
        <w:rFonts w:ascii="Courier New" w:hAnsi="Courier New" w:cs="Courier New" w:hint="default"/>
      </w:rPr>
    </w:lvl>
    <w:lvl w:ilvl="8" w:tplc="04070005" w:tentative="1">
      <w:start w:val="1"/>
      <w:numFmt w:val="bullet"/>
      <w:lvlText w:val=""/>
      <w:lvlJc w:val="left"/>
      <w:pPr>
        <w:ind w:left="6622" w:hanging="360"/>
      </w:pPr>
      <w:rPr>
        <w:rFonts w:ascii="Wingdings" w:hAnsi="Wingdings" w:hint="default"/>
      </w:rPr>
    </w:lvl>
  </w:abstractNum>
  <w:abstractNum w:abstractNumId="7" w15:restartNumberingAfterBreak="0">
    <w:nsid w:val="3EAD3E91"/>
    <w:multiLevelType w:val="hybridMultilevel"/>
    <w:tmpl w:val="25769FCE"/>
    <w:lvl w:ilvl="0" w:tplc="18222FA6">
      <w:start w:val="1"/>
      <w:numFmt w:val="bullet"/>
      <w:pStyle w:val="Stichpunkt1"/>
      <w:lvlText w:val="o"/>
      <w:lvlJc w:val="left"/>
      <w:pPr>
        <w:tabs>
          <w:tab w:val="num" w:pos="720"/>
        </w:tabs>
        <w:ind w:left="720" w:hanging="360"/>
      </w:pPr>
      <w:rPr>
        <w:rFonts w:ascii="Courier New" w:hAnsi="Courier New"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EE92F3B"/>
    <w:multiLevelType w:val="multilevel"/>
    <w:tmpl w:val="AD3A2B3C"/>
    <w:lvl w:ilvl="0">
      <w:start w:val="1"/>
      <w:numFmt w:val="decimal"/>
      <w:lvlText w:val="%1."/>
      <w:lvlJc w:val="left"/>
      <w:pPr>
        <w:tabs>
          <w:tab w:val="num" w:pos="360"/>
        </w:tabs>
        <w:ind w:left="360" w:hanging="360"/>
      </w:pPr>
    </w:lvl>
    <w:lvl w:ilvl="1">
      <w:start w:val="1"/>
      <w:numFmt w:val="decimal"/>
      <w:pStyle w:val="Index2"/>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9" w15:restartNumberingAfterBreak="0">
    <w:nsid w:val="432D61D4"/>
    <w:multiLevelType w:val="hybridMultilevel"/>
    <w:tmpl w:val="B5028FCA"/>
    <w:lvl w:ilvl="0" w:tplc="04070001">
      <w:start w:val="1"/>
      <w:numFmt w:val="bullet"/>
      <w:lvlText w:val=""/>
      <w:lvlJc w:val="left"/>
      <w:pPr>
        <w:ind w:left="1920" w:hanging="360"/>
      </w:pPr>
      <w:rPr>
        <w:rFonts w:ascii="Symbol" w:hAnsi="Symbol" w:hint="default"/>
      </w:rPr>
    </w:lvl>
    <w:lvl w:ilvl="1" w:tplc="04070003" w:tentative="1">
      <w:start w:val="1"/>
      <w:numFmt w:val="bullet"/>
      <w:lvlText w:val="o"/>
      <w:lvlJc w:val="left"/>
      <w:pPr>
        <w:ind w:left="2640" w:hanging="360"/>
      </w:pPr>
      <w:rPr>
        <w:rFonts w:ascii="Courier New" w:hAnsi="Courier New" w:cs="Courier New" w:hint="default"/>
      </w:rPr>
    </w:lvl>
    <w:lvl w:ilvl="2" w:tplc="04070005" w:tentative="1">
      <w:start w:val="1"/>
      <w:numFmt w:val="bullet"/>
      <w:lvlText w:val=""/>
      <w:lvlJc w:val="left"/>
      <w:pPr>
        <w:ind w:left="3360" w:hanging="360"/>
      </w:pPr>
      <w:rPr>
        <w:rFonts w:ascii="Wingdings" w:hAnsi="Wingdings" w:hint="default"/>
      </w:rPr>
    </w:lvl>
    <w:lvl w:ilvl="3" w:tplc="04070001" w:tentative="1">
      <w:start w:val="1"/>
      <w:numFmt w:val="bullet"/>
      <w:lvlText w:val=""/>
      <w:lvlJc w:val="left"/>
      <w:pPr>
        <w:ind w:left="4080" w:hanging="360"/>
      </w:pPr>
      <w:rPr>
        <w:rFonts w:ascii="Symbol" w:hAnsi="Symbol" w:hint="default"/>
      </w:rPr>
    </w:lvl>
    <w:lvl w:ilvl="4" w:tplc="04070003" w:tentative="1">
      <w:start w:val="1"/>
      <w:numFmt w:val="bullet"/>
      <w:lvlText w:val="o"/>
      <w:lvlJc w:val="left"/>
      <w:pPr>
        <w:ind w:left="4800" w:hanging="360"/>
      </w:pPr>
      <w:rPr>
        <w:rFonts w:ascii="Courier New" w:hAnsi="Courier New" w:cs="Courier New" w:hint="default"/>
      </w:rPr>
    </w:lvl>
    <w:lvl w:ilvl="5" w:tplc="04070005" w:tentative="1">
      <w:start w:val="1"/>
      <w:numFmt w:val="bullet"/>
      <w:lvlText w:val=""/>
      <w:lvlJc w:val="left"/>
      <w:pPr>
        <w:ind w:left="5520" w:hanging="360"/>
      </w:pPr>
      <w:rPr>
        <w:rFonts w:ascii="Wingdings" w:hAnsi="Wingdings" w:hint="default"/>
      </w:rPr>
    </w:lvl>
    <w:lvl w:ilvl="6" w:tplc="04070001" w:tentative="1">
      <w:start w:val="1"/>
      <w:numFmt w:val="bullet"/>
      <w:lvlText w:val=""/>
      <w:lvlJc w:val="left"/>
      <w:pPr>
        <w:ind w:left="6240" w:hanging="360"/>
      </w:pPr>
      <w:rPr>
        <w:rFonts w:ascii="Symbol" w:hAnsi="Symbol" w:hint="default"/>
      </w:rPr>
    </w:lvl>
    <w:lvl w:ilvl="7" w:tplc="04070003" w:tentative="1">
      <w:start w:val="1"/>
      <w:numFmt w:val="bullet"/>
      <w:lvlText w:val="o"/>
      <w:lvlJc w:val="left"/>
      <w:pPr>
        <w:ind w:left="6960" w:hanging="360"/>
      </w:pPr>
      <w:rPr>
        <w:rFonts w:ascii="Courier New" w:hAnsi="Courier New" w:cs="Courier New" w:hint="default"/>
      </w:rPr>
    </w:lvl>
    <w:lvl w:ilvl="8" w:tplc="04070005" w:tentative="1">
      <w:start w:val="1"/>
      <w:numFmt w:val="bullet"/>
      <w:lvlText w:val=""/>
      <w:lvlJc w:val="left"/>
      <w:pPr>
        <w:ind w:left="7680" w:hanging="360"/>
      </w:pPr>
      <w:rPr>
        <w:rFonts w:ascii="Wingdings" w:hAnsi="Wingdings" w:hint="default"/>
      </w:rPr>
    </w:lvl>
  </w:abstractNum>
  <w:abstractNum w:abstractNumId="10" w15:restartNumberingAfterBreak="0">
    <w:nsid w:val="52833469"/>
    <w:multiLevelType w:val="multilevel"/>
    <w:tmpl w:val="FAAAD322"/>
    <w:lvl w:ilvl="0">
      <w:start w:val="1"/>
      <w:numFmt w:val="decimal"/>
      <w:pStyle w:val="berschrift1"/>
      <w:lvlText w:val="%1"/>
      <w:lvlJc w:val="left"/>
      <w:pPr>
        <w:ind w:left="573" w:hanging="432"/>
      </w:pPr>
    </w:lvl>
    <w:lvl w:ilvl="1">
      <w:start w:val="1"/>
      <w:numFmt w:val="decimal"/>
      <w:pStyle w:val="berschrift2"/>
      <w:lvlText w:val="%1.%2"/>
      <w:lvlJc w:val="left"/>
      <w:pPr>
        <w:ind w:left="2278" w:hanging="576"/>
      </w:pPr>
    </w:lvl>
    <w:lvl w:ilvl="2">
      <w:start w:val="1"/>
      <w:numFmt w:val="decimal"/>
      <w:pStyle w:val="berschrift3"/>
      <w:lvlText w:val="%1.%2.%3"/>
      <w:lvlJc w:val="left"/>
      <w:pPr>
        <w:ind w:left="5540" w:hanging="720"/>
      </w:pPr>
      <w:rPr>
        <w:b/>
        <w:bCs w:val="0"/>
      </w:rPr>
    </w:lvl>
    <w:lvl w:ilvl="3">
      <w:start w:val="1"/>
      <w:numFmt w:val="decimal"/>
      <w:pStyle w:val="berschrift4"/>
      <w:lvlText w:val="%1.%2.%3.%4"/>
      <w:lvlJc w:val="left"/>
      <w:pPr>
        <w:ind w:left="1290" w:hanging="864"/>
      </w:pPr>
    </w:lvl>
    <w:lvl w:ilvl="4">
      <w:start w:val="1"/>
      <w:numFmt w:val="decimal"/>
      <w:pStyle w:val="berschrift5"/>
      <w:lvlText w:val="%1.%2.%3.%4.%5"/>
      <w:lvlJc w:val="left"/>
      <w:pPr>
        <w:ind w:left="3844" w:hanging="1008"/>
      </w:pPr>
    </w:lvl>
    <w:lvl w:ilvl="5">
      <w:start w:val="1"/>
      <w:numFmt w:val="decimal"/>
      <w:pStyle w:val="berschrift6"/>
      <w:lvlText w:val="%1.%2.%3.%4.%5.%6"/>
      <w:lvlJc w:val="left"/>
      <w:pPr>
        <w:ind w:left="1293" w:hanging="1152"/>
      </w:pPr>
    </w:lvl>
    <w:lvl w:ilvl="6">
      <w:start w:val="1"/>
      <w:numFmt w:val="decimal"/>
      <w:pStyle w:val="berschrift7"/>
      <w:lvlText w:val="%1.%2.%3.%4.%5.%6.%7"/>
      <w:lvlJc w:val="left"/>
      <w:pPr>
        <w:ind w:left="1437" w:hanging="1296"/>
      </w:pPr>
    </w:lvl>
    <w:lvl w:ilvl="7">
      <w:start w:val="1"/>
      <w:numFmt w:val="decimal"/>
      <w:pStyle w:val="berschrift8"/>
      <w:lvlText w:val="%1.%2.%3.%4.%5.%6.%7.%8"/>
      <w:lvlJc w:val="left"/>
      <w:pPr>
        <w:ind w:left="1581" w:hanging="1440"/>
      </w:pPr>
    </w:lvl>
    <w:lvl w:ilvl="8">
      <w:start w:val="1"/>
      <w:numFmt w:val="decimal"/>
      <w:pStyle w:val="berschrift9"/>
      <w:lvlText w:val="%1.%2.%3.%4.%5.%6.%7.%8.%9"/>
      <w:lvlJc w:val="left"/>
      <w:pPr>
        <w:ind w:left="1725" w:hanging="1584"/>
      </w:pPr>
    </w:lvl>
  </w:abstractNum>
  <w:abstractNum w:abstractNumId="11" w15:restartNumberingAfterBreak="0">
    <w:nsid w:val="52C93B5C"/>
    <w:multiLevelType w:val="hybridMultilevel"/>
    <w:tmpl w:val="78AA726E"/>
    <w:lvl w:ilvl="0" w:tplc="8AB6D204">
      <w:start w:val="1"/>
      <w:numFmt w:val="bullet"/>
      <w:pStyle w:val="Stichpunk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6C3481B"/>
    <w:multiLevelType w:val="hybridMultilevel"/>
    <w:tmpl w:val="00F06A08"/>
    <w:lvl w:ilvl="0" w:tplc="04070001">
      <w:start w:val="1"/>
      <w:numFmt w:val="bullet"/>
      <w:lvlText w:val=""/>
      <w:lvlJc w:val="left"/>
      <w:pPr>
        <w:ind w:left="862" w:hanging="360"/>
      </w:pPr>
      <w:rPr>
        <w:rFonts w:ascii="Symbol" w:hAnsi="Symbol" w:hint="default"/>
      </w:rPr>
    </w:lvl>
    <w:lvl w:ilvl="1" w:tplc="04070003" w:tentative="1">
      <w:start w:val="1"/>
      <w:numFmt w:val="bullet"/>
      <w:lvlText w:val="o"/>
      <w:lvlJc w:val="left"/>
      <w:pPr>
        <w:ind w:left="1582" w:hanging="360"/>
      </w:pPr>
      <w:rPr>
        <w:rFonts w:ascii="Courier New" w:hAnsi="Courier New" w:cs="Courier New" w:hint="default"/>
      </w:rPr>
    </w:lvl>
    <w:lvl w:ilvl="2" w:tplc="04070005" w:tentative="1">
      <w:start w:val="1"/>
      <w:numFmt w:val="bullet"/>
      <w:lvlText w:val=""/>
      <w:lvlJc w:val="left"/>
      <w:pPr>
        <w:ind w:left="2302" w:hanging="360"/>
      </w:pPr>
      <w:rPr>
        <w:rFonts w:ascii="Wingdings" w:hAnsi="Wingdings" w:hint="default"/>
      </w:rPr>
    </w:lvl>
    <w:lvl w:ilvl="3" w:tplc="04070001" w:tentative="1">
      <w:start w:val="1"/>
      <w:numFmt w:val="bullet"/>
      <w:lvlText w:val=""/>
      <w:lvlJc w:val="left"/>
      <w:pPr>
        <w:ind w:left="3022" w:hanging="360"/>
      </w:pPr>
      <w:rPr>
        <w:rFonts w:ascii="Symbol" w:hAnsi="Symbol" w:hint="default"/>
      </w:rPr>
    </w:lvl>
    <w:lvl w:ilvl="4" w:tplc="04070003" w:tentative="1">
      <w:start w:val="1"/>
      <w:numFmt w:val="bullet"/>
      <w:lvlText w:val="o"/>
      <w:lvlJc w:val="left"/>
      <w:pPr>
        <w:ind w:left="3742" w:hanging="360"/>
      </w:pPr>
      <w:rPr>
        <w:rFonts w:ascii="Courier New" w:hAnsi="Courier New" w:cs="Courier New" w:hint="default"/>
      </w:rPr>
    </w:lvl>
    <w:lvl w:ilvl="5" w:tplc="04070005" w:tentative="1">
      <w:start w:val="1"/>
      <w:numFmt w:val="bullet"/>
      <w:lvlText w:val=""/>
      <w:lvlJc w:val="left"/>
      <w:pPr>
        <w:ind w:left="4462" w:hanging="360"/>
      </w:pPr>
      <w:rPr>
        <w:rFonts w:ascii="Wingdings" w:hAnsi="Wingdings" w:hint="default"/>
      </w:rPr>
    </w:lvl>
    <w:lvl w:ilvl="6" w:tplc="04070001" w:tentative="1">
      <w:start w:val="1"/>
      <w:numFmt w:val="bullet"/>
      <w:lvlText w:val=""/>
      <w:lvlJc w:val="left"/>
      <w:pPr>
        <w:ind w:left="5182" w:hanging="360"/>
      </w:pPr>
      <w:rPr>
        <w:rFonts w:ascii="Symbol" w:hAnsi="Symbol" w:hint="default"/>
      </w:rPr>
    </w:lvl>
    <w:lvl w:ilvl="7" w:tplc="04070003" w:tentative="1">
      <w:start w:val="1"/>
      <w:numFmt w:val="bullet"/>
      <w:lvlText w:val="o"/>
      <w:lvlJc w:val="left"/>
      <w:pPr>
        <w:ind w:left="5902" w:hanging="360"/>
      </w:pPr>
      <w:rPr>
        <w:rFonts w:ascii="Courier New" w:hAnsi="Courier New" w:cs="Courier New" w:hint="default"/>
      </w:rPr>
    </w:lvl>
    <w:lvl w:ilvl="8" w:tplc="04070005" w:tentative="1">
      <w:start w:val="1"/>
      <w:numFmt w:val="bullet"/>
      <w:lvlText w:val=""/>
      <w:lvlJc w:val="left"/>
      <w:pPr>
        <w:ind w:left="6622" w:hanging="360"/>
      </w:pPr>
      <w:rPr>
        <w:rFonts w:ascii="Wingdings" w:hAnsi="Wingdings" w:hint="default"/>
      </w:rPr>
    </w:lvl>
  </w:abstractNum>
  <w:abstractNum w:abstractNumId="13" w15:restartNumberingAfterBreak="0">
    <w:nsid w:val="57330D01"/>
    <w:multiLevelType w:val="hybridMultilevel"/>
    <w:tmpl w:val="16F4F282"/>
    <w:lvl w:ilvl="0" w:tplc="04070001">
      <w:start w:val="1"/>
      <w:numFmt w:val="bullet"/>
      <w:lvlText w:val=""/>
      <w:lvlJc w:val="left"/>
      <w:pPr>
        <w:ind w:left="862" w:hanging="360"/>
      </w:pPr>
      <w:rPr>
        <w:rFonts w:ascii="Symbol" w:hAnsi="Symbol" w:hint="default"/>
      </w:rPr>
    </w:lvl>
    <w:lvl w:ilvl="1" w:tplc="04070003" w:tentative="1">
      <w:start w:val="1"/>
      <w:numFmt w:val="bullet"/>
      <w:lvlText w:val="o"/>
      <w:lvlJc w:val="left"/>
      <w:pPr>
        <w:ind w:left="1582" w:hanging="360"/>
      </w:pPr>
      <w:rPr>
        <w:rFonts w:ascii="Courier New" w:hAnsi="Courier New" w:cs="Courier New" w:hint="default"/>
      </w:rPr>
    </w:lvl>
    <w:lvl w:ilvl="2" w:tplc="04070005" w:tentative="1">
      <w:start w:val="1"/>
      <w:numFmt w:val="bullet"/>
      <w:lvlText w:val=""/>
      <w:lvlJc w:val="left"/>
      <w:pPr>
        <w:ind w:left="2302" w:hanging="360"/>
      </w:pPr>
      <w:rPr>
        <w:rFonts w:ascii="Wingdings" w:hAnsi="Wingdings" w:hint="default"/>
      </w:rPr>
    </w:lvl>
    <w:lvl w:ilvl="3" w:tplc="04070001" w:tentative="1">
      <w:start w:val="1"/>
      <w:numFmt w:val="bullet"/>
      <w:lvlText w:val=""/>
      <w:lvlJc w:val="left"/>
      <w:pPr>
        <w:ind w:left="3022" w:hanging="360"/>
      </w:pPr>
      <w:rPr>
        <w:rFonts w:ascii="Symbol" w:hAnsi="Symbol" w:hint="default"/>
      </w:rPr>
    </w:lvl>
    <w:lvl w:ilvl="4" w:tplc="04070003" w:tentative="1">
      <w:start w:val="1"/>
      <w:numFmt w:val="bullet"/>
      <w:lvlText w:val="o"/>
      <w:lvlJc w:val="left"/>
      <w:pPr>
        <w:ind w:left="3742" w:hanging="360"/>
      </w:pPr>
      <w:rPr>
        <w:rFonts w:ascii="Courier New" w:hAnsi="Courier New" w:cs="Courier New" w:hint="default"/>
      </w:rPr>
    </w:lvl>
    <w:lvl w:ilvl="5" w:tplc="04070005" w:tentative="1">
      <w:start w:val="1"/>
      <w:numFmt w:val="bullet"/>
      <w:lvlText w:val=""/>
      <w:lvlJc w:val="left"/>
      <w:pPr>
        <w:ind w:left="4462" w:hanging="360"/>
      </w:pPr>
      <w:rPr>
        <w:rFonts w:ascii="Wingdings" w:hAnsi="Wingdings" w:hint="default"/>
      </w:rPr>
    </w:lvl>
    <w:lvl w:ilvl="6" w:tplc="04070001" w:tentative="1">
      <w:start w:val="1"/>
      <w:numFmt w:val="bullet"/>
      <w:lvlText w:val=""/>
      <w:lvlJc w:val="left"/>
      <w:pPr>
        <w:ind w:left="5182" w:hanging="360"/>
      </w:pPr>
      <w:rPr>
        <w:rFonts w:ascii="Symbol" w:hAnsi="Symbol" w:hint="default"/>
      </w:rPr>
    </w:lvl>
    <w:lvl w:ilvl="7" w:tplc="04070003" w:tentative="1">
      <w:start w:val="1"/>
      <w:numFmt w:val="bullet"/>
      <w:lvlText w:val="o"/>
      <w:lvlJc w:val="left"/>
      <w:pPr>
        <w:ind w:left="5902" w:hanging="360"/>
      </w:pPr>
      <w:rPr>
        <w:rFonts w:ascii="Courier New" w:hAnsi="Courier New" w:cs="Courier New" w:hint="default"/>
      </w:rPr>
    </w:lvl>
    <w:lvl w:ilvl="8" w:tplc="04070005" w:tentative="1">
      <w:start w:val="1"/>
      <w:numFmt w:val="bullet"/>
      <w:lvlText w:val=""/>
      <w:lvlJc w:val="left"/>
      <w:pPr>
        <w:ind w:left="6622" w:hanging="360"/>
      </w:pPr>
      <w:rPr>
        <w:rFonts w:ascii="Wingdings" w:hAnsi="Wingdings" w:hint="default"/>
      </w:rPr>
    </w:lvl>
  </w:abstractNum>
  <w:abstractNum w:abstractNumId="14" w15:restartNumberingAfterBreak="0">
    <w:nsid w:val="6A3428E8"/>
    <w:multiLevelType w:val="hybridMultilevel"/>
    <w:tmpl w:val="1BEA6A42"/>
    <w:lvl w:ilvl="0" w:tplc="0407000F">
      <w:start w:val="1"/>
      <w:numFmt w:val="decimal"/>
      <w:lvlText w:val="%1."/>
      <w:lvlJc w:val="left"/>
      <w:pPr>
        <w:ind w:left="862" w:hanging="360"/>
      </w:pPr>
    </w:lvl>
    <w:lvl w:ilvl="1" w:tplc="04070019" w:tentative="1">
      <w:start w:val="1"/>
      <w:numFmt w:val="lowerLetter"/>
      <w:lvlText w:val="%2."/>
      <w:lvlJc w:val="left"/>
      <w:pPr>
        <w:ind w:left="1582" w:hanging="360"/>
      </w:pPr>
    </w:lvl>
    <w:lvl w:ilvl="2" w:tplc="0407001B" w:tentative="1">
      <w:start w:val="1"/>
      <w:numFmt w:val="lowerRoman"/>
      <w:lvlText w:val="%3."/>
      <w:lvlJc w:val="right"/>
      <w:pPr>
        <w:ind w:left="2302" w:hanging="180"/>
      </w:pPr>
    </w:lvl>
    <w:lvl w:ilvl="3" w:tplc="0407000F" w:tentative="1">
      <w:start w:val="1"/>
      <w:numFmt w:val="decimal"/>
      <w:lvlText w:val="%4."/>
      <w:lvlJc w:val="left"/>
      <w:pPr>
        <w:ind w:left="3022" w:hanging="360"/>
      </w:pPr>
    </w:lvl>
    <w:lvl w:ilvl="4" w:tplc="04070019" w:tentative="1">
      <w:start w:val="1"/>
      <w:numFmt w:val="lowerLetter"/>
      <w:lvlText w:val="%5."/>
      <w:lvlJc w:val="left"/>
      <w:pPr>
        <w:ind w:left="3742" w:hanging="360"/>
      </w:pPr>
    </w:lvl>
    <w:lvl w:ilvl="5" w:tplc="0407001B" w:tentative="1">
      <w:start w:val="1"/>
      <w:numFmt w:val="lowerRoman"/>
      <w:lvlText w:val="%6."/>
      <w:lvlJc w:val="right"/>
      <w:pPr>
        <w:ind w:left="4462" w:hanging="180"/>
      </w:pPr>
    </w:lvl>
    <w:lvl w:ilvl="6" w:tplc="0407000F" w:tentative="1">
      <w:start w:val="1"/>
      <w:numFmt w:val="decimal"/>
      <w:lvlText w:val="%7."/>
      <w:lvlJc w:val="left"/>
      <w:pPr>
        <w:ind w:left="5182" w:hanging="360"/>
      </w:pPr>
    </w:lvl>
    <w:lvl w:ilvl="7" w:tplc="04070019" w:tentative="1">
      <w:start w:val="1"/>
      <w:numFmt w:val="lowerLetter"/>
      <w:lvlText w:val="%8."/>
      <w:lvlJc w:val="left"/>
      <w:pPr>
        <w:ind w:left="5902" w:hanging="360"/>
      </w:pPr>
    </w:lvl>
    <w:lvl w:ilvl="8" w:tplc="0407001B" w:tentative="1">
      <w:start w:val="1"/>
      <w:numFmt w:val="lowerRoman"/>
      <w:lvlText w:val="%9."/>
      <w:lvlJc w:val="right"/>
      <w:pPr>
        <w:ind w:left="6622" w:hanging="180"/>
      </w:pPr>
    </w:lvl>
  </w:abstractNum>
  <w:abstractNum w:abstractNumId="15" w15:restartNumberingAfterBreak="0">
    <w:nsid w:val="775F5846"/>
    <w:multiLevelType w:val="hybridMultilevel"/>
    <w:tmpl w:val="6C96338A"/>
    <w:lvl w:ilvl="0" w:tplc="04070001">
      <w:start w:val="1"/>
      <w:numFmt w:val="bullet"/>
      <w:lvlText w:val=""/>
      <w:lvlJc w:val="left"/>
      <w:pPr>
        <w:ind w:left="2484" w:hanging="360"/>
      </w:pPr>
      <w:rPr>
        <w:rFonts w:ascii="Symbol" w:hAnsi="Symbol"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6" w15:restartNumberingAfterBreak="0">
    <w:nsid w:val="7C8D036D"/>
    <w:multiLevelType w:val="hybridMultilevel"/>
    <w:tmpl w:val="54F804BA"/>
    <w:lvl w:ilvl="0" w:tplc="04070001">
      <w:start w:val="1"/>
      <w:numFmt w:val="bullet"/>
      <w:lvlText w:val=""/>
      <w:lvlJc w:val="left"/>
      <w:pPr>
        <w:ind w:left="862" w:hanging="360"/>
      </w:pPr>
      <w:rPr>
        <w:rFonts w:ascii="Symbol" w:hAnsi="Symbol" w:hint="default"/>
      </w:rPr>
    </w:lvl>
    <w:lvl w:ilvl="1" w:tplc="04070003" w:tentative="1">
      <w:start w:val="1"/>
      <w:numFmt w:val="bullet"/>
      <w:lvlText w:val="o"/>
      <w:lvlJc w:val="left"/>
      <w:pPr>
        <w:ind w:left="1582" w:hanging="360"/>
      </w:pPr>
      <w:rPr>
        <w:rFonts w:ascii="Courier New" w:hAnsi="Courier New" w:cs="Courier New" w:hint="default"/>
      </w:rPr>
    </w:lvl>
    <w:lvl w:ilvl="2" w:tplc="04070005" w:tentative="1">
      <w:start w:val="1"/>
      <w:numFmt w:val="bullet"/>
      <w:lvlText w:val=""/>
      <w:lvlJc w:val="left"/>
      <w:pPr>
        <w:ind w:left="2302" w:hanging="360"/>
      </w:pPr>
      <w:rPr>
        <w:rFonts w:ascii="Wingdings" w:hAnsi="Wingdings" w:hint="default"/>
      </w:rPr>
    </w:lvl>
    <w:lvl w:ilvl="3" w:tplc="04070001" w:tentative="1">
      <w:start w:val="1"/>
      <w:numFmt w:val="bullet"/>
      <w:lvlText w:val=""/>
      <w:lvlJc w:val="left"/>
      <w:pPr>
        <w:ind w:left="3022" w:hanging="360"/>
      </w:pPr>
      <w:rPr>
        <w:rFonts w:ascii="Symbol" w:hAnsi="Symbol" w:hint="default"/>
      </w:rPr>
    </w:lvl>
    <w:lvl w:ilvl="4" w:tplc="04070003" w:tentative="1">
      <w:start w:val="1"/>
      <w:numFmt w:val="bullet"/>
      <w:lvlText w:val="o"/>
      <w:lvlJc w:val="left"/>
      <w:pPr>
        <w:ind w:left="3742" w:hanging="360"/>
      </w:pPr>
      <w:rPr>
        <w:rFonts w:ascii="Courier New" w:hAnsi="Courier New" w:cs="Courier New" w:hint="default"/>
      </w:rPr>
    </w:lvl>
    <w:lvl w:ilvl="5" w:tplc="04070005" w:tentative="1">
      <w:start w:val="1"/>
      <w:numFmt w:val="bullet"/>
      <w:lvlText w:val=""/>
      <w:lvlJc w:val="left"/>
      <w:pPr>
        <w:ind w:left="4462" w:hanging="360"/>
      </w:pPr>
      <w:rPr>
        <w:rFonts w:ascii="Wingdings" w:hAnsi="Wingdings" w:hint="default"/>
      </w:rPr>
    </w:lvl>
    <w:lvl w:ilvl="6" w:tplc="04070001" w:tentative="1">
      <w:start w:val="1"/>
      <w:numFmt w:val="bullet"/>
      <w:lvlText w:val=""/>
      <w:lvlJc w:val="left"/>
      <w:pPr>
        <w:ind w:left="5182" w:hanging="360"/>
      </w:pPr>
      <w:rPr>
        <w:rFonts w:ascii="Symbol" w:hAnsi="Symbol" w:hint="default"/>
      </w:rPr>
    </w:lvl>
    <w:lvl w:ilvl="7" w:tplc="04070003" w:tentative="1">
      <w:start w:val="1"/>
      <w:numFmt w:val="bullet"/>
      <w:lvlText w:val="o"/>
      <w:lvlJc w:val="left"/>
      <w:pPr>
        <w:ind w:left="5902" w:hanging="360"/>
      </w:pPr>
      <w:rPr>
        <w:rFonts w:ascii="Courier New" w:hAnsi="Courier New" w:cs="Courier New" w:hint="default"/>
      </w:rPr>
    </w:lvl>
    <w:lvl w:ilvl="8" w:tplc="04070005" w:tentative="1">
      <w:start w:val="1"/>
      <w:numFmt w:val="bullet"/>
      <w:lvlText w:val=""/>
      <w:lvlJc w:val="left"/>
      <w:pPr>
        <w:ind w:left="6622" w:hanging="360"/>
      </w:pPr>
      <w:rPr>
        <w:rFonts w:ascii="Wingdings" w:hAnsi="Wingdings" w:hint="default"/>
      </w:rPr>
    </w:lvl>
  </w:abstractNum>
  <w:num w:numId="1">
    <w:abstractNumId w:val="0"/>
  </w:num>
  <w:num w:numId="2">
    <w:abstractNumId w:val="11"/>
  </w:num>
  <w:num w:numId="3">
    <w:abstractNumId w:val="7"/>
  </w:num>
  <w:num w:numId="4">
    <w:abstractNumId w:val="8"/>
  </w:num>
  <w:num w:numId="5">
    <w:abstractNumId w:val="2"/>
  </w:num>
  <w:num w:numId="6">
    <w:abstractNumId w:val="10"/>
  </w:num>
  <w:num w:numId="7">
    <w:abstractNumId w:val="10"/>
  </w:num>
  <w:num w:numId="8">
    <w:abstractNumId w:val="4"/>
  </w:num>
  <w:num w:numId="9">
    <w:abstractNumId w:val="13"/>
  </w:num>
  <w:num w:numId="10">
    <w:abstractNumId w:val="6"/>
  </w:num>
  <w:num w:numId="11">
    <w:abstractNumId w:val="16"/>
  </w:num>
  <w:num w:numId="12">
    <w:abstractNumId w:val="5"/>
  </w:num>
  <w:num w:numId="13">
    <w:abstractNumId w:val="15"/>
  </w:num>
  <w:num w:numId="14">
    <w:abstractNumId w:val="1"/>
  </w:num>
  <w:num w:numId="15">
    <w:abstractNumId w:val="3"/>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14"/>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activeWritingStyle w:appName="MSWord" w:lang="de-DE" w:vendorID="9" w:dllVersion="512" w:checkStyle="1"/>
  <w:activeWritingStyle w:appName="MSWord" w:lang="it-IT" w:vendorID="3" w:dllVersion="517"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0"/>
  <w:hyphenationZone w:val="425"/>
  <w:evenAndOddHeaders/>
  <w:drawingGridHorizontalSpacing w:val="57"/>
  <w:drawingGridVerticalSpacing w:val="57"/>
  <w:displayHorizontalDrawingGridEvery w:val="0"/>
  <w:displayVerticalDrawingGridEvery w:val="0"/>
  <w:doNotUseMarginsForDrawingGridOrigin/>
  <w:drawingGridVerticalOrigin w:val="1985"/>
  <w:noPunctuationKerning/>
  <w:characterSpacingControl w:val="doNotCompress"/>
  <w:hdrShapeDefaults>
    <o:shapedefaults v:ext="edit" spidmax="2049">
      <o:colormru v:ext="edit" colors="#ddd,#eaeaea,#ffc,#5c629a"/>
    </o:shapedefaults>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CCC"/>
    <w:rsid w:val="000003C5"/>
    <w:rsid w:val="000006A8"/>
    <w:rsid w:val="00000AF2"/>
    <w:rsid w:val="0000191C"/>
    <w:rsid w:val="00001C4C"/>
    <w:rsid w:val="00001CC8"/>
    <w:rsid w:val="00001D12"/>
    <w:rsid w:val="00005E98"/>
    <w:rsid w:val="00005FF5"/>
    <w:rsid w:val="00006A49"/>
    <w:rsid w:val="00006F96"/>
    <w:rsid w:val="00010BC7"/>
    <w:rsid w:val="00014E69"/>
    <w:rsid w:val="00015B0D"/>
    <w:rsid w:val="00015E40"/>
    <w:rsid w:val="00016041"/>
    <w:rsid w:val="00016C02"/>
    <w:rsid w:val="000175FB"/>
    <w:rsid w:val="00020423"/>
    <w:rsid w:val="00023472"/>
    <w:rsid w:val="00023688"/>
    <w:rsid w:val="000253D3"/>
    <w:rsid w:val="00025428"/>
    <w:rsid w:val="00025EF6"/>
    <w:rsid w:val="000276B9"/>
    <w:rsid w:val="00030D9B"/>
    <w:rsid w:val="00030E66"/>
    <w:rsid w:val="00033FC5"/>
    <w:rsid w:val="00034246"/>
    <w:rsid w:val="000342F9"/>
    <w:rsid w:val="00037EA7"/>
    <w:rsid w:val="000419D6"/>
    <w:rsid w:val="00043113"/>
    <w:rsid w:val="000451C7"/>
    <w:rsid w:val="000458DB"/>
    <w:rsid w:val="00045C02"/>
    <w:rsid w:val="00047779"/>
    <w:rsid w:val="00050607"/>
    <w:rsid w:val="00052439"/>
    <w:rsid w:val="00053076"/>
    <w:rsid w:val="0005378B"/>
    <w:rsid w:val="00055664"/>
    <w:rsid w:val="00057447"/>
    <w:rsid w:val="00057A7D"/>
    <w:rsid w:val="00057A99"/>
    <w:rsid w:val="00062BDB"/>
    <w:rsid w:val="0006725C"/>
    <w:rsid w:val="00067F4E"/>
    <w:rsid w:val="000701C0"/>
    <w:rsid w:val="00070455"/>
    <w:rsid w:val="000719BD"/>
    <w:rsid w:val="00072634"/>
    <w:rsid w:val="000727F5"/>
    <w:rsid w:val="000733F1"/>
    <w:rsid w:val="00073C6F"/>
    <w:rsid w:val="00077DB9"/>
    <w:rsid w:val="00080E59"/>
    <w:rsid w:val="00081DB5"/>
    <w:rsid w:val="00082A2A"/>
    <w:rsid w:val="0008524A"/>
    <w:rsid w:val="000855AC"/>
    <w:rsid w:val="00086B6A"/>
    <w:rsid w:val="000874FA"/>
    <w:rsid w:val="000876CC"/>
    <w:rsid w:val="000A01B2"/>
    <w:rsid w:val="000A0696"/>
    <w:rsid w:val="000A2DC9"/>
    <w:rsid w:val="000A2E34"/>
    <w:rsid w:val="000A3E71"/>
    <w:rsid w:val="000A682D"/>
    <w:rsid w:val="000A7B53"/>
    <w:rsid w:val="000B06C0"/>
    <w:rsid w:val="000B2348"/>
    <w:rsid w:val="000B29FA"/>
    <w:rsid w:val="000B2A98"/>
    <w:rsid w:val="000B6F1D"/>
    <w:rsid w:val="000C1815"/>
    <w:rsid w:val="000C1D07"/>
    <w:rsid w:val="000C31A5"/>
    <w:rsid w:val="000C5026"/>
    <w:rsid w:val="000C7C8E"/>
    <w:rsid w:val="000D1009"/>
    <w:rsid w:val="000D2801"/>
    <w:rsid w:val="000D30EF"/>
    <w:rsid w:val="000D38EE"/>
    <w:rsid w:val="000D4D5E"/>
    <w:rsid w:val="000D6CE3"/>
    <w:rsid w:val="000E08C9"/>
    <w:rsid w:val="000E08F0"/>
    <w:rsid w:val="000E183A"/>
    <w:rsid w:val="000E267E"/>
    <w:rsid w:val="000E4A89"/>
    <w:rsid w:val="000E5CD3"/>
    <w:rsid w:val="000E6614"/>
    <w:rsid w:val="000E68EF"/>
    <w:rsid w:val="000F0D73"/>
    <w:rsid w:val="000F0E0B"/>
    <w:rsid w:val="000F257E"/>
    <w:rsid w:val="000F30E2"/>
    <w:rsid w:val="000F781E"/>
    <w:rsid w:val="000F7CC4"/>
    <w:rsid w:val="001001EF"/>
    <w:rsid w:val="001017F8"/>
    <w:rsid w:val="00101D5D"/>
    <w:rsid w:val="00102071"/>
    <w:rsid w:val="0010214F"/>
    <w:rsid w:val="00103368"/>
    <w:rsid w:val="001042FB"/>
    <w:rsid w:val="0010587B"/>
    <w:rsid w:val="00105B02"/>
    <w:rsid w:val="001067F4"/>
    <w:rsid w:val="00107CD1"/>
    <w:rsid w:val="001108EC"/>
    <w:rsid w:val="00111AE8"/>
    <w:rsid w:val="00111C05"/>
    <w:rsid w:val="00112C31"/>
    <w:rsid w:val="00112D2B"/>
    <w:rsid w:val="00115E10"/>
    <w:rsid w:val="00116BCA"/>
    <w:rsid w:val="00120FE5"/>
    <w:rsid w:val="00122CD6"/>
    <w:rsid w:val="00123673"/>
    <w:rsid w:val="001244A2"/>
    <w:rsid w:val="00124983"/>
    <w:rsid w:val="00124EED"/>
    <w:rsid w:val="0012572C"/>
    <w:rsid w:val="001258DB"/>
    <w:rsid w:val="00125A19"/>
    <w:rsid w:val="00125A86"/>
    <w:rsid w:val="00126D80"/>
    <w:rsid w:val="00132130"/>
    <w:rsid w:val="001334FD"/>
    <w:rsid w:val="0013697E"/>
    <w:rsid w:val="00137241"/>
    <w:rsid w:val="00140791"/>
    <w:rsid w:val="00141964"/>
    <w:rsid w:val="001443E7"/>
    <w:rsid w:val="00144A93"/>
    <w:rsid w:val="00144BDE"/>
    <w:rsid w:val="00144EF1"/>
    <w:rsid w:val="0014735E"/>
    <w:rsid w:val="0014764A"/>
    <w:rsid w:val="00147890"/>
    <w:rsid w:val="0015194A"/>
    <w:rsid w:val="00152B3E"/>
    <w:rsid w:val="00155907"/>
    <w:rsid w:val="001568F0"/>
    <w:rsid w:val="00156BBC"/>
    <w:rsid w:val="00160F8F"/>
    <w:rsid w:val="0016108E"/>
    <w:rsid w:val="001612D8"/>
    <w:rsid w:val="00162F3D"/>
    <w:rsid w:val="00163817"/>
    <w:rsid w:val="00164147"/>
    <w:rsid w:val="00165205"/>
    <w:rsid w:val="001655BB"/>
    <w:rsid w:val="0016590D"/>
    <w:rsid w:val="00166B04"/>
    <w:rsid w:val="00167314"/>
    <w:rsid w:val="00170D77"/>
    <w:rsid w:val="00171CB9"/>
    <w:rsid w:val="00172EAE"/>
    <w:rsid w:val="00174783"/>
    <w:rsid w:val="001750A6"/>
    <w:rsid w:val="001766D4"/>
    <w:rsid w:val="00180623"/>
    <w:rsid w:val="00186072"/>
    <w:rsid w:val="001906D2"/>
    <w:rsid w:val="001922E6"/>
    <w:rsid w:val="00192A9A"/>
    <w:rsid w:val="00192B9C"/>
    <w:rsid w:val="00192CEA"/>
    <w:rsid w:val="00193267"/>
    <w:rsid w:val="001934C6"/>
    <w:rsid w:val="00193ACD"/>
    <w:rsid w:val="00193E47"/>
    <w:rsid w:val="00195CB4"/>
    <w:rsid w:val="00197AC4"/>
    <w:rsid w:val="00197F23"/>
    <w:rsid w:val="001A0461"/>
    <w:rsid w:val="001A136A"/>
    <w:rsid w:val="001A4CB8"/>
    <w:rsid w:val="001A61E8"/>
    <w:rsid w:val="001A6E48"/>
    <w:rsid w:val="001B1FA5"/>
    <w:rsid w:val="001B3544"/>
    <w:rsid w:val="001B3B26"/>
    <w:rsid w:val="001B48C3"/>
    <w:rsid w:val="001B565E"/>
    <w:rsid w:val="001B6269"/>
    <w:rsid w:val="001B7FD4"/>
    <w:rsid w:val="001C03DD"/>
    <w:rsid w:val="001C1BB4"/>
    <w:rsid w:val="001C2664"/>
    <w:rsid w:val="001C3273"/>
    <w:rsid w:val="001C5C59"/>
    <w:rsid w:val="001C7D62"/>
    <w:rsid w:val="001D014E"/>
    <w:rsid w:val="001D0379"/>
    <w:rsid w:val="001D0553"/>
    <w:rsid w:val="001D163C"/>
    <w:rsid w:val="001D24BF"/>
    <w:rsid w:val="001D2A5E"/>
    <w:rsid w:val="001D3460"/>
    <w:rsid w:val="001D4C92"/>
    <w:rsid w:val="001D5162"/>
    <w:rsid w:val="001D57CA"/>
    <w:rsid w:val="001D5F2B"/>
    <w:rsid w:val="001E6D8D"/>
    <w:rsid w:val="001F0E62"/>
    <w:rsid w:val="001F0EBD"/>
    <w:rsid w:val="001F1076"/>
    <w:rsid w:val="001F50BC"/>
    <w:rsid w:val="001F7B2A"/>
    <w:rsid w:val="002005EC"/>
    <w:rsid w:val="00201FC5"/>
    <w:rsid w:val="002022DB"/>
    <w:rsid w:val="00202764"/>
    <w:rsid w:val="00203A9E"/>
    <w:rsid w:val="00204C4A"/>
    <w:rsid w:val="00204F4A"/>
    <w:rsid w:val="0020755E"/>
    <w:rsid w:val="0021024B"/>
    <w:rsid w:val="00211E1F"/>
    <w:rsid w:val="00213D36"/>
    <w:rsid w:val="00214A43"/>
    <w:rsid w:val="00214AAD"/>
    <w:rsid w:val="00217133"/>
    <w:rsid w:val="00220AC9"/>
    <w:rsid w:val="00220D9E"/>
    <w:rsid w:val="00223132"/>
    <w:rsid w:val="0022376B"/>
    <w:rsid w:val="00223C0A"/>
    <w:rsid w:val="0022477C"/>
    <w:rsid w:val="00224910"/>
    <w:rsid w:val="002249CD"/>
    <w:rsid w:val="002253AE"/>
    <w:rsid w:val="002256B7"/>
    <w:rsid w:val="00226327"/>
    <w:rsid w:val="00227D57"/>
    <w:rsid w:val="002302F2"/>
    <w:rsid w:val="0023067D"/>
    <w:rsid w:val="002313E6"/>
    <w:rsid w:val="00231E7E"/>
    <w:rsid w:val="0023238F"/>
    <w:rsid w:val="00232E97"/>
    <w:rsid w:val="00234121"/>
    <w:rsid w:val="00235073"/>
    <w:rsid w:val="0023694E"/>
    <w:rsid w:val="00236A6A"/>
    <w:rsid w:val="00236FAA"/>
    <w:rsid w:val="00237B52"/>
    <w:rsid w:val="00237E77"/>
    <w:rsid w:val="002409E2"/>
    <w:rsid w:val="002422C9"/>
    <w:rsid w:val="0024388E"/>
    <w:rsid w:val="0024548A"/>
    <w:rsid w:val="002454B6"/>
    <w:rsid w:val="00247B3A"/>
    <w:rsid w:val="00247FED"/>
    <w:rsid w:val="002528DB"/>
    <w:rsid w:val="00254B11"/>
    <w:rsid w:val="00256430"/>
    <w:rsid w:val="00256756"/>
    <w:rsid w:val="0025780C"/>
    <w:rsid w:val="00257EE1"/>
    <w:rsid w:val="002612C9"/>
    <w:rsid w:val="00261B15"/>
    <w:rsid w:val="00263298"/>
    <w:rsid w:val="0026353E"/>
    <w:rsid w:val="00265D7E"/>
    <w:rsid w:val="00266532"/>
    <w:rsid w:val="00266875"/>
    <w:rsid w:val="0026753A"/>
    <w:rsid w:val="00270111"/>
    <w:rsid w:val="00270CDC"/>
    <w:rsid w:val="00270D95"/>
    <w:rsid w:val="00271D9D"/>
    <w:rsid w:val="0027235E"/>
    <w:rsid w:val="00273BD6"/>
    <w:rsid w:val="002746E4"/>
    <w:rsid w:val="00274795"/>
    <w:rsid w:val="0027488F"/>
    <w:rsid w:val="0027521B"/>
    <w:rsid w:val="0027585D"/>
    <w:rsid w:val="00276EA0"/>
    <w:rsid w:val="00280D2D"/>
    <w:rsid w:val="00283821"/>
    <w:rsid w:val="00283958"/>
    <w:rsid w:val="00283966"/>
    <w:rsid w:val="00283CA6"/>
    <w:rsid w:val="002859D7"/>
    <w:rsid w:val="00286594"/>
    <w:rsid w:val="00287CD5"/>
    <w:rsid w:val="00290392"/>
    <w:rsid w:val="002931AE"/>
    <w:rsid w:val="00294AC2"/>
    <w:rsid w:val="002A05B7"/>
    <w:rsid w:val="002A0BD3"/>
    <w:rsid w:val="002A2350"/>
    <w:rsid w:val="002A2568"/>
    <w:rsid w:val="002A26CA"/>
    <w:rsid w:val="002A2935"/>
    <w:rsid w:val="002A50F9"/>
    <w:rsid w:val="002A5A87"/>
    <w:rsid w:val="002A60A9"/>
    <w:rsid w:val="002A710B"/>
    <w:rsid w:val="002A73FD"/>
    <w:rsid w:val="002A7C90"/>
    <w:rsid w:val="002B0248"/>
    <w:rsid w:val="002B04B9"/>
    <w:rsid w:val="002B14D2"/>
    <w:rsid w:val="002B22CE"/>
    <w:rsid w:val="002B23CA"/>
    <w:rsid w:val="002B27ED"/>
    <w:rsid w:val="002B3A05"/>
    <w:rsid w:val="002B6E9C"/>
    <w:rsid w:val="002B7131"/>
    <w:rsid w:val="002B72F7"/>
    <w:rsid w:val="002B7FFE"/>
    <w:rsid w:val="002C0115"/>
    <w:rsid w:val="002C03A8"/>
    <w:rsid w:val="002C06F3"/>
    <w:rsid w:val="002C0C96"/>
    <w:rsid w:val="002C1691"/>
    <w:rsid w:val="002C17BF"/>
    <w:rsid w:val="002C4546"/>
    <w:rsid w:val="002C4A22"/>
    <w:rsid w:val="002C523F"/>
    <w:rsid w:val="002C64FA"/>
    <w:rsid w:val="002C6BA8"/>
    <w:rsid w:val="002C73C5"/>
    <w:rsid w:val="002C7E69"/>
    <w:rsid w:val="002C7ED8"/>
    <w:rsid w:val="002D01F3"/>
    <w:rsid w:val="002D06C4"/>
    <w:rsid w:val="002D1585"/>
    <w:rsid w:val="002D2097"/>
    <w:rsid w:val="002D3B15"/>
    <w:rsid w:val="002D49C3"/>
    <w:rsid w:val="002D4FDC"/>
    <w:rsid w:val="002D5064"/>
    <w:rsid w:val="002D5E3B"/>
    <w:rsid w:val="002E15AA"/>
    <w:rsid w:val="002E1768"/>
    <w:rsid w:val="002E1E4D"/>
    <w:rsid w:val="002E2197"/>
    <w:rsid w:val="002E2401"/>
    <w:rsid w:val="002E58AC"/>
    <w:rsid w:val="002E6D6E"/>
    <w:rsid w:val="002E72AB"/>
    <w:rsid w:val="002E7A98"/>
    <w:rsid w:val="002F22C1"/>
    <w:rsid w:val="002F26B2"/>
    <w:rsid w:val="002F2DCE"/>
    <w:rsid w:val="002F3E53"/>
    <w:rsid w:val="002F4ADD"/>
    <w:rsid w:val="002F628D"/>
    <w:rsid w:val="002F663D"/>
    <w:rsid w:val="002F7ED5"/>
    <w:rsid w:val="003056CD"/>
    <w:rsid w:val="00307BD3"/>
    <w:rsid w:val="00310AF1"/>
    <w:rsid w:val="00311FBB"/>
    <w:rsid w:val="00311FDB"/>
    <w:rsid w:val="00312B5A"/>
    <w:rsid w:val="003146EB"/>
    <w:rsid w:val="00314EBB"/>
    <w:rsid w:val="00316FE7"/>
    <w:rsid w:val="00322241"/>
    <w:rsid w:val="003240F4"/>
    <w:rsid w:val="003244E8"/>
    <w:rsid w:val="00325607"/>
    <w:rsid w:val="00325955"/>
    <w:rsid w:val="00326244"/>
    <w:rsid w:val="003311B2"/>
    <w:rsid w:val="003319F0"/>
    <w:rsid w:val="00332565"/>
    <w:rsid w:val="003325F0"/>
    <w:rsid w:val="00332D8A"/>
    <w:rsid w:val="00333015"/>
    <w:rsid w:val="00336B9D"/>
    <w:rsid w:val="00337726"/>
    <w:rsid w:val="00342EA8"/>
    <w:rsid w:val="003439F4"/>
    <w:rsid w:val="00343BFC"/>
    <w:rsid w:val="00344D8B"/>
    <w:rsid w:val="00346090"/>
    <w:rsid w:val="00346B6A"/>
    <w:rsid w:val="00347879"/>
    <w:rsid w:val="00347BA6"/>
    <w:rsid w:val="00350CC7"/>
    <w:rsid w:val="00355E56"/>
    <w:rsid w:val="00357628"/>
    <w:rsid w:val="0036132D"/>
    <w:rsid w:val="00362BFF"/>
    <w:rsid w:val="00363530"/>
    <w:rsid w:val="0036379D"/>
    <w:rsid w:val="003640CA"/>
    <w:rsid w:val="00364B6F"/>
    <w:rsid w:val="003653FE"/>
    <w:rsid w:val="00366ED6"/>
    <w:rsid w:val="00372043"/>
    <w:rsid w:val="00372C5B"/>
    <w:rsid w:val="00372DFF"/>
    <w:rsid w:val="0037313F"/>
    <w:rsid w:val="00373406"/>
    <w:rsid w:val="003768B6"/>
    <w:rsid w:val="003779DC"/>
    <w:rsid w:val="0038109F"/>
    <w:rsid w:val="0038360E"/>
    <w:rsid w:val="00383D12"/>
    <w:rsid w:val="00383DF4"/>
    <w:rsid w:val="0038786D"/>
    <w:rsid w:val="0038790D"/>
    <w:rsid w:val="003924A4"/>
    <w:rsid w:val="00392B38"/>
    <w:rsid w:val="00394E26"/>
    <w:rsid w:val="00394F84"/>
    <w:rsid w:val="003A1227"/>
    <w:rsid w:val="003A184A"/>
    <w:rsid w:val="003A1ADA"/>
    <w:rsid w:val="003A25A1"/>
    <w:rsid w:val="003A3D28"/>
    <w:rsid w:val="003A5EC7"/>
    <w:rsid w:val="003A6DFC"/>
    <w:rsid w:val="003A7865"/>
    <w:rsid w:val="003B0542"/>
    <w:rsid w:val="003B1AC8"/>
    <w:rsid w:val="003B29FB"/>
    <w:rsid w:val="003B334C"/>
    <w:rsid w:val="003B37D8"/>
    <w:rsid w:val="003B4267"/>
    <w:rsid w:val="003B4471"/>
    <w:rsid w:val="003B4CEB"/>
    <w:rsid w:val="003B54C5"/>
    <w:rsid w:val="003B5768"/>
    <w:rsid w:val="003B5845"/>
    <w:rsid w:val="003B619E"/>
    <w:rsid w:val="003B6444"/>
    <w:rsid w:val="003C2606"/>
    <w:rsid w:val="003C48DB"/>
    <w:rsid w:val="003C498A"/>
    <w:rsid w:val="003C5F35"/>
    <w:rsid w:val="003C7C7B"/>
    <w:rsid w:val="003D110F"/>
    <w:rsid w:val="003D1113"/>
    <w:rsid w:val="003D1B2E"/>
    <w:rsid w:val="003D1E93"/>
    <w:rsid w:val="003D297A"/>
    <w:rsid w:val="003D3358"/>
    <w:rsid w:val="003D3C94"/>
    <w:rsid w:val="003D4D73"/>
    <w:rsid w:val="003D6E59"/>
    <w:rsid w:val="003D74F3"/>
    <w:rsid w:val="003E0A7A"/>
    <w:rsid w:val="003E0C14"/>
    <w:rsid w:val="003E17CA"/>
    <w:rsid w:val="003E21E9"/>
    <w:rsid w:val="003E3350"/>
    <w:rsid w:val="003E3CCE"/>
    <w:rsid w:val="003E63FE"/>
    <w:rsid w:val="003E6FE1"/>
    <w:rsid w:val="003F0D97"/>
    <w:rsid w:val="003F1347"/>
    <w:rsid w:val="003F266B"/>
    <w:rsid w:val="003F2B41"/>
    <w:rsid w:val="003F5E18"/>
    <w:rsid w:val="003F692C"/>
    <w:rsid w:val="003F70A3"/>
    <w:rsid w:val="003F72C6"/>
    <w:rsid w:val="003F79A3"/>
    <w:rsid w:val="003F7B14"/>
    <w:rsid w:val="0040049B"/>
    <w:rsid w:val="004013FF"/>
    <w:rsid w:val="004019DD"/>
    <w:rsid w:val="0040601E"/>
    <w:rsid w:val="00406728"/>
    <w:rsid w:val="004068C2"/>
    <w:rsid w:val="0040704E"/>
    <w:rsid w:val="00407052"/>
    <w:rsid w:val="00407EBD"/>
    <w:rsid w:val="00410AFF"/>
    <w:rsid w:val="00412D85"/>
    <w:rsid w:val="00413C06"/>
    <w:rsid w:val="00415ADF"/>
    <w:rsid w:val="004173F5"/>
    <w:rsid w:val="004206FE"/>
    <w:rsid w:val="00420E30"/>
    <w:rsid w:val="00420EBC"/>
    <w:rsid w:val="00423122"/>
    <w:rsid w:val="0042684B"/>
    <w:rsid w:val="00427686"/>
    <w:rsid w:val="00430F16"/>
    <w:rsid w:val="00432464"/>
    <w:rsid w:val="0043355F"/>
    <w:rsid w:val="00434913"/>
    <w:rsid w:val="004372B7"/>
    <w:rsid w:val="0043750E"/>
    <w:rsid w:val="004377DB"/>
    <w:rsid w:val="004417CD"/>
    <w:rsid w:val="004432C0"/>
    <w:rsid w:val="00443479"/>
    <w:rsid w:val="0044451D"/>
    <w:rsid w:val="0044767C"/>
    <w:rsid w:val="004477B4"/>
    <w:rsid w:val="00447CC9"/>
    <w:rsid w:val="00450FC1"/>
    <w:rsid w:val="0045133D"/>
    <w:rsid w:val="004515D2"/>
    <w:rsid w:val="00452604"/>
    <w:rsid w:val="00453221"/>
    <w:rsid w:val="00457B7B"/>
    <w:rsid w:val="00462F34"/>
    <w:rsid w:val="00463122"/>
    <w:rsid w:val="0046510A"/>
    <w:rsid w:val="0046729C"/>
    <w:rsid w:val="00470BD2"/>
    <w:rsid w:val="004711BD"/>
    <w:rsid w:val="004720AE"/>
    <w:rsid w:val="004731FF"/>
    <w:rsid w:val="00473297"/>
    <w:rsid w:val="0047775C"/>
    <w:rsid w:val="00477CFF"/>
    <w:rsid w:val="00480C3F"/>
    <w:rsid w:val="00480CB8"/>
    <w:rsid w:val="00481B93"/>
    <w:rsid w:val="004821B3"/>
    <w:rsid w:val="00483853"/>
    <w:rsid w:val="004849A2"/>
    <w:rsid w:val="00484ADA"/>
    <w:rsid w:val="00486D63"/>
    <w:rsid w:val="00492DD1"/>
    <w:rsid w:val="00492F3B"/>
    <w:rsid w:val="004935D4"/>
    <w:rsid w:val="00493B10"/>
    <w:rsid w:val="00493D9A"/>
    <w:rsid w:val="00493F65"/>
    <w:rsid w:val="00494479"/>
    <w:rsid w:val="004950D0"/>
    <w:rsid w:val="00495A44"/>
    <w:rsid w:val="00497970"/>
    <w:rsid w:val="00497ADE"/>
    <w:rsid w:val="004A00F0"/>
    <w:rsid w:val="004A0B13"/>
    <w:rsid w:val="004A0D6B"/>
    <w:rsid w:val="004A13DD"/>
    <w:rsid w:val="004A15CB"/>
    <w:rsid w:val="004A2493"/>
    <w:rsid w:val="004A26F7"/>
    <w:rsid w:val="004A7378"/>
    <w:rsid w:val="004B1910"/>
    <w:rsid w:val="004B46D4"/>
    <w:rsid w:val="004B75EE"/>
    <w:rsid w:val="004B7D7E"/>
    <w:rsid w:val="004C01E4"/>
    <w:rsid w:val="004C2AB1"/>
    <w:rsid w:val="004C2FBD"/>
    <w:rsid w:val="004C41D9"/>
    <w:rsid w:val="004C4D82"/>
    <w:rsid w:val="004C5A03"/>
    <w:rsid w:val="004C5F1F"/>
    <w:rsid w:val="004C6454"/>
    <w:rsid w:val="004C6E9A"/>
    <w:rsid w:val="004C70CF"/>
    <w:rsid w:val="004D1797"/>
    <w:rsid w:val="004D5ECC"/>
    <w:rsid w:val="004D5FB2"/>
    <w:rsid w:val="004D63A8"/>
    <w:rsid w:val="004D7994"/>
    <w:rsid w:val="004E080E"/>
    <w:rsid w:val="004E19C9"/>
    <w:rsid w:val="004E1AAF"/>
    <w:rsid w:val="004E22F6"/>
    <w:rsid w:val="004E332C"/>
    <w:rsid w:val="004E34F1"/>
    <w:rsid w:val="004E6058"/>
    <w:rsid w:val="004F1111"/>
    <w:rsid w:val="004F2234"/>
    <w:rsid w:val="004F39CC"/>
    <w:rsid w:val="004F3D50"/>
    <w:rsid w:val="004F48CD"/>
    <w:rsid w:val="004F499E"/>
    <w:rsid w:val="004F4FE5"/>
    <w:rsid w:val="004F52AF"/>
    <w:rsid w:val="004F6021"/>
    <w:rsid w:val="004F7710"/>
    <w:rsid w:val="00503776"/>
    <w:rsid w:val="00506361"/>
    <w:rsid w:val="0050641D"/>
    <w:rsid w:val="0051028F"/>
    <w:rsid w:val="00510BA2"/>
    <w:rsid w:val="00510C10"/>
    <w:rsid w:val="00511D74"/>
    <w:rsid w:val="0051374E"/>
    <w:rsid w:val="00513EE6"/>
    <w:rsid w:val="00516E09"/>
    <w:rsid w:val="0051702B"/>
    <w:rsid w:val="0051733D"/>
    <w:rsid w:val="00517F7A"/>
    <w:rsid w:val="00520338"/>
    <w:rsid w:val="0052142F"/>
    <w:rsid w:val="00521C1E"/>
    <w:rsid w:val="00523D03"/>
    <w:rsid w:val="005241D7"/>
    <w:rsid w:val="00525D83"/>
    <w:rsid w:val="0052616A"/>
    <w:rsid w:val="00526894"/>
    <w:rsid w:val="005268B1"/>
    <w:rsid w:val="005279F4"/>
    <w:rsid w:val="005320FD"/>
    <w:rsid w:val="00532E54"/>
    <w:rsid w:val="0053313B"/>
    <w:rsid w:val="00533C88"/>
    <w:rsid w:val="00533CCD"/>
    <w:rsid w:val="0053592C"/>
    <w:rsid w:val="0054052A"/>
    <w:rsid w:val="00542AF2"/>
    <w:rsid w:val="0054300B"/>
    <w:rsid w:val="005431B3"/>
    <w:rsid w:val="005436D9"/>
    <w:rsid w:val="005452B8"/>
    <w:rsid w:val="00545EF1"/>
    <w:rsid w:val="00545F56"/>
    <w:rsid w:val="0054695C"/>
    <w:rsid w:val="005502F3"/>
    <w:rsid w:val="00552853"/>
    <w:rsid w:val="00560204"/>
    <w:rsid w:val="00561853"/>
    <w:rsid w:val="005628CF"/>
    <w:rsid w:val="005632DA"/>
    <w:rsid w:val="005665A8"/>
    <w:rsid w:val="00567CEE"/>
    <w:rsid w:val="00567E6F"/>
    <w:rsid w:val="005709E6"/>
    <w:rsid w:val="00573B96"/>
    <w:rsid w:val="00574BD2"/>
    <w:rsid w:val="00574C31"/>
    <w:rsid w:val="0057545B"/>
    <w:rsid w:val="00575C9E"/>
    <w:rsid w:val="005762E5"/>
    <w:rsid w:val="0058036D"/>
    <w:rsid w:val="00580949"/>
    <w:rsid w:val="00581066"/>
    <w:rsid w:val="00581975"/>
    <w:rsid w:val="00584026"/>
    <w:rsid w:val="005842BC"/>
    <w:rsid w:val="00586149"/>
    <w:rsid w:val="00590259"/>
    <w:rsid w:val="00590889"/>
    <w:rsid w:val="0059106E"/>
    <w:rsid w:val="00593323"/>
    <w:rsid w:val="005933A6"/>
    <w:rsid w:val="00593B67"/>
    <w:rsid w:val="00596F22"/>
    <w:rsid w:val="005A0D0B"/>
    <w:rsid w:val="005A118C"/>
    <w:rsid w:val="005A2B68"/>
    <w:rsid w:val="005A3612"/>
    <w:rsid w:val="005A3A57"/>
    <w:rsid w:val="005A76A8"/>
    <w:rsid w:val="005A790B"/>
    <w:rsid w:val="005A7F65"/>
    <w:rsid w:val="005B0147"/>
    <w:rsid w:val="005B0D1F"/>
    <w:rsid w:val="005B114B"/>
    <w:rsid w:val="005B3328"/>
    <w:rsid w:val="005B3678"/>
    <w:rsid w:val="005B4847"/>
    <w:rsid w:val="005B486A"/>
    <w:rsid w:val="005B4E10"/>
    <w:rsid w:val="005B7095"/>
    <w:rsid w:val="005B759D"/>
    <w:rsid w:val="005C0900"/>
    <w:rsid w:val="005C12C7"/>
    <w:rsid w:val="005C2457"/>
    <w:rsid w:val="005C3B54"/>
    <w:rsid w:val="005C3CB6"/>
    <w:rsid w:val="005C473E"/>
    <w:rsid w:val="005C4870"/>
    <w:rsid w:val="005C6BB8"/>
    <w:rsid w:val="005C74F1"/>
    <w:rsid w:val="005C7726"/>
    <w:rsid w:val="005D19FD"/>
    <w:rsid w:val="005D4A8E"/>
    <w:rsid w:val="005D6E11"/>
    <w:rsid w:val="005E2905"/>
    <w:rsid w:val="005E30DD"/>
    <w:rsid w:val="005E35DB"/>
    <w:rsid w:val="005E3609"/>
    <w:rsid w:val="005E5C4A"/>
    <w:rsid w:val="005E7499"/>
    <w:rsid w:val="005E78BF"/>
    <w:rsid w:val="005F065C"/>
    <w:rsid w:val="005F0720"/>
    <w:rsid w:val="005F25A9"/>
    <w:rsid w:val="005F4080"/>
    <w:rsid w:val="005F4FBE"/>
    <w:rsid w:val="005F6184"/>
    <w:rsid w:val="005F70D4"/>
    <w:rsid w:val="005F7317"/>
    <w:rsid w:val="00601E86"/>
    <w:rsid w:val="006034F0"/>
    <w:rsid w:val="00603E05"/>
    <w:rsid w:val="006049B4"/>
    <w:rsid w:val="00604EB4"/>
    <w:rsid w:val="006053AE"/>
    <w:rsid w:val="00605E98"/>
    <w:rsid w:val="0061043F"/>
    <w:rsid w:val="0061087C"/>
    <w:rsid w:val="00610D5C"/>
    <w:rsid w:val="006127C2"/>
    <w:rsid w:val="0061495C"/>
    <w:rsid w:val="00615278"/>
    <w:rsid w:val="00615FAC"/>
    <w:rsid w:val="006166B5"/>
    <w:rsid w:val="00616C4D"/>
    <w:rsid w:val="00620A41"/>
    <w:rsid w:val="00621F14"/>
    <w:rsid w:val="006240EF"/>
    <w:rsid w:val="0062422F"/>
    <w:rsid w:val="00624E73"/>
    <w:rsid w:val="00626ACC"/>
    <w:rsid w:val="00627123"/>
    <w:rsid w:val="00627819"/>
    <w:rsid w:val="00630CD4"/>
    <w:rsid w:val="006320BB"/>
    <w:rsid w:val="00632A4A"/>
    <w:rsid w:val="00633903"/>
    <w:rsid w:val="006401FA"/>
    <w:rsid w:val="0064092C"/>
    <w:rsid w:val="00640AB1"/>
    <w:rsid w:val="00640FFC"/>
    <w:rsid w:val="0064145F"/>
    <w:rsid w:val="006414BF"/>
    <w:rsid w:val="00643C3A"/>
    <w:rsid w:val="00644CCA"/>
    <w:rsid w:val="0064537D"/>
    <w:rsid w:val="006454BA"/>
    <w:rsid w:val="00645BE3"/>
    <w:rsid w:val="006466CF"/>
    <w:rsid w:val="00647EF5"/>
    <w:rsid w:val="006508E3"/>
    <w:rsid w:val="00651402"/>
    <w:rsid w:val="00652399"/>
    <w:rsid w:val="00652B1B"/>
    <w:rsid w:val="00652D36"/>
    <w:rsid w:val="00652FD9"/>
    <w:rsid w:val="00653DC5"/>
    <w:rsid w:val="00654A50"/>
    <w:rsid w:val="00654F99"/>
    <w:rsid w:val="00655E37"/>
    <w:rsid w:val="00656BAD"/>
    <w:rsid w:val="006573A8"/>
    <w:rsid w:val="00657736"/>
    <w:rsid w:val="0066002F"/>
    <w:rsid w:val="00660990"/>
    <w:rsid w:val="00661C6D"/>
    <w:rsid w:val="006622BC"/>
    <w:rsid w:val="006638EF"/>
    <w:rsid w:val="006644E2"/>
    <w:rsid w:val="0066483E"/>
    <w:rsid w:val="00664C21"/>
    <w:rsid w:val="0066567C"/>
    <w:rsid w:val="0066644A"/>
    <w:rsid w:val="00667990"/>
    <w:rsid w:val="00667D36"/>
    <w:rsid w:val="00670C12"/>
    <w:rsid w:val="00673BF7"/>
    <w:rsid w:val="00675375"/>
    <w:rsid w:val="00676B00"/>
    <w:rsid w:val="00677E76"/>
    <w:rsid w:val="00680F78"/>
    <w:rsid w:val="00681AB4"/>
    <w:rsid w:val="006833A7"/>
    <w:rsid w:val="006848AA"/>
    <w:rsid w:val="00684D7A"/>
    <w:rsid w:val="00685318"/>
    <w:rsid w:val="006870AA"/>
    <w:rsid w:val="00687150"/>
    <w:rsid w:val="00687660"/>
    <w:rsid w:val="00691155"/>
    <w:rsid w:val="00691A34"/>
    <w:rsid w:val="00693176"/>
    <w:rsid w:val="006933AD"/>
    <w:rsid w:val="00693771"/>
    <w:rsid w:val="00693ACB"/>
    <w:rsid w:val="00695F66"/>
    <w:rsid w:val="00697303"/>
    <w:rsid w:val="006A10C4"/>
    <w:rsid w:val="006A1B87"/>
    <w:rsid w:val="006A36DB"/>
    <w:rsid w:val="006A44BA"/>
    <w:rsid w:val="006A6966"/>
    <w:rsid w:val="006B0C9E"/>
    <w:rsid w:val="006B204C"/>
    <w:rsid w:val="006B2262"/>
    <w:rsid w:val="006B3F20"/>
    <w:rsid w:val="006B6569"/>
    <w:rsid w:val="006B7453"/>
    <w:rsid w:val="006C3DA5"/>
    <w:rsid w:val="006C3EDF"/>
    <w:rsid w:val="006C446C"/>
    <w:rsid w:val="006C50A1"/>
    <w:rsid w:val="006C5552"/>
    <w:rsid w:val="006C730A"/>
    <w:rsid w:val="006C73E1"/>
    <w:rsid w:val="006D51E0"/>
    <w:rsid w:val="006D5FDF"/>
    <w:rsid w:val="006D6937"/>
    <w:rsid w:val="006D761D"/>
    <w:rsid w:val="006D7784"/>
    <w:rsid w:val="006D77C0"/>
    <w:rsid w:val="006E0934"/>
    <w:rsid w:val="006E1302"/>
    <w:rsid w:val="006E1EAE"/>
    <w:rsid w:val="006E2546"/>
    <w:rsid w:val="006E6210"/>
    <w:rsid w:val="006E630B"/>
    <w:rsid w:val="006E678B"/>
    <w:rsid w:val="006E7620"/>
    <w:rsid w:val="006E7CDE"/>
    <w:rsid w:val="006E7DC2"/>
    <w:rsid w:val="006F01E5"/>
    <w:rsid w:val="006F15DD"/>
    <w:rsid w:val="006F1A0A"/>
    <w:rsid w:val="006F1D0B"/>
    <w:rsid w:val="006F2A14"/>
    <w:rsid w:val="006F2B69"/>
    <w:rsid w:val="006F54D0"/>
    <w:rsid w:val="006F5BAA"/>
    <w:rsid w:val="006F6F10"/>
    <w:rsid w:val="006F72FD"/>
    <w:rsid w:val="007001BD"/>
    <w:rsid w:val="00700622"/>
    <w:rsid w:val="0070161D"/>
    <w:rsid w:val="007030B4"/>
    <w:rsid w:val="00704585"/>
    <w:rsid w:val="00704D86"/>
    <w:rsid w:val="00704E63"/>
    <w:rsid w:val="007065C7"/>
    <w:rsid w:val="00707152"/>
    <w:rsid w:val="007073D3"/>
    <w:rsid w:val="00707799"/>
    <w:rsid w:val="00707FD6"/>
    <w:rsid w:val="007102C7"/>
    <w:rsid w:val="00710845"/>
    <w:rsid w:val="00711164"/>
    <w:rsid w:val="00712BA6"/>
    <w:rsid w:val="007142B1"/>
    <w:rsid w:val="007154FA"/>
    <w:rsid w:val="00717ACB"/>
    <w:rsid w:val="00720C17"/>
    <w:rsid w:val="00722FCA"/>
    <w:rsid w:val="00723074"/>
    <w:rsid w:val="0072361B"/>
    <w:rsid w:val="007247B3"/>
    <w:rsid w:val="00724BCB"/>
    <w:rsid w:val="00726487"/>
    <w:rsid w:val="007268F7"/>
    <w:rsid w:val="00727DE4"/>
    <w:rsid w:val="00730177"/>
    <w:rsid w:val="00730479"/>
    <w:rsid w:val="0073125D"/>
    <w:rsid w:val="00731261"/>
    <w:rsid w:val="00731435"/>
    <w:rsid w:val="00732F62"/>
    <w:rsid w:val="007356DB"/>
    <w:rsid w:val="00741078"/>
    <w:rsid w:val="0074253B"/>
    <w:rsid w:val="0074353D"/>
    <w:rsid w:val="00743F02"/>
    <w:rsid w:val="0074678C"/>
    <w:rsid w:val="00746FF1"/>
    <w:rsid w:val="007470B5"/>
    <w:rsid w:val="00747815"/>
    <w:rsid w:val="00747CE4"/>
    <w:rsid w:val="00751137"/>
    <w:rsid w:val="00751D11"/>
    <w:rsid w:val="007528D9"/>
    <w:rsid w:val="007538F8"/>
    <w:rsid w:val="007544EA"/>
    <w:rsid w:val="007550D4"/>
    <w:rsid w:val="00756EAB"/>
    <w:rsid w:val="007570F4"/>
    <w:rsid w:val="00757460"/>
    <w:rsid w:val="00757868"/>
    <w:rsid w:val="007608F4"/>
    <w:rsid w:val="0076130F"/>
    <w:rsid w:val="007614E2"/>
    <w:rsid w:val="0076252A"/>
    <w:rsid w:val="0076333A"/>
    <w:rsid w:val="00763403"/>
    <w:rsid w:val="00763D6C"/>
    <w:rsid w:val="0076465E"/>
    <w:rsid w:val="00766A1D"/>
    <w:rsid w:val="007676BF"/>
    <w:rsid w:val="00767917"/>
    <w:rsid w:val="00767D0F"/>
    <w:rsid w:val="00770AE9"/>
    <w:rsid w:val="00770CF2"/>
    <w:rsid w:val="00771583"/>
    <w:rsid w:val="00771A43"/>
    <w:rsid w:val="00773B6F"/>
    <w:rsid w:val="007754FE"/>
    <w:rsid w:val="0077575C"/>
    <w:rsid w:val="00775970"/>
    <w:rsid w:val="00776185"/>
    <w:rsid w:val="007809E2"/>
    <w:rsid w:val="00781171"/>
    <w:rsid w:val="00781467"/>
    <w:rsid w:val="00781ED5"/>
    <w:rsid w:val="0078294C"/>
    <w:rsid w:val="00782CA9"/>
    <w:rsid w:val="00787AA9"/>
    <w:rsid w:val="007900A4"/>
    <w:rsid w:val="00790BD5"/>
    <w:rsid w:val="00791A09"/>
    <w:rsid w:val="00792AA6"/>
    <w:rsid w:val="00793603"/>
    <w:rsid w:val="007952F5"/>
    <w:rsid w:val="00797761"/>
    <w:rsid w:val="007A122F"/>
    <w:rsid w:val="007A235E"/>
    <w:rsid w:val="007A28F4"/>
    <w:rsid w:val="007A29C8"/>
    <w:rsid w:val="007A2D5C"/>
    <w:rsid w:val="007A3167"/>
    <w:rsid w:val="007A379C"/>
    <w:rsid w:val="007A7EE5"/>
    <w:rsid w:val="007B00C4"/>
    <w:rsid w:val="007B5237"/>
    <w:rsid w:val="007B5DED"/>
    <w:rsid w:val="007B71FC"/>
    <w:rsid w:val="007B76D9"/>
    <w:rsid w:val="007B7FE8"/>
    <w:rsid w:val="007C15E4"/>
    <w:rsid w:val="007C232A"/>
    <w:rsid w:val="007C2592"/>
    <w:rsid w:val="007C3724"/>
    <w:rsid w:val="007C3900"/>
    <w:rsid w:val="007C61B7"/>
    <w:rsid w:val="007C6B90"/>
    <w:rsid w:val="007C6F9B"/>
    <w:rsid w:val="007C7495"/>
    <w:rsid w:val="007D0240"/>
    <w:rsid w:val="007D0A0C"/>
    <w:rsid w:val="007D23B8"/>
    <w:rsid w:val="007D489A"/>
    <w:rsid w:val="007D5429"/>
    <w:rsid w:val="007D5802"/>
    <w:rsid w:val="007E0E19"/>
    <w:rsid w:val="007E1ADA"/>
    <w:rsid w:val="007E3183"/>
    <w:rsid w:val="007E387E"/>
    <w:rsid w:val="007E4A61"/>
    <w:rsid w:val="007E514E"/>
    <w:rsid w:val="007E5F32"/>
    <w:rsid w:val="007E7884"/>
    <w:rsid w:val="007F05D7"/>
    <w:rsid w:val="007F0C5F"/>
    <w:rsid w:val="007F1431"/>
    <w:rsid w:val="007F24BE"/>
    <w:rsid w:val="007F28AC"/>
    <w:rsid w:val="007F3528"/>
    <w:rsid w:val="007F3FF0"/>
    <w:rsid w:val="007F4377"/>
    <w:rsid w:val="007F615D"/>
    <w:rsid w:val="007F6AE0"/>
    <w:rsid w:val="007F6C3B"/>
    <w:rsid w:val="007F6D0F"/>
    <w:rsid w:val="007F6EA3"/>
    <w:rsid w:val="0080140F"/>
    <w:rsid w:val="008015AA"/>
    <w:rsid w:val="00802683"/>
    <w:rsid w:val="00802905"/>
    <w:rsid w:val="00803C3D"/>
    <w:rsid w:val="00805EAD"/>
    <w:rsid w:val="0080617A"/>
    <w:rsid w:val="00806DEF"/>
    <w:rsid w:val="008079BC"/>
    <w:rsid w:val="00810253"/>
    <w:rsid w:val="008159D3"/>
    <w:rsid w:val="00816EF1"/>
    <w:rsid w:val="00820048"/>
    <w:rsid w:val="008211F6"/>
    <w:rsid w:val="008212E4"/>
    <w:rsid w:val="008216D1"/>
    <w:rsid w:val="00822CC6"/>
    <w:rsid w:val="00823B12"/>
    <w:rsid w:val="00824EB8"/>
    <w:rsid w:val="008303B8"/>
    <w:rsid w:val="00830A26"/>
    <w:rsid w:val="00830C2C"/>
    <w:rsid w:val="00831516"/>
    <w:rsid w:val="00831CCC"/>
    <w:rsid w:val="00831E68"/>
    <w:rsid w:val="00832FB6"/>
    <w:rsid w:val="00833D34"/>
    <w:rsid w:val="0083409C"/>
    <w:rsid w:val="008341FC"/>
    <w:rsid w:val="008348CA"/>
    <w:rsid w:val="008358D2"/>
    <w:rsid w:val="0083592A"/>
    <w:rsid w:val="00835D48"/>
    <w:rsid w:val="0083634B"/>
    <w:rsid w:val="00841661"/>
    <w:rsid w:val="00841854"/>
    <w:rsid w:val="00841A19"/>
    <w:rsid w:val="0084298B"/>
    <w:rsid w:val="00843E2C"/>
    <w:rsid w:val="0084410A"/>
    <w:rsid w:val="00844D07"/>
    <w:rsid w:val="008479F0"/>
    <w:rsid w:val="008505D6"/>
    <w:rsid w:val="008507B7"/>
    <w:rsid w:val="00850802"/>
    <w:rsid w:val="00850BA6"/>
    <w:rsid w:val="00850EC8"/>
    <w:rsid w:val="00851449"/>
    <w:rsid w:val="008519AC"/>
    <w:rsid w:val="00851F19"/>
    <w:rsid w:val="008520FA"/>
    <w:rsid w:val="00852DA8"/>
    <w:rsid w:val="00854C29"/>
    <w:rsid w:val="00855667"/>
    <w:rsid w:val="00857874"/>
    <w:rsid w:val="00857F00"/>
    <w:rsid w:val="00860940"/>
    <w:rsid w:val="00860ACB"/>
    <w:rsid w:val="00860B5F"/>
    <w:rsid w:val="00861DD0"/>
    <w:rsid w:val="00862D93"/>
    <w:rsid w:val="00863A92"/>
    <w:rsid w:val="00865072"/>
    <w:rsid w:val="0087023A"/>
    <w:rsid w:val="00870A20"/>
    <w:rsid w:val="00871110"/>
    <w:rsid w:val="008744E5"/>
    <w:rsid w:val="008758B1"/>
    <w:rsid w:val="00876E5B"/>
    <w:rsid w:val="00876E5F"/>
    <w:rsid w:val="00880F3A"/>
    <w:rsid w:val="008814D5"/>
    <w:rsid w:val="008825E3"/>
    <w:rsid w:val="0088436F"/>
    <w:rsid w:val="00890CF9"/>
    <w:rsid w:val="00891902"/>
    <w:rsid w:val="00891B51"/>
    <w:rsid w:val="00893BB5"/>
    <w:rsid w:val="00895B78"/>
    <w:rsid w:val="00895D8B"/>
    <w:rsid w:val="00895E3E"/>
    <w:rsid w:val="008969BD"/>
    <w:rsid w:val="00896F51"/>
    <w:rsid w:val="00897B19"/>
    <w:rsid w:val="008A1A5E"/>
    <w:rsid w:val="008A5D87"/>
    <w:rsid w:val="008A6407"/>
    <w:rsid w:val="008A7393"/>
    <w:rsid w:val="008A786F"/>
    <w:rsid w:val="008B07EB"/>
    <w:rsid w:val="008B1A1D"/>
    <w:rsid w:val="008B4C67"/>
    <w:rsid w:val="008B7932"/>
    <w:rsid w:val="008C260B"/>
    <w:rsid w:val="008C2D0A"/>
    <w:rsid w:val="008C33DE"/>
    <w:rsid w:val="008C38F5"/>
    <w:rsid w:val="008C52E1"/>
    <w:rsid w:val="008C6D89"/>
    <w:rsid w:val="008D1253"/>
    <w:rsid w:val="008D201E"/>
    <w:rsid w:val="008D2256"/>
    <w:rsid w:val="008D2E1F"/>
    <w:rsid w:val="008D3B8A"/>
    <w:rsid w:val="008D5447"/>
    <w:rsid w:val="008E0B4A"/>
    <w:rsid w:val="008E11C8"/>
    <w:rsid w:val="008E259C"/>
    <w:rsid w:val="008E3FBF"/>
    <w:rsid w:val="008E5477"/>
    <w:rsid w:val="008E75CC"/>
    <w:rsid w:val="008F033D"/>
    <w:rsid w:val="008F0E26"/>
    <w:rsid w:val="008F1126"/>
    <w:rsid w:val="008F2CEB"/>
    <w:rsid w:val="008F2E0E"/>
    <w:rsid w:val="008F3554"/>
    <w:rsid w:val="008F36B4"/>
    <w:rsid w:val="008F3AD9"/>
    <w:rsid w:val="008F3FB1"/>
    <w:rsid w:val="008F581B"/>
    <w:rsid w:val="008F5B3B"/>
    <w:rsid w:val="009012DC"/>
    <w:rsid w:val="00901ABE"/>
    <w:rsid w:val="009036FF"/>
    <w:rsid w:val="00905FA4"/>
    <w:rsid w:val="0090634E"/>
    <w:rsid w:val="00906541"/>
    <w:rsid w:val="00906BB3"/>
    <w:rsid w:val="00912F8B"/>
    <w:rsid w:val="00913B4D"/>
    <w:rsid w:val="00914625"/>
    <w:rsid w:val="00914A68"/>
    <w:rsid w:val="00914C6B"/>
    <w:rsid w:val="00915AF9"/>
    <w:rsid w:val="00917FCF"/>
    <w:rsid w:val="00921149"/>
    <w:rsid w:val="009230AE"/>
    <w:rsid w:val="009234A7"/>
    <w:rsid w:val="009245D7"/>
    <w:rsid w:val="0092483B"/>
    <w:rsid w:val="00925C4E"/>
    <w:rsid w:val="009319A7"/>
    <w:rsid w:val="0093258A"/>
    <w:rsid w:val="00933125"/>
    <w:rsid w:val="0093366C"/>
    <w:rsid w:val="009339A7"/>
    <w:rsid w:val="00935205"/>
    <w:rsid w:val="009361AB"/>
    <w:rsid w:val="009362C8"/>
    <w:rsid w:val="009367D0"/>
    <w:rsid w:val="009369DD"/>
    <w:rsid w:val="0094226E"/>
    <w:rsid w:val="00942CC3"/>
    <w:rsid w:val="0094362E"/>
    <w:rsid w:val="00944E3D"/>
    <w:rsid w:val="00945538"/>
    <w:rsid w:val="00945ABB"/>
    <w:rsid w:val="00950C47"/>
    <w:rsid w:val="009514EB"/>
    <w:rsid w:val="00952444"/>
    <w:rsid w:val="00954309"/>
    <w:rsid w:val="00957DCE"/>
    <w:rsid w:val="009618A5"/>
    <w:rsid w:val="009618CB"/>
    <w:rsid w:val="0096211C"/>
    <w:rsid w:val="00963C8B"/>
    <w:rsid w:val="009640E9"/>
    <w:rsid w:val="00965215"/>
    <w:rsid w:val="0096530D"/>
    <w:rsid w:val="00965542"/>
    <w:rsid w:val="0096778C"/>
    <w:rsid w:val="00970363"/>
    <w:rsid w:val="009705CE"/>
    <w:rsid w:val="00970630"/>
    <w:rsid w:val="00971C3F"/>
    <w:rsid w:val="00972B38"/>
    <w:rsid w:val="00975057"/>
    <w:rsid w:val="00977051"/>
    <w:rsid w:val="00980D29"/>
    <w:rsid w:val="009817E4"/>
    <w:rsid w:val="0098269D"/>
    <w:rsid w:val="00983E0B"/>
    <w:rsid w:val="00983E1E"/>
    <w:rsid w:val="00984B20"/>
    <w:rsid w:val="00987039"/>
    <w:rsid w:val="00987168"/>
    <w:rsid w:val="009879A2"/>
    <w:rsid w:val="0099119C"/>
    <w:rsid w:val="009914A6"/>
    <w:rsid w:val="00991BDC"/>
    <w:rsid w:val="009930A3"/>
    <w:rsid w:val="009946FD"/>
    <w:rsid w:val="00995BEA"/>
    <w:rsid w:val="00996CC9"/>
    <w:rsid w:val="009A3E63"/>
    <w:rsid w:val="009A4AA9"/>
    <w:rsid w:val="009A68D7"/>
    <w:rsid w:val="009B0948"/>
    <w:rsid w:val="009B1BF7"/>
    <w:rsid w:val="009B2007"/>
    <w:rsid w:val="009B2BE8"/>
    <w:rsid w:val="009B321B"/>
    <w:rsid w:val="009B3594"/>
    <w:rsid w:val="009B5885"/>
    <w:rsid w:val="009B6373"/>
    <w:rsid w:val="009B66AA"/>
    <w:rsid w:val="009B7A05"/>
    <w:rsid w:val="009B7BD1"/>
    <w:rsid w:val="009C06D4"/>
    <w:rsid w:val="009C1C43"/>
    <w:rsid w:val="009C3D60"/>
    <w:rsid w:val="009C4F2C"/>
    <w:rsid w:val="009C7D2F"/>
    <w:rsid w:val="009D16C8"/>
    <w:rsid w:val="009D2360"/>
    <w:rsid w:val="009D23FC"/>
    <w:rsid w:val="009D2935"/>
    <w:rsid w:val="009D39AC"/>
    <w:rsid w:val="009D3A66"/>
    <w:rsid w:val="009D3CAF"/>
    <w:rsid w:val="009D42A3"/>
    <w:rsid w:val="009D4443"/>
    <w:rsid w:val="009D44B4"/>
    <w:rsid w:val="009D6741"/>
    <w:rsid w:val="009D6A81"/>
    <w:rsid w:val="009E0376"/>
    <w:rsid w:val="009E0E1A"/>
    <w:rsid w:val="009E0FE7"/>
    <w:rsid w:val="009E1800"/>
    <w:rsid w:val="009E1BD8"/>
    <w:rsid w:val="009E2FE5"/>
    <w:rsid w:val="009E33C0"/>
    <w:rsid w:val="009E3960"/>
    <w:rsid w:val="009E414E"/>
    <w:rsid w:val="009E4DA8"/>
    <w:rsid w:val="009E79CC"/>
    <w:rsid w:val="009F09AF"/>
    <w:rsid w:val="009F1F9F"/>
    <w:rsid w:val="009F2392"/>
    <w:rsid w:val="009F5B09"/>
    <w:rsid w:val="009F66E1"/>
    <w:rsid w:val="009F7044"/>
    <w:rsid w:val="009F73CB"/>
    <w:rsid w:val="00A00FA9"/>
    <w:rsid w:val="00A03630"/>
    <w:rsid w:val="00A038BE"/>
    <w:rsid w:val="00A055EB"/>
    <w:rsid w:val="00A05F21"/>
    <w:rsid w:val="00A06453"/>
    <w:rsid w:val="00A106A9"/>
    <w:rsid w:val="00A123F7"/>
    <w:rsid w:val="00A125D7"/>
    <w:rsid w:val="00A1338A"/>
    <w:rsid w:val="00A13510"/>
    <w:rsid w:val="00A136D5"/>
    <w:rsid w:val="00A144B6"/>
    <w:rsid w:val="00A14CF5"/>
    <w:rsid w:val="00A157CA"/>
    <w:rsid w:val="00A203D3"/>
    <w:rsid w:val="00A20657"/>
    <w:rsid w:val="00A21DA1"/>
    <w:rsid w:val="00A239F3"/>
    <w:rsid w:val="00A23EC1"/>
    <w:rsid w:val="00A3076F"/>
    <w:rsid w:val="00A3284C"/>
    <w:rsid w:val="00A34995"/>
    <w:rsid w:val="00A3684F"/>
    <w:rsid w:val="00A37000"/>
    <w:rsid w:val="00A37D07"/>
    <w:rsid w:val="00A42AA6"/>
    <w:rsid w:val="00A42F2E"/>
    <w:rsid w:val="00A436CB"/>
    <w:rsid w:val="00A43FA8"/>
    <w:rsid w:val="00A440D0"/>
    <w:rsid w:val="00A45AD1"/>
    <w:rsid w:val="00A46F00"/>
    <w:rsid w:val="00A47DEA"/>
    <w:rsid w:val="00A47E19"/>
    <w:rsid w:val="00A50214"/>
    <w:rsid w:val="00A51137"/>
    <w:rsid w:val="00A51844"/>
    <w:rsid w:val="00A529C2"/>
    <w:rsid w:val="00A53412"/>
    <w:rsid w:val="00A54FA0"/>
    <w:rsid w:val="00A5630B"/>
    <w:rsid w:val="00A57389"/>
    <w:rsid w:val="00A57AD9"/>
    <w:rsid w:val="00A60705"/>
    <w:rsid w:val="00A617BA"/>
    <w:rsid w:val="00A62063"/>
    <w:rsid w:val="00A63A01"/>
    <w:rsid w:val="00A64332"/>
    <w:rsid w:val="00A64727"/>
    <w:rsid w:val="00A64AE6"/>
    <w:rsid w:val="00A64EE6"/>
    <w:rsid w:val="00A65FE9"/>
    <w:rsid w:val="00A730F3"/>
    <w:rsid w:val="00A73372"/>
    <w:rsid w:val="00A75516"/>
    <w:rsid w:val="00A75FA3"/>
    <w:rsid w:val="00A767BA"/>
    <w:rsid w:val="00A8123B"/>
    <w:rsid w:val="00A8230E"/>
    <w:rsid w:val="00A82AAB"/>
    <w:rsid w:val="00A83A63"/>
    <w:rsid w:val="00A83AC0"/>
    <w:rsid w:val="00A84F99"/>
    <w:rsid w:val="00A85772"/>
    <w:rsid w:val="00A85EA5"/>
    <w:rsid w:val="00A861D6"/>
    <w:rsid w:val="00A869F2"/>
    <w:rsid w:val="00A86D6E"/>
    <w:rsid w:val="00A91768"/>
    <w:rsid w:val="00A9393D"/>
    <w:rsid w:val="00A94759"/>
    <w:rsid w:val="00A96A13"/>
    <w:rsid w:val="00A96E58"/>
    <w:rsid w:val="00AA1610"/>
    <w:rsid w:val="00AA1B54"/>
    <w:rsid w:val="00AA2400"/>
    <w:rsid w:val="00AA3AAC"/>
    <w:rsid w:val="00AA5DBC"/>
    <w:rsid w:val="00AA7483"/>
    <w:rsid w:val="00AB0B10"/>
    <w:rsid w:val="00AB2735"/>
    <w:rsid w:val="00AB28A5"/>
    <w:rsid w:val="00AB2F11"/>
    <w:rsid w:val="00AB4063"/>
    <w:rsid w:val="00AB5BB5"/>
    <w:rsid w:val="00AB660F"/>
    <w:rsid w:val="00AB6AD2"/>
    <w:rsid w:val="00AC16A8"/>
    <w:rsid w:val="00AC2E4B"/>
    <w:rsid w:val="00AC4A1E"/>
    <w:rsid w:val="00AC5C72"/>
    <w:rsid w:val="00AC73BB"/>
    <w:rsid w:val="00AD22CD"/>
    <w:rsid w:val="00AD25E1"/>
    <w:rsid w:val="00AD2DCF"/>
    <w:rsid w:val="00AE0E80"/>
    <w:rsid w:val="00AE1720"/>
    <w:rsid w:val="00AE36F8"/>
    <w:rsid w:val="00AE5951"/>
    <w:rsid w:val="00AF0CBB"/>
    <w:rsid w:val="00AF28B9"/>
    <w:rsid w:val="00AF335E"/>
    <w:rsid w:val="00AF3484"/>
    <w:rsid w:val="00AF3623"/>
    <w:rsid w:val="00AF4369"/>
    <w:rsid w:val="00AF4626"/>
    <w:rsid w:val="00AF4695"/>
    <w:rsid w:val="00AF64A4"/>
    <w:rsid w:val="00AF66E7"/>
    <w:rsid w:val="00B00792"/>
    <w:rsid w:val="00B034FC"/>
    <w:rsid w:val="00B0357D"/>
    <w:rsid w:val="00B07D5E"/>
    <w:rsid w:val="00B121A4"/>
    <w:rsid w:val="00B12368"/>
    <w:rsid w:val="00B12B28"/>
    <w:rsid w:val="00B14325"/>
    <w:rsid w:val="00B16740"/>
    <w:rsid w:val="00B26076"/>
    <w:rsid w:val="00B27401"/>
    <w:rsid w:val="00B27735"/>
    <w:rsid w:val="00B33004"/>
    <w:rsid w:val="00B33636"/>
    <w:rsid w:val="00B368F2"/>
    <w:rsid w:val="00B40C43"/>
    <w:rsid w:val="00B41251"/>
    <w:rsid w:val="00B426A2"/>
    <w:rsid w:val="00B44321"/>
    <w:rsid w:val="00B455E2"/>
    <w:rsid w:val="00B45FA6"/>
    <w:rsid w:val="00B46675"/>
    <w:rsid w:val="00B470F3"/>
    <w:rsid w:val="00B47DBF"/>
    <w:rsid w:val="00B50AE3"/>
    <w:rsid w:val="00B512F1"/>
    <w:rsid w:val="00B51439"/>
    <w:rsid w:val="00B51854"/>
    <w:rsid w:val="00B519B8"/>
    <w:rsid w:val="00B51B6D"/>
    <w:rsid w:val="00B52417"/>
    <w:rsid w:val="00B52D14"/>
    <w:rsid w:val="00B57267"/>
    <w:rsid w:val="00B601D5"/>
    <w:rsid w:val="00B611FC"/>
    <w:rsid w:val="00B62697"/>
    <w:rsid w:val="00B63CB0"/>
    <w:rsid w:val="00B64482"/>
    <w:rsid w:val="00B6559B"/>
    <w:rsid w:val="00B65E37"/>
    <w:rsid w:val="00B65EB2"/>
    <w:rsid w:val="00B71059"/>
    <w:rsid w:val="00B71EDB"/>
    <w:rsid w:val="00B75BCB"/>
    <w:rsid w:val="00B76037"/>
    <w:rsid w:val="00B7613B"/>
    <w:rsid w:val="00B76BC8"/>
    <w:rsid w:val="00B76CEC"/>
    <w:rsid w:val="00B77FFD"/>
    <w:rsid w:val="00B80066"/>
    <w:rsid w:val="00B80E7A"/>
    <w:rsid w:val="00B8233E"/>
    <w:rsid w:val="00B82DF3"/>
    <w:rsid w:val="00B838AF"/>
    <w:rsid w:val="00B85430"/>
    <w:rsid w:val="00B86204"/>
    <w:rsid w:val="00B86F49"/>
    <w:rsid w:val="00B900DD"/>
    <w:rsid w:val="00B91349"/>
    <w:rsid w:val="00B93A2E"/>
    <w:rsid w:val="00B9589D"/>
    <w:rsid w:val="00B96B0D"/>
    <w:rsid w:val="00B96EE6"/>
    <w:rsid w:val="00BA06C3"/>
    <w:rsid w:val="00BA3B98"/>
    <w:rsid w:val="00BA45E9"/>
    <w:rsid w:val="00BA4AAD"/>
    <w:rsid w:val="00BA5444"/>
    <w:rsid w:val="00BB1027"/>
    <w:rsid w:val="00BB21F0"/>
    <w:rsid w:val="00BB2BE5"/>
    <w:rsid w:val="00BB2DE0"/>
    <w:rsid w:val="00BB5249"/>
    <w:rsid w:val="00BB7631"/>
    <w:rsid w:val="00BB76EE"/>
    <w:rsid w:val="00BB7811"/>
    <w:rsid w:val="00BC0D59"/>
    <w:rsid w:val="00BC2BED"/>
    <w:rsid w:val="00BC3125"/>
    <w:rsid w:val="00BC3711"/>
    <w:rsid w:val="00BC6686"/>
    <w:rsid w:val="00BC70A7"/>
    <w:rsid w:val="00BD1125"/>
    <w:rsid w:val="00BD14A9"/>
    <w:rsid w:val="00BD2BCF"/>
    <w:rsid w:val="00BD719A"/>
    <w:rsid w:val="00BD7959"/>
    <w:rsid w:val="00BD7BA7"/>
    <w:rsid w:val="00BE08B4"/>
    <w:rsid w:val="00BE1429"/>
    <w:rsid w:val="00BE1460"/>
    <w:rsid w:val="00BE4A75"/>
    <w:rsid w:val="00BE4CB3"/>
    <w:rsid w:val="00BE5715"/>
    <w:rsid w:val="00BE65D2"/>
    <w:rsid w:val="00BF22E1"/>
    <w:rsid w:val="00BF24E6"/>
    <w:rsid w:val="00BF3B4B"/>
    <w:rsid w:val="00BF4633"/>
    <w:rsid w:val="00BF4C72"/>
    <w:rsid w:val="00BF4D4D"/>
    <w:rsid w:val="00BF61F7"/>
    <w:rsid w:val="00BF7402"/>
    <w:rsid w:val="00BF7C2F"/>
    <w:rsid w:val="00C0009D"/>
    <w:rsid w:val="00C02C51"/>
    <w:rsid w:val="00C0368E"/>
    <w:rsid w:val="00C03DC4"/>
    <w:rsid w:val="00C0422C"/>
    <w:rsid w:val="00C04510"/>
    <w:rsid w:val="00C05B22"/>
    <w:rsid w:val="00C06263"/>
    <w:rsid w:val="00C064DA"/>
    <w:rsid w:val="00C06707"/>
    <w:rsid w:val="00C0692C"/>
    <w:rsid w:val="00C0733B"/>
    <w:rsid w:val="00C11414"/>
    <w:rsid w:val="00C12340"/>
    <w:rsid w:val="00C1380F"/>
    <w:rsid w:val="00C13EED"/>
    <w:rsid w:val="00C143E5"/>
    <w:rsid w:val="00C14A60"/>
    <w:rsid w:val="00C14B4F"/>
    <w:rsid w:val="00C15029"/>
    <w:rsid w:val="00C15EB3"/>
    <w:rsid w:val="00C16A58"/>
    <w:rsid w:val="00C202A1"/>
    <w:rsid w:val="00C22CEB"/>
    <w:rsid w:val="00C247E6"/>
    <w:rsid w:val="00C24CA9"/>
    <w:rsid w:val="00C26321"/>
    <w:rsid w:val="00C27723"/>
    <w:rsid w:val="00C30360"/>
    <w:rsid w:val="00C30882"/>
    <w:rsid w:val="00C36C84"/>
    <w:rsid w:val="00C36D4C"/>
    <w:rsid w:val="00C37099"/>
    <w:rsid w:val="00C378B2"/>
    <w:rsid w:val="00C4056B"/>
    <w:rsid w:val="00C411BE"/>
    <w:rsid w:val="00C428A7"/>
    <w:rsid w:val="00C42982"/>
    <w:rsid w:val="00C433B9"/>
    <w:rsid w:val="00C437D6"/>
    <w:rsid w:val="00C4473F"/>
    <w:rsid w:val="00C4597B"/>
    <w:rsid w:val="00C47CF8"/>
    <w:rsid w:val="00C51884"/>
    <w:rsid w:val="00C53705"/>
    <w:rsid w:val="00C53F65"/>
    <w:rsid w:val="00C54A9B"/>
    <w:rsid w:val="00C609EE"/>
    <w:rsid w:val="00C625B3"/>
    <w:rsid w:val="00C62BD5"/>
    <w:rsid w:val="00C639C9"/>
    <w:rsid w:val="00C658B0"/>
    <w:rsid w:val="00C65D1D"/>
    <w:rsid w:val="00C67750"/>
    <w:rsid w:val="00C67DEE"/>
    <w:rsid w:val="00C70321"/>
    <w:rsid w:val="00C71A05"/>
    <w:rsid w:val="00C72B56"/>
    <w:rsid w:val="00C72BEB"/>
    <w:rsid w:val="00C72F27"/>
    <w:rsid w:val="00C73CAC"/>
    <w:rsid w:val="00C7418A"/>
    <w:rsid w:val="00C74D8C"/>
    <w:rsid w:val="00C76D9A"/>
    <w:rsid w:val="00C77845"/>
    <w:rsid w:val="00C77B6A"/>
    <w:rsid w:val="00C77FBA"/>
    <w:rsid w:val="00C80D7E"/>
    <w:rsid w:val="00C823BE"/>
    <w:rsid w:val="00C82BC5"/>
    <w:rsid w:val="00C82CDD"/>
    <w:rsid w:val="00C82E12"/>
    <w:rsid w:val="00C83407"/>
    <w:rsid w:val="00C84704"/>
    <w:rsid w:val="00C85926"/>
    <w:rsid w:val="00C870A9"/>
    <w:rsid w:val="00C87A54"/>
    <w:rsid w:val="00C90DB4"/>
    <w:rsid w:val="00C91E23"/>
    <w:rsid w:val="00C9214F"/>
    <w:rsid w:val="00C933C6"/>
    <w:rsid w:val="00C96E3A"/>
    <w:rsid w:val="00C976A8"/>
    <w:rsid w:val="00CA2F2C"/>
    <w:rsid w:val="00CA31D5"/>
    <w:rsid w:val="00CA3791"/>
    <w:rsid w:val="00CA4A7E"/>
    <w:rsid w:val="00CA4ADE"/>
    <w:rsid w:val="00CA5851"/>
    <w:rsid w:val="00CA5DC5"/>
    <w:rsid w:val="00CA5F0A"/>
    <w:rsid w:val="00CA6F79"/>
    <w:rsid w:val="00CB08CE"/>
    <w:rsid w:val="00CB0E06"/>
    <w:rsid w:val="00CB1D7E"/>
    <w:rsid w:val="00CB4599"/>
    <w:rsid w:val="00CB4F81"/>
    <w:rsid w:val="00CB6EAB"/>
    <w:rsid w:val="00CB7113"/>
    <w:rsid w:val="00CB78CF"/>
    <w:rsid w:val="00CB7E81"/>
    <w:rsid w:val="00CC0266"/>
    <w:rsid w:val="00CC14D3"/>
    <w:rsid w:val="00CC1951"/>
    <w:rsid w:val="00CC2BC2"/>
    <w:rsid w:val="00CC6C53"/>
    <w:rsid w:val="00CC6CEA"/>
    <w:rsid w:val="00CC72E8"/>
    <w:rsid w:val="00CC760B"/>
    <w:rsid w:val="00CD1C6F"/>
    <w:rsid w:val="00CD5719"/>
    <w:rsid w:val="00CD6C38"/>
    <w:rsid w:val="00CD732B"/>
    <w:rsid w:val="00CD77C2"/>
    <w:rsid w:val="00CE0DAC"/>
    <w:rsid w:val="00CE2B3B"/>
    <w:rsid w:val="00CE353A"/>
    <w:rsid w:val="00CE4A92"/>
    <w:rsid w:val="00CE5142"/>
    <w:rsid w:val="00CE5741"/>
    <w:rsid w:val="00CE5B75"/>
    <w:rsid w:val="00CE73D7"/>
    <w:rsid w:val="00CE7C6F"/>
    <w:rsid w:val="00CF0218"/>
    <w:rsid w:val="00CF1DC4"/>
    <w:rsid w:val="00CF2EF0"/>
    <w:rsid w:val="00CF5279"/>
    <w:rsid w:val="00CF534E"/>
    <w:rsid w:val="00CF5FBF"/>
    <w:rsid w:val="00CF61D7"/>
    <w:rsid w:val="00CF731A"/>
    <w:rsid w:val="00CF7B82"/>
    <w:rsid w:val="00CF7D70"/>
    <w:rsid w:val="00D00181"/>
    <w:rsid w:val="00D02FB6"/>
    <w:rsid w:val="00D04A75"/>
    <w:rsid w:val="00D05DDD"/>
    <w:rsid w:val="00D05E75"/>
    <w:rsid w:val="00D10ECB"/>
    <w:rsid w:val="00D115E0"/>
    <w:rsid w:val="00D129BD"/>
    <w:rsid w:val="00D13E7D"/>
    <w:rsid w:val="00D1458C"/>
    <w:rsid w:val="00D150D5"/>
    <w:rsid w:val="00D16878"/>
    <w:rsid w:val="00D2039D"/>
    <w:rsid w:val="00D20D57"/>
    <w:rsid w:val="00D21974"/>
    <w:rsid w:val="00D21B61"/>
    <w:rsid w:val="00D221E1"/>
    <w:rsid w:val="00D227C6"/>
    <w:rsid w:val="00D22C43"/>
    <w:rsid w:val="00D250C3"/>
    <w:rsid w:val="00D278BC"/>
    <w:rsid w:val="00D278DF"/>
    <w:rsid w:val="00D279F9"/>
    <w:rsid w:val="00D30753"/>
    <w:rsid w:val="00D308FB"/>
    <w:rsid w:val="00D31529"/>
    <w:rsid w:val="00D32BB4"/>
    <w:rsid w:val="00D334EF"/>
    <w:rsid w:val="00D353C8"/>
    <w:rsid w:val="00D374DB"/>
    <w:rsid w:val="00D40639"/>
    <w:rsid w:val="00D41401"/>
    <w:rsid w:val="00D4408D"/>
    <w:rsid w:val="00D45CAD"/>
    <w:rsid w:val="00D51C4E"/>
    <w:rsid w:val="00D52089"/>
    <w:rsid w:val="00D523A0"/>
    <w:rsid w:val="00D54C81"/>
    <w:rsid w:val="00D5594E"/>
    <w:rsid w:val="00D55A38"/>
    <w:rsid w:val="00D57CBF"/>
    <w:rsid w:val="00D57DF8"/>
    <w:rsid w:val="00D57E9A"/>
    <w:rsid w:val="00D625B0"/>
    <w:rsid w:val="00D63BFC"/>
    <w:rsid w:val="00D64393"/>
    <w:rsid w:val="00D66E60"/>
    <w:rsid w:val="00D67F9E"/>
    <w:rsid w:val="00D7041A"/>
    <w:rsid w:val="00D738D4"/>
    <w:rsid w:val="00D740EE"/>
    <w:rsid w:val="00D7530D"/>
    <w:rsid w:val="00D7556F"/>
    <w:rsid w:val="00D762AB"/>
    <w:rsid w:val="00D80AFF"/>
    <w:rsid w:val="00D84426"/>
    <w:rsid w:val="00D8462A"/>
    <w:rsid w:val="00D86582"/>
    <w:rsid w:val="00D86A0D"/>
    <w:rsid w:val="00D9114E"/>
    <w:rsid w:val="00D914B8"/>
    <w:rsid w:val="00D91A7D"/>
    <w:rsid w:val="00D91FCD"/>
    <w:rsid w:val="00D9240A"/>
    <w:rsid w:val="00D9386E"/>
    <w:rsid w:val="00D942B5"/>
    <w:rsid w:val="00D959D2"/>
    <w:rsid w:val="00D97C2C"/>
    <w:rsid w:val="00DA02F3"/>
    <w:rsid w:val="00DA0A75"/>
    <w:rsid w:val="00DA29C1"/>
    <w:rsid w:val="00DA36BD"/>
    <w:rsid w:val="00DA404F"/>
    <w:rsid w:val="00DA54F9"/>
    <w:rsid w:val="00DA621A"/>
    <w:rsid w:val="00DA698F"/>
    <w:rsid w:val="00DA70CB"/>
    <w:rsid w:val="00DA7147"/>
    <w:rsid w:val="00DB5013"/>
    <w:rsid w:val="00DB50F8"/>
    <w:rsid w:val="00DB53F1"/>
    <w:rsid w:val="00DB68B8"/>
    <w:rsid w:val="00DB6FCC"/>
    <w:rsid w:val="00DB7B29"/>
    <w:rsid w:val="00DC52AF"/>
    <w:rsid w:val="00DC550B"/>
    <w:rsid w:val="00DC672F"/>
    <w:rsid w:val="00DC7A6C"/>
    <w:rsid w:val="00DC7F2F"/>
    <w:rsid w:val="00DD0F26"/>
    <w:rsid w:val="00DD16B6"/>
    <w:rsid w:val="00DD23D1"/>
    <w:rsid w:val="00DD41A4"/>
    <w:rsid w:val="00DD473D"/>
    <w:rsid w:val="00DD5CF0"/>
    <w:rsid w:val="00DD62D8"/>
    <w:rsid w:val="00DD6B64"/>
    <w:rsid w:val="00DD7000"/>
    <w:rsid w:val="00DE38DA"/>
    <w:rsid w:val="00DE3E8A"/>
    <w:rsid w:val="00DE46B3"/>
    <w:rsid w:val="00DE5B76"/>
    <w:rsid w:val="00DE5E79"/>
    <w:rsid w:val="00DE69F8"/>
    <w:rsid w:val="00DE6A03"/>
    <w:rsid w:val="00DE6C8E"/>
    <w:rsid w:val="00DF0346"/>
    <w:rsid w:val="00DF10C6"/>
    <w:rsid w:val="00DF5FDD"/>
    <w:rsid w:val="00DF6697"/>
    <w:rsid w:val="00DF6CA6"/>
    <w:rsid w:val="00DF6F3D"/>
    <w:rsid w:val="00DF7860"/>
    <w:rsid w:val="00DF7917"/>
    <w:rsid w:val="00E00817"/>
    <w:rsid w:val="00E0109D"/>
    <w:rsid w:val="00E029F1"/>
    <w:rsid w:val="00E02FB3"/>
    <w:rsid w:val="00E04F9C"/>
    <w:rsid w:val="00E056E0"/>
    <w:rsid w:val="00E06CC0"/>
    <w:rsid w:val="00E07B65"/>
    <w:rsid w:val="00E07F3B"/>
    <w:rsid w:val="00E109B1"/>
    <w:rsid w:val="00E12A18"/>
    <w:rsid w:val="00E12F21"/>
    <w:rsid w:val="00E13288"/>
    <w:rsid w:val="00E13B8B"/>
    <w:rsid w:val="00E167AE"/>
    <w:rsid w:val="00E17E8C"/>
    <w:rsid w:val="00E205EF"/>
    <w:rsid w:val="00E2085D"/>
    <w:rsid w:val="00E211E3"/>
    <w:rsid w:val="00E21C4B"/>
    <w:rsid w:val="00E22503"/>
    <w:rsid w:val="00E246F5"/>
    <w:rsid w:val="00E248AA"/>
    <w:rsid w:val="00E25714"/>
    <w:rsid w:val="00E26C33"/>
    <w:rsid w:val="00E32D87"/>
    <w:rsid w:val="00E336B1"/>
    <w:rsid w:val="00E336FC"/>
    <w:rsid w:val="00E33A3A"/>
    <w:rsid w:val="00E34AE0"/>
    <w:rsid w:val="00E3550F"/>
    <w:rsid w:val="00E36076"/>
    <w:rsid w:val="00E367A1"/>
    <w:rsid w:val="00E37A4D"/>
    <w:rsid w:val="00E400B3"/>
    <w:rsid w:val="00E43CB0"/>
    <w:rsid w:val="00E44041"/>
    <w:rsid w:val="00E456D6"/>
    <w:rsid w:val="00E467CE"/>
    <w:rsid w:val="00E47C50"/>
    <w:rsid w:val="00E50912"/>
    <w:rsid w:val="00E527E4"/>
    <w:rsid w:val="00E52CA4"/>
    <w:rsid w:val="00E5421A"/>
    <w:rsid w:val="00E54550"/>
    <w:rsid w:val="00E5642F"/>
    <w:rsid w:val="00E5698E"/>
    <w:rsid w:val="00E56AE1"/>
    <w:rsid w:val="00E57BF7"/>
    <w:rsid w:val="00E61D7C"/>
    <w:rsid w:val="00E63189"/>
    <w:rsid w:val="00E63D3D"/>
    <w:rsid w:val="00E63ECF"/>
    <w:rsid w:val="00E6478B"/>
    <w:rsid w:val="00E64D45"/>
    <w:rsid w:val="00E6575D"/>
    <w:rsid w:val="00E662A6"/>
    <w:rsid w:val="00E66E33"/>
    <w:rsid w:val="00E66F7D"/>
    <w:rsid w:val="00E673E3"/>
    <w:rsid w:val="00E676E6"/>
    <w:rsid w:val="00E705C1"/>
    <w:rsid w:val="00E7336A"/>
    <w:rsid w:val="00E736F9"/>
    <w:rsid w:val="00E73ACE"/>
    <w:rsid w:val="00E7451B"/>
    <w:rsid w:val="00E750B7"/>
    <w:rsid w:val="00E760B2"/>
    <w:rsid w:val="00E7616F"/>
    <w:rsid w:val="00E76E2F"/>
    <w:rsid w:val="00E771BB"/>
    <w:rsid w:val="00E77974"/>
    <w:rsid w:val="00E77D22"/>
    <w:rsid w:val="00E80002"/>
    <w:rsid w:val="00E8124E"/>
    <w:rsid w:val="00E81520"/>
    <w:rsid w:val="00E81E97"/>
    <w:rsid w:val="00E8405E"/>
    <w:rsid w:val="00E8549B"/>
    <w:rsid w:val="00E85859"/>
    <w:rsid w:val="00E85E9D"/>
    <w:rsid w:val="00E8621A"/>
    <w:rsid w:val="00E86627"/>
    <w:rsid w:val="00E87024"/>
    <w:rsid w:val="00E93E7B"/>
    <w:rsid w:val="00EA0D3A"/>
    <w:rsid w:val="00EA1E58"/>
    <w:rsid w:val="00EA40CB"/>
    <w:rsid w:val="00EA45B1"/>
    <w:rsid w:val="00EA494D"/>
    <w:rsid w:val="00EA51A8"/>
    <w:rsid w:val="00EA5CD7"/>
    <w:rsid w:val="00EA6CE3"/>
    <w:rsid w:val="00EA7C51"/>
    <w:rsid w:val="00EB0449"/>
    <w:rsid w:val="00EB096A"/>
    <w:rsid w:val="00EB0B8A"/>
    <w:rsid w:val="00EB3107"/>
    <w:rsid w:val="00EB32F9"/>
    <w:rsid w:val="00EB37BB"/>
    <w:rsid w:val="00EB3F34"/>
    <w:rsid w:val="00EB5FF1"/>
    <w:rsid w:val="00EB7F96"/>
    <w:rsid w:val="00EC09E7"/>
    <w:rsid w:val="00EC0DE1"/>
    <w:rsid w:val="00EC0EE5"/>
    <w:rsid w:val="00EC16F4"/>
    <w:rsid w:val="00EC25EF"/>
    <w:rsid w:val="00EC2A45"/>
    <w:rsid w:val="00EC49AA"/>
    <w:rsid w:val="00EC4CCB"/>
    <w:rsid w:val="00EC5160"/>
    <w:rsid w:val="00EC64AA"/>
    <w:rsid w:val="00EC6EB8"/>
    <w:rsid w:val="00EC7E24"/>
    <w:rsid w:val="00ED0E83"/>
    <w:rsid w:val="00ED1494"/>
    <w:rsid w:val="00ED22C6"/>
    <w:rsid w:val="00ED2640"/>
    <w:rsid w:val="00ED33FC"/>
    <w:rsid w:val="00ED536D"/>
    <w:rsid w:val="00ED6943"/>
    <w:rsid w:val="00ED7EA2"/>
    <w:rsid w:val="00EE0000"/>
    <w:rsid w:val="00EE0DB7"/>
    <w:rsid w:val="00EE30D1"/>
    <w:rsid w:val="00EE371B"/>
    <w:rsid w:val="00EE415B"/>
    <w:rsid w:val="00EE441C"/>
    <w:rsid w:val="00EE511F"/>
    <w:rsid w:val="00EE7AC7"/>
    <w:rsid w:val="00EF0144"/>
    <w:rsid w:val="00EF018E"/>
    <w:rsid w:val="00EF0545"/>
    <w:rsid w:val="00EF0C8D"/>
    <w:rsid w:val="00EF1502"/>
    <w:rsid w:val="00EF52A9"/>
    <w:rsid w:val="00EF7DF0"/>
    <w:rsid w:val="00F0037C"/>
    <w:rsid w:val="00F015C9"/>
    <w:rsid w:val="00F01764"/>
    <w:rsid w:val="00F028F7"/>
    <w:rsid w:val="00F03BC7"/>
    <w:rsid w:val="00F10252"/>
    <w:rsid w:val="00F103BC"/>
    <w:rsid w:val="00F13A3E"/>
    <w:rsid w:val="00F14AA3"/>
    <w:rsid w:val="00F15312"/>
    <w:rsid w:val="00F179FA"/>
    <w:rsid w:val="00F20707"/>
    <w:rsid w:val="00F22906"/>
    <w:rsid w:val="00F27D27"/>
    <w:rsid w:val="00F3134F"/>
    <w:rsid w:val="00F3136C"/>
    <w:rsid w:val="00F31ADA"/>
    <w:rsid w:val="00F31E5B"/>
    <w:rsid w:val="00F32C60"/>
    <w:rsid w:val="00F33052"/>
    <w:rsid w:val="00F34249"/>
    <w:rsid w:val="00F352A6"/>
    <w:rsid w:val="00F35405"/>
    <w:rsid w:val="00F404E4"/>
    <w:rsid w:val="00F4166A"/>
    <w:rsid w:val="00F41783"/>
    <w:rsid w:val="00F43694"/>
    <w:rsid w:val="00F47B6E"/>
    <w:rsid w:val="00F50179"/>
    <w:rsid w:val="00F517D4"/>
    <w:rsid w:val="00F52D64"/>
    <w:rsid w:val="00F52F01"/>
    <w:rsid w:val="00F535B0"/>
    <w:rsid w:val="00F53CAD"/>
    <w:rsid w:val="00F576B4"/>
    <w:rsid w:val="00F57C5C"/>
    <w:rsid w:val="00F636DD"/>
    <w:rsid w:val="00F63866"/>
    <w:rsid w:val="00F63F0E"/>
    <w:rsid w:val="00F63F1F"/>
    <w:rsid w:val="00F6411E"/>
    <w:rsid w:val="00F64BEE"/>
    <w:rsid w:val="00F659CB"/>
    <w:rsid w:val="00F65C78"/>
    <w:rsid w:val="00F71B45"/>
    <w:rsid w:val="00F728F6"/>
    <w:rsid w:val="00F73C4D"/>
    <w:rsid w:val="00F752A0"/>
    <w:rsid w:val="00F75FCC"/>
    <w:rsid w:val="00F7628B"/>
    <w:rsid w:val="00F7786E"/>
    <w:rsid w:val="00F77D65"/>
    <w:rsid w:val="00F80405"/>
    <w:rsid w:val="00F819DB"/>
    <w:rsid w:val="00F81ACD"/>
    <w:rsid w:val="00F831B5"/>
    <w:rsid w:val="00F843E3"/>
    <w:rsid w:val="00F86287"/>
    <w:rsid w:val="00F90734"/>
    <w:rsid w:val="00F908F7"/>
    <w:rsid w:val="00F91EC3"/>
    <w:rsid w:val="00F93168"/>
    <w:rsid w:val="00F9320A"/>
    <w:rsid w:val="00F94130"/>
    <w:rsid w:val="00F94AF8"/>
    <w:rsid w:val="00F94E5F"/>
    <w:rsid w:val="00F95577"/>
    <w:rsid w:val="00F958D3"/>
    <w:rsid w:val="00FA00DA"/>
    <w:rsid w:val="00FA0310"/>
    <w:rsid w:val="00FA36F4"/>
    <w:rsid w:val="00FA3C6C"/>
    <w:rsid w:val="00FA425E"/>
    <w:rsid w:val="00FA4F51"/>
    <w:rsid w:val="00FA7D58"/>
    <w:rsid w:val="00FA7F3D"/>
    <w:rsid w:val="00FB09BF"/>
    <w:rsid w:val="00FB1B8E"/>
    <w:rsid w:val="00FB2534"/>
    <w:rsid w:val="00FB2D65"/>
    <w:rsid w:val="00FB2F75"/>
    <w:rsid w:val="00FB3260"/>
    <w:rsid w:val="00FB530D"/>
    <w:rsid w:val="00FB5FD1"/>
    <w:rsid w:val="00FB6529"/>
    <w:rsid w:val="00FB685C"/>
    <w:rsid w:val="00FB7186"/>
    <w:rsid w:val="00FB788C"/>
    <w:rsid w:val="00FC03BD"/>
    <w:rsid w:val="00FC0737"/>
    <w:rsid w:val="00FC1B9A"/>
    <w:rsid w:val="00FC23BD"/>
    <w:rsid w:val="00FC3474"/>
    <w:rsid w:val="00FC630B"/>
    <w:rsid w:val="00FC6A50"/>
    <w:rsid w:val="00FC72BA"/>
    <w:rsid w:val="00FD0375"/>
    <w:rsid w:val="00FD502B"/>
    <w:rsid w:val="00FD5CBE"/>
    <w:rsid w:val="00FD61C8"/>
    <w:rsid w:val="00FD6B2F"/>
    <w:rsid w:val="00FD79D5"/>
    <w:rsid w:val="00FD7DD1"/>
    <w:rsid w:val="00FD7EF5"/>
    <w:rsid w:val="00FE01BE"/>
    <w:rsid w:val="00FE155F"/>
    <w:rsid w:val="00FE21C6"/>
    <w:rsid w:val="00FE2311"/>
    <w:rsid w:val="00FE2EAA"/>
    <w:rsid w:val="00FE34FF"/>
    <w:rsid w:val="00FE4814"/>
    <w:rsid w:val="00FE7327"/>
    <w:rsid w:val="00FE7EEB"/>
    <w:rsid w:val="00FF0798"/>
    <w:rsid w:val="00FF0F2C"/>
    <w:rsid w:val="00FF1268"/>
    <w:rsid w:val="00FF15F3"/>
    <w:rsid w:val="00FF1673"/>
    <w:rsid w:val="00FF27FC"/>
    <w:rsid w:val="00FF479C"/>
    <w:rsid w:val="00FF523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eaeaea,#ffc,#5c629a"/>
    </o:shapedefaults>
    <o:shapelayout v:ext="edit">
      <o:idmap v:ext="edit" data="1"/>
    </o:shapelayout>
  </w:shapeDefaults>
  <w:decimalSymbol w:val=","/>
  <w:listSeparator w:val=";"/>
  <w14:docId w14:val="01F3B360"/>
  <w15:chartTrackingRefBased/>
  <w15:docId w15:val="{79808783-B474-4B09-A6D9-2981F95FF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4" w:qFormat="1"/>
    <w:lsdException w:name="heading 2" w:uiPriority="4" w:qFormat="1"/>
    <w:lsdException w:name="heading 3" w:uiPriority="5" w:qFormat="1"/>
    <w:lsdException w:name="heading 4" w:uiPriority="1" w:qFormat="1"/>
    <w:lsdException w:name="heading 5" w:uiPriority="1"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HTML Variable"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61043F"/>
    <w:pPr>
      <w:spacing w:line="288" w:lineRule="auto"/>
    </w:pPr>
    <w:rPr>
      <w:rFonts w:ascii="Arial" w:hAnsi="Arial"/>
      <w:sz w:val="22"/>
    </w:rPr>
  </w:style>
  <w:style w:type="paragraph" w:styleId="berschrift1">
    <w:name w:val="heading 1"/>
    <w:basedOn w:val="Standard"/>
    <w:next w:val="Textkrper6pvor"/>
    <w:link w:val="berschrift1Zchn"/>
    <w:uiPriority w:val="4"/>
    <w:qFormat/>
    <w:rsid w:val="00833D34"/>
    <w:pPr>
      <w:keepNext/>
      <w:numPr>
        <w:numId w:val="7"/>
      </w:numPr>
      <w:spacing w:before="240" w:after="240"/>
      <w:outlineLvl w:val="0"/>
    </w:pPr>
    <w:rPr>
      <w:b/>
      <w:sz w:val="28"/>
    </w:rPr>
  </w:style>
  <w:style w:type="paragraph" w:styleId="berschrift2">
    <w:name w:val="heading 2"/>
    <w:basedOn w:val="berschrift1"/>
    <w:next w:val="Textkrper6pvor"/>
    <w:link w:val="berschrift2Zchn"/>
    <w:uiPriority w:val="4"/>
    <w:qFormat/>
    <w:rsid w:val="00640AB1"/>
    <w:pPr>
      <w:numPr>
        <w:ilvl w:val="1"/>
      </w:numPr>
      <w:ind w:left="720" w:hanging="578"/>
      <w:outlineLvl w:val="1"/>
    </w:pPr>
    <w:rPr>
      <w:sz w:val="26"/>
      <w:szCs w:val="26"/>
    </w:rPr>
  </w:style>
  <w:style w:type="paragraph" w:styleId="berschrift3">
    <w:name w:val="heading 3"/>
    <w:basedOn w:val="berschrift2"/>
    <w:next w:val="Textkrper6pvor"/>
    <w:uiPriority w:val="5"/>
    <w:qFormat/>
    <w:rsid w:val="0061043F"/>
    <w:pPr>
      <w:numPr>
        <w:ilvl w:val="2"/>
      </w:numPr>
      <w:spacing w:after="120"/>
      <w:outlineLvl w:val="2"/>
    </w:pPr>
    <w:rPr>
      <w:sz w:val="22"/>
      <w:szCs w:val="22"/>
    </w:rPr>
  </w:style>
  <w:style w:type="paragraph" w:styleId="berschrift4">
    <w:name w:val="heading 4"/>
    <w:basedOn w:val="berschrift3"/>
    <w:next w:val="Textkrper6pvor"/>
    <w:link w:val="berschrift4Zchn"/>
    <w:uiPriority w:val="1"/>
    <w:qFormat/>
    <w:rsid w:val="00651402"/>
    <w:pPr>
      <w:numPr>
        <w:ilvl w:val="3"/>
      </w:numPr>
      <w:outlineLvl w:val="3"/>
    </w:pPr>
  </w:style>
  <w:style w:type="paragraph" w:styleId="berschrift5">
    <w:name w:val="heading 5"/>
    <w:basedOn w:val="Standard"/>
    <w:next w:val="Standard"/>
    <w:uiPriority w:val="1"/>
    <w:qFormat/>
    <w:pPr>
      <w:numPr>
        <w:ilvl w:val="4"/>
        <w:numId w:val="7"/>
      </w:numPr>
      <w:spacing w:before="240" w:after="60"/>
      <w:outlineLvl w:val="4"/>
    </w:pPr>
  </w:style>
  <w:style w:type="paragraph" w:styleId="berschrift6">
    <w:name w:val="heading 6"/>
    <w:basedOn w:val="Standard"/>
    <w:next w:val="Standard"/>
    <w:uiPriority w:val="1"/>
    <w:qFormat/>
    <w:pPr>
      <w:numPr>
        <w:ilvl w:val="5"/>
        <w:numId w:val="7"/>
      </w:numPr>
      <w:spacing w:before="240" w:after="60"/>
      <w:outlineLvl w:val="5"/>
    </w:pPr>
    <w:rPr>
      <w:i/>
    </w:rPr>
  </w:style>
  <w:style w:type="paragraph" w:styleId="berschrift7">
    <w:name w:val="heading 7"/>
    <w:basedOn w:val="Standard"/>
    <w:next w:val="Standard"/>
    <w:uiPriority w:val="1"/>
    <w:qFormat/>
    <w:pPr>
      <w:numPr>
        <w:ilvl w:val="6"/>
        <w:numId w:val="7"/>
      </w:numPr>
      <w:spacing w:before="240" w:after="60"/>
      <w:outlineLvl w:val="6"/>
    </w:pPr>
  </w:style>
  <w:style w:type="paragraph" w:styleId="berschrift8">
    <w:name w:val="heading 8"/>
    <w:basedOn w:val="Standard"/>
    <w:next w:val="Standard"/>
    <w:uiPriority w:val="1"/>
    <w:qFormat/>
    <w:pPr>
      <w:numPr>
        <w:ilvl w:val="7"/>
        <w:numId w:val="7"/>
      </w:numPr>
      <w:spacing w:before="240" w:after="60"/>
      <w:outlineLvl w:val="7"/>
    </w:pPr>
    <w:rPr>
      <w:i/>
    </w:rPr>
  </w:style>
  <w:style w:type="paragraph" w:styleId="berschrift9">
    <w:name w:val="heading 9"/>
    <w:basedOn w:val="Standard"/>
    <w:next w:val="Standard"/>
    <w:uiPriority w:val="1"/>
    <w:qFormat/>
    <w:pPr>
      <w:numPr>
        <w:ilvl w:val="8"/>
        <w:numId w:val="7"/>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Textkrper6pvor">
    <w:name w:val="Textkörper 6p vor"/>
    <w:basedOn w:val="Textkrper"/>
    <w:next w:val="Textkrper"/>
    <w:pPr>
      <w:spacing w:before="120"/>
    </w:pPr>
  </w:style>
  <w:style w:type="paragraph" w:styleId="Textkrper">
    <w:name w:val="Body Text"/>
    <w:basedOn w:val="Standard"/>
    <w:pPr>
      <w:spacing w:after="120"/>
      <w:jc w:val="both"/>
    </w:pPr>
  </w:style>
  <w:style w:type="paragraph" w:styleId="Verzeichnis1">
    <w:name w:val="toc 1"/>
    <w:basedOn w:val="Standard"/>
    <w:next w:val="Standard"/>
    <w:autoRedefine/>
    <w:uiPriority w:val="39"/>
    <w:rsid w:val="00EF0C8D"/>
    <w:pPr>
      <w:tabs>
        <w:tab w:val="right" w:leader="dot" w:pos="9356"/>
      </w:tabs>
      <w:spacing w:before="120"/>
      <w:ind w:left="425" w:right="-1" w:hanging="425"/>
    </w:pPr>
    <w:rPr>
      <w:noProof/>
      <w:szCs w:val="28"/>
    </w:rPr>
  </w:style>
  <w:style w:type="paragraph" w:styleId="Verzeichnis2">
    <w:name w:val="toc 2"/>
    <w:basedOn w:val="Standard"/>
    <w:next w:val="Standard"/>
    <w:autoRedefine/>
    <w:uiPriority w:val="39"/>
    <w:rsid w:val="008F5B3B"/>
    <w:pPr>
      <w:tabs>
        <w:tab w:val="left" w:pos="992"/>
        <w:tab w:val="right" w:leader="dot" w:pos="9356"/>
      </w:tabs>
      <w:spacing w:before="80"/>
      <w:ind w:left="992" w:hanging="567"/>
    </w:pPr>
    <w:rPr>
      <w:rFonts w:cs="Arial"/>
      <w:noProof/>
      <w:szCs w:val="24"/>
    </w:rPr>
  </w:style>
  <w:style w:type="paragraph" w:styleId="Verzeichnis3">
    <w:name w:val="toc 3"/>
    <w:basedOn w:val="Standard"/>
    <w:next w:val="Standard"/>
    <w:autoRedefine/>
    <w:uiPriority w:val="39"/>
    <w:rsid w:val="00492DD1"/>
    <w:pPr>
      <w:tabs>
        <w:tab w:val="left" w:pos="1985"/>
        <w:tab w:val="right" w:leader="dot" w:pos="9356"/>
      </w:tabs>
      <w:spacing w:before="60"/>
      <w:ind w:left="1984" w:hanging="992"/>
    </w:pPr>
    <w:rPr>
      <w:szCs w:val="24"/>
    </w:rPr>
  </w:style>
  <w:style w:type="character" w:styleId="Seitenzahl">
    <w:name w:val="page number"/>
    <w:basedOn w:val="Absatz-Standardschriftart"/>
  </w:style>
  <w:style w:type="paragraph" w:customStyle="1" w:styleId="Stichpunkt">
    <w:name w:val="Stichpunkt"/>
    <w:basedOn w:val="Standard"/>
    <w:pPr>
      <w:numPr>
        <w:numId w:val="2"/>
      </w:numPr>
    </w:pPr>
    <w:rPr>
      <w:sz w:val="24"/>
    </w:rPr>
  </w:style>
  <w:style w:type="paragraph" w:customStyle="1" w:styleId="Stichpunkt1">
    <w:name w:val="Stichpunkt 1"/>
    <w:basedOn w:val="Stichpunkt"/>
    <w:pPr>
      <w:numPr>
        <w:numId w:val="3"/>
      </w:numPr>
      <w:tabs>
        <w:tab w:val="clear" w:pos="720"/>
        <w:tab w:val="num" w:pos="1701"/>
      </w:tabs>
      <w:ind w:left="1701"/>
    </w:pPr>
  </w:style>
  <w:style w:type="paragraph" w:styleId="Abbildungsverzeichnis">
    <w:name w:val="table of figures"/>
    <w:basedOn w:val="Standard"/>
    <w:next w:val="Standard"/>
    <w:semiHidden/>
    <w:pPr>
      <w:ind w:left="480" w:hanging="480"/>
    </w:pPr>
    <w:rPr>
      <w:sz w:val="24"/>
    </w:rPr>
  </w:style>
  <w:style w:type="paragraph" w:styleId="Beschriftung">
    <w:name w:val="caption"/>
    <w:basedOn w:val="Standard"/>
    <w:next w:val="Standard"/>
    <w:qFormat/>
    <w:pPr>
      <w:spacing w:before="120" w:after="120"/>
    </w:pPr>
    <w:rPr>
      <w:b/>
      <w:bCs/>
    </w:rPr>
  </w:style>
  <w:style w:type="paragraph" w:styleId="Index1">
    <w:name w:val="index 1"/>
    <w:basedOn w:val="Standard"/>
    <w:next w:val="Standard"/>
    <w:autoRedefine/>
    <w:semiHidden/>
    <w:pPr>
      <w:ind w:left="240" w:hanging="240"/>
    </w:pPr>
    <w:rPr>
      <w:b/>
      <w:bCs/>
      <w:sz w:val="24"/>
    </w:rPr>
  </w:style>
  <w:style w:type="paragraph" w:styleId="Index2">
    <w:name w:val="index 2"/>
    <w:basedOn w:val="Standard"/>
    <w:next w:val="Standard"/>
    <w:autoRedefine/>
    <w:semiHidden/>
    <w:pPr>
      <w:numPr>
        <w:ilvl w:val="1"/>
        <w:numId w:val="4"/>
      </w:numPr>
    </w:pPr>
    <w:rPr>
      <w:b/>
      <w:bCs/>
      <w:sz w:val="24"/>
    </w:rPr>
  </w:style>
  <w:style w:type="paragraph" w:styleId="Index3">
    <w:name w:val="index 3"/>
    <w:basedOn w:val="Standard"/>
    <w:next w:val="Standard"/>
    <w:autoRedefine/>
    <w:semiHidden/>
    <w:pPr>
      <w:ind w:left="720" w:hanging="240"/>
    </w:pPr>
    <w:rPr>
      <w:sz w:val="24"/>
    </w:rPr>
  </w:style>
  <w:style w:type="paragraph" w:styleId="Index4">
    <w:name w:val="index 4"/>
    <w:basedOn w:val="Standard"/>
    <w:next w:val="Standard"/>
    <w:autoRedefine/>
    <w:semiHidden/>
    <w:pPr>
      <w:ind w:left="960" w:hanging="240"/>
    </w:pPr>
    <w:rPr>
      <w:sz w:val="24"/>
    </w:rPr>
  </w:style>
  <w:style w:type="paragraph" w:styleId="Index5">
    <w:name w:val="index 5"/>
    <w:basedOn w:val="Standard"/>
    <w:next w:val="Standard"/>
    <w:autoRedefine/>
    <w:semiHidden/>
    <w:pPr>
      <w:ind w:left="1200" w:hanging="240"/>
    </w:pPr>
    <w:rPr>
      <w:sz w:val="24"/>
    </w:rPr>
  </w:style>
  <w:style w:type="paragraph" w:styleId="Index6">
    <w:name w:val="index 6"/>
    <w:basedOn w:val="Standard"/>
    <w:next w:val="Standard"/>
    <w:autoRedefine/>
    <w:semiHidden/>
    <w:pPr>
      <w:ind w:left="1440" w:hanging="240"/>
    </w:pPr>
    <w:rPr>
      <w:sz w:val="24"/>
    </w:rPr>
  </w:style>
  <w:style w:type="paragraph" w:styleId="Index7">
    <w:name w:val="index 7"/>
    <w:basedOn w:val="Standard"/>
    <w:next w:val="Standard"/>
    <w:autoRedefine/>
    <w:semiHidden/>
    <w:pPr>
      <w:ind w:left="1680" w:hanging="240"/>
    </w:pPr>
    <w:rPr>
      <w:sz w:val="24"/>
    </w:rPr>
  </w:style>
  <w:style w:type="paragraph" w:styleId="Index8">
    <w:name w:val="index 8"/>
    <w:basedOn w:val="Standard"/>
    <w:next w:val="Standard"/>
    <w:autoRedefine/>
    <w:semiHidden/>
    <w:pPr>
      <w:ind w:left="1920" w:hanging="240"/>
    </w:pPr>
    <w:rPr>
      <w:sz w:val="24"/>
    </w:rPr>
  </w:style>
  <w:style w:type="paragraph" w:styleId="Index9">
    <w:name w:val="index 9"/>
    <w:basedOn w:val="Standard"/>
    <w:next w:val="Standard"/>
    <w:autoRedefine/>
    <w:semiHidden/>
    <w:pPr>
      <w:ind w:left="2160" w:hanging="240"/>
    </w:pPr>
    <w:rPr>
      <w:sz w:val="24"/>
    </w:rPr>
  </w:style>
  <w:style w:type="paragraph" w:styleId="Indexberschrift">
    <w:name w:val="index heading"/>
    <w:basedOn w:val="Standard"/>
    <w:next w:val="Index1"/>
    <w:semiHidden/>
    <w:rPr>
      <w:rFonts w:cs="Arial"/>
      <w:b/>
      <w:bCs/>
      <w:sz w:val="24"/>
    </w:r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NurText">
    <w:name w:val="Plain Text"/>
    <w:basedOn w:val="Standard"/>
    <w:rPr>
      <w:rFonts w:ascii="Courier New" w:hAnsi="Courier New" w:cs="Courier New"/>
    </w:rPr>
  </w:style>
  <w:style w:type="paragraph" w:styleId="Standardeinzug">
    <w:name w:val="Normal Indent"/>
    <w:basedOn w:val="Standard"/>
    <w:pPr>
      <w:ind w:left="708"/>
    </w:pPr>
    <w:rPr>
      <w:sz w:val="24"/>
    </w:rPr>
  </w:style>
  <w:style w:type="paragraph" w:styleId="Titel">
    <w:name w:val="Title"/>
    <w:basedOn w:val="Standard"/>
    <w:qFormat/>
    <w:pPr>
      <w:spacing w:before="240" w:after="60"/>
      <w:jc w:val="center"/>
      <w:outlineLvl w:val="0"/>
    </w:pPr>
    <w:rPr>
      <w:rFonts w:cs="Arial"/>
      <w:b/>
      <w:bCs/>
      <w:kern w:val="28"/>
      <w:sz w:val="32"/>
      <w:szCs w:val="32"/>
    </w:rPr>
  </w:style>
  <w:style w:type="paragraph" w:styleId="Unterschrift">
    <w:name w:val="Signature"/>
    <w:basedOn w:val="Standard"/>
    <w:pPr>
      <w:ind w:left="4252"/>
    </w:pPr>
    <w:rPr>
      <w:sz w:val="24"/>
    </w:rPr>
  </w:style>
  <w:style w:type="paragraph" w:styleId="Untertitel">
    <w:name w:val="Subtitle"/>
    <w:basedOn w:val="Standard"/>
    <w:qFormat/>
    <w:pPr>
      <w:spacing w:after="60"/>
      <w:jc w:val="center"/>
      <w:outlineLvl w:val="1"/>
    </w:pPr>
    <w:rPr>
      <w:rFonts w:cs="Arial"/>
      <w:sz w:val="24"/>
      <w:szCs w:val="24"/>
    </w:rPr>
  </w:style>
  <w:style w:type="paragraph" w:styleId="Verzeichnis4">
    <w:name w:val="toc 4"/>
    <w:basedOn w:val="Standard"/>
    <w:next w:val="Standard"/>
    <w:autoRedefine/>
    <w:uiPriority w:val="39"/>
    <w:pPr>
      <w:tabs>
        <w:tab w:val="left" w:pos="1985"/>
        <w:tab w:val="right" w:leader="dot" w:pos="9356"/>
      </w:tabs>
      <w:ind w:left="1985" w:hanging="992"/>
    </w:pPr>
    <w:rPr>
      <w:noProof/>
    </w:rPr>
  </w:style>
  <w:style w:type="paragraph" w:styleId="Verzeichnis5">
    <w:name w:val="toc 5"/>
    <w:basedOn w:val="Standard"/>
    <w:next w:val="Standard"/>
    <w:autoRedefine/>
    <w:semiHidden/>
    <w:pPr>
      <w:ind w:left="960"/>
    </w:pPr>
    <w:rPr>
      <w:sz w:val="24"/>
    </w:rPr>
  </w:style>
  <w:style w:type="paragraph" w:styleId="Verzeichnis6">
    <w:name w:val="toc 6"/>
    <w:basedOn w:val="Standard"/>
    <w:next w:val="Standard"/>
    <w:autoRedefine/>
    <w:semiHidden/>
    <w:pPr>
      <w:ind w:left="1200"/>
    </w:pPr>
    <w:rPr>
      <w:sz w:val="24"/>
    </w:rPr>
  </w:style>
  <w:style w:type="paragraph" w:styleId="Verzeichnis7">
    <w:name w:val="toc 7"/>
    <w:basedOn w:val="Standard"/>
    <w:next w:val="Standard"/>
    <w:autoRedefine/>
    <w:semiHidden/>
    <w:pPr>
      <w:ind w:left="1440"/>
    </w:pPr>
    <w:rPr>
      <w:sz w:val="24"/>
    </w:rPr>
  </w:style>
  <w:style w:type="paragraph" w:styleId="Verzeichnis8">
    <w:name w:val="toc 8"/>
    <w:basedOn w:val="Standard"/>
    <w:next w:val="Standard"/>
    <w:autoRedefine/>
    <w:semiHidden/>
    <w:pPr>
      <w:ind w:left="1680"/>
    </w:pPr>
    <w:rPr>
      <w:sz w:val="24"/>
    </w:rPr>
  </w:style>
  <w:style w:type="paragraph" w:styleId="Verzeichnis9">
    <w:name w:val="toc 9"/>
    <w:basedOn w:val="Standard"/>
    <w:next w:val="Standard"/>
    <w:autoRedefine/>
    <w:semiHidden/>
    <w:pPr>
      <w:ind w:left="1920"/>
    </w:pPr>
    <w:rPr>
      <w:sz w:val="24"/>
    </w:rPr>
  </w:style>
  <w:style w:type="paragraph" w:styleId="Kopfzeile">
    <w:name w:val="header"/>
    <w:basedOn w:val="Standard"/>
    <w:pPr>
      <w:tabs>
        <w:tab w:val="center" w:pos="4536"/>
        <w:tab w:val="right" w:pos="9072"/>
      </w:tabs>
    </w:pPr>
  </w:style>
  <w:style w:type="character" w:customStyle="1" w:styleId="Button">
    <w:name w:val="Button"/>
    <w:rPr>
      <w:bdr w:val="single" w:sz="8" w:space="0" w:color="auto" w:shadow="1"/>
    </w:rPr>
  </w:style>
  <w:style w:type="paragraph" w:customStyle="1" w:styleId="Kommentar">
    <w:name w:val="Kommentar"/>
    <w:basedOn w:val="Standard"/>
    <w:next w:val="Standard"/>
    <w:pPr>
      <w:keepNext/>
      <w:keepLines/>
      <w:numPr>
        <w:numId w:val="1"/>
      </w:numPr>
      <w:pBdr>
        <w:top w:val="single" w:sz="18" w:space="1" w:color="C0C0C0" w:shadow="1"/>
        <w:left w:val="single" w:sz="18" w:space="1" w:color="C0C0C0" w:shadow="1"/>
        <w:bottom w:val="single" w:sz="18" w:space="1" w:color="C0C0C0" w:shadow="1"/>
        <w:right w:val="single" w:sz="18" w:space="1" w:color="C0C0C0" w:shadow="1"/>
      </w:pBdr>
      <w:shd w:val="solid" w:color="C0C0C0" w:fill="C0C0C0"/>
      <w:tabs>
        <w:tab w:val="clear" w:pos="456"/>
      </w:tabs>
      <w:spacing w:after="180" w:line="200" w:lineRule="atLeast"/>
      <w:ind w:left="567" w:right="142" w:hanging="454"/>
    </w:pPr>
  </w:style>
  <w:style w:type="paragraph" w:customStyle="1" w:styleId="Tabelle">
    <w:name w:val="Tabelle"/>
    <w:basedOn w:val="Standard"/>
    <w:pPr>
      <w:keepNext/>
      <w:numPr>
        <w:numId w:val="5"/>
      </w:numPr>
      <w:tabs>
        <w:tab w:val="clear" w:pos="1080"/>
        <w:tab w:val="num" w:pos="1134"/>
      </w:tabs>
      <w:spacing w:before="120" w:after="120"/>
      <w:ind w:left="1134" w:hanging="1134"/>
      <w:jc w:val="both"/>
    </w:pPr>
  </w:style>
  <w:style w:type="character" w:styleId="Hyperlink">
    <w:name w:val="Hyperlink"/>
    <w:uiPriority w:val="99"/>
    <w:rPr>
      <w:color w:val="0000FF"/>
      <w:u w:val="single"/>
    </w:rPr>
  </w:style>
  <w:style w:type="character" w:customStyle="1" w:styleId="BesuchterHyperlink">
    <w:name w:val="BesuchterHyperlink"/>
    <w:rsid w:val="00573B96"/>
    <w:rPr>
      <w:color w:val="800080"/>
      <w:u w:val="single"/>
    </w:rPr>
  </w:style>
  <w:style w:type="paragraph" w:styleId="Fuzeile">
    <w:name w:val="footer"/>
    <w:basedOn w:val="Standard"/>
    <w:pPr>
      <w:tabs>
        <w:tab w:val="center" w:pos="4536"/>
        <w:tab w:val="right" w:pos="9072"/>
      </w:tabs>
    </w:pPr>
  </w:style>
  <w:style w:type="paragraph" w:styleId="Funotentext">
    <w:name w:val="footnote text"/>
    <w:basedOn w:val="Standard"/>
    <w:semiHidden/>
    <w:rPr>
      <w:sz w:val="20"/>
    </w:rPr>
  </w:style>
  <w:style w:type="character" w:styleId="Funotenzeichen">
    <w:name w:val="footnote reference"/>
    <w:semiHidden/>
    <w:rPr>
      <w:vertAlign w:val="superscript"/>
    </w:rPr>
  </w:style>
  <w:style w:type="paragraph" w:styleId="Sprechblasentext">
    <w:name w:val="Balloon Text"/>
    <w:basedOn w:val="Standard"/>
    <w:semiHidden/>
    <w:rPr>
      <w:rFonts w:ascii="Tahoma" w:hAnsi="Tahoma" w:cs="Tahoma"/>
      <w:sz w:val="16"/>
      <w:szCs w:val="16"/>
    </w:rPr>
  </w:style>
  <w:style w:type="paragraph" w:styleId="Dokumentstruktur">
    <w:name w:val="Document Map"/>
    <w:basedOn w:val="Standard"/>
    <w:semiHidden/>
    <w:pPr>
      <w:shd w:val="clear" w:color="auto" w:fill="000080"/>
    </w:pPr>
    <w:rPr>
      <w:rFonts w:ascii="Tahoma" w:hAnsi="Tahoma" w:cs="Tahoma"/>
      <w:sz w:val="20"/>
    </w:rPr>
  </w:style>
  <w:style w:type="table" w:customStyle="1" w:styleId="Tabellengitternetz">
    <w:name w:val="Tabellengitternetz"/>
    <w:basedOn w:val="NormaleTabelle"/>
    <w:rsid w:val="003D1B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ErsteZeile0">
    <w:name w:val="Standard + Erste Zeile:  0"/>
    <w:aliases w:val="25 cm,Nach:  1,2 pt"/>
    <w:basedOn w:val="Textkrper6pvor"/>
    <w:rsid w:val="006833A7"/>
    <w:pPr>
      <w:spacing w:before="60" w:after="24"/>
      <w:ind w:firstLine="142"/>
    </w:pPr>
  </w:style>
  <w:style w:type="character" w:styleId="Kommentarzeichen">
    <w:name w:val="annotation reference"/>
    <w:basedOn w:val="Absatz-Standardschriftart"/>
    <w:rsid w:val="000727F5"/>
    <w:rPr>
      <w:sz w:val="16"/>
      <w:szCs w:val="16"/>
    </w:rPr>
  </w:style>
  <w:style w:type="paragraph" w:styleId="Kommentartext">
    <w:name w:val="annotation text"/>
    <w:basedOn w:val="Standard"/>
    <w:link w:val="KommentartextZchn"/>
    <w:rsid w:val="000727F5"/>
    <w:rPr>
      <w:sz w:val="20"/>
    </w:rPr>
  </w:style>
  <w:style w:type="character" w:customStyle="1" w:styleId="KommentartextZchn">
    <w:name w:val="Kommentartext Zchn"/>
    <w:basedOn w:val="Absatz-Standardschriftart"/>
    <w:link w:val="Kommentartext"/>
    <w:rsid w:val="000727F5"/>
    <w:rPr>
      <w:rFonts w:ascii="Arial" w:hAnsi="Arial"/>
    </w:rPr>
  </w:style>
  <w:style w:type="paragraph" w:styleId="Kommentarthema">
    <w:name w:val="annotation subject"/>
    <w:basedOn w:val="Kommentartext"/>
    <w:next w:val="Kommentartext"/>
    <w:link w:val="KommentarthemaZchn"/>
    <w:rsid w:val="000727F5"/>
    <w:rPr>
      <w:b/>
      <w:bCs/>
    </w:rPr>
  </w:style>
  <w:style w:type="character" w:customStyle="1" w:styleId="KommentarthemaZchn">
    <w:name w:val="Kommentarthema Zchn"/>
    <w:basedOn w:val="KommentartextZchn"/>
    <w:link w:val="Kommentarthema"/>
    <w:rsid w:val="000727F5"/>
    <w:rPr>
      <w:rFonts w:ascii="Arial" w:hAnsi="Arial"/>
      <w:b/>
      <w:bCs/>
    </w:rPr>
  </w:style>
  <w:style w:type="paragraph" w:styleId="Listenabsatz">
    <w:name w:val="List Paragraph"/>
    <w:basedOn w:val="Standard"/>
    <w:uiPriority w:val="34"/>
    <w:qFormat/>
    <w:rsid w:val="00DA29C1"/>
    <w:pPr>
      <w:ind w:left="720"/>
      <w:contextualSpacing/>
    </w:pPr>
  </w:style>
  <w:style w:type="table" w:styleId="Tabellenraster">
    <w:name w:val="Table Grid"/>
    <w:basedOn w:val="NormaleTabelle"/>
    <w:uiPriority w:val="1"/>
    <w:rsid w:val="003A5E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ichtaufgelsteErwhnung">
    <w:name w:val="Unresolved Mention"/>
    <w:basedOn w:val="Absatz-Standardschriftart"/>
    <w:uiPriority w:val="99"/>
    <w:semiHidden/>
    <w:unhideWhenUsed/>
    <w:rsid w:val="00D740EE"/>
    <w:rPr>
      <w:color w:val="808080"/>
      <w:shd w:val="clear" w:color="auto" w:fill="E6E6E6"/>
    </w:rPr>
  </w:style>
  <w:style w:type="paragraph" w:styleId="berarbeitung">
    <w:name w:val="Revision"/>
    <w:hidden/>
    <w:uiPriority w:val="99"/>
    <w:semiHidden/>
    <w:rsid w:val="009D6A81"/>
    <w:rPr>
      <w:rFonts w:ascii="Arial" w:hAnsi="Arial"/>
      <w:sz w:val="22"/>
    </w:rPr>
  </w:style>
  <w:style w:type="character" w:customStyle="1" w:styleId="berschrift2Zchn">
    <w:name w:val="Überschrift 2 Zchn"/>
    <w:basedOn w:val="Absatz-Standardschriftart"/>
    <w:link w:val="berschrift2"/>
    <w:uiPriority w:val="4"/>
    <w:rsid w:val="00640AB1"/>
    <w:rPr>
      <w:rFonts w:ascii="Arial" w:hAnsi="Arial"/>
      <w:b/>
      <w:sz w:val="26"/>
      <w:szCs w:val="26"/>
    </w:rPr>
  </w:style>
  <w:style w:type="character" w:customStyle="1" w:styleId="berschrift1Zchn">
    <w:name w:val="Überschrift 1 Zchn"/>
    <w:basedOn w:val="Absatz-Standardschriftart"/>
    <w:link w:val="berschrift1"/>
    <w:uiPriority w:val="4"/>
    <w:rsid w:val="007B5237"/>
    <w:rPr>
      <w:rFonts w:ascii="Arial" w:hAnsi="Arial"/>
      <w:b/>
      <w:sz w:val="28"/>
    </w:rPr>
  </w:style>
  <w:style w:type="character" w:customStyle="1" w:styleId="berschrift4Zchn">
    <w:name w:val="Überschrift 4 Zchn"/>
    <w:basedOn w:val="Absatz-Standardschriftart"/>
    <w:link w:val="berschrift4"/>
    <w:uiPriority w:val="1"/>
    <w:rsid w:val="00BE5715"/>
    <w:rPr>
      <w:rFonts w:ascii="Arial" w:hAnsi="Arial"/>
      <w:b/>
      <w:sz w:val="22"/>
      <w:szCs w:val="22"/>
    </w:rPr>
  </w:style>
  <w:style w:type="paragraph" w:customStyle="1" w:styleId="Inhalt">
    <w:name w:val="Inhalt"/>
    <w:basedOn w:val="Standard"/>
    <w:link w:val="Inhaltszeichen"/>
    <w:qFormat/>
    <w:rsid w:val="00BE5715"/>
    <w:pPr>
      <w:spacing w:line="276" w:lineRule="auto"/>
      <w:ind w:left="142"/>
    </w:pPr>
    <w:rPr>
      <w:rFonts w:asciiTheme="minorHAnsi" w:eastAsiaTheme="minorEastAsia" w:hAnsiTheme="minorHAnsi" w:cstheme="minorBidi"/>
      <w:b/>
      <w:color w:val="000000" w:themeColor="text1"/>
      <w:sz w:val="28"/>
      <w:szCs w:val="22"/>
      <w:lang w:eastAsia="en-US"/>
    </w:rPr>
  </w:style>
  <w:style w:type="character" w:customStyle="1" w:styleId="Inhaltszeichen">
    <w:name w:val="Inhaltszeichen"/>
    <w:basedOn w:val="Absatz-Standardschriftart"/>
    <w:link w:val="Inhalt"/>
    <w:rsid w:val="00BE5715"/>
    <w:rPr>
      <w:rFonts w:asciiTheme="minorHAnsi" w:eastAsiaTheme="minorEastAsia" w:hAnsiTheme="minorHAnsi" w:cstheme="minorBidi"/>
      <w:b/>
      <w:color w:val="000000" w:themeColor="text1"/>
      <w:sz w:val="2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7564674">
      <w:bodyDiv w:val="1"/>
      <w:marLeft w:val="0"/>
      <w:marRight w:val="0"/>
      <w:marTop w:val="0"/>
      <w:marBottom w:val="0"/>
      <w:divBdr>
        <w:top w:val="none" w:sz="0" w:space="0" w:color="auto"/>
        <w:left w:val="none" w:sz="0" w:space="0" w:color="auto"/>
        <w:bottom w:val="none" w:sz="0" w:space="0" w:color="auto"/>
        <w:right w:val="none" w:sz="0" w:space="0" w:color="auto"/>
      </w:divBdr>
    </w:div>
    <w:div w:id="880944192">
      <w:bodyDiv w:val="1"/>
      <w:marLeft w:val="0"/>
      <w:marRight w:val="0"/>
      <w:marTop w:val="0"/>
      <w:marBottom w:val="0"/>
      <w:divBdr>
        <w:top w:val="none" w:sz="0" w:space="0" w:color="auto"/>
        <w:left w:val="none" w:sz="0" w:space="0" w:color="auto"/>
        <w:bottom w:val="none" w:sz="0" w:space="0" w:color="auto"/>
        <w:right w:val="none" w:sz="0" w:space="0" w:color="auto"/>
      </w:divBdr>
    </w:div>
    <w:div w:id="918175708">
      <w:bodyDiv w:val="1"/>
      <w:marLeft w:val="0"/>
      <w:marRight w:val="0"/>
      <w:marTop w:val="0"/>
      <w:marBottom w:val="0"/>
      <w:divBdr>
        <w:top w:val="none" w:sz="0" w:space="0" w:color="auto"/>
        <w:left w:val="none" w:sz="0" w:space="0" w:color="auto"/>
        <w:bottom w:val="none" w:sz="0" w:space="0" w:color="auto"/>
        <w:right w:val="none" w:sz="0" w:space="0" w:color="auto"/>
      </w:divBdr>
      <w:divsChild>
        <w:div w:id="1607040227">
          <w:marLeft w:val="0"/>
          <w:marRight w:val="0"/>
          <w:marTop w:val="0"/>
          <w:marBottom w:val="0"/>
          <w:divBdr>
            <w:top w:val="none" w:sz="0" w:space="0" w:color="auto"/>
            <w:left w:val="none" w:sz="0" w:space="0" w:color="auto"/>
            <w:bottom w:val="none" w:sz="0" w:space="0" w:color="auto"/>
            <w:right w:val="none" w:sz="0" w:space="0" w:color="auto"/>
          </w:divBdr>
        </w:div>
      </w:divsChild>
    </w:div>
    <w:div w:id="1048990827">
      <w:bodyDiv w:val="1"/>
      <w:marLeft w:val="0"/>
      <w:marRight w:val="0"/>
      <w:marTop w:val="0"/>
      <w:marBottom w:val="0"/>
      <w:divBdr>
        <w:top w:val="none" w:sz="0" w:space="0" w:color="auto"/>
        <w:left w:val="none" w:sz="0" w:space="0" w:color="auto"/>
        <w:bottom w:val="none" w:sz="0" w:space="0" w:color="auto"/>
        <w:right w:val="none" w:sz="0" w:space="0" w:color="auto"/>
      </w:divBdr>
    </w:div>
    <w:div w:id="1453940880">
      <w:bodyDiv w:val="1"/>
      <w:marLeft w:val="0"/>
      <w:marRight w:val="0"/>
      <w:marTop w:val="0"/>
      <w:marBottom w:val="0"/>
      <w:divBdr>
        <w:top w:val="none" w:sz="0" w:space="0" w:color="auto"/>
        <w:left w:val="none" w:sz="0" w:space="0" w:color="auto"/>
        <w:bottom w:val="none" w:sz="0" w:space="0" w:color="auto"/>
        <w:right w:val="none" w:sz="0" w:space="0" w:color="auto"/>
      </w:divBdr>
    </w:div>
    <w:div w:id="1673986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hyperlink" Target="mailto:n.lipowski@moba.de"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5.jpe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hyperlink" Target="mailto:j.stiller@moba.de"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mailto:s.schlesies@moba.de" TargetMode="External"/><Relationship Id="rId20" Type="http://schemas.openxmlformats.org/officeDocument/2006/relationships/image" Target="media/image4.jpe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8.jpe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mailto:b.zils@moba.de" TargetMode="External"/><Relationship Id="rId23" Type="http://schemas.openxmlformats.org/officeDocument/2006/relationships/image" Target="media/image7.jpeg"/><Relationship Id="rId28"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image" Target="media/image3.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moba.de" TargetMode="External"/><Relationship Id="rId22" Type="http://schemas.openxmlformats.org/officeDocument/2006/relationships/image" Target="media/image6.jpeg"/><Relationship Id="rId27" Type="http://schemas.openxmlformats.org/officeDocument/2006/relationships/footer" Target="footer1.xml"/><Relationship Id="rId30"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9.jpg"/></Relationships>
</file>

<file path=word/_rels/header2.xml.rels><?xml version="1.0" encoding="UTF-8" standalone="yes"?>
<Relationships xmlns="http://schemas.openxmlformats.org/package/2006/relationships"><Relationship Id="rId1" Type="http://schemas.openxmlformats.org/officeDocument/2006/relationships/image" Target="media/image9.jpg"/></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20-%20Moba\Projekte\MRW\MRW420\Software\Programm-Dokumentation\V2.000\New%20style\Systemtests\Systemtest%20(X.x)%20-%20Muster.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542fcde-cec6-4f0f-906b-7a54c361d527">
      <Terms xmlns="http://schemas.microsoft.com/office/infopath/2007/PartnerControls"/>
    </lcf76f155ced4ddcb4097134ff3c332f>
    <TaxCatchAll xmlns="2a21055f-36d3-44af-b9e6-dcc1e31a45bb"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kument" ma:contentTypeID="0x010100470D55C365309348B2DC097CB7DBA018" ma:contentTypeVersion="8" ma:contentTypeDescription="Ein neues Dokument erstellen." ma:contentTypeScope="" ma:versionID="a6455ce3eb0ed484ad1ccb5f677efb16">
  <xsd:schema xmlns:xsd="http://www.w3.org/2001/XMLSchema" xmlns:xs="http://www.w3.org/2001/XMLSchema" xmlns:p="http://schemas.microsoft.com/office/2006/metadata/properties" xmlns:ns2="3542fcde-cec6-4f0f-906b-7a54c361d527" xmlns:ns3="2a21055f-36d3-44af-b9e6-dcc1e31a45bb" targetNamespace="http://schemas.microsoft.com/office/2006/metadata/properties" ma:root="true" ma:fieldsID="e674b24b302a56a3c6f6676e6d3631ee" ns2:_="" ns3:_="">
    <xsd:import namespace="3542fcde-cec6-4f0f-906b-7a54c361d527"/>
    <xsd:import namespace="2a21055f-36d3-44af-b9e6-dcc1e31a45b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42fcde-cec6-4f0f-906b-7a54c361d5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Bildmarkierungen" ma:readOnly="false" ma:fieldId="{5cf76f15-5ced-4ddc-b409-7134ff3c332f}" ma:taxonomyMulti="true" ma:sspId="71b5af7b-4ee1-40fd-bd20-9300dc51bac4"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a21055f-36d3-44af-b9e6-dcc1e31a45b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9f3b4270-3cfa-4d21-a548-7db784fad233}" ma:internalName="TaxCatchAll" ma:showField="CatchAllData" ma:web="2a21055f-36d3-44af-b9e6-dcc1e31a45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983D94-6B57-464C-A4F6-42453F014811}">
  <ds:schemaRefs>
    <ds:schemaRef ds:uri="http://schemas.microsoft.com/sharepoint/v3/contenttype/forms"/>
  </ds:schemaRefs>
</ds:datastoreItem>
</file>

<file path=customXml/itemProps2.xml><?xml version="1.0" encoding="utf-8"?>
<ds:datastoreItem xmlns:ds="http://schemas.openxmlformats.org/officeDocument/2006/customXml" ds:itemID="{2CD298EC-906D-4A4E-A29C-6C4ED157CC44}">
  <ds:schemaRefs>
    <ds:schemaRef ds:uri="http://schemas.microsoft.com/office/2006/metadata/longProperties"/>
  </ds:schemaRefs>
</ds:datastoreItem>
</file>

<file path=customXml/itemProps3.xml><?xml version="1.0" encoding="utf-8"?>
<ds:datastoreItem xmlns:ds="http://schemas.openxmlformats.org/officeDocument/2006/customXml" ds:itemID="{46565B7A-71A6-4549-8302-574E68CFEC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E2F1420-2FBC-406D-B16F-CC800BFCBD75}"/>
</file>

<file path=customXml/itemProps5.xml><?xml version="1.0" encoding="utf-8"?>
<ds:datastoreItem xmlns:ds="http://schemas.openxmlformats.org/officeDocument/2006/customXml" ds:itemID="{E01973A6-8043-4526-A4AA-245513FF7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Systemtest (X.x) - Muster.dotx</Template>
  <TotalTime>0</TotalTime>
  <Pages>1</Pages>
  <Words>2460</Words>
  <Characters>15501</Characters>
  <Application>Microsoft Office Word</Application>
  <DocSecurity>0</DocSecurity>
  <Lines>129</Lines>
  <Paragraphs>35</Paragraphs>
  <ScaleCrop>false</ScaleCrop>
  <HeadingPairs>
    <vt:vector size="2" baseType="variant">
      <vt:variant>
        <vt:lpstr>Titel</vt:lpstr>
      </vt:variant>
      <vt:variant>
        <vt:i4>1</vt:i4>
      </vt:variant>
    </vt:vector>
  </HeadingPairs>
  <TitlesOfParts>
    <vt:vector size="1" baseType="lpstr">
      <vt:lpstr>Requirements Specification</vt:lpstr>
    </vt:vector>
  </TitlesOfParts>
  <Manager> </Manager>
  <Company>Moba Mobile Automation AG</Company>
  <LinksUpToDate>false</LinksUpToDate>
  <CharactersWithSpaces>17926</CharactersWithSpaces>
  <SharedDoc>false</SharedDoc>
  <HyperlinkBase/>
  <HLinks>
    <vt:vector size="36" baseType="variant">
      <vt:variant>
        <vt:i4>4718650</vt:i4>
      </vt:variant>
      <vt:variant>
        <vt:i4>116</vt:i4>
      </vt:variant>
      <vt:variant>
        <vt:i4>0</vt:i4>
      </vt:variant>
      <vt:variant>
        <vt:i4>5</vt:i4>
      </vt:variant>
      <vt:variant>
        <vt:lpwstr>mailto:d.becher@moba.de</vt:lpwstr>
      </vt:variant>
      <vt:variant>
        <vt:lpwstr/>
      </vt:variant>
      <vt:variant>
        <vt:i4>4522028</vt:i4>
      </vt:variant>
      <vt:variant>
        <vt:i4>113</vt:i4>
      </vt:variant>
      <vt:variant>
        <vt:i4>0</vt:i4>
      </vt:variant>
      <vt:variant>
        <vt:i4>5</vt:i4>
      </vt:variant>
      <vt:variant>
        <vt:lpwstr>mailto:j.ruppel@moba.de</vt:lpwstr>
      </vt:variant>
      <vt:variant>
        <vt:lpwstr/>
      </vt:variant>
      <vt:variant>
        <vt:i4>4718643</vt:i4>
      </vt:variant>
      <vt:variant>
        <vt:i4>110</vt:i4>
      </vt:variant>
      <vt:variant>
        <vt:i4>0</vt:i4>
      </vt:variant>
      <vt:variant>
        <vt:i4>5</vt:i4>
      </vt:variant>
      <vt:variant>
        <vt:lpwstr>mailto:j.stiller@moba.de</vt:lpwstr>
      </vt:variant>
      <vt:variant>
        <vt:lpwstr/>
      </vt:variant>
      <vt:variant>
        <vt:i4>3211351</vt:i4>
      </vt:variant>
      <vt:variant>
        <vt:i4>107</vt:i4>
      </vt:variant>
      <vt:variant>
        <vt:i4>0</vt:i4>
      </vt:variant>
      <vt:variant>
        <vt:i4>5</vt:i4>
      </vt:variant>
      <vt:variant>
        <vt:lpwstr>mailto:s.schlesies@moba.de</vt:lpwstr>
      </vt:variant>
      <vt:variant>
        <vt:lpwstr/>
      </vt:variant>
      <vt:variant>
        <vt:i4>3932255</vt:i4>
      </vt:variant>
      <vt:variant>
        <vt:i4>104</vt:i4>
      </vt:variant>
      <vt:variant>
        <vt:i4>0</vt:i4>
      </vt:variant>
      <vt:variant>
        <vt:i4>5</vt:i4>
      </vt:variant>
      <vt:variant>
        <vt:lpwstr>mailto:b.zils@moba.de</vt:lpwstr>
      </vt:variant>
      <vt:variant>
        <vt:lpwstr/>
      </vt:variant>
      <vt:variant>
        <vt:i4>7274554</vt:i4>
      </vt:variant>
      <vt:variant>
        <vt:i4>8</vt:i4>
      </vt:variant>
      <vt:variant>
        <vt:i4>0</vt:i4>
      </vt:variant>
      <vt:variant>
        <vt:i4>5</vt:i4>
      </vt:variant>
      <vt:variant>
        <vt:lpwstr>http://www.moba.de/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Specification</dc:title>
  <dc:subject>Vorlage für Lastenheft</dc:subject>
  <dc:creator>Michael</dc:creator>
  <cp:keywords/>
  <dc:description/>
  <cp:lastModifiedBy>Michael</cp:lastModifiedBy>
  <cp:revision>11</cp:revision>
  <cp:lastPrinted>2022-04-28T13:58:00Z</cp:lastPrinted>
  <dcterms:created xsi:type="dcterms:W3CDTF">2022-04-08T07:33:00Z</dcterms:created>
  <dcterms:modified xsi:type="dcterms:W3CDTF">2022-04-28T13:59:00Z</dcterms:modified>
  <cp:category>Handbuch</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hemen">
    <vt:lpwstr>55;#Vorlagen|47ad37a9-812e-4a00-b649-9a41e9ea0544</vt:lpwstr>
  </property>
  <property fmtid="{D5CDD505-2E9C-101B-9397-08002B2CF9AE}" pid="3" name="Abteilung">
    <vt:lpwstr>26;#Projektmanagement|9093e13a-082b-488f-a424-b4a34f8432a2</vt:lpwstr>
  </property>
  <property fmtid="{D5CDD505-2E9C-101B-9397-08002B2CF9AE}" pid="4" name="_dlc_DocId">
    <vt:lpwstr>DQ2KS4TNC7YS-1-584</vt:lpwstr>
  </property>
  <property fmtid="{D5CDD505-2E9C-101B-9397-08002B2CF9AE}" pid="5" name="_dlc_DocIdItemGuid">
    <vt:lpwstr>9a8cddd3-577d-4dea-8979-2aa234da31de</vt:lpwstr>
  </property>
  <property fmtid="{D5CDD505-2E9C-101B-9397-08002B2CF9AE}" pid="6" name="_dlc_DocIdUrl">
    <vt:lpwstr>https://mobaag.sharepoint.com/_layouts/15/DocIdRedir.aspx?ID=DQ2KS4TNC7YS-1-584, DQ2KS4TNC7YS-1-584</vt:lpwstr>
  </property>
  <property fmtid="{D5CDD505-2E9C-101B-9397-08002B2CF9AE}" pid="7" name="Dok_Name">
    <vt:lpwstr>Lastenheft</vt:lpwstr>
  </property>
  <property fmtid="{D5CDD505-2E9C-101B-9397-08002B2CF9AE}" pid="8" name="Dok_Version">
    <vt:lpwstr>1.0</vt:lpwstr>
  </property>
  <property fmtid="{D5CDD505-2E9C-101B-9397-08002B2CF9AE}" pid="9" name="Dok_Auftragnehmer">
    <vt:lpwstr>MOBA Mobile Automation AG</vt:lpwstr>
  </property>
  <property fmtid="{D5CDD505-2E9C-101B-9397-08002B2CF9AE}" pid="10" name="Dok_Auftraggeber">
    <vt:lpwstr>Kunde/MOBA</vt:lpwstr>
  </property>
  <property fmtid="{D5CDD505-2E9C-101B-9397-08002B2CF9AE}" pid="11" name="Dok_Produkt">
    <vt:lpwstr>Produktname</vt:lpwstr>
  </property>
  <property fmtid="{D5CDD505-2E9C-101B-9397-08002B2CF9AE}" pid="12" name="ContentTypeId">
    <vt:lpwstr>0x010100470D55C365309348B2DC097CB7DBA018</vt:lpwstr>
  </property>
</Properties>
</file>