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конфигурации.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.htaccess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RewriteEngine 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RewriteRule ^(.*)$ web/$1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Переход в config/web.php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'cookieValidationKey' =&gt; 'bah',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'baseUrl' =&gt; ''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Раскомментировать 'urlManager'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db.php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host и dbname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нового User в Моделях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новом Юзере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\yii\db\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ActiveRecord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\yii\web\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IdentityInterface </w:t>
      </w:r>
      <w:r w:rsidDel="00000000" w:rsidR="00000000" w:rsidRPr="00000000">
        <w:rPr>
          <w:rtl w:val="0"/>
        </w:rPr>
        <w:t xml:space="preserve">и добавить все то, что не достает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findIdentityByAccessToken, getAuthKey, validateAuthKey: убрать все в функции и записать только return null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findIdentity($id) + return self::findOne($id)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function findByUsername($login)- переделать username на login + return self::findOne(['login' =&gt; $login])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Добавить в новый User “validatePassword”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models/LoginForm.php добавить “attributeLabels” и в return берем из правил и переименовываем на странице через =&gt;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Можно еще в views/site/login.php перевести кнопку и заголовок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gii CRUD Generator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app\models\User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app\models\UserSearch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app\controllers\UserController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@app/views/site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И убрать все, кроме UserController, _form, create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Назначение роли: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if ($model-&gt;load($this-&gt;request-&gt;post()))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$model-&gt;role_id = 2;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($model-&gt;save()) 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return $this-&gt;goHome();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Добавление на главную страницу регистрацию для гостей: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Yii::$app-&gt;user-&gt;isGuest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? ['label' =&gt; 'Register', 'url' =&gt; ['/site/register']]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: '',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Повтор пароля и проверка: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В model/User: public $psswdRe;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В _form.php: &lt;?= $form-&gt;field($model, 'psswdRe')-&gt;passwordInput(['maxlength' =&gt; true]) ?&gt;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