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36E9" w14:textId="423489AC" w:rsidR="00816C67" w:rsidRPr="00162B2B" w:rsidRDefault="007A3709" w:rsidP="00162B2B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162B2B">
        <w:rPr>
          <w:rFonts w:ascii="微軟正黑體" w:eastAsia="微軟正黑體" w:hAnsi="微軟正黑體" w:hint="eastAsia"/>
          <w:b/>
          <w:sz w:val="32"/>
          <w:szCs w:val="32"/>
        </w:rPr>
        <w:t>策略說明文件</w:t>
      </w:r>
    </w:p>
    <w:p w14:paraId="776C5AE3" w14:textId="01F64648" w:rsidR="00453199" w:rsidRDefault="00453199"/>
    <w:tbl>
      <w:tblPr>
        <w:tblW w:w="10380" w:type="dxa"/>
        <w:tblInd w:w="-106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80"/>
        <w:gridCol w:w="5363"/>
        <w:gridCol w:w="3237"/>
      </w:tblGrid>
      <w:tr w:rsidR="00162B2B" w:rsidRPr="00162B2B" w14:paraId="4E0A34ED" w14:textId="77777777" w:rsidTr="00162B2B">
        <w:trPr>
          <w:trHeight w:val="45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B3C21" w14:textId="77777777" w:rsidR="00162B2B" w:rsidRPr="00162B2B" w:rsidRDefault="00162B2B" w:rsidP="00162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策略使用文件</w:t>
            </w:r>
          </w:p>
        </w:tc>
        <w:tc>
          <w:tcPr>
            <w:tcW w:w="536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86F9" w14:textId="77777777" w:rsidR="00162B2B" w:rsidRPr="00162B2B" w:rsidRDefault="00162B2B" w:rsidP="00162B2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323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3CAEC9" w14:textId="77777777" w:rsidR="00162B2B" w:rsidRPr="00162B2B" w:rsidRDefault="00162B2B" w:rsidP="00162B2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想法</w:t>
            </w:r>
          </w:p>
        </w:tc>
      </w:tr>
      <w:tr w:rsidR="00162B2B" w:rsidRPr="00162B2B" w14:paraId="71E8F8EF" w14:textId="77777777" w:rsidTr="00162B2B">
        <w:trPr>
          <w:trHeight w:val="38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D551D" w14:textId="77777777" w:rsidR="00162B2B" w:rsidRPr="00162B2B" w:rsidRDefault="00162B2B" w:rsidP="00162B2B">
            <w:pPr>
              <w:widowControl/>
              <w:jc w:val="center"/>
              <w:rPr>
                <w:rFonts w:ascii="Times New Roman" w:eastAsia="微軟正黑體" w:hAnsi="Times New Roman" w:cs="Times New Roman"/>
                <w:i/>
                <w:color w:val="000000"/>
                <w:kern w:val="0"/>
                <w:szCs w:val="24"/>
              </w:rPr>
            </w:pPr>
            <w:r w:rsidRPr="00162B2B">
              <w:rPr>
                <w:rFonts w:ascii="Times New Roman" w:eastAsia="微軟正黑體" w:hAnsi="Times New Roman" w:cs="Times New Roman"/>
                <w:i/>
                <w:color w:val="000000"/>
                <w:kern w:val="0"/>
                <w:szCs w:val="24"/>
              </w:rPr>
              <w:t>First.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744C0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21</w:t>
            </w: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減user1的總點數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756678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下一張牌數字的範圍可以多大</w:t>
            </w:r>
          </w:p>
        </w:tc>
      </w:tr>
      <w:tr w:rsidR="00162B2B" w:rsidRPr="00162B2B" w14:paraId="3CEF821D" w14:textId="77777777" w:rsidTr="00162B2B">
        <w:trPr>
          <w:trHeight w:val="720"/>
        </w:trPr>
        <w:tc>
          <w:tcPr>
            <w:tcW w:w="178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2E5E2" w14:textId="77777777" w:rsidR="00162B2B" w:rsidRPr="00162B2B" w:rsidRDefault="00162B2B" w:rsidP="00162B2B">
            <w:pPr>
              <w:widowControl/>
              <w:jc w:val="center"/>
              <w:rPr>
                <w:rFonts w:ascii="Times New Roman" w:eastAsia="微軟正黑體" w:hAnsi="Times New Roman" w:cs="Times New Roman"/>
                <w:i/>
                <w:color w:val="000000"/>
                <w:kern w:val="0"/>
                <w:szCs w:val="24"/>
              </w:rPr>
            </w:pPr>
            <w:r w:rsidRPr="00162B2B">
              <w:rPr>
                <w:rFonts w:ascii="Times New Roman" w:eastAsia="微軟正黑體" w:hAnsi="Times New Roman" w:cs="Times New Roman"/>
                <w:i/>
                <w:color w:val="000000"/>
                <w:kern w:val="0"/>
                <w:szCs w:val="24"/>
              </w:rPr>
              <w:t>Second.</w:t>
            </w:r>
          </w:p>
        </w:tc>
        <w:tc>
          <w:tcPr>
            <w:tcW w:w="5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C8B9" w14:textId="63D70A0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計算所有加上去不會爆掉的牌的數量</w:t>
            </w: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，</w:t>
            </w: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在未出的牌中的占比是否高於0.45</w:t>
            </w:r>
          </w:p>
        </w:tc>
        <w:tc>
          <w:tcPr>
            <w:tcW w:w="3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762ED5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是否要加下一張牌</w:t>
            </w:r>
            <w:bookmarkStart w:id="0" w:name="_GoBack"/>
            <w:bookmarkEnd w:id="0"/>
          </w:p>
        </w:tc>
      </w:tr>
      <w:tr w:rsidR="00162B2B" w:rsidRPr="00162B2B" w14:paraId="5F38D55D" w14:textId="77777777" w:rsidTr="00162B2B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5F591E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5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AB1C9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3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DB33658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162B2B" w:rsidRPr="00162B2B" w14:paraId="33C5683F" w14:textId="77777777" w:rsidTr="00162B2B">
        <w:trPr>
          <w:trHeight w:val="450"/>
        </w:trPr>
        <w:tc>
          <w:tcPr>
            <w:tcW w:w="17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E3351" w14:textId="77777777" w:rsidR="00162B2B" w:rsidRPr="00162B2B" w:rsidRDefault="00162B2B" w:rsidP="00162B2B">
            <w:pPr>
              <w:widowControl/>
              <w:jc w:val="center"/>
              <w:rPr>
                <w:rFonts w:ascii="Times New Roman" w:eastAsia="微軟正黑體" w:hAnsi="Times New Roman" w:cs="Times New Roman"/>
                <w:i/>
                <w:color w:val="000000"/>
                <w:kern w:val="0"/>
                <w:szCs w:val="24"/>
              </w:rPr>
            </w:pPr>
            <w:r w:rsidRPr="00162B2B">
              <w:rPr>
                <w:rFonts w:ascii="Times New Roman" w:eastAsia="微軟正黑體" w:hAnsi="Times New Roman" w:cs="Times New Roman"/>
                <w:i/>
                <w:color w:val="000000"/>
                <w:kern w:val="0"/>
                <w:szCs w:val="24"/>
              </w:rPr>
              <w:t>Third.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7ECC" w14:textId="084C1CCA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如果高於0.45即表示下一張仍不會爆的機率</w:t>
            </w: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較</w:t>
            </w: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大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841FD1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可以</w:t>
            </w:r>
            <w:proofErr w:type="gramStart"/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繼續加牌</w:t>
            </w:r>
            <w:proofErr w:type="gramEnd"/>
          </w:p>
        </w:tc>
      </w:tr>
      <w:tr w:rsidR="00162B2B" w:rsidRPr="00162B2B" w14:paraId="2DEB679D" w14:textId="77777777" w:rsidTr="00162B2B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73D1221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D3C47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如果等於0.45則會不會爆的機率皆相等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2E43C9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加不加牌可以隨機決定</w:t>
            </w:r>
          </w:p>
        </w:tc>
      </w:tr>
      <w:tr w:rsidR="00162B2B" w:rsidRPr="00162B2B" w14:paraId="093CB548" w14:textId="77777777" w:rsidTr="00162B2B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AF2B399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536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0CBF4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如果低於0.45即表示下一張會爆的機率較大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FCFB2C" w14:textId="77777777" w:rsidR="00162B2B" w:rsidRPr="00162B2B" w:rsidRDefault="00162B2B" w:rsidP="00162B2B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不可以</w:t>
            </w:r>
            <w:proofErr w:type="gramStart"/>
            <w:r w:rsidRPr="00162B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繼續加牌</w:t>
            </w:r>
            <w:proofErr w:type="gramEnd"/>
          </w:p>
        </w:tc>
      </w:tr>
    </w:tbl>
    <w:p w14:paraId="5FF2F140" w14:textId="77777777" w:rsidR="00915951" w:rsidRPr="00915951" w:rsidRDefault="00915951"/>
    <w:sectPr w:rsidR="00915951" w:rsidRPr="009159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4E"/>
    <w:rsid w:val="00162B2B"/>
    <w:rsid w:val="00453199"/>
    <w:rsid w:val="00673E43"/>
    <w:rsid w:val="007A3709"/>
    <w:rsid w:val="007F7BED"/>
    <w:rsid w:val="00816C67"/>
    <w:rsid w:val="00915951"/>
    <w:rsid w:val="00966737"/>
    <w:rsid w:val="00ED6477"/>
    <w:rsid w:val="00F4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9CCC"/>
  <w15:chartTrackingRefBased/>
  <w15:docId w15:val="{856B15DD-AD0D-4322-B2D7-724D4FE6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祈安</dc:creator>
  <cp:keywords/>
  <dc:description/>
  <cp:lastModifiedBy>張 祈安</cp:lastModifiedBy>
  <cp:revision>5</cp:revision>
  <dcterms:created xsi:type="dcterms:W3CDTF">2022-01-13T11:47:00Z</dcterms:created>
  <dcterms:modified xsi:type="dcterms:W3CDTF">2022-01-13T18:32:00Z</dcterms:modified>
</cp:coreProperties>
</file>