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5B24" w:rsidRDefault="00306A35">
      <w:pPr>
        <w:pStyle w:val="Normal1"/>
      </w:pPr>
      <w:r>
        <w:rPr>
          <w:noProof/>
          <w:lang w:eastAsia="fr-FR"/>
        </w:rPr>
        <w:drawing>
          <wp:anchor distT="0" distB="0" distL="0" distR="0" simplePos="0" relativeHeight="11" behindDoc="0" locked="0" layoutInCell="0" allowOverlap="1">
            <wp:simplePos x="0" y="0"/>
            <wp:positionH relativeFrom="page">
              <wp:posOffset>685800</wp:posOffset>
            </wp:positionH>
            <wp:positionV relativeFrom="page">
              <wp:posOffset>615950</wp:posOffset>
            </wp:positionV>
            <wp:extent cx="787400" cy="57150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787400" cy="571500"/>
                    </a:xfrm>
                    <a:prstGeom prst="rect">
                      <a:avLst/>
                    </a:prstGeom>
                  </pic:spPr>
                </pic:pic>
              </a:graphicData>
            </a:graphic>
          </wp:anchor>
        </w:drawing>
      </w:r>
    </w:p>
    <w:p w:rsidR="00D45B24" w:rsidRDefault="00306A35">
      <w:pPr>
        <w:pStyle w:val="Titre"/>
      </w:pPr>
      <w:r>
        <w:t>DAG - Modèle</w:t>
      </w:r>
    </w:p>
    <w:p w:rsidR="00D45B24" w:rsidRDefault="00306A35">
      <w:pPr>
        <w:pStyle w:val="Sous-titre"/>
      </w:pPr>
      <w:r>
        <w:t>MI / SG / DTNUM</w:t>
      </w:r>
    </w:p>
    <w:p w:rsidR="00D45B24" w:rsidRDefault="00D45B24">
      <w:pPr>
        <w:pStyle w:val="Normal1"/>
        <w:rPr>
          <w:sz w:val="4"/>
        </w:rPr>
      </w:pPr>
    </w:p>
    <w:p w:rsidR="00D45B24" w:rsidRDefault="00D45B24">
      <w:pPr>
        <w:pStyle w:val="Normal1"/>
        <w:rPr>
          <w:lang w:eastAsia="fr-FR"/>
        </w:rPr>
      </w:pPr>
    </w:p>
    <w:p w:rsidR="00D45B24" w:rsidRDefault="00306A35">
      <w:pPr>
        <w:pStyle w:val="Titre1"/>
        <w:ind w:left="0" w:firstLine="0"/>
      </w:pPr>
      <w:bookmarkStart w:id="0" w:name="_Toc177660658"/>
      <w:bookmarkStart w:id="1" w:name="_Toc177652537"/>
      <w:bookmarkStart w:id="2" w:name="_Toc177652073"/>
      <w:bookmarkStart w:id="3" w:name="_Toc177568895"/>
      <w:bookmarkStart w:id="4" w:name="_Toc186464616"/>
      <w:r>
        <w:t>Informations générales</w:t>
      </w:r>
      <w:bookmarkEnd w:id="0"/>
      <w:bookmarkEnd w:id="1"/>
      <w:bookmarkEnd w:id="2"/>
      <w:bookmarkEnd w:id="3"/>
      <w:bookmarkEnd w:id="4"/>
    </w:p>
    <w:p w:rsidR="00D45B24" w:rsidRDefault="00306A35">
      <w:pPr>
        <w:pStyle w:val="first-paragraph"/>
      </w:pPr>
      <w:r>
        <w:t>Le Dossier d’Architecture Générale du projet "</w:t>
      </w:r>
      <w:r>
        <w:rPr>
          <w:i/>
        </w:rPr>
        <w:t>Modèle"</w:t>
      </w:r>
      <w:r>
        <w:t xml:space="preserve"> définit les informations structurantes principales et offre une vision globale partagée entre les différents acteurs.</w:t>
      </w:r>
    </w:p>
    <w:p w:rsidR="00D45B24" w:rsidRDefault="00306A35">
      <w:pPr>
        <w:pStyle w:val="first-paragraph"/>
      </w:pPr>
      <w:r>
        <w:t>Il reprend le découpage des vues de l’architecture selon le Cadre Commun d’Urbanisation de l’État (CCU).</w:t>
      </w:r>
    </w:p>
    <w:p w:rsidR="00D45B24" w:rsidRDefault="00D45B24">
      <w:pPr>
        <w:pStyle w:val="first-paragraph"/>
        <w:rPr>
          <w:sz w:val="14"/>
        </w:rPr>
      </w:pPr>
    </w:p>
    <w:p w:rsidR="00D45B24" w:rsidRDefault="00306A35">
      <w:pPr>
        <w:pStyle w:val="Normal1"/>
        <w:ind w:left="708"/>
      </w:pPr>
      <w:r>
        <w:rPr>
          <w:noProof/>
          <w:lang w:eastAsia="fr-FR"/>
        </w:rPr>
        <w:drawing>
          <wp:inline distT="0" distB="0" distL="0" distR="0">
            <wp:extent cx="5522595" cy="443166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8"/>
                    <a:stretch>
                      <a:fillRect/>
                    </a:stretch>
                  </pic:blipFill>
                  <pic:spPr bwMode="auto">
                    <a:xfrm>
                      <a:off x="0" y="0"/>
                      <a:ext cx="5522595" cy="4431665"/>
                    </a:xfrm>
                    <a:prstGeom prst="rect">
                      <a:avLst/>
                    </a:prstGeom>
                  </pic:spPr>
                </pic:pic>
              </a:graphicData>
            </a:graphic>
          </wp:inline>
        </w:drawing>
      </w:r>
    </w:p>
    <w:p w:rsidR="00D45B24" w:rsidRDefault="00D45B24">
      <w:pPr>
        <w:pStyle w:val="Normal1"/>
      </w:pPr>
    </w:p>
    <w:p w:rsidR="00D45B24" w:rsidRDefault="00306A35">
      <w:pPr>
        <w:pStyle w:val="Normal1"/>
        <w:spacing w:before="85" w:after="85"/>
        <w:rPr>
          <w:rFonts w:eastAsia="Times New Roman"/>
          <w:color w:val="000000"/>
          <w:lang w:eastAsia="fr-FR"/>
        </w:rPr>
      </w:pPr>
      <w:r>
        <w:rPr>
          <w:rFonts w:eastAsia="Times New Roman"/>
          <w:color w:val="000000"/>
          <w:lang w:eastAsia="fr-FR"/>
        </w:rPr>
        <w:t>Les finalités du DAG sont</w:t>
      </w:r>
    </w:p>
    <w:p w:rsidR="00D45B24" w:rsidRDefault="00306A35">
      <w:pPr>
        <w:pStyle w:val="Normal1"/>
        <w:numPr>
          <w:ilvl w:val="0"/>
          <w:numId w:val="2"/>
        </w:numPr>
        <w:spacing w:before="85" w:after="85"/>
        <w:rPr>
          <w:rFonts w:eastAsia="Times New Roman"/>
          <w:color w:val="000000"/>
          <w:lang w:eastAsia="fr-FR"/>
        </w:rPr>
      </w:pPr>
      <w:r>
        <w:rPr>
          <w:rFonts w:eastAsia="Times New Roman"/>
          <w:color w:val="000000"/>
          <w:lang w:eastAsia="fr-FR"/>
        </w:rPr>
        <w:t>De cadrer et faciliter le démarrage des projets ;</w:t>
      </w:r>
    </w:p>
    <w:p w:rsidR="00D45B24" w:rsidRDefault="00306A35">
      <w:pPr>
        <w:pStyle w:val="Normal1"/>
        <w:numPr>
          <w:ilvl w:val="0"/>
          <w:numId w:val="2"/>
        </w:numPr>
        <w:spacing w:before="85" w:after="85"/>
        <w:rPr>
          <w:rFonts w:eastAsia="Times New Roman"/>
          <w:color w:val="000000"/>
          <w:lang w:eastAsia="fr-FR"/>
        </w:rPr>
      </w:pPr>
      <w:r>
        <w:rPr>
          <w:rFonts w:eastAsia="Times New Roman"/>
          <w:color w:val="000000"/>
          <w:lang w:eastAsia="fr-FR"/>
        </w:rPr>
        <w:t>D’être une référence de l’architecture pour les services techniques afin d’avoir une construction cohérente ;</w:t>
      </w:r>
    </w:p>
    <w:p w:rsidR="00D45B24" w:rsidRDefault="00306A35">
      <w:pPr>
        <w:pStyle w:val="Normal1"/>
        <w:numPr>
          <w:ilvl w:val="0"/>
          <w:numId w:val="2"/>
        </w:numPr>
        <w:spacing w:before="85" w:after="85"/>
        <w:rPr>
          <w:rFonts w:eastAsia="Times New Roman"/>
          <w:color w:val="000000"/>
          <w:lang w:eastAsia="fr-FR"/>
        </w:rPr>
      </w:pPr>
      <w:r>
        <w:rPr>
          <w:rFonts w:eastAsia="Times New Roman"/>
          <w:color w:val="000000"/>
          <w:lang w:eastAsia="fr-FR"/>
        </w:rPr>
        <w:t>De contribuer au référentiel d’Architecture du ministère ;</w:t>
      </w:r>
    </w:p>
    <w:p w:rsidR="00D45B24" w:rsidRDefault="00306A35">
      <w:pPr>
        <w:pStyle w:val="Normal1"/>
        <w:numPr>
          <w:ilvl w:val="0"/>
          <w:numId w:val="2"/>
        </w:numPr>
        <w:spacing w:before="85" w:after="85"/>
        <w:rPr>
          <w:rFonts w:eastAsia="Times New Roman"/>
          <w:color w:val="000000"/>
          <w:lang w:eastAsia="fr-FR"/>
        </w:rPr>
      </w:pPr>
      <w:r>
        <w:rPr>
          <w:rFonts w:eastAsia="Times New Roman"/>
          <w:color w:val="000000"/>
          <w:lang w:eastAsia="fr-FR"/>
        </w:rPr>
        <w:t>De faciliter la transmission (nouveaux arrivants, TMA, …​)</w:t>
      </w:r>
    </w:p>
    <w:p w:rsidR="00D45B24" w:rsidRDefault="00306A35">
      <w:pPr>
        <w:pStyle w:val="Normal1"/>
        <w:spacing w:before="85" w:after="85"/>
        <w:rPr>
          <w:rFonts w:eastAsia="Times New Roman"/>
          <w:color w:val="000000"/>
          <w:lang w:eastAsia="fr-FR"/>
        </w:rPr>
      </w:pPr>
      <w:r>
        <w:rPr>
          <w:rFonts w:eastAsia="Times New Roman"/>
          <w:color w:val="000000"/>
          <w:lang w:eastAsia="fr-FR"/>
        </w:rPr>
        <w:t>Il est mis à jour tout au long de la vie de l’application et de ses évolutions.</w:t>
      </w:r>
    </w:p>
    <w:p w:rsidR="00D45B24" w:rsidRDefault="00D45B24">
      <w:pPr>
        <w:pStyle w:val="Normal1"/>
        <w:spacing w:before="85" w:after="85"/>
        <w:rPr>
          <w:rFonts w:eastAsia="Times New Roman"/>
          <w:color w:val="000000"/>
          <w:lang w:eastAsia="fr-FR"/>
        </w:rPr>
      </w:pPr>
    </w:p>
    <w:p w:rsidR="00D45B24" w:rsidRDefault="00306A35">
      <w:pPr>
        <w:pStyle w:val="Normal1"/>
        <w:spacing w:before="85" w:after="85"/>
        <w:rPr>
          <w:rFonts w:eastAsia="Times New Roman"/>
          <w:color w:val="000000"/>
          <w:lang w:eastAsia="fr-FR"/>
        </w:rPr>
      </w:pPr>
      <w:r>
        <w:rPr>
          <w:rFonts w:eastAsia="Times New Roman"/>
          <w:color w:val="000000"/>
          <w:lang w:eastAsia="fr-FR"/>
        </w:rPr>
        <w:lastRenderedPageBreak/>
        <w:t>Le DAG reflète</w:t>
      </w:r>
    </w:p>
    <w:p w:rsidR="00D45B24" w:rsidRDefault="00306A35">
      <w:pPr>
        <w:pStyle w:val="Normal1"/>
        <w:numPr>
          <w:ilvl w:val="0"/>
          <w:numId w:val="3"/>
        </w:numPr>
        <w:spacing w:before="85" w:after="85"/>
        <w:rPr>
          <w:rFonts w:eastAsia="Times New Roman"/>
          <w:color w:val="000000"/>
          <w:lang w:eastAsia="fr-FR"/>
        </w:rPr>
      </w:pPr>
      <w:r>
        <w:rPr>
          <w:rFonts w:eastAsia="Times New Roman"/>
          <w:color w:val="000000"/>
          <w:lang w:eastAsia="fr-FR"/>
        </w:rPr>
        <w:t>En phase de développement, la prochaine mise en production ou la première pour les nouveaux projets</w:t>
      </w:r>
    </w:p>
    <w:p w:rsidR="00D45B24" w:rsidRDefault="00306A35">
      <w:pPr>
        <w:pStyle w:val="Normal1"/>
        <w:numPr>
          <w:ilvl w:val="0"/>
          <w:numId w:val="3"/>
        </w:numPr>
        <w:spacing w:before="85" w:after="85"/>
        <w:rPr>
          <w:rFonts w:eastAsia="Times New Roman"/>
          <w:color w:val="000000"/>
          <w:lang w:eastAsia="fr-FR"/>
        </w:rPr>
      </w:pPr>
      <w:r>
        <w:rPr>
          <w:rFonts w:eastAsia="Times New Roman"/>
          <w:color w:val="000000"/>
          <w:lang w:eastAsia="fr-FR"/>
        </w:rPr>
        <w:t>En phase de TMA, l’état actuel de l’application</w:t>
      </w:r>
    </w:p>
    <w:p w:rsidR="00D45B24" w:rsidRDefault="00D45B24">
      <w:pPr>
        <w:pStyle w:val="Normal1"/>
      </w:pPr>
    </w:p>
    <w:p w:rsidR="00D45B24" w:rsidRDefault="00306A35">
      <w:pPr>
        <w:pStyle w:val="Titre2"/>
      </w:pPr>
      <w:bookmarkStart w:id="5" w:name="_Toc177660659"/>
      <w:bookmarkStart w:id="6" w:name="_Toc177652538"/>
      <w:bookmarkStart w:id="7" w:name="_Toc177652074"/>
      <w:bookmarkStart w:id="8" w:name="_Toc177568896"/>
      <w:bookmarkStart w:id="9" w:name="_Toc186464617"/>
      <w:r>
        <w:t>Révisions</w:t>
      </w:r>
      <w:bookmarkEnd w:id="5"/>
      <w:bookmarkEnd w:id="6"/>
      <w:bookmarkEnd w:id="7"/>
      <w:bookmarkEnd w:id="8"/>
      <w:bookmarkEnd w:id="9"/>
    </w:p>
    <w:tbl>
      <w:tblPr>
        <w:tblW w:w="9968" w:type="dxa"/>
        <w:tblInd w:w="-5" w:type="dxa"/>
        <w:tblLayout w:type="fixed"/>
        <w:tblLook w:val="0000" w:firstRow="0" w:lastRow="0" w:firstColumn="0" w:lastColumn="0" w:noHBand="0" w:noVBand="0"/>
      </w:tblPr>
      <w:tblGrid>
        <w:gridCol w:w="2493"/>
        <w:gridCol w:w="2492"/>
        <w:gridCol w:w="2492"/>
        <w:gridCol w:w="2491"/>
      </w:tblGrid>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Date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Version</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Nature des modifications</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Rédacteur</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rPr>
                <w:sz w:val="24"/>
                <w:szCs w:val="24"/>
              </w:rPr>
            </w:pP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 w:val="24"/>
                <w:szCs w:val="24"/>
              </w:rPr>
            </w:pPr>
            <w:r>
              <w:rPr>
                <w:sz w:val="24"/>
                <w:szCs w:val="24"/>
              </w:rPr>
              <w:t>0.1</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rPr>
                <w:sz w:val="24"/>
                <w:szCs w:val="24"/>
              </w:rPr>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rPr>
                <w:sz w:val="24"/>
                <w:szCs w:val="24"/>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rPr>
                <w:sz w:val="24"/>
                <w:szCs w:val="24"/>
              </w:rPr>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rPr>
                <w:sz w:val="24"/>
                <w:szCs w:val="24"/>
              </w:rPr>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rPr>
                <w:sz w:val="24"/>
                <w:szCs w:val="24"/>
              </w:rPr>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rPr>
                <w:sz w:val="24"/>
                <w:szCs w:val="24"/>
              </w:rPr>
            </w:pPr>
          </w:p>
        </w:tc>
      </w:tr>
    </w:tbl>
    <w:p w:rsidR="00D45B24" w:rsidRDefault="00D45B24">
      <w:pPr>
        <w:pStyle w:val="Normal1"/>
      </w:pPr>
    </w:p>
    <w:p w:rsidR="00D45B24" w:rsidRDefault="00306A35">
      <w:pPr>
        <w:pStyle w:val="Titre2"/>
      </w:pPr>
      <w:bookmarkStart w:id="10" w:name="_Toc177660660"/>
      <w:bookmarkStart w:id="11" w:name="_Toc177652539"/>
      <w:bookmarkStart w:id="12" w:name="_Toc177652075"/>
      <w:bookmarkStart w:id="13" w:name="_Toc177568897"/>
      <w:bookmarkStart w:id="14" w:name="_Toc186464618"/>
      <w:r>
        <w:t>Équipe</w:t>
      </w:r>
      <w:bookmarkEnd w:id="10"/>
      <w:bookmarkEnd w:id="11"/>
      <w:bookmarkEnd w:id="12"/>
      <w:bookmarkEnd w:id="13"/>
      <w:bookmarkEnd w:id="14"/>
    </w:p>
    <w:tbl>
      <w:tblPr>
        <w:tblW w:w="9968" w:type="dxa"/>
        <w:tblInd w:w="-5" w:type="dxa"/>
        <w:tblLayout w:type="fixed"/>
        <w:tblLook w:val="0000" w:firstRow="0" w:lastRow="0" w:firstColumn="0" w:lastColumn="0" w:noHBand="0" w:noVBand="0"/>
      </w:tblPr>
      <w:tblGrid>
        <w:gridCol w:w="2493"/>
        <w:gridCol w:w="2492"/>
        <w:gridCol w:w="2492"/>
        <w:gridCol w:w="2491"/>
      </w:tblGrid>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Fonction</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Prénom</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Nom</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Entité</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PO</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AMOA</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Chef de Projet</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AMOE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Architecte Applicatif</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Architecte Infra</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Représentant SSI</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Chef d'équipe technique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UX</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Web designer</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Développeur Front</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Développeur Back</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Intégrateur</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bl>
    <w:p w:rsidR="00D45B24" w:rsidRDefault="00D45B24">
      <w:pPr>
        <w:pStyle w:val="Normal1"/>
      </w:pPr>
    </w:p>
    <w:p w:rsidR="00D45B24" w:rsidRDefault="00306A35">
      <w:pPr>
        <w:pStyle w:val="Titre2"/>
      </w:pPr>
      <w:bookmarkStart w:id="15" w:name="_Toc177660661"/>
      <w:bookmarkStart w:id="16" w:name="_Toc177652540"/>
      <w:bookmarkStart w:id="17" w:name="_Toc177652076"/>
      <w:bookmarkStart w:id="18" w:name="_Toc177568898"/>
      <w:bookmarkStart w:id="19" w:name="_Toc186464619"/>
      <w:r>
        <w:t>Date clés du projet</w:t>
      </w:r>
      <w:bookmarkEnd w:id="15"/>
      <w:bookmarkEnd w:id="16"/>
      <w:bookmarkEnd w:id="17"/>
      <w:bookmarkEnd w:id="18"/>
      <w:bookmarkEnd w:id="19"/>
    </w:p>
    <w:p w:rsidR="00D45B24" w:rsidRDefault="00D45B24">
      <w:pPr>
        <w:pStyle w:val="Normal1"/>
      </w:pPr>
    </w:p>
    <w:tbl>
      <w:tblPr>
        <w:tblW w:w="5000" w:type="pct"/>
        <w:tblInd w:w="-5" w:type="dxa"/>
        <w:tblLayout w:type="fixed"/>
        <w:tblLook w:val="0000" w:firstRow="0" w:lastRow="0" w:firstColumn="0" w:lastColumn="0" w:noHBand="0" w:noVBand="0"/>
      </w:tblPr>
      <w:tblGrid>
        <w:gridCol w:w="3398"/>
        <w:gridCol w:w="3399"/>
        <w:gridCol w:w="3397"/>
      </w:tblGrid>
      <w:tr w:rsidR="00D45B24">
        <w:tc>
          <w:tcPr>
            <w:tcW w:w="3326"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Date</w:t>
            </w:r>
          </w:p>
        </w:tc>
        <w:tc>
          <w:tcPr>
            <w:tcW w:w="332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Etape</w:t>
            </w:r>
          </w:p>
        </w:tc>
        <w:tc>
          <w:tcPr>
            <w:tcW w:w="3325"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Livrables</w:t>
            </w:r>
          </w:p>
        </w:tc>
      </w:tr>
      <w:tr w:rsidR="00D45B24">
        <w:tc>
          <w:tcPr>
            <w:tcW w:w="3326"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332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Expression de besoin</w:t>
            </w:r>
          </w:p>
        </w:tc>
        <w:tc>
          <w:tcPr>
            <w:tcW w:w="3325"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Spécification générales</w:t>
            </w:r>
          </w:p>
        </w:tc>
      </w:tr>
      <w:tr w:rsidR="00D45B24">
        <w:tc>
          <w:tcPr>
            <w:tcW w:w="3326"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332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Cadrage</w:t>
            </w:r>
          </w:p>
        </w:tc>
        <w:tc>
          <w:tcPr>
            <w:tcW w:w="3325"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DAG Light</w:t>
            </w:r>
          </w:p>
        </w:tc>
      </w:tr>
      <w:tr w:rsidR="00D45B24">
        <w:tc>
          <w:tcPr>
            <w:tcW w:w="3326"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332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Appel d'offre</w:t>
            </w:r>
          </w:p>
        </w:tc>
        <w:tc>
          <w:tcPr>
            <w:tcW w:w="3325"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CCTP</w:t>
            </w:r>
          </w:p>
        </w:tc>
      </w:tr>
      <w:tr w:rsidR="00D45B24">
        <w:tc>
          <w:tcPr>
            <w:tcW w:w="3326"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332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Développements</w:t>
            </w:r>
          </w:p>
        </w:tc>
        <w:tc>
          <w:tcPr>
            <w:tcW w:w="3325"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Déploiement des sprints</w:t>
            </w:r>
          </w:p>
        </w:tc>
      </w:tr>
      <w:tr w:rsidR="00D45B24">
        <w:tc>
          <w:tcPr>
            <w:tcW w:w="3326"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332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Tests</w:t>
            </w:r>
          </w:p>
        </w:tc>
        <w:tc>
          <w:tcPr>
            <w:tcW w:w="3325"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3326"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332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PMV (projet minimum viable)</w:t>
            </w:r>
          </w:p>
        </w:tc>
        <w:tc>
          <w:tcPr>
            <w:tcW w:w="3325"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Source DAG</w:t>
            </w:r>
          </w:p>
        </w:tc>
      </w:tr>
      <w:tr w:rsidR="00D45B24">
        <w:tc>
          <w:tcPr>
            <w:tcW w:w="3326"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332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Homologation</w:t>
            </w:r>
          </w:p>
        </w:tc>
        <w:tc>
          <w:tcPr>
            <w:tcW w:w="3325"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bl>
    <w:p w:rsidR="00D45B24" w:rsidRDefault="00D45B24">
      <w:pPr>
        <w:pStyle w:val="Normal1"/>
      </w:pPr>
    </w:p>
    <w:p w:rsidR="00D45B24" w:rsidRDefault="00306A35">
      <w:pPr>
        <w:pStyle w:val="Titre2"/>
      </w:pPr>
      <w:bookmarkStart w:id="20" w:name="_Toc177660662"/>
      <w:bookmarkStart w:id="21" w:name="_Toc177652541"/>
      <w:bookmarkStart w:id="22" w:name="_Toc177652077"/>
      <w:bookmarkStart w:id="23" w:name="_Toc177568899"/>
      <w:bookmarkStart w:id="24" w:name="_Toc186464620"/>
      <w:r>
        <w:t>Documentation</w:t>
      </w:r>
      <w:bookmarkEnd w:id="20"/>
      <w:bookmarkEnd w:id="21"/>
      <w:bookmarkEnd w:id="22"/>
      <w:bookmarkEnd w:id="23"/>
      <w:bookmarkEnd w:id="24"/>
    </w:p>
    <w:tbl>
      <w:tblPr>
        <w:tblW w:w="5000" w:type="pct"/>
        <w:tblInd w:w="-5" w:type="dxa"/>
        <w:tblLayout w:type="fixed"/>
        <w:tblLook w:val="0000" w:firstRow="0" w:lastRow="0" w:firstColumn="0" w:lastColumn="0" w:noHBand="0" w:noVBand="0"/>
      </w:tblPr>
      <w:tblGrid>
        <w:gridCol w:w="5096"/>
        <w:gridCol w:w="5098"/>
      </w:tblGrid>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Date</w:t>
            </w:r>
          </w:p>
        </w:tc>
        <w:tc>
          <w:tcPr>
            <w:tcW w:w="4989"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rPr>
                <w:b/>
                <w:sz w:val="24"/>
                <w:szCs w:val="24"/>
              </w:rPr>
            </w:pP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Expression de besoin</w:t>
            </w:r>
          </w:p>
        </w:tc>
        <w:tc>
          <w:tcPr>
            <w:tcW w:w="4989"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Appel d'offre</w:t>
            </w:r>
          </w:p>
        </w:tc>
        <w:tc>
          <w:tcPr>
            <w:tcW w:w="4989"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Cade de réponse technique</w:t>
            </w:r>
          </w:p>
        </w:tc>
        <w:tc>
          <w:tcPr>
            <w:tcW w:w="4989"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1859C7">
            <w:pPr>
              <w:pStyle w:val="Normal1"/>
              <w:spacing w:after="0"/>
            </w:pPr>
            <w:r>
              <w:t>M</w:t>
            </w:r>
            <w:r w:rsidR="00306A35">
              <w:t>aquettes</w:t>
            </w:r>
          </w:p>
        </w:tc>
        <w:tc>
          <w:tcPr>
            <w:tcW w:w="4989"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User strories</w:t>
            </w:r>
          </w:p>
        </w:tc>
        <w:tc>
          <w:tcPr>
            <w:tcW w:w="4989"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DAG</w:t>
            </w:r>
          </w:p>
        </w:tc>
        <w:tc>
          <w:tcPr>
            <w:tcW w:w="4989"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lastRenderedPageBreak/>
              <w:t>Ressources complémentaires</w:t>
            </w:r>
          </w:p>
        </w:tc>
        <w:tc>
          <w:tcPr>
            <w:tcW w:w="4989"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r>
    </w:tbl>
    <w:p w:rsidR="00D45B24" w:rsidRDefault="00D45B24">
      <w:pPr>
        <w:pStyle w:val="Normal1"/>
      </w:pPr>
    </w:p>
    <w:p w:rsidR="00D45B24" w:rsidRDefault="00306A35">
      <w:pPr>
        <w:pStyle w:val="Titre2"/>
      </w:pPr>
      <w:bookmarkStart w:id="25" w:name="_Toc177660663"/>
      <w:bookmarkStart w:id="26" w:name="_Toc177652542"/>
      <w:bookmarkStart w:id="27" w:name="_Toc177652078"/>
      <w:bookmarkStart w:id="28" w:name="_Toc177568900"/>
      <w:bookmarkStart w:id="29" w:name="_Toc186464621"/>
      <w:r>
        <w:t>Codes sources</w:t>
      </w:r>
      <w:bookmarkEnd w:id="25"/>
      <w:bookmarkEnd w:id="26"/>
      <w:bookmarkEnd w:id="27"/>
      <w:bookmarkEnd w:id="28"/>
      <w:bookmarkEnd w:id="29"/>
    </w:p>
    <w:tbl>
      <w:tblPr>
        <w:tblW w:w="5000" w:type="pct"/>
        <w:tblInd w:w="-5" w:type="dxa"/>
        <w:tblLayout w:type="fixed"/>
        <w:tblLook w:val="0000" w:firstRow="0" w:lastRow="0" w:firstColumn="0" w:lastColumn="0" w:noHBand="0" w:noVBand="0"/>
      </w:tblPr>
      <w:tblGrid>
        <w:gridCol w:w="3398"/>
        <w:gridCol w:w="3399"/>
        <w:gridCol w:w="3397"/>
      </w:tblGrid>
      <w:tr w:rsidR="00D45B24" w:rsidTr="002B6BFF">
        <w:tc>
          <w:tcPr>
            <w:tcW w:w="339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Source</w:t>
            </w:r>
          </w:p>
        </w:tc>
        <w:tc>
          <w:tcPr>
            <w:tcW w:w="3399"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Emplacement</w:t>
            </w:r>
          </w:p>
        </w:tc>
        <w:tc>
          <w:tcPr>
            <w:tcW w:w="339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Chemins</w:t>
            </w:r>
          </w:p>
        </w:tc>
      </w:tr>
      <w:tr w:rsidR="00D45B24" w:rsidTr="002B6BFF">
        <w:tc>
          <w:tcPr>
            <w:tcW w:w="339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Sources frontend</w:t>
            </w:r>
          </w:p>
        </w:tc>
        <w:tc>
          <w:tcPr>
            <w:tcW w:w="3399"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Gitlab Cloud-Pi Région-1</w:t>
            </w:r>
          </w:p>
          <w:p w:rsidR="00D45B24" w:rsidRDefault="00306A35">
            <w:pPr>
              <w:pStyle w:val="Normal1"/>
              <w:spacing w:after="0"/>
              <w:rPr>
                <w:szCs w:val="24"/>
              </w:rPr>
            </w:pPr>
            <w:r>
              <w:rPr>
                <w:szCs w:val="24"/>
              </w:rPr>
              <w:t>Github (chaine primaire)</w:t>
            </w:r>
          </w:p>
        </w:tc>
        <w:tc>
          <w:tcPr>
            <w:tcW w:w="339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{adresses-gitlab}</w:t>
            </w:r>
          </w:p>
          <w:p w:rsidR="00D45B24" w:rsidRDefault="00306A35">
            <w:pPr>
              <w:pStyle w:val="Normal1"/>
              <w:spacing w:after="0"/>
              <w:rPr>
                <w:szCs w:val="24"/>
              </w:rPr>
            </w:pPr>
            <w:r>
              <w:rPr>
                <w:szCs w:val="24"/>
              </w:rPr>
              <w:t>{adresses-github}</w:t>
            </w:r>
          </w:p>
        </w:tc>
      </w:tr>
      <w:tr w:rsidR="00D45B24" w:rsidTr="002B6BFF">
        <w:tc>
          <w:tcPr>
            <w:tcW w:w="339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Sources backend</w:t>
            </w:r>
          </w:p>
        </w:tc>
        <w:tc>
          <w:tcPr>
            <w:tcW w:w="3399"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Gitlab Cloud-Pi Région-1</w:t>
            </w:r>
          </w:p>
          <w:p w:rsidR="00D45B24" w:rsidRDefault="00306A35">
            <w:pPr>
              <w:pStyle w:val="Normal1"/>
              <w:spacing w:after="0"/>
              <w:rPr>
                <w:szCs w:val="24"/>
              </w:rPr>
            </w:pPr>
            <w:r>
              <w:rPr>
                <w:szCs w:val="24"/>
              </w:rPr>
              <w:t>Github (chaine primaire)</w:t>
            </w:r>
          </w:p>
        </w:tc>
        <w:tc>
          <w:tcPr>
            <w:tcW w:w="339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{adresses-gitlab}</w:t>
            </w:r>
          </w:p>
          <w:p w:rsidR="00D45B24" w:rsidRDefault="00306A35">
            <w:pPr>
              <w:pStyle w:val="Normal1"/>
              <w:spacing w:after="0"/>
              <w:rPr>
                <w:szCs w:val="24"/>
              </w:rPr>
            </w:pPr>
            <w:r>
              <w:rPr>
                <w:szCs w:val="24"/>
              </w:rPr>
              <w:t>{adresses-github}</w:t>
            </w:r>
          </w:p>
        </w:tc>
      </w:tr>
      <w:tr w:rsidR="00D45B24" w:rsidTr="002B6BFF">
        <w:tc>
          <w:tcPr>
            <w:tcW w:w="339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Schémas de base de données</w:t>
            </w:r>
            <w:r>
              <w:rPr>
                <w:szCs w:val="24"/>
              </w:rPr>
              <w:br/>
              <w:t>(ou les sources permettant leur construction)</w:t>
            </w:r>
          </w:p>
        </w:tc>
        <w:tc>
          <w:tcPr>
            <w:tcW w:w="3399"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Gitlab Cloud-Pi Région-1</w:t>
            </w:r>
          </w:p>
          <w:p w:rsidR="00D45B24" w:rsidRDefault="00306A35">
            <w:pPr>
              <w:pStyle w:val="Normal1"/>
              <w:spacing w:after="0"/>
              <w:rPr>
                <w:szCs w:val="24"/>
              </w:rPr>
            </w:pPr>
            <w:r>
              <w:rPr>
                <w:szCs w:val="24"/>
              </w:rPr>
              <w:t>Github (chaine primaire)</w:t>
            </w:r>
          </w:p>
        </w:tc>
        <w:tc>
          <w:tcPr>
            <w:tcW w:w="339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{adresses-gitlab}</w:t>
            </w:r>
          </w:p>
          <w:p w:rsidR="00D45B24" w:rsidRDefault="00306A35">
            <w:pPr>
              <w:pStyle w:val="Normal1"/>
              <w:spacing w:after="0"/>
              <w:rPr>
                <w:szCs w:val="24"/>
              </w:rPr>
            </w:pPr>
            <w:r>
              <w:rPr>
                <w:szCs w:val="24"/>
              </w:rPr>
              <w:t>{adresses-github}</w:t>
            </w:r>
          </w:p>
        </w:tc>
      </w:tr>
      <w:tr w:rsidR="00D45B24" w:rsidTr="002B6BFF">
        <w:tc>
          <w:tcPr>
            <w:tcW w:w="339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Données initiales</w:t>
            </w:r>
          </w:p>
        </w:tc>
        <w:tc>
          <w:tcPr>
            <w:tcW w:w="3399"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Gitlab Cloud-Pi Région-1</w:t>
            </w:r>
          </w:p>
        </w:tc>
        <w:tc>
          <w:tcPr>
            <w:tcW w:w="339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{adresses-gitlab}</w:t>
            </w:r>
          </w:p>
        </w:tc>
      </w:tr>
      <w:tr w:rsidR="00D45B24" w:rsidTr="002B6BFF">
        <w:tc>
          <w:tcPr>
            <w:tcW w:w="339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Scripts de migration de données</w:t>
            </w:r>
          </w:p>
        </w:tc>
        <w:tc>
          <w:tcPr>
            <w:tcW w:w="3399"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Gitlab Cloud-Pi Région-1</w:t>
            </w:r>
          </w:p>
        </w:tc>
        <w:tc>
          <w:tcPr>
            <w:tcW w:w="339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{adresses-gitlab}</w:t>
            </w:r>
          </w:p>
        </w:tc>
      </w:tr>
      <w:tr w:rsidR="00D45B24" w:rsidTr="002B6BFF">
        <w:tc>
          <w:tcPr>
            <w:tcW w:w="339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Données de production</w:t>
            </w:r>
          </w:p>
        </w:tc>
        <w:tc>
          <w:tcPr>
            <w:tcW w:w="3399"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Stockage block Cloud-Pi Région 1</w:t>
            </w:r>
          </w:p>
        </w:tc>
        <w:tc>
          <w:tcPr>
            <w:tcW w:w="339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volume associé à la base de données</w:t>
            </w:r>
          </w:p>
        </w:tc>
      </w:tr>
      <w:tr w:rsidR="00D45B24" w:rsidTr="002B6BFF">
        <w:tc>
          <w:tcPr>
            <w:tcW w:w="339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Sauvegarde des données de production</w:t>
            </w:r>
          </w:p>
        </w:tc>
        <w:tc>
          <w:tcPr>
            <w:tcW w:w="3399"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Stockage objet Cloud-Pi Région 1</w:t>
            </w:r>
          </w:p>
        </w:tc>
        <w:tc>
          <w:tcPr>
            <w:tcW w:w="339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bucket S3 associé au sauvegardes</w:t>
            </w:r>
          </w:p>
        </w:tc>
      </w:tr>
      <w:tr w:rsidR="00D45B24" w:rsidTr="002B6BFF">
        <w:tc>
          <w:tcPr>
            <w:tcW w:w="339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Ordonnancement</w:t>
            </w:r>
          </w:p>
        </w:tc>
        <w:tc>
          <w:tcPr>
            <w:tcW w:w="3399"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Gitlab Cloud-Pi Région-1</w:t>
            </w:r>
          </w:p>
        </w:tc>
        <w:tc>
          <w:tcPr>
            <w:tcW w:w="339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{adresses-gitlab}</w:t>
            </w:r>
          </w:p>
        </w:tc>
      </w:tr>
      <w:tr w:rsidR="00D45B24" w:rsidTr="002B6BFF">
        <w:tc>
          <w:tcPr>
            <w:tcW w:w="339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Tests</w:t>
            </w:r>
          </w:p>
        </w:tc>
        <w:tc>
          <w:tcPr>
            <w:tcW w:w="3399"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Gitlab Cloud-Pi Région-1</w:t>
            </w:r>
          </w:p>
        </w:tc>
        <w:tc>
          <w:tcPr>
            <w:tcW w:w="339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{adresses-gitlab}</w:t>
            </w:r>
          </w:p>
          <w:p w:rsidR="00D45B24" w:rsidRDefault="00D45B24">
            <w:pPr>
              <w:pStyle w:val="Normal1"/>
              <w:spacing w:after="0"/>
              <w:rPr>
                <w:szCs w:val="24"/>
              </w:rPr>
            </w:pPr>
          </w:p>
        </w:tc>
      </w:tr>
      <w:tr w:rsidR="00D45B24" w:rsidTr="002B6BFF">
        <w:tc>
          <w:tcPr>
            <w:tcW w:w="339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Sources du DAG</w:t>
            </w:r>
          </w:p>
        </w:tc>
        <w:tc>
          <w:tcPr>
            <w:tcW w:w="3399"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Gitlab Cloud-Pi Région-1</w:t>
            </w:r>
          </w:p>
        </w:tc>
        <w:tc>
          <w:tcPr>
            <w:tcW w:w="3397"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szCs w:val="24"/>
              </w:rPr>
            </w:pPr>
            <w:r>
              <w:rPr>
                <w:szCs w:val="24"/>
              </w:rPr>
              <w:t>{adresses-gitlab}</w:t>
            </w:r>
          </w:p>
        </w:tc>
      </w:tr>
    </w:tbl>
    <w:p w:rsidR="00D45B24" w:rsidRDefault="00306A35">
      <w:pPr>
        <w:pStyle w:val="Normal1"/>
      </w:pPr>
      <w:r>
        <w:br w:type="page"/>
      </w:r>
    </w:p>
    <w:p w:rsidR="00D45B24" w:rsidRDefault="00D45B24">
      <w:pPr>
        <w:pStyle w:val="Normal1"/>
      </w:pPr>
    </w:p>
    <w:sdt>
      <w:sdtPr>
        <w:rPr>
          <w:rFonts w:ascii="Arial" w:eastAsia="Arial" w:hAnsi="Arial" w:cs="Arial"/>
          <w:b w:val="0"/>
          <w:bCs w:val="0"/>
          <w:color w:val="auto"/>
          <w:spacing w:val="0"/>
          <w:kern w:val="0"/>
          <w:sz w:val="18"/>
          <w:szCs w:val="22"/>
        </w:rPr>
        <w:id w:val="-1241254531"/>
        <w:docPartObj>
          <w:docPartGallery w:val="Table of Contents"/>
          <w:docPartUnique/>
        </w:docPartObj>
      </w:sdtPr>
      <w:sdtContent>
        <w:p w:rsidR="00D45B24" w:rsidRDefault="00306A35">
          <w:pPr>
            <w:pStyle w:val="En-ttedetabledesmatires"/>
          </w:pPr>
          <w:r>
            <w:t>Table des matières</w:t>
          </w:r>
        </w:p>
        <w:p w:rsidR="00FA5040" w:rsidRDefault="00306A35">
          <w:pPr>
            <w:pStyle w:val="TM1"/>
            <w:tabs>
              <w:tab w:val="left" w:pos="440"/>
              <w:tab w:val="right" w:leader="dot" w:pos="9968"/>
            </w:tabs>
            <w:rPr>
              <w:rFonts w:asciiTheme="minorHAnsi" w:eastAsiaTheme="minorEastAsia" w:hAnsiTheme="minorHAnsi" w:cstheme="minorBidi"/>
              <w:noProof/>
              <w:sz w:val="22"/>
              <w:lang w:eastAsia="fr-FR"/>
            </w:rPr>
          </w:pPr>
          <w:r>
            <w:fldChar w:fldCharType="begin"/>
          </w:r>
          <w:r>
            <w:rPr>
              <w:rStyle w:val="Sautdindex"/>
            </w:rPr>
            <w:instrText xml:space="preserve"> TOC \o "1-3" \h</w:instrText>
          </w:r>
          <w:r>
            <w:rPr>
              <w:rStyle w:val="Sautdindex"/>
            </w:rPr>
            <w:fldChar w:fldCharType="separate"/>
          </w:r>
          <w:hyperlink w:anchor="_Toc186464616" w:history="1">
            <w:r w:rsidR="00FA5040" w:rsidRPr="0011234E">
              <w:rPr>
                <w:rStyle w:val="Lienhypertexte"/>
                <w:noProof/>
              </w:rPr>
              <w:t>1</w:t>
            </w:r>
            <w:r w:rsidR="00FA5040">
              <w:rPr>
                <w:rFonts w:asciiTheme="minorHAnsi" w:eastAsiaTheme="minorEastAsia" w:hAnsiTheme="minorHAnsi" w:cstheme="minorBidi"/>
                <w:noProof/>
                <w:sz w:val="22"/>
                <w:lang w:eastAsia="fr-FR"/>
              </w:rPr>
              <w:tab/>
            </w:r>
            <w:r w:rsidR="00FA5040" w:rsidRPr="0011234E">
              <w:rPr>
                <w:rStyle w:val="Lienhypertexte"/>
                <w:noProof/>
              </w:rPr>
              <w:t>Informations générales</w:t>
            </w:r>
            <w:r w:rsidR="00FA5040">
              <w:rPr>
                <w:noProof/>
              </w:rPr>
              <w:tab/>
            </w:r>
            <w:r w:rsidR="00FA5040">
              <w:rPr>
                <w:noProof/>
              </w:rPr>
              <w:fldChar w:fldCharType="begin"/>
            </w:r>
            <w:r w:rsidR="00FA5040">
              <w:rPr>
                <w:noProof/>
              </w:rPr>
              <w:instrText xml:space="preserve"> PAGEREF _Toc186464616 \h </w:instrText>
            </w:r>
            <w:r w:rsidR="00FA5040">
              <w:rPr>
                <w:noProof/>
              </w:rPr>
            </w:r>
            <w:r w:rsidR="00FA5040">
              <w:rPr>
                <w:noProof/>
              </w:rPr>
              <w:fldChar w:fldCharType="separate"/>
            </w:r>
            <w:r w:rsidR="00FA5040">
              <w:rPr>
                <w:noProof/>
              </w:rPr>
              <w:t>1</w:t>
            </w:r>
            <w:r w:rsidR="00FA5040">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17" w:history="1">
            <w:r w:rsidRPr="0011234E">
              <w:rPr>
                <w:rStyle w:val="Lienhypertexte"/>
                <w:noProof/>
              </w:rPr>
              <w:t>1.1</w:t>
            </w:r>
            <w:r>
              <w:rPr>
                <w:rFonts w:asciiTheme="minorHAnsi" w:eastAsiaTheme="minorEastAsia" w:hAnsiTheme="minorHAnsi" w:cstheme="minorBidi"/>
                <w:noProof/>
                <w:sz w:val="22"/>
                <w:lang w:eastAsia="fr-FR"/>
              </w:rPr>
              <w:tab/>
            </w:r>
            <w:r w:rsidRPr="0011234E">
              <w:rPr>
                <w:rStyle w:val="Lienhypertexte"/>
                <w:noProof/>
              </w:rPr>
              <w:t>Révisions</w:t>
            </w:r>
            <w:r>
              <w:rPr>
                <w:noProof/>
              </w:rPr>
              <w:tab/>
            </w:r>
            <w:r>
              <w:rPr>
                <w:noProof/>
              </w:rPr>
              <w:fldChar w:fldCharType="begin"/>
            </w:r>
            <w:r>
              <w:rPr>
                <w:noProof/>
              </w:rPr>
              <w:instrText xml:space="preserve"> PAGEREF _Toc186464617 \h </w:instrText>
            </w:r>
            <w:r>
              <w:rPr>
                <w:noProof/>
              </w:rPr>
            </w:r>
            <w:r>
              <w:rPr>
                <w:noProof/>
              </w:rPr>
              <w:fldChar w:fldCharType="separate"/>
            </w:r>
            <w:r>
              <w:rPr>
                <w:noProof/>
              </w:rPr>
              <w:t>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18" w:history="1">
            <w:r w:rsidRPr="0011234E">
              <w:rPr>
                <w:rStyle w:val="Lienhypertexte"/>
                <w:noProof/>
              </w:rPr>
              <w:t>1.2</w:t>
            </w:r>
            <w:r>
              <w:rPr>
                <w:rFonts w:asciiTheme="minorHAnsi" w:eastAsiaTheme="minorEastAsia" w:hAnsiTheme="minorHAnsi" w:cstheme="minorBidi"/>
                <w:noProof/>
                <w:sz w:val="22"/>
                <w:lang w:eastAsia="fr-FR"/>
              </w:rPr>
              <w:tab/>
            </w:r>
            <w:r w:rsidRPr="0011234E">
              <w:rPr>
                <w:rStyle w:val="Lienhypertexte"/>
                <w:noProof/>
              </w:rPr>
              <w:t>Équipe</w:t>
            </w:r>
            <w:r>
              <w:rPr>
                <w:noProof/>
              </w:rPr>
              <w:tab/>
            </w:r>
            <w:r>
              <w:rPr>
                <w:noProof/>
              </w:rPr>
              <w:fldChar w:fldCharType="begin"/>
            </w:r>
            <w:r>
              <w:rPr>
                <w:noProof/>
              </w:rPr>
              <w:instrText xml:space="preserve"> PAGEREF _Toc186464618 \h </w:instrText>
            </w:r>
            <w:r>
              <w:rPr>
                <w:noProof/>
              </w:rPr>
            </w:r>
            <w:r>
              <w:rPr>
                <w:noProof/>
              </w:rPr>
              <w:fldChar w:fldCharType="separate"/>
            </w:r>
            <w:r>
              <w:rPr>
                <w:noProof/>
              </w:rPr>
              <w:t>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19" w:history="1">
            <w:r w:rsidRPr="0011234E">
              <w:rPr>
                <w:rStyle w:val="Lienhypertexte"/>
                <w:noProof/>
              </w:rPr>
              <w:t>1.3</w:t>
            </w:r>
            <w:r>
              <w:rPr>
                <w:rFonts w:asciiTheme="minorHAnsi" w:eastAsiaTheme="minorEastAsia" w:hAnsiTheme="minorHAnsi" w:cstheme="minorBidi"/>
                <w:noProof/>
                <w:sz w:val="22"/>
                <w:lang w:eastAsia="fr-FR"/>
              </w:rPr>
              <w:tab/>
            </w:r>
            <w:r w:rsidRPr="0011234E">
              <w:rPr>
                <w:rStyle w:val="Lienhypertexte"/>
                <w:noProof/>
              </w:rPr>
              <w:t>Date clés du projet</w:t>
            </w:r>
            <w:r>
              <w:rPr>
                <w:noProof/>
              </w:rPr>
              <w:tab/>
            </w:r>
            <w:r>
              <w:rPr>
                <w:noProof/>
              </w:rPr>
              <w:fldChar w:fldCharType="begin"/>
            </w:r>
            <w:r>
              <w:rPr>
                <w:noProof/>
              </w:rPr>
              <w:instrText xml:space="preserve"> PAGEREF _Toc186464619 \h </w:instrText>
            </w:r>
            <w:r>
              <w:rPr>
                <w:noProof/>
              </w:rPr>
            </w:r>
            <w:r>
              <w:rPr>
                <w:noProof/>
              </w:rPr>
              <w:fldChar w:fldCharType="separate"/>
            </w:r>
            <w:r>
              <w:rPr>
                <w:noProof/>
              </w:rPr>
              <w:t>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20" w:history="1">
            <w:r w:rsidRPr="0011234E">
              <w:rPr>
                <w:rStyle w:val="Lienhypertexte"/>
                <w:noProof/>
              </w:rPr>
              <w:t>1.4</w:t>
            </w:r>
            <w:r>
              <w:rPr>
                <w:rFonts w:asciiTheme="minorHAnsi" w:eastAsiaTheme="minorEastAsia" w:hAnsiTheme="minorHAnsi" w:cstheme="minorBidi"/>
                <w:noProof/>
                <w:sz w:val="22"/>
                <w:lang w:eastAsia="fr-FR"/>
              </w:rPr>
              <w:tab/>
            </w:r>
            <w:r w:rsidRPr="0011234E">
              <w:rPr>
                <w:rStyle w:val="Lienhypertexte"/>
                <w:noProof/>
              </w:rPr>
              <w:t>Documentation</w:t>
            </w:r>
            <w:r>
              <w:rPr>
                <w:noProof/>
              </w:rPr>
              <w:tab/>
            </w:r>
            <w:r>
              <w:rPr>
                <w:noProof/>
              </w:rPr>
              <w:fldChar w:fldCharType="begin"/>
            </w:r>
            <w:r>
              <w:rPr>
                <w:noProof/>
              </w:rPr>
              <w:instrText xml:space="preserve"> PAGEREF _Toc186464620 \h </w:instrText>
            </w:r>
            <w:r>
              <w:rPr>
                <w:noProof/>
              </w:rPr>
            </w:r>
            <w:r>
              <w:rPr>
                <w:noProof/>
              </w:rPr>
              <w:fldChar w:fldCharType="separate"/>
            </w:r>
            <w:r>
              <w:rPr>
                <w:noProof/>
              </w:rPr>
              <w:t>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21" w:history="1">
            <w:r w:rsidRPr="0011234E">
              <w:rPr>
                <w:rStyle w:val="Lienhypertexte"/>
                <w:noProof/>
              </w:rPr>
              <w:t>1.5</w:t>
            </w:r>
            <w:r>
              <w:rPr>
                <w:rFonts w:asciiTheme="minorHAnsi" w:eastAsiaTheme="minorEastAsia" w:hAnsiTheme="minorHAnsi" w:cstheme="minorBidi"/>
                <w:noProof/>
                <w:sz w:val="22"/>
                <w:lang w:eastAsia="fr-FR"/>
              </w:rPr>
              <w:tab/>
            </w:r>
            <w:r w:rsidRPr="0011234E">
              <w:rPr>
                <w:rStyle w:val="Lienhypertexte"/>
                <w:noProof/>
              </w:rPr>
              <w:t>Codes sources</w:t>
            </w:r>
            <w:r>
              <w:rPr>
                <w:noProof/>
              </w:rPr>
              <w:tab/>
            </w:r>
            <w:r>
              <w:rPr>
                <w:noProof/>
              </w:rPr>
              <w:fldChar w:fldCharType="begin"/>
            </w:r>
            <w:r>
              <w:rPr>
                <w:noProof/>
              </w:rPr>
              <w:instrText xml:space="preserve"> PAGEREF _Toc186464621 \h </w:instrText>
            </w:r>
            <w:r>
              <w:rPr>
                <w:noProof/>
              </w:rPr>
            </w:r>
            <w:r>
              <w:rPr>
                <w:noProof/>
              </w:rPr>
              <w:fldChar w:fldCharType="separate"/>
            </w:r>
            <w:r>
              <w:rPr>
                <w:noProof/>
              </w:rPr>
              <w:t>3</w:t>
            </w:r>
            <w:r>
              <w:rPr>
                <w:noProof/>
              </w:rPr>
              <w:fldChar w:fldCharType="end"/>
            </w:r>
          </w:hyperlink>
        </w:p>
        <w:p w:rsidR="00FA5040" w:rsidRDefault="00FA5040">
          <w:pPr>
            <w:pStyle w:val="TM1"/>
            <w:tabs>
              <w:tab w:val="left" w:pos="440"/>
              <w:tab w:val="right" w:leader="dot" w:pos="9968"/>
            </w:tabs>
            <w:rPr>
              <w:rFonts w:asciiTheme="minorHAnsi" w:eastAsiaTheme="minorEastAsia" w:hAnsiTheme="minorHAnsi" w:cstheme="minorBidi"/>
              <w:noProof/>
              <w:sz w:val="22"/>
              <w:lang w:eastAsia="fr-FR"/>
            </w:rPr>
          </w:pPr>
          <w:hyperlink w:anchor="_Toc186464622" w:history="1">
            <w:r w:rsidRPr="0011234E">
              <w:rPr>
                <w:rStyle w:val="Lienhypertexte"/>
                <w:noProof/>
              </w:rPr>
              <w:t>2</w:t>
            </w:r>
            <w:r>
              <w:rPr>
                <w:rFonts w:asciiTheme="minorHAnsi" w:eastAsiaTheme="minorEastAsia" w:hAnsiTheme="minorHAnsi" w:cstheme="minorBidi"/>
                <w:noProof/>
                <w:sz w:val="22"/>
                <w:lang w:eastAsia="fr-FR"/>
              </w:rPr>
              <w:tab/>
            </w:r>
            <w:r w:rsidRPr="0011234E">
              <w:rPr>
                <w:rStyle w:val="Lienhypertexte"/>
                <w:noProof/>
              </w:rPr>
              <w:t>Métier et contraintes</w:t>
            </w:r>
            <w:r>
              <w:rPr>
                <w:noProof/>
              </w:rPr>
              <w:tab/>
            </w:r>
            <w:r>
              <w:rPr>
                <w:noProof/>
              </w:rPr>
              <w:fldChar w:fldCharType="begin"/>
            </w:r>
            <w:r>
              <w:rPr>
                <w:noProof/>
              </w:rPr>
              <w:instrText xml:space="preserve"> PAGEREF _Toc186464622 \h </w:instrText>
            </w:r>
            <w:r>
              <w:rPr>
                <w:noProof/>
              </w:rPr>
            </w:r>
            <w:r>
              <w:rPr>
                <w:noProof/>
              </w:rPr>
              <w:fldChar w:fldCharType="separate"/>
            </w:r>
            <w:r>
              <w:rPr>
                <w:noProof/>
              </w:rPr>
              <w:t>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23" w:history="1">
            <w:r w:rsidRPr="0011234E">
              <w:rPr>
                <w:rStyle w:val="Lienhypertexte"/>
                <w:noProof/>
              </w:rPr>
              <w:t>2.1</w:t>
            </w:r>
            <w:r>
              <w:rPr>
                <w:rFonts w:asciiTheme="minorHAnsi" w:eastAsiaTheme="minorEastAsia" w:hAnsiTheme="minorHAnsi" w:cstheme="minorBidi"/>
                <w:noProof/>
                <w:sz w:val="22"/>
                <w:lang w:eastAsia="fr-FR"/>
              </w:rPr>
              <w:tab/>
            </w:r>
            <w:r w:rsidRPr="0011234E">
              <w:rPr>
                <w:rStyle w:val="Lienhypertexte"/>
                <w:noProof/>
              </w:rPr>
              <w:t>Contexte général</w:t>
            </w:r>
            <w:r>
              <w:rPr>
                <w:noProof/>
              </w:rPr>
              <w:tab/>
            </w:r>
            <w:r>
              <w:rPr>
                <w:noProof/>
              </w:rPr>
              <w:fldChar w:fldCharType="begin"/>
            </w:r>
            <w:r>
              <w:rPr>
                <w:noProof/>
              </w:rPr>
              <w:instrText xml:space="preserve"> PAGEREF _Toc186464623 \h </w:instrText>
            </w:r>
            <w:r>
              <w:rPr>
                <w:noProof/>
              </w:rPr>
            </w:r>
            <w:r>
              <w:rPr>
                <w:noProof/>
              </w:rPr>
              <w:fldChar w:fldCharType="separate"/>
            </w:r>
            <w:r>
              <w:rPr>
                <w:noProof/>
              </w:rPr>
              <w:t>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24" w:history="1">
            <w:r w:rsidRPr="0011234E">
              <w:rPr>
                <w:rStyle w:val="Lienhypertexte"/>
                <w:noProof/>
              </w:rPr>
              <w:t>2.2</w:t>
            </w:r>
            <w:r>
              <w:rPr>
                <w:rFonts w:asciiTheme="minorHAnsi" w:eastAsiaTheme="minorEastAsia" w:hAnsiTheme="minorHAnsi" w:cstheme="minorBidi"/>
                <w:noProof/>
                <w:sz w:val="22"/>
                <w:lang w:eastAsia="fr-FR"/>
              </w:rPr>
              <w:tab/>
            </w:r>
            <w:r w:rsidRPr="0011234E">
              <w:rPr>
                <w:rStyle w:val="Lienhypertexte"/>
                <w:noProof/>
              </w:rPr>
              <w:t>Calendaires</w:t>
            </w:r>
            <w:r>
              <w:rPr>
                <w:noProof/>
              </w:rPr>
              <w:tab/>
            </w:r>
            <w:r>
              <w:rPr>
                <w:noProof/>
              </w:rPr>
              <w:fldChar w:fldCharType="begin"/>
            </w:r>
            <w:r>
              <w:rPr>
                <w:noProof/>
              </w:rPr>
              <w:instrText xml:space="preserve"> PAGEREF _Toc186464624 \h </w:instrText>
            </w:r>
            <w:r>
              <w:rPr>
                <w:noProof/>
              </w:rPr>
            </w:r>
            <w:r>
              <w:rPr>
                <w:noProof/>
              </w:rPr>
              <w:fldChar w:fldCharType="separate"/>
            </w:r>
            <w:r>
              <w:rPr>
                <w:noProof/>
              </w:rPr>
              <w:t>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25" w:history="1">
            <w:r w:rsidRPr="0011234E">
              <w:rPr>
                <w:rStyle w:val="Lienhypertexte"/>
                <w:noProof/>
              </w:rPr>
              <w:t>2.3</w:t>
            </w:r>
            <w:r>
              <w:rPr>
                <w:rFonts w:asciiTheme="minorHAnsi" w:eastAsiaTheme="minorEastAsia" w:hAnsiTheme="minorHAnsi" w:cstheme="minorBidi"/>
                <w:noProof/>
                <w:sz w:val="22"/>
                <w:lang w:eastAsia="fr-FR"/>
              </w:rPr>
              <w:tab/>
            </w:r>
            <w:r w:rsidRPr="0011234E">
              <w:rPr>
                <w:rStyle w:val="Lienhypertexte"/>
                <w:noProof/>
              </w:rPr>
              <w:t>Résilience</w:t>
            </w:r>
            <w:r>
              <w:rPr>
                <w:noProof/>
              </w:rPr>
              <w:tab/>
            </w:r>
            <w:r>
              <w:rPr>
                <w:noProof/>
              </w:rPr>
              <w:fldChar w:fldCharType="begin"/>
            </w:r>
            <w:r>
              <w:rPr>
                <w:noProof/>
              </w:rPr>
              <w:instrText xml:space="preserve"> PAGEREF _Toc186464625 \h </w:instrText>
            </w:r>
            <w:r>
              <w:rPr>
                <w:noProof/>
              </w:rPr>
            </w:r>
            <w:r>
              <w:rPr>
                <w:noProof/>
              </w:rPr>
              <w:fldChar w:fldCharType="separate"/>
            </w:r>
            <w:r>
              <w:rPr>
                <w:noProof/>
              </w:rPr>
              <w:t>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26" w:history="1">
            <w:r w:rsidRPr="0011234E">
              <w:rPr>
                <w:rStyle w:val="Lienhypertexte"/>
                <w:noProof/>
              </w:rPr>
              <w:t>2.4</w:t>
            </w:r>
            <w:r>
              <w:rPr>
                <w:rFonts w:asciiTheme="minorHAnsi" w:eastAsiaTheme="minorEastAsia" w:hAnsiTheme="minorHAnsi" w:cstheme="minorBidi"/>
                <w:noProof/>
                <w:sz w:val="22"/>
                <w:lang w:eastAsia="fr-FR"/>
              </w:rPr>
              <w:tab/>
            </w:r>
            <w:r w:rsidRPr="0011234E">
              <w:rPr>
                <w:rStyle w:val="Lienhypertexte"/>
                <w:noProof/>
              </w:rPr>
              <w:t>Ouverture du service et supports</w:t>
            </w:r>
            <w:r>
              <w:rPr>
                <w:noProof/>
              </w:rPr>
              <w:tab/>
            </w:r>
            <w:r>
              <w:rPr>
                <w:noProof/>
              </w:rPr>
              <w:fldChar w:fldCharType="begin"/>
            </w:r>
            <w:r>
              <w:rPr>
                <w:noProof/>
              </w:rPr>
              <w:instrText xml:space="preserve"> PAGEREF _Toc186464626 \h </w:instrText>
            </w:r>
            <w:r>
              <w:rPr>
                <w:noProof/>
              </w:rPr>
            </w:r>
            <w:r>
              <w:rPr>
                <w:noProof/>
              </w:rPr>
              <w:fldChar w:fldCharType="separate"/>
            </w:r>
            <w:r>
              <w:rPr>
                <w:noProof/>
              </w:rPr>
              <w:t>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27" w:history="1">
            <w:r w:rsidRPr="0011234E">
              <w:rPr>
                <w:rStyle w:val="Lienhypertexte"/>
                <w:noProof/>
              </w:rPr>
              <w:t>2.5</w:t>
            </w:r>
            <w:r>
              <w:rPr>
                <w:rFonts w:asciiTheme="minorHAnsi" w:eastAsiaTheme="minorEastAsia" w:hAnsiTheme="minorHAnsi" w:cstheme="minorBidi"/>
                <w:noProof/>
                <w:sz w:val="22"/>
                <w:lang w:eastAsia="fr-FR"/>
              </w:rPr>
              <w:tab/>
            </w:r>
            <w:r w:rsidRPr="0011234E">
              <w:rPr>
                <w:rStyle w:val="Lienhypertexte"/>
                <w:noProof/>
              </w:rPr>
              <w:t>Critère PRA</w:t>
            </w:r>
            <w:r>
              <w:rPr>
                <w:noProof/>
              </w:rPr>
              <w:tab/>
            </w:r>
            <w:r>
              <w:rPr>
                <w:noProof/>
              </w:rPr>
              <w:fldChar w:fldCharType="begin"/>
            </w:r>
            <w:r>
              <w:rPr>
                <w:noProof/>
              </w:rPr>
              <w:instrText xml:space="preserve"> PAGEREF _Toc186464627 \h </w:instrText>
            </w:r>
            <w:r>
              <w:rPr>
                <w:noProof/>
              </w:rPr>
            </w:r>
            <w:r>
              <w:rPr>
                <w:noProof/>
              </w:rPr>
              <w:fldChar w:fldCharType="separate"/>
            </w:r>
            <w:r>
              <w:rPr>
                <w:noProof/>
              </w:rPr>
              <w:t>8</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28" w:history="1">
            <w:r w:rsidRPr="0011234E">
              <w:rPr>
                <w:rStyle w:val="Lienhypertexte"/>
                <w:noProof/>
              </w:rPr>
              <w:t>2.6</w:t>
            </w:r>
            <w:r>
              <w:rPr>
                <w:rFonts w:asciiTheme="minorHAnsi" w:eastAsiaTheme="minorEastAsia" w:hAnsiTheme="minorHAnsi" w:cstheme="minorBidi"/>
                <w:noProof/>
                <w:sz w:val="22"/>
                <w:lang w:eastAsia="fr-FR"/>
              </w:rPr>
              <w:tab/>
            </w:r>
            <w:r w:rsidRPr="0011234E">
              <w:rPr>
                <w:rStyle w:val="Lienhypertexte"/>
                <w:noProof/>
              </w:rPr>
              <w:t>Critère PCA</w:t>
            </w:r>
            <w:r>
              <w:rPr>
                <w:noProof/>
              </w:rPr>
              <w:tab/>
            </w:r>
            <w:r>
              <w:rPr>
                <w:noProof/>
              </w:rPr>
              <w:fldChar w:fldCharType="begin"/>
            </w:r>
            <w:r>
              <w:rPr>
                <w:noProof/>
              </w:rPr>
              <w:instrText xml:space="preserve"> PAGEREF _Toc186464628 \h </w:instrText>
            </w:r>
            <w:r>
              <w:rPr>
                <w:noProof/>
              </w:rPr>
            </w:r>
            <w:r>
              <w:rPr>
                <w:noProof/>
              </w:rPr>
              <w:fldChar w:fldCharType="separate"/>
            </w:r>
            <w:r>
              <w:rPr>
                <w:noProof/>
              </w:rPr>
              <w:t>8</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29" w:history="1">
            <w:r w:rsidRPr="0011234E">
              <w:rPr>
                <w:rStyle w:val="Lienhypertexte"/>
                <w:noProof/>
              </w:rPr>
              <w:t>2.7</w:t>
            </w:r>
            <w:r>
              <w:rPr>
                <w:rFonts w:asciiTheme="minorHAnsi" w:eastAsiaTheme="minorEastAsia" w:hAnsiTheme="minorHAnsi" w:cstheme="minorBidi"/>
                <w:noProof/>
                <w:sz w:val="22"/>
                <w:lang w:eastAsia="fr-FR"/>
              </w:rPr>
              <w:tab/>
            </w:r>
            <w:r w:rsidRPr="0011234E">
              <w:rPr>
                <w:rStyle w:val="Lienhypertexte"/>
                <w:noProof/>
              </w:rPr>
              <w:t>Disponibilité</w:t>
            </w:r>
            <w:r>
              <w:rPr>
                <w:noProof/>
              </w:rPr>
              <w:tab/>
            </w:r>
            <w:r>
              <w:rPr>
                <w:noProof/>
              </w:rPr>
              <w:fldChar w:fldCharType="begin"/>
            </w:r>
            <w:r>
              <w:rPr>
                <w:noProof/>
              </w:rPr>
              <w:instrText xml:space="preserve"> PAGEREF _Toc186464629 \h </w:instrText>
            </w:r>
            <w:r>
              <w:rPr>
                <w:noProof/>
              </w:rPr>
            </w:r>
            <w:r>
              <w:rPr>
                <w:noProof/>
              </w:rPr>
              <w:fldChar w:fldCharType="separate"/>
            </w:r>
            <w:r>
              <w:rPr>
                <w:noProof/>
              </w:rPr>
              <w:t>9</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30" w:history="1">
            <w:r w:rsidRPr="0011234E">
              <w:rPr>
                <w:rStyle w:val="Lienhypertexte"/>
                <w:noProof/>
              </w:rPr>
              <w:t>2.8</w:t>
            </w:r>
            <w:r>
              <w:rPr>
                <w:rFonts w:asciiTheme="minorHAnsi" w:eastAsiaTheme="minorEastAsia" w:hAnsiTheme="minorHAnsi" w:cstheme="minorBidi"/>
                <w:noProof/>
                <w:sz w:val="22"/>
                <w:lang w:eastAsia="fr-FR"/>
              </w:rPr>
              <w:tab/>
            </w:r>
            <w:r w:rsidRPr="0011234E">
              <w:rPr>
                <w:rStyle w:val="Lienhypertexte"/>
                <w:noProof/>
              </w:rPr>
              <w:t>Performances</w:t>
            </w:r>
            <w:r>
              <w:rPr>
                <w:noProof/>
              </w:rPr>
              <w:tab/>
            </w:r>
            <w:r>
              <w:rPr>
                <w:noProof/>
              </w:rPr>
              <w:fldChar w:fldCharType="begin"/>
            </w:r>
            <w:r>
              <w:rPr>
                <w:noProof/>
              </w:rPr>
              <w:instrText xml:space="preserve"> PAGEREF _Toc186464630 \h </w:instrText>
            </w:r>
            <w:r>
              <w:rPr>
                <w:noProof/>
              </w:rPr>
            </w:r>
            <w:r>
              <w:rPr>
                <w:noProof/>
              </w:rPr>
              <w:fldChar w:fldCharType="separate"/>
            </w:r>
            <w:r>
              <w:rPr>
                <w:noProof/>
              </w:rPr>
              <w:t>9</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31" w:history="1">
            <w:r w:rsidRPr="0011234E">
              <w:rPr>
                <w:rStyle w:val="Lienhypertexte"/>
                <w:noProof/>
              </w:rPr>
              <w:t>2.9</w:t>
            </w:r>
            <w:r>
              <w:rPr>
                <w:rFonts w:asciiTheme="minorHAnsi" w:eastAsiaTheme="minorEastAsia" w:hAnsiTheme="minorHAnsi" w:cstheme="minorBidi"/>
                <w:noProof/>
                <w:sz w:val="22"/>
                <w:lang w:eastAsia="fr-FR"/>
              </w:rPr>
              <w:tab/>
            </w:r>
            <w:r w:rsidRPr="0011234E">
              <w:rPr>
                <w:rStyle w:val="Lienhypertexte"/>
                <w:noProof/>
              </w:rPr>
              <w:t>Intégrité</w:t>
            </w:r>
            <w:r>
              <w:rPr>
                <w:noProof/>
              </w:rPr>
              <w:tab/>
            </w:r>
            <w:r>
              <w:rPr>
                <w:noProof/>
              </w:rPr>
              <w:fldChar w:fldCharType="begin"/>
            </w:r>
            <w:r>
              <w:rPr>
                <w:noProof/>
              </w:rPr>
              <w:instrText xml:space="preserve"> PAGEREF _Toc186464631 \h </w:instrText>
            </w:r>
            <w:r>
              <w:rPr>
                <w:noProof/>
              </w:rPr>
            </w:r>
            <w:r>
              <w:rPr>
                <w:noProof/>
              </w:rPr>
              <w:fldChar w:fldCharType="separate"/>
            </w:r>
            <w:r>
              <w:rPr>
                <w:noProof/>
              </w:rPr>
              <w:t>10</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32" w:history="1">
            <w:r w:rsidRPr="0011234E">
              <w:rPr>
                <w:rStyle w:val="Lienhypertexte"/>
                <w:noProof/>
              </w:rPr>
              <w:t>2.10</w:t>
            </w:r>
            <w:r>
              <w:rPr>
                <w:rFonts w:asciiTheme="minorHAnsi" w:eastAsiaTheme="minorEastAsia" w:hAnsiTheme="minorHAnsi" w:cstheme="minorBidi"/>
                <w:noProof/>
                <w:sz w:val="22"/>
                <w:lang w:eastAsia="fr-FR"/>
              </w:rPr>
              <w:tab/>
            </w:r>
            <w:r w:rsidRPr="0011234E">
              <w:rPr>
                <w:rStyle w:val="Lienhypertexte"/>
                <w:noProof/>
              </w:rPr>
              <w:t>Traçabilité</w:t>
            </w:r>
            <w:r>
              <w:rPr>
                <w:noProof/>
              </w:rPr>
              <w:tab/>
            </w:r>
            <w:r>
              <w:rPr>
                <w:noProof/>
              </w:rPr>
              <w:fldChar w:fldCharType="begin"/>
            </w:r>
            <w:r>
              <w:rPr>
                <w:noProof/>
              </w:rPr>
              <w:instrText xml:space="preserve"> PAGEREF _Toc186464632 \h </w:instrText>
            </w:r>
            <w:r>
              <w:rPr>
                <w:noProof/>
              </w:rPr>
            </w:r>
            <w:r>
              <w:rPr>
                <w:noProof/>
              </w:rPr>
              <w:fldChar w:fldCharType="separate"/>
            </w:r>
            <w:r>
              <w:rPr>
                <w:noProof/>
              </w:rPr>
              <w:t>10</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33" w:history="1">
            <w:r w:rsidRPr="0011234E">
              <w:rPr>
                <w:rStyle w:val="Lienhypertexte"/>
                <w:noProof/>
              </w:rPr>
              <w:t>2.11</w:t>
            </w:r>
            <w:r>
              <w:rPr>
                <w:rFonts w:asciiTheme="minorHAnsi" w:eastAsiaTheme="minorEastAsia" w:hAnsiTheme="minorHAnsi" w:cstheme="minorBidi"/>
                <w:noProof/>
                <w:sz w:val="22"/>
                <w:lang w:eastAsia="fr-FR"/>
              </w:rPr>
              <w:tab/>
            </w:r>
            <w:r w:rsidRPr="0011234E">
              <w:rPr>
                <w:rStyle w:val="Lienhypertexte"/>
                <w:noProof/>
              </w:rPr>
              <w:t>Confidentialité</w:t>
            </w:r>
            <w:r>
              <w:rPr>
                <w:noProof/>
              </w:rPr>
              <w:tab/>
            </w:r>
            <w:r>
              <w:rPr>
                <w:noProof/>
              </w:rPr>
              <w:fldChar w:fldCharType="begin"/>
            </w:r>
            <w:r>
              <w:rPr>
                <w:noProof/>
              </w:rPr>
              <w:instrText xml:space="preserve"> PAGEREF _Toc186464633 \h </w:instrText>
            </w:r>
            <w:r>
              <w:rPr>
                <w:noProof/>
              </w:rPr>
            </w:r>
            <w:r>
              <w:rPr>
                <w:noProof/>
              </w:rPr>
              <w:fldChar w:fldCharType="separate"/>
            </w:r>
            <w:r>
              <w:rPr>
                <w:noProof/>
              </w:rPr>
              <w:t>10</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634" w:history="1">
            <w:r w:rsidRPr="0011234E">
              <w:rPr>
                <w:rStyle w:val="Lienhypertexte"/>
                <w:noProof/>
              </w:rPr>
              <w:t>2.11.1</w:t>
            </w:r>
            <w:r>
              <w:rPr>
                <w:rFonts w:asciiTheme="minorHAnsi" w:eastAsiaTheme="minorEastAsia" w:hAnsiTheme="minorHAnsi" w:cstheme="minorBidi"/>
                <w:noProof/>
                <w:sz w:val="22"/>
                <w:lang w:eastAsia="fr-FR"/>
              </w:rPr>
              <w:tab/>
            </w:r>
            <w:r w:rsidRPr="0011234E">
              <w:rPr>
                <w:rStyle w:val="Lienhypertexte"/>
                <w:noProof/>
              </w:rPr>
              <w:t>Registre des traitements</w:t>
            </w:r>
            <w:r>
              <w:rPr>
                <w:noProof/>
              </w:rPr>
              <w:tab/>
            </w:r>
            <w:r>
              <w:rPr>
                <w:noProof/>
              </w:rPr>
              <w:fldChar w:fldCharType="begin"/>
            </w:r>
            <w:r>
              <w:rPr>
                <w:noProof/>
              </w:rPr>
              <w:instrText xml:space="preserve"> PAGEREF _Toc186464634 \h </w:instrText>
            </w:r>
            <w:r>
              <w:rPr>
                <w:noProof/>
              </w:rPr>
            </w:r>
            <w:r>
              <w:rPr>
                <w:noProof/>
              </w:rPr>
              <w:fldChar w:fldCharType="separate"/>
            </w:r>
            <w:r>
              <w:rPr>
                <w:noProof/>
              </w:rPr>
              <w:t>10</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635" w:history="1">
            <w:r w:rsidRPr="0011234E">
              <w:rPr>
                <w:rStyle w:val="Lienhypertexte"/>
                <w:noProof/>
              </w:rPr>
              <w:t>2.11.2</w:t>
            </w:r>
            <w:r>
              <w:rPr>
                <w:rFonts w:asciiTheme="minorHAnsi" w:eastAsiaTheme="minorEastAsia" w:hAnsiTheme="minorHAnsi" w:cstheme="minorBidi"/>
                <w:noProof/>
                <w:sz w:val="22"/>
                <w:lang w:eastAsia="fr-FR"/>
              </w:rPr>
              <w:tab/>
            </w:r>
            <w:r w:rsidRPr="0011234E">
              <w:rPr>
                <w:rStyle w:val="Lienhypertexte"/>
                <w:noProof/>
              </w:rPr>
              <w:t>Restrictions d'accès</w:t>
            </w:r>
            <w:r>
              <w:rPr>
                <w:noProof/>
              </w:rPr>
              <w:tab/>
            </w:r>
            <w:r>
              <w:rPr>
                <w:noProof/>
              </w:rPr>
              <w:fldChar w:fldCharType="begin"/>
            </w:r>
            <w:r>
              <w:rPr>
                <w:noProof/>
              </w:rPr>
              <w:instrText xml:space="preserve"> PAGEREF _Toc186464635 \h </w:instrText>
            </w:r>
            <w:r>
              <w:rPr>
                <w:noProof/>
              </w:rPr>
            </w:r>
            <w:r>
              <w:rPr>
                <w:noProof/>
              </w:rPr>
              <w:fldChar w:fldCharType="separate"/>
            </w:r>
            <w:r>
              <w:rPr>
                <w:noProof/>
              </w:rPr>
              <w:t>10</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636" w:history="1">
            <w:r w:rsidRPr="0011234E">
              <w:rPr>
                <w:rStyle w:val="Lienhypertexte"/>
                <w:noProof/>
              </w:rPr>
              <w:t>2.11.3</w:t>
            </w:r>
            <w:r>
              <w:rPr>
                <w:rFonts w:asciiTheme="minorHAnsi" w:eastAsiaTheme="minorEastAsia" w:hAnsiTheme="minorHAnsi" w:cstheme="minorBidi"/>
                <w:noProof/>
                <w:sz w:val="22"/>
                <w:lang w:eastAsia="fr-FR"/>
              </w:rPr>
              <w:tab/>
            </w:r>
            <w:r w:rsidRPr="0011234E">
              <w:rPr>
                <w:rStyle w:val="Lienhypertexte"/>
                <w:noProof/>
              </w:rPr>
              <w:t>Délibération CNIL</w:t>
            </w:r>
            <w:r>
              <w:rPr>
                <w:noProof/>
              </w:rPr>
              <w:tab/>
            </w:r>
            <w:r>
              <w:rPr>
                <w:noProof/>
              </w:rPr>
              <w:fldChar w:fldCharType="begin"/>
            </w:r>
            <w:r>
              <w:rPr>
                <w:noProof/>
              </w:rPr>
              <w:instrText xml:space="preserve"> PAGEREF _Toc186464636 \h </w:instrText>
            </w:r>
            <w:r>
              <w:rPr>
                <w:noProof/>
              </w:rPr>
            </w:r>
            <w:r>
              <w:rPr>
                <w:noProof/>
              </w:rPr>
              <w:fldChar w:fldCharType="separate"/>
            </w:r>
            <w:r>
              <w:rPr>
                <w:noProof/>
              </w:rPr>
              <w:t>11</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637" w:history="1">
            <w:r w:rsidRPr="0011234E">
              <w:rPr>
                <w:rStyle w:val="Lienhypertexte"/>
                <w:noProof/>
              </w:rPr>
              <w:t>2.11.4</w:t>
            </w:r>
            <w:r>
              <w:rPr>
                <w:rFonts w:asciiTheme="minorHAnsi" w:eastAsiaTheme="minorEastAsia" w:hAnsiTheme="minorHAnsi" w:cstheme="minorBidi"/>
                <w:noProof/>
                <w:sz w:val="22"/>
                <w:lang w:eastAsia="fr-FR"/>
              </w:rPr>
              <w:tab/>
            </w:r>
            <w:r w:rsidRPr="0011234E">
              <w:rPr>
                <w:rStyle w:val="Lienhypertexte"/>
                <w:noProof/>
              </w:rPr>
              <w:t>Contrainte d'anonymisation</w:t>
            </w:r>
            <w:r>
              <w:rPr>
                <w:noProof/>
              </w:rPr>
              <w:tab/>
            </w:r>
            <w:r>
              <w:rPr>
                <w:noProof/>
              </w:rPr>
              <w:fldChar w:fldCharType="begin"/>
            </w:r>
            <w:r>
              <w:rPr>
                <w:noProof/>
              </w:rPr>
              <w:instrText xml:space="preserve"> PAGEREF _Toc186464637 \h </w:instrText>
            </w:r>
            <w:r>
              <w:rPr>
                <w:noProof/>
              </w:rPr>
            </w:r>
            <w:r>
              <w:rPr>
                <w:noProof/>
              </w:rPr>
              <w:fldChar w:fldCharType="separate"/>
            </w:r>
            <w:r>
              <w:rPr>
                <w:noProof/>
              </w:rPr>
              <w:t>11</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638" w:history="1">
            <w:r w:rsidRPr="0011234E">
              <w:rPr>
                <w:rStyle w:val="Lienhypertexte"/>
                <w:noProof/>
              </w:rPr>
              <w:t>2.11.5</w:t>
            </w:r>
            <w:r>
              <w:rPr>
                <w:rFonts w:asciiTheme="minorHAnsi" w:eastAsiaTheme="minorEastAsia" w:hAnsiTheme="minorHAnsi" w:cstheme="minorBidi"/>
                <w:noProof/>
                <w:sz w:val="22"/>
                <w:lang w:eastAsia="fr-FR"/>
              </w:rPr>
              <w:tab/>
            </w:r>
            <w:r w:rsidRPr="0011234E">
              <w:rPr>
                <w:rStyle w:val="Lienhypertexte"/>
                <w:noProof/>
              </w:rPr>
              <w:t>Habilitation de sécurité</w:t>
            </w:r>
            <w:r>
              <w:rPr>
                <w:noProof/>
              </w:rPr>
              <w:tab/>
            </w:r>
            <w:r>
              <w:rPr>
                <w:noProof/>
              </w:rPr>
              <w:fldChar w:fldCharType="begin"/>
            </w:r>
            <w:r>
              <w:rPr>
                <w:noProof/>
              </w:rPr>
              <w:instrText xml:space="preserve"> PAGEREF _Toc186464638 \h </w:instrText>
            </w:r>
            <w:r>
              <w:rPr>
                <w:noProof/>
              </w:rPr>
            </w:r>
            <w:r>
              <w:rPr>
                <w:noProof/>
              </w:rPr>
              <w:fldChar w:fldCharType="separate"/>
            </w:r>
            <w:r>
              <w:rPr>
                <w:noProof/>
              </w:rPr>
              <w:t>11</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39" w:history="1">
            <w:r w:rsidRPr="0011234E">
              <w:rPr>
                <w:rStyle w:val="Lienhypertexte"/>
                <w:noProof/>
              </w:rPr>
              <w:t>2.12</w:t>
            </w:r>
            <w:r>
              <w:rPr>
                <w:rFonts w:asciiTheme="minorHAnsi" w:eastAsiaTheme="minorEastAsia" w:hAnsiTheme="minorHAnsi" w:cstheme="minorBidi"/>
                <w:noProof/>
                <w:sz w:val="22"/>
                <w:lang w:eastAsia="fr-FR"/>
              </w:rPr>
              <w:tab/>
            </w:r>
            <w:r w:rsidRPr="0011234E">
              <w:rPr>
                <w:rStyle w:val="Lienhypertexte"/>
                <w:noProof/>
              </w:rPr>
              <w:t>Volumétrie métier</w:t>
            </w:r>
            <w:r>
              <w:rPr>
                <w:noProof/>
              </w:rPr>
              <w:tab/>
            </w:r>
            <w:r>
              <w:rPr>
                <w:noProof/>
              </w:rPr>
              <w:fldChar w:fldCharType="begin"/>
            </w:r>
            <w:r>
              <w:rPr>
                <w:noProof/>
              </w:rPr>
              <w:instrText xml:space="preserve"> PAGEREF _Toc186464639 \h </w:instrText>
            </w:r>
            <w:r>
              <w:rPr>
                <w:noProof/>
              </w:rPr>
            </w:r>
            <w:r>
              <w:rPr>
                <w:noProof/>
              </w:rPr>
              <w:fldChar w:fldCharType="separate"/>
            </w:r>
            <w:r>
              <w:rPr>
                <w:noProof/>
              </w:rPr>
              <w:t>11</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40" w:history="1">
            <w:r w:rsidRPr="0011234E">
              <w:rPr>
                <w:rStyle w:val="Lienhypertexte"/>
                <w:noProof/>
              </w:rPr>
              <w:t>2.13</w:t>
            </w:r>
            <w:r>
              <w:rPr>
                <w:rFonts w:asciiTheme="minorHAnsi" w:eastAsiaTheme="minorEastAsia" w:hAnsiTheme="minorHAnsi" w:cstheme="minorBidi"/>
                <w:noProof/>
                <w:sz w:val="22"/>
                <w:lang w:eastAsia="fr-FR"/>
              </w:rPr>
              <w:tab/>
            </w:r>
            <w:r w:rsidRPr="0011234E">
              <w:rPr>
                <w:rStyle w:val="Lienhypertexte"/>
                <w:noProof/>
              </w:rPr>
              <w:t>Archivage légal</w:t>
            </w:r>
            <w:r>
              <w:rPr>
                <w:noProof/>
              </w:rPr>
              <w:tab/>
            </w:r>
            <w:r>
              <w:rPr>
                <w:noProof/>
              </w:rPr>
              <w:fldChar w:fldCharType="begin"/>
            </w:r>
            <w:r>
              <w:rPr>
                <w:noProof/>
              </w:rPr>
              <w:instrText xml:space="preserve"> PAGEREF _Toc186464640 \h </w:instrText>
            </w:r>
            <w:r>
              <w:rPr>
                <w:noProof/>
              </w:rPr>
            </w:r>
            <w:r>
              <w:rPr>
                <w:noProof/>
              </w:rPr>
              <w:fldChar w:fldCharType="separate"/>
            </w:r>
            <w:r>
              <w:rPr>
                <w:noProof/>
              </w:rPr>
              <w:t>11</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41" w:history="1">
            <w:r w:rsidRPr="0011234E">
              <w:rPr>
                <w:rStyle w:val="Lienhypertexte"/>
                <w:noProof/>
              </w:rPr>
              <w:t>2.14</w:t>
            </w:r>
            <w:r>
              <w:rPr>
                <w:rFonts w:asciiTheme="minorHAnsi" w:eastAsiaTheme="minorEastAsia" w:hAnsiTheme="minorHAnsi" w:cstheme="minorBidi"/>
                <w:noProof/>
                <w:sz w:val="22"/>
                <w:lang w:eastAsia="fr-FR"/>
              </w:rPr>
              <w:tab/>
            </w:r>
            <w:r w:rsidRPr="0011234E">
              <w:rPr>
                <w:rStyle w:val="Lienhypertexte"/>
                <w:noProof/>
              </w:rPr>
              <w:t>Accessibilité</w:t>
            </w:r>
            <w:r>
              <w:rPr>
                <w:noProof/>
              </w:rPr>
              <w:tab/>
            </w:r>
            <w:r>
              <w:rPr>
                <w:noProof/>
              </w:rPr>
              <w:fldChar w:fldCharType="begin"/>
            </w:r>
            <w:r>
              <w:rPr>
                <w:noProof/>
              </w:rPr>
              <w:instrText xml:space="preserve"> PAGEREF _Toc186464641 \h </w:instrText>
            </w:r>
            <w:r>
              <w:rPr>
                <w:noProof/>
              </w:rPr>
            </w:r>
            <w:r>
              <w:rPr>
                <w:noProof/>
              </w:rPr>
              <w:fldChar w:fldCharType="separate"/>
            </w:r>
            <w:r>
              <w:rPr>
                <w:noProof/>
              </w:rPr>
              <w:t>11</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42" w:history="1">
            <w:r w:rsidRPr="0011234E">
              <w:rPr>
                <w:rStyle w:val="Lienhypertexte"/>
                <w:noProof/>
              </w:rPr>
              <w:t>2.15</w:t>
            </w:r>
            <w:r>
              <w:rPr>
                <w:rFonts w:asciiTheme="minorHAnsi" w:eastAsiaTheme="minorEastAsia" w:hAnsiTheme="minorHAnsi" w:cstheme="minorBidi"/>
                <w:noProof/>
                <w:sz w:val="22"/>
                <w:lang w:eastAsia="fr-FR"/>
              </w:rPr>
              <w:tab/>
            </w:r>
            <w:r w:rsidRPr="0011234E">
              <w:rPr>
                <w:rStyle w:val="Lienhypertexte"/>
                <w:noProof/>
              </w:rPr>
              <w:t>Services opérés</w:t>
            </w:r>
            <w:r>
              <w:rPr>
                <w:noProof/>
              </w:rPr>
              <w:tab/>
            </w:r>
            <w:r>
              <w:rPr>
                <w:noProof/>
              </w:rPr>
              <w:fldChar w:fldCharType="begin"/>
            </w:r>
            <w:r>
              <w:rPr>
                <w:noProof/>
              </w:rPr>
              <w:instrText xml:space="preserve"> PAGEREF _Toc186464642 \h </w:instrText>
            </w:r>
            <w:r>
              <w:rPr>
                <w:noProof/>
              </w:rPr>
            </w:r>
            <w:r>
              <w:rPr>
                <w:noProof/>
              </w:rPr>
              <w:fldChar w:fldCharType="separate"/>
            </w:r>
            <w:r>
              <w:rPr>
                <w:noProof/>
              </w:rPr>
              <w:t>12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43" w:history="1">
            <w:r w:rsidRPr="0011234E">
              <w:rPr>
                <w:rStyle w:val="Lienhypertexte"/>
                <w:noProof/>
              </w:rPr>
              <w:t>2.16</w:t>
            </w:r>
            <w:r>
              <w:rPr>
                <w:rFonts w:asciiTheme="minorHAnsi" w:eastAsiaTheme="minorEastAsia" w:hAnsiTheme="minorHAnsi" w:cstheme="minorBidi"/>
                <w:noProof/>
                <w:sz w:val="22"/>
                <w:lang w:eastAsia="fr-FR"/>
              </w:rPr>
              <w:tab/>
            </w:r>
            <w:r w:rsidRPr="0011234E">
              <w:rPr>
                <w:rStyle w:val="Lienhypertexte"/>
                <w:noProof/>
              </w:rPr>
              <w:t>Licences</w:t>
            </w:r>
            <w:r>
              <w:rPr>
                <w:noProof/>
              </w:rPr>
              <w:tab/>
            </w:r>
            <w:r>
              <w:rPr>
                <w:noProof/>
              </w:rPr>
              <w:fldChar w:fldCharType="begin"/>
            </w:r>
            <w:r>
              <w:rPr>
                <w:noProof/>
              </w:rPr>
              <w:instrText xml:space="preserve"> PAGEREF _Toc186464643 \h </w:instrText>
            </w:r>
            <w:r>
              <w:rPr>
                <w:noProof/>
              </w:rPr>
            </w:r>
            <w:r>
              <w:rPr>
                <w:noProof/>
              </w:rPr>
              <w:fldChar w:fldCharType="separate"/>
            </w:r>
            <w:r>
              <w:rPr>
                <w:noProof/>
              </w:rPr>
              <w:t>12</w:t>
            </w:r>
            <w:r>
              <w:rPr>
                <w:noProof/>
              </w:rPr>
              <w:fldChar w:fldCharType="end"/>
            </w:r>
          </w:hyperlink>
        </w:p>
        <w:p w:rsidR="00FA5040" w:rsidRDefault="00FA5040">
          <w:pPr>
            <w:pStyle w:val="TM1"/>
            <w:tabs>
              <w:tab w:val="left" w:pos="440"/>
              <w:tab w:val="right" w:leader="dot" w:pos="9968"/>
            </w:tabs>
            <w:rPr>
              <w:rFonts w:asciiTheme="minorHAnsi" w:eastAsiaTheme="minorEastAsia" w:hAnsiTheme="minorHAnsi" w:cstheme="minorBidi"/>
              <w:noProof/>
              <w:sz w:val="22"/>
              <w:lang w:eastAsia="fr-FR"/>
            </w:rPr>
          </w:pPr>
          <w:hyperlink w:anchor="_Toc186464644" w:history="1">
            <w:r w:rsidRPr="0011234E">
              <w:rPr>
                <w:rStyle w:val="Lienhypertexte"/>
                <w:noProof/>
              </w:rPr>
              <w:t>3</w:t>
            </w:r>
            <w:r>
              <w:rPr>
                <w:rFonts w:asciiTheme="minorHAnsi" w:eastAsiaTheme="minorEastAsia" w:hAnsiTheme="minorHAnsi" w:cstheme="minorBidi"/>
                <w:noProof/>
                <w:sz w:val="22"/>
                <w:lang w:eastAsia="fr-FR"/>
              </w:rPr>
              <w:tab/>
            </w:r>
            <w:r w:rsidRPr="0011234E">
              <w:rPr>
                <w:rStyle w:val="Lienhypertexte"/>
                <w:noProof/>
              </w:rPr>
              <w:t>Fonctionnel</w:t>
            </w:r>
            <w:r>
              <w:rPr>
                <w:noProof/>
              </w:rPr>
              <w:tab/>
            </w:r>
            <w:r>
              <w:rPr>
                <w:noProof/>
              </w:rPr>
              <w:fldChar w:fldCharType="begin"/>
            </w:r>
            <w:r>
              <w:rPr>
                <w:noProof/>
              </w:rPr>
              <w:instrText xml:space="preserve"> PAGEREF _Toc186464644 \h </w:instrText>
            </w:r>
            <w:r>
              <w:rPr>
                <w:noProof/>
              </w:rPr>
            </w:r>
            <w:r>
              <w:rPr>
                <w:noProof/>
              </w:rPr>
              <w:fldChar w:fldCharType="separate"/>
            </w:r>
            <w:r>
              <w:rPr>
                <w:noProof/>
              </w:rPr>
              <w:t>12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45" w:history="1">
            <w:r w:rsidRPr="0011234E">
              <w:rPr>
                <w:rStyle w:val="Lienhypertexte"/>
                <w:noProof/>
              </w:rPr>
              <w:t>3.1</w:t>
            </w:r>
            <w:r>
              <w:rPr>
                <w:rFonts w:asciiTheme="minorHAnsi" w:eastAsiaTheme="minorEastAsia" w:hAnsiTheme="minorHAnsi" w:cstheme="minorBidi"/>
                <w:noProof/>
                <w:sz w:val="22"/>
                <w:lang w:eastAsia="fr-FR"/>
              </w:rPr>
              <w:tab/>
            </w:r>
            <w:r w:rsidRPr="0011234E">
              <w:rPr>
                <w:rStyle w:val="Lienhypertexte"/>
                <w:noProof/>
              </w:rPr>
              <w:t>Périmètre global</w:t>
            </w:r>
            <w:r>
              <w:rPr>
                <w:noProof/>
              </w:rPr>
              <w:tab/>
            </w:r>
            <w:r>
              <w:rPr>
                <w:noProof/>
              </w:rPr>
              <w:fldChar w:fldCharType="begin"/>
            </w:r>
            <w:r>
              <w:rPr>
                <w:noProof/>
              </w:rPr>
              <w:instrText xml:space="preserve"> PAGEREF _Toc186464645 \h </w:instrText>
            </w:r>
            <w:r>
              <w:rPr>
                <w:noProof/>
              </w:rPr>
            </w:r>
            <w:r>
              <w:rPr>
                <w:noProof/>
              </w:rPr>
              <w:fldChar w:fldCharType="separate"/>
            </w:r>
            <w:r>
              <w:rPr>
                <w:noProof/>
              </w:rPr>
              <w:t>12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46" w:history="1">
            <w:r w:rsidRPr="0011234E">
              <w:rPr>
                <w:rStyle w:val="Lienhypertexte"/>
                <w:noProof/>
              </w:rPr>
              <w:t>3.2</w:t>
            </w:r>
            <w:r>
              <w:rPr>
                <w:rFonts w:asciiTheme="minorHAnsi" w:eastAsiaTheme="minorEastAsia" w:hAnsiTheme="minorHAnsi" w:cstheme="minorBidi"/>
                <w:noProof/>
                <w:sz w:val="22"/>
                <w:lang w:eastAsia="fr-FR"/>
              </w:rPr>
              <w:tab/>
            </w:r>
            <w:r w:rsidRPr="0011234E">
              <w:rPr>
                <w:rStyle w:val="Lienhypertexte"/>
                <w:noProof/>
              </w:rPr>
              <w:t>Plan d'occupation des sols</w:t>
            </w:r>
            <w:r>
              <w:rPr>
                <w:noProof/>
              </w:rPr>
              <w:tab/>
            </w:r>
            <w:r>
              <w:rPr>
                <w:noProof/>
              </w:rPr>
              <w:fldChar w:fldCharType="begin"/>
            </w:r>
            <w:r>
              <w:rPr>
                <w:noProof/>
              </w:rPr>
              <w:instrText xml:space="preserve"> PAGEREF _Toc186464646 \h </w:instrText>
            </w:r>
            <w:r>
              <w:rPr>
                <w:noProof/>
              </w:rPr>
            </w:r>
            <w:r>
              <w:rPr>
                <w:noProof/>
              </w:rPr>
              <w:fldChar w:fldCharType="separate"/>
            </w:r>
            <w:r>
              <w:rPr>
                <w:noProof/>
              </w:rPr>
              <w:t>13</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47" w:history="1">
            <w:r w:rsidRPr="0011234E">
              <w:rPr>
                <w:rStyle w:val="Lienhypertexte"/>
                <w:noProof/>
              </w:rPr>
              <w:t>3.3</w:t>
            </w:r>
            <w:r>
              <w:rPr>
                <w:rFonts w:asciiTheme="minorHAnsi" w:eastAsiaTheme="minorEastAsia" w:hAnsiTheme="minorHAnsi" w:cstheme="minorBidi"/>
                <w:noProof/>
                <w:sz w:val="22"/>
                <w:lang w:eastAsia="fr-FR"/>
              </w:rPr>
              <w:tab/>
            </w:r>
            <w:r w:rsidRPr="0011234E">
              <w:rPr>
                <w:rStyle w:val="Lienhypertexte"/>
                <w:noProof/>
              </w:rPr>
              <w:t>Blocs fonctionnels</w:t>
            </w:r>
            <w:r>
              <w:rPr>
                <w:noProof/>
              </w:rPr>
              <w:tab/>
            </w:r>
            <w:r>
              <w:rPr>
                <w:noProof/>
              </w:rPr>
              <w:fldChar w:fldCharType="begin"/>
            </w:r>
            <w:r>
              <w:rPr>
                <w:noProof/>
              </w:rPr>
              <w:instrText xml:space="preserve"> PAGEREF _Toc186464647 \h </w:instrText>
            </w:r>
            <w:r>
              <w:rPr>
                <w:noProof/>
              </w:rPr>
            </w:r>
            <w:r>
              <w:rPr>
                <w:noProof/>
              </w:rPr>
              <w:fldChar w:fldCharType="separate"/>
            </w:r>
            <w:r>
              <w:rPr>
                <w:noProof/>
              </w:rPr>
              <w:t>13</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48" w:history="1">
            <w:r w:rsidRPr="0011234E">
              <w:rPr>
                <w:rStyle w:val="Lienhypertexte"/>
                <w:noProof/>
              </w:rPr>
              <w:t>3.4</w:t>
            </w:r>
            <w:r>
              <w:rPr>
                <w:rFonts w:asciiTheme="minorHAnsi" w:eastAsiaTheme="minorEastAsia" w:hAnsiTheme="minorHAnsi" w:cstheme="minorBidi"/>
                <w:noProof/>
                <w:sz w:val="22"/>
                <w:lang w:eastAsia="fr-FR"/>
              </w:rPr>
              <w:tab/>
            </w:r>
            <w:r w:rsidRPr="0011234E">
              <w:rPr>
                <w:rStyle w:val="Lienhypertexte"/>
                <w:noProof/>
              </w:rPr>
              <w:t>Lots de livraison prévus</w:t>
            </w:r>
            <w:r>
              <w:rPr>
                <w:noProof/>
              </w:rPr>
              <w:tab/>
            </w:r>
            <w:r>
              <w:rPr>
                <w:noProof/>
              </w:rPr>
              <w:fldChar w:fldCharType="begin"/>
            </w:r>
            <w:r>
              <w:rPr>
                <w:noProof/>
              </w:rPr>
              <w:instrText xml:space="preserve"> PAGEREF _Toc186464648 \h </w:instrText>
            </w:r>
            <w:r>
              <w:rPr>
                <w:noProof/>
              </w:rPr>
            </w:r>
            <w:r>
              <w:rPr>
                <w:noProof/>
              </w:rPr>
              <w:fldChar w:fldCharType="separate"/>
            </w:r>
            <w:r>
              <w:rPr>
                <w:noProof/>
              </w:rPr>
              <w:t>13</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49" w:history="1">
            <w:r w:rsidRPr="0011234E">
              <w:rPr>
                <w:rStyle w:val="Lienhypertexte"/>
                <w:noProof/>
              </w:rPr>
              <w:t>3.5</w:t>
            </w:r>
            <w:r>
              <w:rPr>
                <w:rFonts w:asciiTheme="minorHAnsi" w:eastAsiaTheme="minorEastAsia" w:hAnsiTheme="minorHAnsi" w:cstheme="minorBidi"/>
                <w:noProof/>
                <w:sz w:val="22"/>
                <w:lang w:eastAsia="fr-FR"/>
              </w:rPr>
              <w:tab/>
            </w:r>
            <w:r w:rsidRPr="0011234E">
              <w:rPr>
                <w:rStyle w:val="Lienhypertexte"/>
                <w:noProof/>
              </w:rPr>
              <w:t>Évolutions prévues</w:t>
            </w:r>
            <w:r>
              <w:rPr>
                <w:noProof/>
              </w:rPr>
              <w:tab/>
            </w:r>
            <w:r>
              <w:rPr>
                <w:noProof/>
              </w:rPr>
              <w:fldChar w:fldCharType="begin"/>
            </w:r>
            <w:r>
              <w:rPr>
                <w:noProof/>
              </w:rPr>
              <w:instrText xml:space="preserve"> PAGEREF _Toc186464649 \h </w:instrText>
            </w:r>
            <w:r>
              <w:rPr>
                <w:noProof/>
              </w:rPr>
            </w:r>
            <w:r>
              <w:rPr>
                <w:noProof/>
              </w:rPr>
              <w:fldChar w:fldCharType="separate"/>
            </w:r>
            <w:r>
              <w:rPr>
                <w:noProof/>
              </w:rPr>
              <w:t>14</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50" w:history="1">
            <w:r w:rsidRPr="0011234E">
              <w:rPr>
                <w:rStyle w:val="Lienhypertexte"/>
                <w:noProof/>
              </w:rPr>
              <w:t>3.6</w:t>
            </w:r>
            <w:r>
              <w:rPr>
                <w:rFonts w:asciiTheme="minorHAnsi" w:eastAsiaTheme="minorEastAsia" w:hAnsiTheme="minorHAnsi" w:cstheme="minorBidi"/>
                <w:noProof/>
                <w:sz w:val="22"/>
                <w:lang w:eastAsia="fr-FR"/>
              </w:rPr>
              <w:tab/>
            </w:r>
            <w:r w:rsidRPr="0011234E">
              <w:rPr>
                <w:rStyle w:val="Lienhypertexte"/>
                <w:noProof/>
              </w:rPr>
              <w:t>Utilisateurs de l'application</w:t>
            </w:r>
            <w:r>
              <w:rPr>
                <w:noProof/>
              </w:rPr>
              <w:tab/>
            </w:r>
            <w:r>
              <w:rPr>
                <w:noProof/>
              </w:rPr>
              <w:fldChar w:fldCharType="begin"/>
            </w:r>
            <w:r>
              <w:rPr>
                <w:noProof/>
              </w:rPr>
              <w:instrText xml:space="preserve"> PAGEREF _Toc186464650 \h </w:instrText>
            </w:r>
            <w:r>
              <w:rPr>
                <w:noProof/>
              </w:rPr>
            </w:r>
            <w:r>
              <w:rPr>
                <w:noProof/>
              </w:rPr>
              <w:fldChar w:fldCharType="separate"/>
            </w:r>
            <w:r>
              <w:rPr>
                <w:noProof/>
              </w:rPr>
              <w:t>14</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51" w:history="1">
            <w:r w:rsidRPr="0011234E">
              <w:rPr>
                <w:rStyle w:val="Lienhypertexte"/>
                <w:noProof/>
              </w:rPr>
              <w:t>3.7</w:t>
            </w:r>
            <w:r>
              <w:rPr>
                <w:rFonts w:asciiTheme="minorHAnsi" w:eastAsiaTheme="minorEastAsia" w:hAnsiTheme="minorHAnsi" w:cstheme="minorBidi"/>
                <w:noProof/>
                <w:sz w:val="22"/>
                <w:lang w:eastAsia="fr-FR"/>
              </w:rPr>
              <w:tab/>
            </w:r>
            <w:r w:rsidRPr="0011234E">
              <w:rPr>
                <w:rStyle w:val="Lienhypertexte"/>
                <w:noProof/>
              </w:rPr>
              <w:t>Rôles</w:t>
            </w:r>
            <w:r>
              <w:rPr>
                <w:noProof/>
              </w:rPr>
              <w:tab/>
            </w:r>
            <w:r>
              <w:rPr>
                <w:noProof/>
              </w:rPr>
              <w:fldChar w:fldCharType="begin"/>
            </w:r>
            <w:r>
              <w:rPr>
                <w:noProof/>
              </w:rPr>
              <w:instrText xml:space="preserve"> PAGEREF _Toc186464651 \h </w:instrText>
            </w:r>
            <w:r>
              <w:rPr>
                <w:noProof/>
              </w:rPr>
            </w:r>
            <w:r>
              <w:rPr>
                <w:noProof/>
              </w:rPr>
              <w:fldChar w:fldCharType="separate"/>
            </w:r>
            <w:r>
              <w:rPr>
                <w:noProof/>
              </w:rPr>
              <w:t>14</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52" w:history="1">
            <w:r w:rsidRPr="0011234E">
              <w:rPr>
                <w:rStyle w:val="Lienhypertexte"/>
                <w:noProof/>
              </w:rPr>
              <w:t>3.8</w:t>
            </w:r>
            <w:r>
              <w:rPr>
                <w:rFonts w:asciiTheme="minorHAnsi" w:eastAsiaTheme="minorEastAsia" w:hAnsiTheme="minorHAnsi" w:cstheme="minorBidi"/>
                <w:noProof/>
                <w:sz w:val="22"/>
                <w:lang w:eastAsia="fr-FR"/>
              </w:rPr>
              <w:tab/>
            </w:r>
            <w:r w:rsidRPr="0011234E">
              <w:rPr>
                <w:rStyle w:val="Lienhypertexte"/>
                <w:noProof/>
              </w:rPr>
              <w:t>Boîtes aux lettres fonctionnelles</w:t>
            </w:r>
            <w:r>
              <w:rPr>
                <w:noProof/>
              </w:rPr>
              <w:tab/>
            </w:r>
            <w:r>
              <w:rPr>
                <w:noProof/>
              </w:rPr>
              <w:fldChar w:fldCharType="begin"/>
            </w:r>
            <w:r>
              <w:rPr>
                <w:noProof/>
              </w:rPr>
              <w:instrText xml:space="preserve"> PAGEREF _Toc186464652 \h </w:instrText>
            </w:r>
            <w:r>
              <w:rPr>
                <w:noProof/>
              </w:rPr>
            </w:r>
            <w:r>
              <w:rPr>
                <w:noProof/>
              </w:rPr>
              <w:fldChar w:fldCharType="separate"/>
            </w:r>
            <w:r>
              <w:rPr>
                <w:noProof/>
              </w:rPr>
              <w:t>14</w:t>
            </w:r>
            <w:r>
              <w:rPr>
                <w:noProof/>
              </w:rPr>
              <w:fldChar w:fldCharType="end"/>
            </w:r>
          </w:hyperlink>
        </w:p>
        <w:p w:rsidR="00FA5040" w:rsidRDefault="00FA5040">
          <w:pPr>
            <w:pStyle w:val="TM1"/>
            <w:tabs>
              <w:tab w:val="left" w:pos="440"/>
              <w:tab w:val="right" w:leader="dot" w:pos="9968"/>
            </w:tabs>
            <w:rPr>
              <w:rFonts w:asciiTheme="minorHAnsi" w:eastAsiaTheme="minorEastAsia" w:hAnsiTheme="minorHAnsi" w:cstheme="minorBidi"/>
              <w:noProof/>
              <w:sz w:val="22"/>
              <w:lang w:eastAsia="fr-FR"/>
            </w:rPr>
          </w:pPr>
          <w:hyperlink w:anchor="_Toc186464653" w:history="1">
            <w:r w:rsidRPr="0011234E">
              <w:rPr>
                <w:rStyle w:val="Lienhypertexte"/>
                <w:noProof/>
              </w:rPr>
              <w:t>4</w:t>
            </w:r>
            <w:r>
              <w:rPr>
                <w:rFonts w:asciiTheme="minorHAnsi" w:eastAsiaTheme="minorEastAsia" w:hAnsiTheme="minorHAnsi" w:cstheme="minorBidi"/>
                <w:noProof/>
                <w:sz w:val="22"/>
                <w:lang w:eastAsia="fr-FR"/>
              </w:rPr>
              <w:tab/>
            </w:r>
            <w:r w:rsidRPr="0011234E">
              <w:rPr>
                <w:rStyle w:val="Lienhypertexte"/>
                <w:noProof/>
              </w:rPr>
              <w:t>Applicatif</w:t>
            </w:r>
            <w:r>
              <w:rPr>
                <w:noProof/>
              </w:rPr>
              <w:tab/>
            </w:r>
            <w:r>
              <w:rPr>
                <w:noProof/>
              </w:rPr>
              <w:fldChar w:fldCharType="begin"/>
            </w:r>
            <w:r>
              <w:rPr>
                <w:noProof/>
              </w:rPr>
              <w:instrText xml:space="preserve"> PAGEREF _Toc186464653 \h </w:instrText>
            </w:r>
            <w:r>
              <w:rPr>
                <w:noProof/>
              </w:rPr>
            </w:r>
            <w:r>
              <w:rPr>
                <w:noProof/>
              </w:rPr>
              <w:fldChar w:fldCharType="separate"/>
            </w:r>
            <w:r>
              <w:rPr>
                <w:noProof/>
              </w:rPr>
              <w:t>15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54" w:history="1">
            <w:r w:rsidRPr="0011234E">
              <w:rPr>
                <w:rStyle w:val="Lienhypertexte"/>
                <w:noProof/>
              </w:rPr>
              <w:t>4.1</w:t>
            </w:r>
            <w:r>
              <w:rPr>
                <w:rFonts w:asciiTheme="minorHAnsi" w:eastAsiaTheme="minorEastAsia" w:hAnsiTheme="minorHAnsi" w:cstheme="minorBidi"/>
                <w:noProof/>
                <w:sz w:val="22"/>
                <w:lang w:eastAsia="fr-FR"/>
              </w:rPr>
              <w:tab/>
            </w:r>
            <w:r w:rsidRPr="0011234E">
              <w:rPr>
                <w:rStyle w:val="Lienhypertexte"/>
                <w:noProof/>
              </w:rPr>
              <w:t>Hébergement</w:t>
            </w:r>
            <w:r>
              <w:rPr>
                <w:noProof/>
              </w:rPr>
              <w:tab/>
            </w:r>
            <w:r>
              <w:rPr>
                <w:noProof/>
              </w:rPr>
              <w:fldChar w:fldCharType="begin"/>
            </w:r>
            <w:r>
              <w:rPr>
                <w:noProof/>
              </w:rPr>
              <w:instrText xml:space="preserve"> PAGEREF _Toc186464654 \h </w:instrText>
            </w:r>
            <w:r>
              <w:rPr>
                <w:noProof/>
              </w:rPr>
            </w:r>
            <w:r>
              <w:rPr>
                <w:noProof/>
              </w:rPr>
              <w:fldChar w:fldCharType="separate"/>
            </w:r>
            <w:r>
              <w:rPr>
                <w:noProof/>
              </w:rPr>
              <w:t>15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55" w:history="1">
            <w:r w:rsidRPr="0011234E">
              <w:rPr>
                <w:rStyle w:val="Lienhypertexte"/>
                <w:noProof/>
              </w:rPr>
              <w:t>4.2</w:t>
            </w:r>
            <w:r>
              <w:rPr>
                <w:rFonts w:asciiTheme="minorHAnsi" w:eastAsiaTheme="minorEastAsia" w:hAnsiTheme="minorHAnsi" w:cstheme="minorBidi"/>
                <w:noProof/>
                <w:sz w:val="22"/>
                <w:lang w:eastAsia="fr-FR"/>
              </w:rPr>
              <w:tab/>
            </w:r>
            <w:r w:rsidRPr="0011234E">
              <w:rPr>
                <w:rStyle w:val="Lienhypertexte"/>
                <w:noProof/>
              </w:rPr>
              <w:t>Architecture applicative externe</w:t>
            </w:r>
            <w:r>
              <w:rPr>
                <w:noProof/>
              </w:rPr>
              <w:tab/>
            </w:r>
            <w:r>
              <w:rPr>
                <w:noProof/>
              </w:rPr>
              <w:fldChar w:fldCharType="begin"/>
            </w:r>
            <w:r>
              <w:rPr>
                <w:noProof/>
              </w:rPr>
              <w:instrText xml:space="preserve"> PAGEREF _Toc186464655 \h </w:instrText>
            </w:r>
            <w:r>
              <w:rPr>
                <w:noProof/>
              </w:rPr>
            </w:r>
            <w:r>
              <w:rPr>
                <w:noProof/>
              </w:rPr>
              <w:fldChar w:fldCharType="separate"/>
            </w:r>
            <w:r>
              <w:rPr>
                <w:noProof/>
              </w:rPr>
              <w:t>15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56" w:history="1">
            <w:r w:rsidRPr="0011234E">
              <w:rPr>
                <w:rStyle w:val="Lienhypertexte"/>
                <w:noProof/>
              </w:rPr>
              <w:t>4.3</w:t>
            </w:r>
            <w:r>
              <w:rPr>
                <w:rFonts w:asciiTheme="minorHAnsi" w:eastAsiaTheme="minorEastAsia" w:hAnsiTheme="minorHAnsi" w:cstheme="minorBidi"/>
                <w:noProof/>
                <w:sz w:val="22"/>
                <w:lang w:eastAsia="fr-FR"/>
              </w:rPr>
              <w:tab/>
            </w:r>
            <w:r w:rsidRPr="0011234E">
              <w:rPr>
                <w:rStyle w:val="Lienhypertexte"/>
                <w:noProof/>
              </w:rPr>
              <w:t>Applications liées</w:t>
            </w:r>
            <w:r>
              <w:rPr>
                <w:noProof/>
              </w:rPr>
              <w:tab/>
            </w:r>
            <w:r>
              <w:rPr>
                <w:noProof/>
              </w:rPr>
              <w:fldChar w:fldCharType="begin"/>
            </w:r>
            <w:r>
              <w:rPr>
                <w:noProof/>
              </w:rPr>
              <w:instrText xml:space="preserve"> PAGEREF _Toc186464656 \h </w:instrText>
            </w:r>
            <w:r>
              <w:rPr>
                <w:noProof/>
              </w:rPr>
            </w:r>
            <w:r>
              <w:rPr>
                <w:noProof/>
              </w:rPr>
              <w:fldChar w:fldCharType="separate"/>
            </w:r>
            <w:r>
              <w:rPr>
                <w:noProof/>
              </w:rPr>
              <w:t>16</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57" w:history="1">
            <w:r w:rsidRPr="0011234E">
              <w:rPr>
                <w:rStyle w:val="Lienhypertexte"/>
                <w:noProof/>
              </w:rPr>
              <w:t>4.4</w:t>
            </w:r>
            <w:r>
              <w:rPr>
                <w:rFonts w:asciiTheme="minorHAnsi" w:eastAsiaTheme="minorEastAsia" w:hAnsiTheme="minorHAnsi" w:cstheme="minorBidi"/>
                <w:noProof/>
                <w:sz w:val="22"/>
                <w:lang w:eastAsia="fr-FR"/>
              </w:rPr>
              <w:tab/>
            </w:r>
            <w:r w:rsidRPr="0011234E">
              <w:rPr>
                <w:rStyle w:val="Lienhypertexte"/>
                <w:noProof/>
              </w:rPr>
              <w:t>Architecture applicative interne - Vue composants</w:t>
            </w:r>
            <w:r>
              <w:rPr>
                <w:noProof/>
              </w:rPr>
              <w:tab/>
            </w:r>
            <w:r>
              <w:rPr>
                <w:noProof/>
              </w:rPr>
              <w:fldChar w:fldCharType="begin"/>
            </w:r>
            <w:r>
              <w:rPr>
                <w:noProof/>
              </w:rPr>
              <w:instrText xml:space="preserve"> PAGEREF _Toc186464657 \h </w:instrText>
            </w:r>
            <w:r>
              <w:rPr>
                <w:noProof/>
              </w:rPr>
            </w:r>
            <w:r>
              <w:rPr>
                <w:noProof/>
              </w:rPr>
              <w:fldChar w:fldCharType="separate"/>
            </w:r>
            <w:r>
              <w:rPr>
                <w:noProof/>
              </w:rPr>
              <w:t>16</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58" w:history="1">
            <w:r w:rsidRPr="0011234E">
              <w:rPr>
                <w:rStyle w:val="Lienhypertexte"/>
                <w:noProof/>
              </w:rPr>
              <w:t>4.5</w:t>
            </w:r>
            <w:r>
              <w:rPr>
                <w:rFonts w:asciiTheme="minorHAnsi" w:eastAsiaTheme="minorEastAsia" w:hAnsiTheme="minorHAnsi" w:cstheme="minorBidi"/>
                <w:noProof/>
                <w:sz w:val="22"/>
                <w:lang w:eastAsia="fr-FR"/>
              </w:rPr>
              <w:tab/>
            </w:r>
            <w:r w:rsidRPr="0011234E">
              <w:rPr>
                <w:rStyle w:val="Lienhypertexte"/>
                <w:noProof/>
              </w:rPr>
              <w:t>Architecture applicative interne - Vue déploiement</w:t>
            </w:r>
            <w:r>
              <w:rPr>
                <w:noProof/>
              </w:rPr>
              <w:tab/>
            </w:r>
            <w:r>
              <w:rPr>
                <w:noProof/>
              </w:rPr>
              <w:fldChar w:fldCharType="begin"/>
            </w:r>
            <w:r>
              <w:rPr>
                <w:noProof/>
              </w:rPr>
              <w:instrText xml:space="preserve"> PAGEREF _Toc186464658 \h </w:instrText>
            </w:r>
            <w:r>
              <w:rPr>
                <w:noProof/>
              </w:rPr>
            </w:r>
            <w:r>
              <w:rPr>
                <w:noProof/>
              </w:rPr>
              <w:fldChar w:fldCharType="separate"/>
            </w:r>
            <w:r>
              <w:rPr>
                <w:noProof/>
              </w:rPr>
              <w:t>17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59" w:history="1">
            <w:r w:rsidRPr="0011234E">
              <w:rPr>
                <w:rStyle w:val="Lienhypertexte"/>
                <w:noProof/>
              </w:rPr>
              <w:t>4.6</w:t>
            </w:r>
            <w:r>
              <w:rPr>
                <w:rFonts w:asciiTheme="minorHAnsi" w:eastAsiaTheme="minorEastAsia" w:hAnsiTheme="minorHAnsi" w:cstheme="minorBidi"/>
                <w:noProof/>
                <w:sz w:val="22"/>
                <w:lang w:eastAsia="fr-FR"/>
              </w:rPr>
              <w:tab/>
            </w:r>
            <w:r w:rsidRPr="0011234E">
              <w:rPr>
                <w:rStyle w:val="Lienhypertexte"/>
                <w:noProof/>
              </w:rPr>
              <w:t>Critères techniques frontend</w:t>
            </w:r>
            <w:r>
              <w:rPr>
                <w:noProof/>
              </w:rPr>
              <w:tab/>
            </w:r>
            <w:r>
              <w:rPr>
                <w:noProof/>
              </w:rPr>
              <w:fldChar w:fldCharType="begin"/>
            </w:r>
            <w:r>
              <w:rPr>
                <w:noProof/>
              </w:rPr>
              <w:instrText xml:space="preserve"> PAGEREF _Toc186464659 \h </w:instrText>
            </w:r>
            <w:r>
              <w:rPr>
                <w:noProof/>
              </w:rPr>
            </w:r>
            <w:r>
              <w:rPr>
                <w:noProof/>
              </w:rPr>
              <w:fldChar w:fldCharType="separate"/>
            </w:r>
            <w:r>
              <w:rPr>
                <w:noProof/>
              </w:rPr>
              <w:t>17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60" w:history="1">
            <w:r w:rsidRPr="0011234E">
              <w:rPr>
                <w:rStyle w:val="Lienhypertexte"/>
                <w:noProof/>
              </w:rPr>
              <w:t>4.7</w:t>
            </w:r>
            <w:r>
              <w:rPr>
                <w:rFonts w:asciiTheme="minorHAnsi" w:eastAsiaTheme="minorEastAsia" w:hAnsiTheme="minorHAnsi" w:cstheme="minorBidi"/>
                <w:noProof/>
                <w:sz w:val="22"/>
                <w:lang w:eastAsia="fr-FR"/>
              </w:rPr>
              <w:tab/>
            </w:r>
            <w:r w:rsidRPr="0011234E">
              <w:rPr>
                <w:rStyle w:val="Lienhypertexte"/>
                <w:noProof/>
              </w:rPr>
              <w:t>Critères techniques backend</w:t>
            </w:r>
            <w:r>
              <w:rPr>
                <w:noProof/>
              </w:rPr>
              <w:tab/>
            </w:r>
            <w:r>
              <w:rPr>
                <w:noProof/>
              </w:rPr>
              <w:fldChar w:fldCharType="begin"/>
            </w:r>
            <w:r>
              <w:rPr>
                <w:noProof/>
              </w:rPr>
              <w:instrText xml:space="preserve"> PAGEREF _Toc186464660 \h </w:instrText>
            </w:r>
            <w:r>
              <w:rPr>
                <w:noProof/>
              </w:rPr>
            </w:r>
            <w:r>
              <w:rPr>
                <w:noProof/>
              </w:rPr>
              <w:fldChar w:fldCharType="separate"/>
            </w:r>
            <w:r>
              <w:rPr>
                <w:noProof/>
              </w:rPr>
              <w:t>18</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61" w:history="1">
            <w:r w:rsidRPr="0011234E">
              <w:rPr>
                <w:rStyle w:val="Lienhypertexte"/>
                <w:noProof/>
              </w:rPr>
              <w:t>4.8</w:t>
            </w:r>
            <w:r>
              <w:rPr>
                <w:rFonts w:asciiTheme="minorHAnsi" w:eastAsiaTheme="minorEastAsia" w:hAnsiTheme="minorHAnsi" w:cstheme="minorBidi"/>
                <w:noProof/>
                <w:sz w:val="22"/>
                <w:lang w:eastAsia="fr-FR"/>
              </w:rPr>
              <w:tab/>
            </w:r>
            <w:r w:rsidRPr="0011234E">
              <w:rPr>
                <w:rStyle w:val="Lienhypertexte"/>
                <w:noProof/>
              </w:rPr>
              <w:t>Gestion des sessions</w:t>
            </w:r>
            <w:r>
              <w:rPr>
                <w:noProof/>
              </w:rPr>
              <w:tab/>
            </w:r>
            <w:r>
              <w:rPr>
                <w:noProof/>
              </w:rPr>
              <w:fldChar w:fldCharType="begin"/>
            </w:r>
            <w:r>
              <w:rPr>
                <w:noProof/>
              </w:rPr>
              <w:instrText xml:space="preserve"> PAGEREF _Toc186464661 \h </w:instrText>
            </w:r>
            <w:r>
              <w:rPr>
                <w:noProof/>
              </w:rPr>
            </w:r>
            <w:r>
              <w:rPr>
                <w:noProof/>
              </w:rPr>
              <w:fldChar w:fldCharType="separate"/>
            </w:r>
            <w:r>
              <w:rPr>
                <w:noProof/>
              </w:rPr>
              <w:t>18</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62" w:history="1">
            <w:r w:rsidRPr="0011234E">
              <w:rPr>
                <w:rStyle w:val="Lienhypertexte"/>
                <w:noProof/>
              </w:rPr>
              <w:t>4.9</w:t>
            </w:r>
            <w:r>
              <w:rPr>
                <w:rFonts w:asciiTheme="minorHAnsi" w:eastAsiaTheme="minorEastAsia" w:hAnsiTheme="minorHAnsi" w:cstheme="minorBidi"/>
                <w:noProof/>
                <w:sz w:val="22"/>
                <w:lang w:eastAsia="fr-FR"/>
              </w:rPr>
              <w:tab/>
            </w:r>
            <w:r w:rsidRPr="0011234E">
              <w:rPr>
                <w:rStyle w:val="Lienhypertexte"/>
                <w:noProof/>
              </w:rPr>
              <w:t>Bases de données</w:t>
            </w:r>
            <w:r>
              <w:rPr>
                <w:noProof/>
              </w:rPr>
              <w:tab/>
            </w:r>
            <w:r>
              <w:rPr>
                <w:noProof/>
              </w:rPr>
              <w:fldChar w:fldCharType="begin"/>
            </w:r>
            <w:r>
              <w:rPr>
                <w:noProof/>
              </w:rPr>
              <w:instrText xml:space="preserve"> PAGEREF _Toc186464662 \h </w:instrText>
            </w:r>
            <w:r>
              <w:rPr>
                <w:noProof/>
              </w:rPr>
            </w:r>
            <w:r>
              <w:rPr>
                <w:noProof/>
              </w:rPr>
              <w:fldChar w:fldCharType="separate"/>
            </w:r>
            <w:r>
              <w:rPr>
                <w:noProof/>
              </w:rPr>
              <w:t>19</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63" w:history="1">
            <w:r w:rsidRPr="0011234E">
              <w:rPr>
                <w:rStyle w:val="Lienhypertexte"/>
                <w:noProof/>
              </w:rPr>
              <w:t>4.10</w:t>
            </w:r>
            <w:r>
              <w:rPr>
                <w:rFonts w:asciiTheme="minorHAnsi" w:eastAsiaTheme="minorEastAsia" w:hAnsiTheme="minorHAnsi" w:cstheme="minorBidi"/>
                <w:noProof/>
                <w:sz w:val="22"/>
                <w:lang w:eastAsia="fr-FR"/>
              </w:rPr>
              <w:tab/>
            </w:r>
            <w:r w:rsidRPr="0011234E">
              <w:rPr>
                <w:rStyle w:val="Lienhypertexte"/>
                <w:noProof/>
              </w:rPr>
              <w:t>Gestion documentaire</w:t>
            </w:r>
            <w:r>
              <w:rPr>
                <w:noProof/>
              </w:rPr>
              <w:tab/>
            </w:r>
            <w:r>
              <w:rPr>
                <w:noProof/>
              </w:rPr>
              <w:fldChar w:fldCharType="begin"/>
            </w:r>
            <w:r>
              <w:rPr>
                <w:noProof/>
              </w:rPr>
              <w:instrText xml:space="preserve"> PAGEREF _Toc186464663 \h </w:instrText>
            </w:r>
            <w:r>
              <w:rPr>
                <w:noProof/>
              </w:rPr>
            </w:r>
            <w:r>
              <w:rPr>
                <w:noProof/>
              </w:rPr>
              <w:fldChar w:fldCharType="separate"/>
            </w:r>
            <w:r>
              <w:rPr>
                <w:noProof/>
              </w:rPr>
              <w:t>19</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64" w:history="1">
            <w:r w:rsidRPr="0011234E">
              <w:rPr>
                <w:rStyle w:val="Lienhypertexte"/>
                <w:noProof/>
              </w:rPr>
              <w:t>4.11</w:t>
            </w:r>
            <w:r>
              <w:rPr>
                <w:rFonts w:asciiTheme="minorHAnsi" w:eastAsiaTheme="minorEastAsia" w:hAnsiTheme="minorHAnsi" w:cstheme="minorBidi"/>
                <w:noProof/>
                <w:sz w:val="22"/>
                <w:lang w:eastAsia="fr-FR"/>
              </w:rPr>
              <w:tab/>
            </w:r>
            <w:r w:rsidRPr="0011234E">
              <w:rPr>
                <w:rStyle w:val="Lienhypertexte"/>
                <w:noProof/>
              </w:rPr>
              <w:t>Critères principaux</w:t>
            </w:r>
            <w:r>
              <w:rPr>
                <w:noProof/>
              </w:rPr>
              <w:tab/>
            </w:r>
            <w:r>
              <w:rPr>
                <w:noProof/>
              </w:rPr>
              <w:fldChar w:fldCharType="begin"/>
            </w:r>
            <w:r>
              <w:rPr>
                <w:noProof/>
              </w:rPr>
              <w:instrText xml:space="preserve"> PAGEREF _Toc186464664 \h </w:instrText>
            </w:r>
            <w:r>
              <w:rPr>
                <w:noProof/>
              </w:rPr>
            </w:r>
            <w:r>
              <w:rPr>
                <w:noProof/>
              </w:rPr>
              <w:fldChar w:fldCharType="separate"/>
            </w:r>
            <w:r>
              <w:rPr>
                <w:noProof/>
              </w:rPr>
              <w:t>19</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65" w:history="1">
            <w:r w:rsidRPr="0011234E">
              <w:rPr>
                <w:rStyle w:val="Lienhypertexte"/>
                <w:noProof/>
              </w:rPr>
              <w:t>4.12</w:t>
            </w:r>
            <w:r>
              <w:rPr>
                <w:rFonts w:asciiTheme="minorHAnsi" w:eastAsiaTheme="minorEastAsia" w:hAnsiTheme="minorHAnsi" w:cstheme="minorBidi"/>
                <w:noProof/>
                <w:sz w:val="22"/>
                <w:lang w:eastAsia="fr-FR"/>
              </w:rPr>
              <w:tab/>
            </w:r>
            <w:r w:rsidRPr="0011234E">
              <w:rPr>
                <w:rStyle w:val="Lienhypertexte"/>
                <w:noProof/>
              </w:rPr>
              <w:t>Version des API</w:t>
            </w:r>
            <w:r>
              <w:rPr>
                <w:noProof/>
              </w:rPr>
              <w:tab/>
            </w:r>
            <w:r>
              <w:rPr>
                <w:noProof/>
              </w:rPr>
              <w:fldChar w:fldCharType="begin"/>
            </w:r>
            <w:r>
              <w:rPr>
                <w:noProof/>
              </w:rPr>
              <w:instrText xml:space="preserve"> PAGEREF _Toc186464665 \h </w:instrText>
            </w:r>
            <w:r>
              <w:rPr>
                <w:noProof/>
              </w:rPr>
            </w:r>
            <w:r>
              <w:rPr>
                <w:noProof/>
              </w:rPr>
              <w:fldChar w:fldCharType="separate"/>
            </w:r>
            <w:r>
              <w:rPr>
                <w:noProof/>
              </w:rPr>
              <w:t>20</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66" w:history="1">
            <w:r w:rsidRPr="0011234E">
              <w:rPr>
                <w:rStyle w:val="Lienhypertexte"/>
                <w:noProof/>
              </w:rPr>
              <w:t>4.13</w:t>
            </w:r>
            <w:r>
              <w:rPr>
                <w:rFonts w:asciiTheme="minorHAnsi" w:eastAsiaTheme="minorEastAsia" w:hAnsiTheme="minorHAnsi" w:cstheme="minorBidi"/>
                <w:noProof/>
                <w:sz w:val="22"/>
                <w:lang w:eastAsia="fr-FR"/>
              </w:rPr>
              <w:tab/>
            </w:r>
            <w:r w:rsidRPr="0011234E">
              <w:rPr>
                <w:rStyle w:val="Lienhypertexte"/>
                <w:noProof/>
              </w:rPr>
              <w:t>Chemins réservés</w:t>
            </w:r>
            <w:r>
              <w:rPr>
                <w:noProof/>
              </w:rPr>
              <w:tab/>
            </w:r>
            <w:r>
              <w:rPr>
                <w:noProof/>
              </w:rPr>
              <w:fldChar w:fldCharType="begin"/>
            </w:r>
            <w:r>
              <w:rPr>
                <w:noProof/>
              </w:rPr>
              <w:instrText xml:space="preserve"> PAGEREF _Toc186464666 \h </w:instrText>
            </w:r>
            <w:r>
              <w:rPr>
                <w:noProof/>
              </w:rPr>
            </w:r>
            <w:r>
              <w:rPr>
                <w:noProof/>
              </w:rPr>
              <w:fldChar w:fldCharType="separate"/>
            </w:r>
            <w:r>
              <w:rPr>
                <w:noProof/>
              </w:rPr>
              <w:t>20</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67" w:history="1">
            <w:r w:rsidRPr="0011234E">
              <w:rPr>
                <w:rStyle w:val="Lienhypertexte"/>
                <w:noProof/>
              </w:rPr>
              <w:t>4.14</w:t>
            </w:r>
            <w:r>
              <w:rPr>
                <w:rFonts w:asciiTheme="minorHAnsi" w:eastAsiaTheme="minorEastAsia" w:hAnsiTheme="minorHAnsi" w:cstheme="minorBidi"/>
                <w:noProof/>
                <w:sz w:val="22"/>
                <w:lang w:eastAsia="fr-FR"/>
              </w:rPr>
              <w:tab/>
            </w:r>
            <w:r w:rsidRPr="0011234E">
              <w:rPr>
                <w:rStyle w:val="Lienhypertexte"/>
                <w:noProof/>
              </w:rPr>
              <w:t>Piles Logicielles</w:t>
            </w:r>
            <w:r>
              <w:rPr>
                <w:noProof/>
              </w:rPr>
              <w:tab/>
            </w:r>
            <w:r>
              <w:rPr>
                <w:noProof/>
              </w:rPr>
              <w:fldChar w:fldCharType="begin"/>
            </w:r>
            <w:r>
              <w:rPr>
                <w:noProof/>
              </w:rPr>
              <w:instrText xml:space="preserve"> PAGEREF _Toc186464667 \h </w:instrText>
            </w:r>
            <w:r>
              <w:rPr>
                <w:noProof/>
              </w:rPr>
            </w:r>
            <w:r>
              <w:rPr>
                <w:noProof/>
              </w:rPr>
              <w:fldChar w:fldCharType="separate"/>
            </w:r>
            <w:r>
              <w:rPr>
                <w:noProof/>
              </w:rPr>
              <w:t>21</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68" w:history="1">
            <w:r w:rsidRPr="0011234E">
              <w:rPr>
                <w:rStyle w:val="Lienhypertexte"/>
                <w:noProof/>
              </w:rPr>
              <w:t>4.15</w:t>
            </w:r>
            <w:r>
              <w:rPr>
                <w:rFonts w:asciiTheme="minorHAnsi" w:eastAsiaTheme="minorEastAsia" w:hAnsiTheme="minorHAnsi" w:cstheme="minorBidi"/>
                <w:noProof/>
                <w:sz w:val="22"/>
                <w:lang w:eastAsia="fr-FR"/>
              </w:rPr>
              <w:tab/>
            </w:r>
            <w:r w:rsidRPr="0011234E">
              <w:rPr>
                <w:rStyle w:val="Lienhypertexte"/>
                <w:noProof/>
              </w:rPr>
              <w:t>Tâches planifiées</w:t>
            </w:r>
            <w:r>
              <w:rPr>
                <w:noProof/>
              </w:rPr>
              <w:tab/>
            </w:r>
            <w:r>
              <w:rPr>
                <w:noProof/>
              </w:rPr>
              <w:fldChar w:fldCharType="begin"/>
            </w:r>
            <w:r>
              <w:rPr>
                <w:noProof/>
              </w:rPr>
              <w:instrText xml:space="preserve"> PAGEREF _Toc186464668 \h </w:instrText>
            </w:r>
            <w:r>
              <w:rPr>
                <w:noProof/>
              </w:rPr>
            </w:r>
            <w:r>
              <w:rPr>
                <w:noProof/>
              </w:rPr>
              <w:fldChar w:fldCharType="separate"/>
            </w:r>
            <w:r>
              <w:rPr>
                <w:noProof/>
              </w:rPr>
              <w:t>21</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69" w:history="1">
            <w:r w:rsidRPr="0011234E">
              <w:rPr>
                <w:rStyle w:val="Lienhypertexte"/>
                <w:noProof/>
              </w:rPr>
              <w:t>4.16</w:t>
            </w:r>
            <w:r>
              <w:rPr>
                <w:rFonts w:asciiTheme="minorHAnsi" w:eastAsiaTheme="minorEastAsia" w:hAnsiTheme="minorHAnsi" w:cstheme="minorBidi"/>
                <w:noProof/>
                <w:sz w:val="22"/>
                <w:lang w:eastAsia="fr-FR"/>
              </w:rPr>
              <w:tab/>
            </w:r>
            <w:r w:rsidRPr="0011234E">
              <w:rPr>
                <w:rStyle w:val="Lienhypertexte"/>
                <w:noProof/>
              </w:rPr>
              <w:t>Conteneurs</w:t>
            </w:r>
            <w:r>
              <w:rPr>
                <w:noProof/>
              </w:rPr>
              <w:tab/>
            </w:r>
            <w:r>
              <w:rPr>
                <w:noProof/>
              </w:rPr>
              <w:fldChar w:fldCharType="begin"/>
            </w:r>
            <w:r>
              <w:rPr>
                <w:noProof/>
              </w:rPr>
              <w:instrText xml:space="preserve"> PAGEREF _Toc186464669 \h </w:instrText>
            </w:r>
            <w:r>
              <w:rPr>
                <w:noProof/>
              </w:rPr>
            </w:r>
            <w:r>
              <w:rPr>
                <w:noProof/>
              </w:rPr>
              <w:fldChar w:fldCharType="separate"/>
            </w:r>
            <w:r>
              <w:rPr>
                <w:noProof/>
              </w:rPr>
              <w:t>22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70" w:history="1">
            <w:r w:rsidRPr="0011234E">
              <w:rPr>
                <w:rStyle w:val="Lienhypertexte"/>
                <w:noProof/>
              </w:rPr>
              <w:t>4.17</w:t>
            </w:r>
            <w:r>
              <w:rPr>
                <w:rFonts w:asciiTheme="minorHAnsi" w:eastAsiaTheme="minorEastAsia" w:hAnsiTheme="minorHAnsi" w:cstheme="minorBidi"/>
                <w:noProof/>
                <w:sz w:val="22"/>
                <w:lang w:eastAsia="fr-FR"/>
              </w:rPr>
              <w:tab/>
            </w:r>
            <w:r w:rsidRPr="0011234E">
              <w:rPr>
                <w:rStyle w:val="Lienhypertexte"/>
                <w:noProof/>
              </w:rPr>
              <w:t>Systèmes d'exploitation</w:t>
            </w:r>
            <w:r>
              <w:rPr>
                <w:noProof/>
              </w:rPr>
              <w:tab/>
            </w:r>
            <w:r>
              <w:rPr>
                <w:noProof/>
              </w:rPr>
              <w:fldChar w:fldCharType="begin"/>
            </w:r>
            <w:r>
              <w:rPr>
                <w:noProof/>
              </w:rPr>
              <w:instrText xml:space="preserve"> PAGEREF _Toc186464670 \h </w:instrText>
            </w:r>
            <w:r>
              <w:rPr>
                <w:noProof/>
              </w:rPr>
            </w:r>
            <w:r>
              <w:rPr>
                <w:noProof/>
              </w:rPr>
              <w:fldChar w:fldCharType="separate"/>
            </w:r>
            <w:r>
              <w:rPr>
                <w:noProof/>
              </w:rPr>
              <w:t>22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71" w:history="1">
            <w:r w:rsidRPr="0011234E">
              <w:rPr>
                <w:rStyle w:val="Lienhypertexte"/>
                <w:noProof/>
              </w:rPr>
              <w:t>4.18</w:t>
            </w:r>
            <w:r>
              <w:rPr>
                <w:rFonts w:asciiTheme="minorHAnsi" w:eastAsiaTheme="minorEastAsia" w:hAnsiTheme="minorHAnsi" w:cstheme="minorBidi"/>
                <w:noProof/>
                <w:sz w:val="22"/>
                <w:lang w:eastAsia="fr-FR"/>
              </w:rPr>
              <w:tab/>
            </w:r>
            <w:r w:rsidRPr="0011234E">
              <w:rPr>
                <w:rStyle w:val="Lienhypertexte"/>
                <w:noProof/>
              </w:rPr>
              <w:t>Gestion des librairies</w:t>
            </w:r>
            <w:r>
              <w:rPr>
                <w:noProof/>
              </w:rPr>
              <w:tab/>
            </w:r>
            <w:r>
              <w:rPr>
                <w:noProof/>
              </w:rPr>
              <w:fldChar w:fldCharType="begin"/>
            </w:r>
            <w:r>
              <w:rPr>
                <w:noProof/>
              </w:rPr>
              <w:instrText xml:space="preserve"> PAGEREF _Toc186464671 \h </w:instrText>
            </w:r>
            <w:r>
              <w:rPr>
                <w:noProof/>
              </w:rPr>
            </w:r>
            <w:r>
              <w:rPr>
                <w:noProof/>
              </w:rPr>
              <w:fldChar w:fldCharType="separate"/>
            </w:r>
            <w:r>
              <w:rPr>
                <w:noProof/>
              </w:rPr>
              <w:t>22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72" w:history="1">
            <w:r w:rsidRPr="0011234E">
              <w:rPr>
                <w:rStyle w:val="Lienhypertexte"/>
                <w:noProof/>
              </w:rPr>
              <w:t>4.19</w:t>
            </w:r>
            <w:r>
              <w:rPr>
                <w:rFonts w:asciiTheme="minorHAnsi" w:eastAsiaTheme="minorEastAsia" w:hAnsiTheme="minorHAnsi" w:cstheme="minorBidi"/>
                <w:noProof/>
                <w:sz w:val="22"/>
                <w:lang w:eastAsia="fr-FR"/>
              </w:rPr>
              <w:tab/>
            </w:r>
            <w:r w:rsidRPr="0011234E">
              <w:rPr>
                <w:rStyle w:val="Lienhypertexte"/>
                <w:noProof/>
              </w:rPr>
              <w:t>Version des codes sources</w:t>
            </w:r>
            <w:r>
              <w:rPr>
                <w:noProof/>
              </w:rPr>
              <w:tab/>
            </w:r>
            <w:r>
              <w:rPr>
                <w:noProof/>
              </w:rPr>
              <w:fldChar w:fldCharType="begin"/>
            </w:r>
            <w:r>
              <w:rPr>
                <w:noProof/>
              </w:rPr>
              <w:instrText xml:space="preserve"> PAGEREF _Toc186464672 \h </w:instrText>
            </w:r>
            <w:r>
              <w:rPr>
                <w:noProof/>
              </w:rPr>
            </w:r>
            <w:r>
              <w:rPr>
                <w:noProof/>
              </w:rPr>
              <w:fldChar w:fldCharType="separate"/>
            </w:r>
            <w:r>
              <w:rPr>
                <w:noProof/>
              </w:rPr>
              <w:t>22</w:t>
            </w:r>
            <w:r>
              <w:rPr>
                <w:noProof/>
              </w:rPr>
              <w:fldChar w:fldCharType="end"/>
            </w:r>
          </w:hyperlink>
        </w:p>
        <w:p w:rsidR="00FA5040" w:rsidRDefault="00FA5040">
          <w:pPr>
            <w:pStyle w:val="TM1"/>
            <w:tabs>
              <w:tab w:val="left" w:pos="440"/>
              <w:tab w:val="right" w:leader="dot" w:pos="9968"/>
            </w:tabs>
            <w:rPr>
              <w:rFonts w:asciiTheme="minorHAnsi" w:eastAsiaTheme="minorEastAsia" w:hAnsiTheme="minorHAnsi" w:cstheme="minorBidi"/>
              <w:noProof/>
              <w:sz w:val="22"/>
              <w:lang w:eastAsia="fr-FR"/>
            </w:rPr>
          </w:pPr>
          <w:hyperlink w:anchor="_Toc186464673" w:history="1">
            <w:r w:rsidRPr="0011234E">
              <w:rPr>
                <w:rStyle w:val="Lienhypertexte"/>
                <w:noProof/>
              </w:rPr>
              <w:t>5</w:t>
            </w:r>
            <w:r>
              <w:rPr>
                <w:rFonts w:asciiTheme="minorHAnsi" w:eastAsiaTheme="minorEastAsia" w:hAnsiTheme="minorHAnsi" w:cstheme="minorBidi"/>
                <w:noProof/>
                <w:sz w:val="22"/>
                <w:lang w:eastAsia="fr-FR"/>
              </w:rPr>
              <w:tab/>
            </w:r>
            <w:r w:rsidRPr="0011234E">
              <w:rPr>
                <w:rStyle w:val="Lienhypertexte"/>
                <w:noProof/>
              </w:rPr>
              <w:t>Services transverses et technique</w:t>
            </w:r>
            <w:r>
              <w:rPr>
                <w:noProof/>
              </w:rPr>
              <w:tab/>
            </w:r>
            <w:r>
              <w:rPr>
                <w:noProof/>
              </w:rPr>
              <w:fldChar w:fldCharType="begin"/>
            </w:r>
            <w:r>
              <w:rPr>
                <w:noProof/>
              </w:rPr>
              <w:instrText xml:space="preserve"> PAGEREF _Toc186464673 \h </w:instrText>
            </w:r>
            <w:r>
              <w:rPr>
                <w:noProof/>
              </w:rPr>
            </w:r>
            <w:r>
              <w:rPr>
                <w:noProof/>
              </w:rPr>
              <w:fldChar w:fldCharType="separate"/>
            </w:r>
            <w:r>
              <w:rPr>
                <w:noProof/>
              </w:rPr>
              <w:t>23</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74" w:history="1">
            <w:r w:rsidRPr="0011234E">
              <w:rPr>
                <w:rStyle w:val="Lienhypertexte"/>
                <w:noProof/>
              </w:rPr>
              <w:t>5.1</w:t>
            </w:r>
            <w:r>
              <w:rPr>
                <w:rFonts w:asciiTheme="minorHAnsi" w:eastAsiaTheme="minorEastAsia" w:hAnsiTheme="minorHAnsi" w:cstheme="minorBidi"/>
                <w:noProof/>
                <w:sz w:val="22"/>
                <w:lang w:eastAsia="fr-FR"/>
              </w:rPr>
              <w:tab/>
            </w:r>
            <w:r w:rsidRPr="0011234E">
              <w:rPr>
                <w:rStyle w:val="Lienhypertexte"/>
                <w:noProof/>
              </w:rPr>
              <w:t>Services implémentés</w:t>
            </w:r>
            <w:r>
              <w:rPr>
                <w:noProof/>
              </w:rPr>
              <w:tab/>
            </w:r>
            <w:r>
              <w:rPr>
                <w:noProof/>
              </w:rPr>
              <w:fldChar w:fldCharType="begin"/>
            </w:r>
            <w:r>
              <w:rPr>
                <w:noProof/>
              </w:rPr>
              <w:instrText xml:space="preserve"> PAGEREF _Toc186464674 \h </w:instrText>
            </w:r>
            <w:r>
              <w:rPr>
                <w:noProof/>
              </w:rPr>
            </w:r>
            <w:r>
              <w:rPr>
                <w:noProof/>
              </w:rPr>
              <w:fldChar w:fldCharType="separate"/>
            </w:r>
            <w:r>
              <w:rPr>
                <w:noProof/>
              </w:rPr>
              <w:t>23</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75" w:history="1">
            <w:r w:rsidRPr="0011234E">
              <w:rPr>
                <w:rStyle w:val="Lienhypertexte"/>
                <w:noProof/>
              </w:rPr>
              <w:t>5.2</w:t>
            </w:r>
            <w:r>
              <w:rPr>
                <w:rFonts w:asciiTheme="minorHAnsi" w:eastAsiaTheme="minorEastAsia" w:hAnsiTheme="minorHAnsi" w:cstheme="minorBidi"/>
                <w:noProof/>
                <w:sz w:val="22"/>
                <w:lang w:eastAsia="fr-FR"/>
              </w:rPr>
              <w:tab/>
            </w:r>
            <w:r w:rsidRPr="0011234E">
              <w:rPr>
                <w:rStyle w:val="Lienhypertexte"/>
                <w:noProof/>
              </w:rPr>
              <w:t>SSO – Passage2</w:t>
            </w:r>
            <w:r>
              <w:rPr>
                <w:noProof/>
              </w:rPr>
              <w:tab/>
            </w:r>
            <w:r>
              <w:rPr>
                <w:noProof/>
              </w:rPr>
              <w:fldChar w:fldCharType="begin"/>
            </w:r>
            <w:r>
              <w:rPr>
                <w:noProof/>
              </w:rPr>
              <w:instrText xml:space="preserve"> PAGEREF _Toc186464675 \h </w:instrText>
            </w:r>
            <w:r>
              <w:rPr>
                <w:noProof/>
              </w:rPr>
            </w:r>
            <w:r>
              <w:rPr>
                <w:noProof/>
              </w:rPr>
              <w:fldChar w:fldCharType="separate"/>
            </w:r>
            <w:r>
              <w:rPr>
                <w:noProof/>
              </w:rPr>
              <w:t>24</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76" w:history="1">
            <w:r w:rsidRPr="0011234E">
              <w:rPr>
                <w:rStyle w:val="Lienhypertexte"/>
                <w:noProof/>
              </w:rPr>
              <w:t>5.3</w:t>
            </w:r>
            <w:r>
              <w:rPr>
                <w:rFonts w:asciiTheme="minorHAnsi" w:eastAsiaTheme="minorEastAsia" w:hAnsiTheme="minorHAnsi" w:cstheme="minorBidi"/>
                <w:noProof/>
                <w:sz w:val="22"/>
                <w:lang w:eastAsia="fr-FR"/>
              </w:rPr>
              <w:tab/>
            </w:r>
            <w:r w:rsidRPr="0011234E">
              <w:rPr>
                <w:rStyle w:val="Lienhypertexte"/>
                <w:noProof/>
              </w:rPr>
              <w:t>France Connect</w:t>
            </w:r>
            <w:r>
              <w:rPr>
                <w:noProof/>
              </w:rPr>
              <w:tab/>
            </w:r>
            <w:r>
              <w:rPr>
                <w:noProof/>
              </w:rPr>
              <w:fldChar w:fldCharType="begin"/>
            </w:r>
            <w:r>
              <w:rPr>
                <w:noProof/>
              </w:rPr>
              <w:instrText xml:space="preserve"> PAGEREF _Toc186464676 \h </w:instrText>
            </w:r>
            <w:r>
              <w:rPr>
                <w:noProof/>
              </w:rPr>
            </w:r>
            <w:r>
              <w:rPr>
                <w:noProof/>
              </w:rPr>
              <w:fldChar w:fldCharType="separate"/>
            </w:r>
            <w:r>
              <w:rPr>
                <w:noProof/>
              </w:rPr>
              <w:t>25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77" w:history="1">
            <w:r w:rsidRPr="0011234E">
              <w:rPr>
                <w:rStyle w:val="Lienhypertexte"/>
                <w:noProof/>
              </w:rPr>
              <w:t>5.4</w:t>
            </w:r>
            <w:r>
              <w:rPr>
                <w:rFonts w:asciiTheme="minorHAnsi" w:eastAsiaTheme="minorEastAsia" w:hAnsiTheme="minorHAnsi" w:cstheme="minorBidi"/>
                <w:noProof/>
                <w:sz w:val="22"/>
                <w:lang w:eastAsia="fr-FR"/>
              </w:rPr>
              <w:tab/>
            </w:r>
            <w:r w:rsidRPr="0011234E">
              <w:rPr>
                <w:rStyle w:val="Lienhypertexte"/>
                <w:noProof/>
              </w:rPr>
              <w:t>ProConnect</w:t>
            </w:r>
            <w:r>
              <w:rPr>
                <w:noProof/>
              </w:rPr>
              <w:tab/>
            </w:r>
            <w:r>
              <w:rPr>
                <w:noProof/>
              </w:rPr>
              <w:fldChar w:fldCharType="begin"/>
            </w:r>
            <w:r>
              <w:rPr>
                <w:noProof/>
              </w:rPr>
              <w:instrText xml:space="preserve"> PAGEREF _Toc186464677 \h </w:instrText>
            </w:r>
            <w:r>
              <w:rPr>
                <w:noProof/>
              </w:rPr>
            </w:r>
            <w:r>
              <w:rPr>
                <w:noProof/>
              </w:rPr>
              <w:fldChar w:fldCharType="separate"/>
            </w:r>
            <w:r>
              <w:rPr>
                <w:noProof/>
              </w:rPr>
              <w:t>25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78" w:history="1">
            <w:r w:rsidRPr="0011234E">
              <w:rPr>
                <w:rStyle w:val="Lienhypertexte"/>
                <w:noProof/>
              </w:rPr>
              <w:t>5.5</w:t>
            </w:r>
            <w:r>
              <w:rPr>
                <w:rFonts w:asciiTheme="minorHAnsi" w:eastAsiaTheme="minorEastAsia" w:hAnsiTheme="minorHAnsi" w:cstheme="minorBidi"/>
                <w:noProof/>
                <w:sz w:val="22"/>
                <w:lang w:eastAsia="fr-FR"/>
              </w:rPr>
              <w:tab/>
            </w:r>
            <w:r w:rsidRPr="0011234E">
              <w:rPr>
                <w:rStyle w:val="Lienhypertexte"/>
                <w:noProof/>
              </w:rPr>
              <w:t>Serveur relais d'envoi d'e-mail</w:t>
            </w:r>
            <w:r>
              <w:rPr>
                <w:noProof/>
              </w:rPr>
              <w:tab/>
            </w:r>
            <w:r>
              <w:rPr>
                <w:noProof/>
              </w:rPr>
              <w:fldChar w:fldCharType="begin"/>
            </w:r>
            <w:r>
              <w:rPr>
                <w:noProof/>
              </w:rPr>
              <w:instrText xml:space="preserve"> PAGEREF _Toc186464678 \h </w:instrText>
            </w:r>
            <w:r>
              <w:rPr>
                <w:noProof/>
              </w:rPr>
            </w:r>
            <w:r>
              <w:rPr>
                <w:noProof/>
              </w:rPr>
              <w:fldChar w:fldCharType="separate"/>
            </w:r>
            <w:r>
              <w:rPr>
                <w:noProof/>
              </w:rPr>
              <w:t>25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79" w:history="1">
            <w:r w:rsidRPr="0011234E">
              <w:rPr>
                <w:rStyle w:val="Lienhypertexte"/>
                <w:noProof/>
              </w:rPr>
              <w:t>5.6</w:t>
            </w:r>
            <w:r>
              <w:rPr>
                <w:rFonts w:asciiTheme="minorHAnsi" w:eastAsiaTheme="minorEastAsia" w:hAnsiTheme="minorHAnsi" w:cstheme="minorBidi"/>
                <w:noProof/>
                <w:sz w:val="22"/>
                <w:lang w:eastAsia="fr-FR"/>
              </w:rPr>
              <w:tab/>
            </w:r>
            <w:r w:rsidRPr="0011234E">
              <w:rPr>
                <w:rStyle w:val="Lienhypertexte"/>
                <w:noProof/>
              </w:rPr>
              <w:t>Passerelle API</w:t>
            </w:r>
            <w:r>
              <w:rPr>
                <w:noProof/>
              </w:rPr>
              <w:tab/>
            </w:r>
            <w:r>
              <w:rPr>
                <w:noProof/>
              </w:rPr>
              <w:fldChar w:fldCharType="begin"/>
            </w:r>
            <w:r>
              <w:rPr>
                <w:noProof/>
              </w:rPr>
              <w:instrText xml:space="preserve"> PAGEREF _Toc186464679 \h </w:instrText>
            </w:r>
            <w:r>
              <w:rPr>
                <w:noProof/>
              </w:rPr>
            </w:r>
            <w:r>
              <w:rPr>
                <w:noProof/>
              </w:rPr>
              <w:fldChar w:fldCharType="separate"/>
            </w:r>
            <w:r>
              <w:rPr>
                <w:noProof/>
              </w:rPr>
              <w:t>25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80" w:history="1">
            <w:r w:rsidRPr="0011234E">
              <w:rPr>
                <w:rStyle w:val="Lienhypertexte"/>
                <w:noProof/>
              </w:rPr>
              <w:t>5.7</w:t>
            </w:r>
            <w:r>
              <w:rPr>
                <w:rFonts w:asciiTheme="minorHAnsi" w:eastAsiaTheme="minorEastAsia" w:hAnsiTheme="minorHAnsi" w:cstheme="minorBidi"/>
                <w:noProof/>
                <w:sz w:val="22"/>
                <w:lang w:eastAsia="fr-FR"/>
              </w:rPr>
              <w:tab/>
            </w:r>
            <w:r w:rsidRPr="0011234E">
              <w:rPr>
                <w:rStyle w:val="Lienhypertexte"/>
                <w:noProof/>
              </w:rPr>
              <w:t>INES SAS</w:t>
            </w:r>
            <w:r>
              <w:rPr>
                <w:noProof/>
              </w:rPr>
              <w:tab/>
            </w:r>
            <w:r>
              <w:rPr>
                <w:noProof/>
              </w:rPr>
              <w:fldChar w:fldCharType="begin"/>
            </w:r>
            <w:r>
              <w:rPr>
                <w:noProof/>
              </w:rPr>
              <w:instrText xml:space="preserve"> PAGEREF _Toc186464680 \h </w:instrText>
            </w:r>
            <w:r>
              <w:rPr>
                <w:noProof/>
              </w:rPr>
            </w:r>
            <w:r>
              <w:rPr>
                <w:noProof/>
              </w:rPr>
              <w:fldChar w:fldCharType="separate"/>
            </w:r>
            <w:r>
              <w:rPr>
                <w:noProof/>
              </w:rPr>
              <w:t>26</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81" w:history="1">
            <w:r w:rsidRPr="0011234E">
              <w:rPr>
                <w:rStyle w:val="Lienhypertexte"/>
                <w:noProof/>
              </w:rPr>
              <w:t>5.8</w:t>
            </w:r>
            <w:r>
              <w:rPr>
                <w:rFonts w:asciiTheme="minorHAnsi" w:eastAsiaTheme="minorEastAsia" w:hAnsiTheme="minorHAnsi" w:cstheme="minorBidi"/>
                <w:noProof/>
                <w:sz w:val="22"/>
                <w:lang w:eastAsia="fr-FR"/>
              </w:rPr>
              <w:tab/>
            </w:r>
            <w:r w:rsidRPr="0011234E">
              <w:rPr>
                <w:rStyle w:val="Lienhypertexte"/>
                <w:noProof/>
              </w:rPr>
              <w:t>Horodatage</w:t>
            </w:r>
            <w:r>
              <w:rPr>
                <w:noProof/>
              </w:rPr>
              <w:tab/>
            </w:r>
            <w:r>
              <w:rPr>
                <w:noProof/>
              </w:rPr>
              <w:fldChar w:fldCharType="begin"/>
            </w:r>
            <w:r>
              <w:rPr>
                <w:noProof/>
              </w:rPr>
              <w:instrText xml:space="preserve"> PAGEREF _Toc186464681 \h </w:instrText>
            </w:r>
            <w:r>
              <w:rPr>
                <w:noProof/>
              </w:rPr>
            </w:r>
            <w:r>
              <w:rPr>
                <w:noProof/>
              </w:rPr>
              <w:fldChar w:fldCharType="separate"/>
            </w:r>
            <w:r>
              <w:rPr>
                <w:noProof/>
              </w:rPr>
              <w:t>26</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82" w:history="1">
            <w:r w:rsidRPr="0011234E">
              <w:rPr>
                <w:rStyle w:val="Lienhypertexte"/>
                <w:noProof/>
              </w:rPr>
              <w:t>5.9</w:t>
            </w:r>
            <w:r>
              <w:rPr>
                <w:rFonts w:asciiTheme="minorHAnsi" w:eastAsiaTheme="minorEastAsia" w:hAnsiTheme="minorHAnsi" w:cstheme="minorBidi"/>
                <w:noProof/>
                <w:sz w:val="22"/>
                <w:lang w:eastAsia="fr-FR"/>
              </w:rPr>
              <w:tab/>
            </w:r>
            <w:r w:rsidRPr="0011234E">
              <w:rPr>
                <w:rStyle w:val="Lienhypertexte"/>
                <w:noProof/>
              </w:rPr>
              <w:t>Signature électronique</w:t>
            </w:r>
            <w:r>
              <w:rPr>
                <w:noProof/>
              </w:rPr>
              <w:tab/>
            </w:r>
            <w:r>
              <w:rPr>
                <w:noProof/>
              </w:rPr>
              <w:fldChar w:fldCharType="begin"/>
            </w:r>
            <w:r>
              <w:rPr>
                <w:noProof/>
              </w:rPr>
              <w:instrText xml:space="preserve"> PAGEREF _Toc186464682 \h </w:instrText>
            </w:r>
            <w:r>
              <w:rPr>
                <w:noProof/>
              </w:rPr>
            </w:r>
            <w:r>
              <w:rPr>
                <w:noProof/>
              </w:rPr>
              <w:fldChar w:fldCharType="separate"/>
            </w:r>
            <w:r>
              <w:rPr>
                <w:noProof/>
              </w:rPr>
              <w:t>26</w:t>
            </w:r>
            <w:r>
              <w:rPr>
                <w:noProof/>
              </w:rPr>
              <w:fldChar w:fldCharType="end"/>
            </w:r>
          </w:hyperlink>
        </w:p>
        <w:p w:rsidR="00FA5040" w:rsidRDefault="00FA5040">
          <w:pPr>
            <w:pStyle w:val="TM1"/>
            <w:tabs>
              <w:tab w:val="left" w:pos="440"/>
              <w:tab w:val="right" w:leader="dot" w:pos="9968"/>
            </w:tabs>
            <w:rPr>
              <w:rFonts w:asciiTheme="minorHAnsi" w:eastAsiaTheme="minorEastAsia" w:hAnsiTheme="minorHAnsi" w:cstheme="minorBidi"/>
              <w:noProof/>
              <w:sz w:val="22"/>
              <w:lang w:eastAsia="fr-FR"/>
            </w:rPr>
          </w:pPr>
          <w:hyperlink w:anchor="_Toc186464683" w:history="1">
            <w:r w:rsidRPr="0011234E">
              <w:rPr>
                <w:rStyle w:val="Lienhypertexte"/>
                <w:noProof/>
              </w:rPr>
              <w:t>6</w:t>
            </w:r>
            <w:r>
              <w:rPr>
                <w:rFonts w:asciiTheme="minorHAnsi" w:eastAsiaTheme="minorEastAsia" w:hAnsiTheme="minorHAnsi" w:cstheme="minorBidi"/>
                <w:noProof/>
                <w:sz w:val="22"/>
                <w:lang w:eastAsia="fr-FR"/>
              </w:rPr>
              <w:tab/>
            </w:r>
            <w:r w:rsidRPr="0011234E">
              <w:rPr>
                <w:rStyle w:val="Lienhypertexte"/>
                <w:noProof/>
              </w:rPr>
              <w:t>Données</w:t>
            </w:r>
            <w:r>
              <w:rPr>
                <w:noProof/>
              </w:rPr>
              <w:tab/>
            </w:r>
            <w:r>
              <w:rPr>
                <w:noProof/>
              </w:rPr>
              <w:fldChar w:fldCharType="begin"/>
            </w:r>
            <w:r>
              <w:rPr>
                <w:noProof/>
              </w:rPr>
              <w:instrText xml:space="preserve"> PAGEREF _Toc186464683 \h </w:instrText>
            </w:r>
            <w:r>
              <w:rPr>
                <w:noProof/>
              </w:rPr>
            </w:r>
            <w:r>
              <w:rPr>
                <w:noProof/>
              </w:rPr>
              <w:fldChar w:fldCharType="separate"/>
            </w:r>
            <w:r>
              <w:rPr>
                <w:noProof/>
              </w:rPr>
              <w:t>27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84" w:history="1">
            <w:r w:rsidRPr="0011234E">
              <w:rPr>
                <w:rStyle w:val="Lienhypertexte"/>
                <w:noProof/>
              </w:rPr>
              <w:t>6.1</w:t>
            </w:r>
            <w:r>
              <w:rPr>
                <w:rFonts w:asciiTheme="minorHAnsi" w:eastAsiaTheme="minorEastAsia" w:hAnsiTheme="minorHAnsi" w:cstheme="minorBidi"/>
                <w:noProof/>
                <w:sz w:val="22"/>
                <w:lang w:eastAsia="fr-FR"/>
              </w:rPr>
              <w:tab/>
            </w:r>
            <w:r w:rsidRPr="0011234E">
              <w:rPr>
                <w:rStyle w:val="Lienhypertexte"/>
                <w:noProof/>
              </w:rPr>
              <w:t>Modèle Conceptuel des Données</w:t>
            </w:r>
            <w:r>
              <w:rPr>
                <w:noProof/>
              </w:rPr>
              <w:tab/>
            </w:r>
            <w:r>
              <w:rPr>
                <w:noProof/>
              </w:rPr>
              <w:fldChar w:fldCharType="begin"/>
            </w:r>
            <w:r>
              <w:rPr>
                <w:noProof/>
              </w:rPr>
              <w:instrText xml:space="preserve"> PAGEREF _Toc186464684 \h </w:instrText>
            </w:r>
            <w:r>
              <w:rPr>
                <w:noProof/>
              </w:rPr>
            </w:r>
            <w:r>
              <w:rPr>
                <w:noProof/>
              </w:rPr>
              <w:fldChar w:fldCharType="separate"/>
            </w:r>
            <w:r>
              <w:rPr>
                <w:noProof/>
              </w:rPr>
              <w:t>27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85" w:history="1">
            <w:r w:rsidRPr="0011234E">
              <w:rPr>
                <w:rStyle w:val="Lienhypertexte"/>
                <w:noProof/>
              </w:rPr>
              <w:t>6.2</w:t>
            </w:r>
            <w:r>
              <w:rPr>
                <w:rFonts w:asciiTheme="minorHAnsi" w:eastAsiaTheme="minorEastAsia" w:hAnsiTheme="minorHAnsi" w:cstheme="minorBidi"/>
                <w:noProof/>
                <w:sz w:val="22"/>
                <w:lang w:eastAsia="fr-FR"/>
              </w:rPr>
              <w:tab/>
            </w:r>
            <w:r w:rsidRPr="0011234E">
              <w:rPr>
                <w:rStyle w:val="Lienhypertexte"/>
                <w:noProof/>
              </w:rPr>
              <w:t>Modèle Physique des Données</w:t>
            </w:r>
            <w:r>
              <w:rPr>
                <w:noProof/>
              </w:rPr>
              <w:tab/>
            </w:r>
            <w:r>
              <w:rPr>
                <w:noProof/>
              </w:rPr>
              <w:fldChar w:fldCharType="begin"/>
            </w:r>
            <w:r>
              <w:rPr>
                <w:noProof/>
              </w:rPr>
              <w:instrText xml:space="preserve"> PAGEREF _Toc186464685 \h </w:instrText>
            </w:r>
            <w:r>
              <w:rPr>
                <w:noProof/>
              </w:rPr>
            </w:r>
            <w:r>
              <w:rPr>
                <w:noProof/>
              </w:rPr>
              <w:fldChar w:fldCharType="separate"/>
            </w:r>
            <w:r>
              <w:rPr>
                <w:noProof/>
              </w:rPr>
              <w:t>27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86" w:history="1">
            <w:r w:rsidRPr="0011234E">
              <w:rPr>
                <w:rStyle w:val="Lienhypertexte"/>
                <w:noProof/>
              </w:rPr>
              <w:t>6.3</w:t>
            </w:r>
            <w:r>
              <w:rPr>
                <w:rFonts w:asciiTheme="minorHAnsi" w:eastAsiaTheme="minorEastAsia" w:hAnsiTheme="minorHAnsi" w:cstheme="minorBidi"/>
                <w:noProof/>
                <w:sz w:val="22"/>
                <w:lang w:eastAsia="fr-FR"/>
              </w:rPr>
              <w:tab/>
            </w:r>
            <w:r w:rsidRPr="0011234E">
              <w:rPr>
                <w:rStyle w:val="Lienhypertexte"/>
                <w:noProof/>
              </w:rPr>
              <w:t>Volume des bases de données</w:t>
            </w:r>
            <w:r>
              <w:rPr>
                <w:noProof/>
              </w:rPr>
              <w:tab/>
            </w:r>
            <w:r>
              <w:rPr>
                <w:noProof/>
              </w:rPr>
              <w:fldChar w:fldCharType="begin"/>
            </w:r>
            <w:r>
              <w:rPr>
                <w:noProof/>
              </w:rPr>
              <w:instrText xml:space="preserve"> PAGEREF _Toc186464686 \h </w:instrText>
            </w:r>
            <w:r>
              <w:rPr>
                <w:noProof/>
              </w:rPr>
            </w:r>
            <w:r>
              <w:rPr>
                <w:noProof/>
              </w:rPr>
              <w:fldChar w:fldCharType="separate"/>
            </w:r>
            <w:r>
              <w:rPr>
                <w:noProof/>
              </w:rPr>
              <w:t>27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87" w:history="1">
            <w:r w:rsidRPr="0011234E">
              <w:rPr>
                <w:rStyle w:val="Lienhypertexte"/>
                <w:noProof/>
              </w:rPr>
              <w:t>6.4</w:t>
            </w:r>
            <w:r>
              <w:rPr>
                <w:rFonts w:asciiTheme="minorHAnsi" w:eastAsiaTheme="minorEastAsia" w:hAnsiTheme="minorHAnsi" w:cstheme="minorBidi"/>
                <w:noProof/>
                <w:sz w:val="22"/>
                <w:lang w:eastAsia="fr-FR"/>
              </w:rPr>
              <w:tab/>
            </w:r>
            <w:r w:rsidRPr="0011234E">
              <w:rPr>
                <w:rStyle w:val="Lienhypertexte"/>
                <w:noProof/>
              </w:rPr>
              <w:t>Migration des données</w:t>
            </w:r>
            <w:r>
              <w:rPr>
                <w:noProof/>
              </w:rPr>
              <w:tab/>
            </w:r>
            <w:r>
              <w:rPr>
                <w:noProof/>
              </w:rPr>
              <w:fldChar w:fldCharType="begin"/>
            </w:r>
            <w:r>
              <w:rPr>
                <w:noProof/>
              </w:rPr>
              <w:instrText xml:space="preserve"> PAGEREF _Toc186464687 \h </w:instrText>
            </w:r>
            <w:r>
              <w:rPr>
                <w:noProof/>
              </w:rPr>
            </w:r>
            <w:r>
              <w:rPr>
                <w:noProof/>
              </w:rPr>
              <w:fldChar w:fldCharType="separate"/>
            </w:r>
            <w:r>
              <w:rPr>
                <w:noProof/>
              </w:rPr>
              <w:t>28</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88" w:history="1">
            <w:r w:rsidRPr="0011234E">
              <w:rPr>
                <w:rStyle w:val="Lienhypertexte"/>
                <w:noProof/>
              </w:rPr>
              <w:t>6.5</w:t>
            </w:r>
            <w:r>
              <w:rPr>
                <w:rFonts w:asciiTheme="minorHAnsi" w:eastAsiaTheme="minorEastAsia" w:hAnsiTheme="minorHAnsi" w:cstheme="minorBidi"/>
                <w:noProof/>
                <w:sz w:val="22"/>
                <w:lang w:eastAsia="fr-FR"/>
              </w:rPr>
              <w:tab/>
            </w:r>
            <w:r w:rsidRPr="0011234E">
              <w:rPr>
                <w:rStyle w:val="Lienhypertexte"/>
                <w:noProof/>
              </w:rPr>
              <w:t>Reprise des données</w:t>
            </w:r>
            <w:r>
              <w:rPr>
                <w:noProof/>
              </w:rPr>
              <w:tab/>
            </w:r>
            <w:r>
              <w:rPr>
                <w:noProof/>
              </w:rPr>
              <w:fldChar w:fldCharType="begin"/>
            </w:r>
            <w:r>
              <w:rPr>
                <w:noProof/>
              </w:rPr>
              <w:instrText xml:space="preserve"> PAGEREF _Toc186464688 \h </w:instrText>
            </w:r>
            <w:r>
              <w:rPr>
                <w:noProof/>
              </w:rPr>
            </w:r>
            <w:r>
              <w:rPr>
                <w:noProof/>
              </w:rPr>
              <w:fldChar w:fldCharType="separate"/>
            </w:r>
            <w:r>
              <w:rPr>
                <w:noProof/>
              </w:rPr>
              <w:t>28</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89" w:history="1">
            <w:r w:rsidRPr="0011234E">
              <w:rPr>
                <w:rStyle w:val="Lienhypertexte"/>
                <w:noProof/>
              </w:rPr>
              <w:t>6.6</w:t>
            </w:r>
            <w:r>
              <w:rPr>
                <w:rFonts w:asciiTheme="minorHAnsi" w:eastAsiaTheme="minorEastAsia" w:hAnsiTheme="minorHAnsi" w:cstheme="minorBidi"/>
                <w:noProof/>
                <w:sz w:val="22"/>
                <w:lang w:eastAsia="fr-FR"/>
              </w:rPr>
              <w:tab/>
            </w:r>
            <w:r w:rsidRPr="0011234E">
              <w:rPr>
                <w:rStyle w:val="Lienhypertexte"/>
                <w:noProof/>
              </w:rPr>
              <w:t>Données anonymisées</w:t>
            </w:r>
            <w:r>
              <w:rPr>
                <w:noProof/>
              </w:rPr>
              <w:tab/>
            </w:r>
            <w:r>
              <w:rPr>
                <w:noProof/>
              </w:rPr>
              <w:fldChar w:fldCharType="begin"/>
            </w:r>
            <w:r>
              <w:rPr>
                <w:noProof/>
              </w:rPr>
              <w:instrText xml:space="preserve"> PAGEREF _Toc186464689 \h </w:instrText>
            </w:r>
            <w:r>
              <w:rPr>
                <w:noProof/>
              </w:rPr>
            </w:r>
            <w:r>
              <w:rPr>
                <w:noProof/>
              </w:rPr>
              <w:fldChar w:fldCharType="separate"/>
            </w:r>
            <w:r>
              <w:rPr>
                <w:noProof/>
              </w:rPr>
              <w:t>28</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90" w:history="1">
            <w:r w:rsidRPr="0011234E">
              <w:rPr>
                <w:rStyle w:val="Lienhypertexte"/>
                <w:noProof/>
              </w:rPr>
              <w:t>6.7</w:t>
            </w:r>
            <w:r>
              <w:rPr>
                <w:rFonts w:asciiTheme="minorHAnsi" w:eastAsiaTheme="minorEastAsia" w:hAnsiTheme="minorHAnsi" w:cstheme="minorBidi"/>
                <w:noProof/>
                <w:sz w:val="22"/>
                <w:lang w:eastAsia="fr-FR"/>
              </w:rPr>
              <w:tab/>
            </w:r>
            <w:r w:rsidRPr="0011234E">
              <w:rPr>
                <w:rStyle w:val="Lienhypertexte"/>
                <w:noProof/>
              </w:rPr>
              <w:t>Chiffrement</w:t>
            </w:r>
            <w:r>
              <w:rPr>
                <w:noProof/>
              </w:rPr>
              <w:tab/>
            </w:r>
            <w:r>
              <w:rPr>
                <w:noProof/>
              </w:rPr>
              <w:fldChar w:fldCharType="begin"/>
            </w:r>
            <w:r>
              <w:rPr>
                <w:noProof/>
              </w:rPr>
              <w:instrText xml:space="preserve"> PAGEREF _Toc186464690 \h </w:instrText>
            </w:r>
            <w:r>
              <w:rPr>
                <w:noProof/>
              </w:rPr>
            </w:r>
            <w:r>
              <w:rPr>
                <w:noProof/>
              </w:rPr>
              <w:fldChar w:fldCharType="separate"/>
            </w:r>
            <w:r>
              <w:rPr>
                <w:noProof/>
              </w:rPr>
              <w:t>28</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91" w:history="1">
            <w:r w:rsidRPr="0011234E">
              <w:rPr>
                <w:rStyle w:val="Lienhypertexte"/>
                <w:noProof/>
              </w:rPr>
              <w:t>6.8</w:t>
            </w:r>
            <w:r>
              <w:rPr>
                <w:rFonts w:asciiTheme="minorHAnsi" w:eastAsiaTheme="minorEastAsia" w:hAnsiTheme="minorHAnsi" w:cstheme="minorBidi"/>
                <w:noProof/>
                <w:sz w:val="22"/>
                <w:lang w:eastAsia="fr-FR"/>
              </w:rPr>
              <w:tab/>
            </w:r>
            <w:r w:rsidRPr="0011234E">
              <w:rPr>
                <w:rStyle w:val="Lienhypertexte"/>
                <w:noProof/>
              </w:rPr>
              <w:t>API consommées</w:t>
            </w:r>
            <w:r>
              <w:rPr>
                <w:noProof/>
              </w:rPr>
              <w:tab/>
            </w:r>
            <w:r>
              <w:rPr>
                <w:noProof/>
              </w:rPr>
              <w:fldChar w:fldCharType="begin"/>
            </w:r>
            <w:r>
              <w:rPr>
                <w:noProof/>
              </w:rPr>
              <w:instrText xml:space="preserve"> PAGEREF _Toc186464691 \h </w:instrText>
            </w:r>
            <w:r>
              <w:rPr>
                <w:noProof/>
              </w:rPr>
            </w:r>
            <w:r>
              <w:rPr>
                <w:noProof/>
              </w:rPr>
              <w:fldChar w:fldCharType="separate"/>
            </w:r>
            <w:r>
              <w:rPr>
                <w:noProof/>
              </w:rPr>
              <w:t>28</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92" w:history="1">
            <w:r w:rsidRPr="0011234E">
              <w:rPr>
                <w:rStyle w:val="Lienhypertexte"/>
                <w:noProof/>
              </w:rPr>
              <w:t>6.9</w:t>
            </w:r>
            <w:r>
              <w:rPr>
                <w:rFonts w:asciiTheme="minorHAnsi" w:eastAsiaTheme="minorEastAsia" w:hAnsiTheme="minorHAnsi" w:cstheme="minorBidi"/>
                <w:noProof/>
                <w:sz w:val="22"/>
                <w:lang w:eastAsia="fr-FR"/>
              </w:rPr>
              <w:tab/>
            </w:r>
            <w:r w:rsidRPr="0011234E">
              <w:rPr>
                <w:rStyle w:val="Lienhypertexte"/>
                <w:noProof/>
              </w:rPr>
              <w:t>API exposées</w:t>
            </w:r>
            <w:r>
              <w:rPr>
                <w:noProof/>
              </w:rPr>
              <w:tab/>
            </w:r>
            <w:r>
              <w:rPr>
                <w:noProof/>
              </w:rPr>
              <w:fldChar w:fldCharType="begin"/>
            </w:r>
            <w:r>
              <w:rPr>
                <w:noProof/>
              </w:rPr>
              <w:instrText xml:space="preserve"> PAGEREF _Toc186464692 \h </w:instrText>
            </w:r>
            <w:r>
              <w:rPr>
                <w:noProof/>
              </w:rPr>
            </w:r>
            <w:r>
              <w:rPr>
                <w:noProof/>
              </w:rPr>
              <w:fldChar w:fldCharType="separate"/>
            </w:r>
            <w:r>
              <w:rPr>
                <w:noProof/>
              </w:rPr>
              <w:t>29</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93" w:history="1">
            <w:r w:rsidRPr="0011234E">
              <w:rPr>
                <w:rStyle w:val="Lienhypertexte"/>
                <w:noProof/>
              </w:rPr>
              <w:t>6.10</w:t>
            </w:r>
            <w:r>
              <w:rPr>
                <w:rFonts w:asciiTheme="minorHAnsi" w:eastAsiaTheme="minorEastAsia" w:hAnsiTheme="minorHAnsi" w:cstheme="minorBidi"/>
                <w:noProof/>
                <w:sz w:val="22"/>
                <w:lang w:eastAsia="fr-FR"/>
              </w:rPr>
              <w:tab/>
            </w:r>
            <w:r w:rsidRPr="0011234E">
              <w:rPr>
                <w:rStyle w:val="Lienhypertexte"/>
                <w:noProof/>
              </w:rPr>
              <w:t>Fichiers d'import de données</w:t>
            </w:r>
            <w:r>
              <w:rPr>
                <w:noProof/>
              </w:rPr>
              <w:tab/>
            </w:r>
            <w:r>
              <w:rPr>
                <w:noProof/>
              </w:rPr>
              <w:fldChar w:fldCharType="begin"/>
            </w:r>
            <w:r>
              <w:rPr>
                <w:noProof/>
              </w:rPr>
              <w:instrText xml:space="preserve"> PAGEREF _Toc186464693 \h </w:instrText>
            </w:r>
            <w:r>
              <w:rPr>
                <w:noProof/>
              </w:rPr>
            </w:r>
            <w:r>
              <w:rPr>
                <w:noProof/>
              </w:rPr>
              <w:fldChar w:fldCharType="separate"/>
            </w:r>
            <w:r>
              <w:rPr>
                <w:noProof/>
              </w:rPr>
              <w:t>29</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94" w:history="1">
            <w:r w:rsidRPr="0011234E">
              <w:rPr>
                <w:rStyle w:val="Lienhypertexte"/>
                <w:noProof/>
              </w:rPr>
              <w:t>6.11</w:t>
            </w:r>
            <w:r>
              <w:rPr>
                <w:rFonts w:asciiTheme="minorHAnsi" w:eastAsiaTheme="minorEastAsia" w:hAnsiTheme="minorHAnsi" w:cstheme="minorBidi"/>
                <w:noProof/>
                <w:sz w:val="22"/>
                <w:lang w:eastAsia="fr-FR"/>
              </w:rPr>
              <w:tab/>
            </w:r>
            <w:r w:rsidRPr="0011234E">
              <w:rPr>
                <w:rStyle w:val="Lienhypertexte"/>
                <w:noProof/>
              </w:rPr>
              <w:t>Fichiers d'export de données</w:t>
            </w:r>
            <w:r>
              <w:rPr>
                <w:noProof/>
              </w:rPr>
              <w:tab/>
            </w:r>
            <w:r>
              <w:rPr>
                <w:noProof/>
              </w:rPr>
              <w:fldChar w:fldCharType="begin"/>
            </w:r>
            <w:r>
              <w:rPr>
                <w:noProof/>
              </w:rPr>
              <w:instrText xml:space="preserve"> PAGEREF _Toc186464694 \h </w:instrText>
            </w:r>
            <w:r>
              <w:rPr>
                <w:noProof/>
              </w:rPr>
            </w:r>
            <w:r>
              <w:rPr>
                <w:noProof/>
              </w:rPr>
              <w:fldChar w:fldCharType="separate"/>
            </w:r>
            <w:r>
              <w:rPr>
                <w:noProof/>
              </w:rPr>
              <w:t>29</w:t>
            </w:r>
            <w:r>
              <w:rPr>
                <w:noProof/>
              </w:rPr>
              <w:fldChar w:fldCharType="end"/>
            </w:r>
          </w:hyperlink>
        </w:p>
        <w:p w:rsidR="00FA5040" w:rsidRDefault="00FA5040">
          <w:pPr>
            <w:pStyle w:val="TM1"/>
            <w:tabs>
              <w:tab w:val="left" w:pos="440"/>
              <w:tab w:val="right" w:leader="dot" w:pos="9968"/>
            </w:tabs>
            <w:rPr>
              <w:rFonts w:asciiTheme="minorHAnsi" w:eastAsiaTheme="minorEastAsia" w:hAnsiTheme="minorHAnsi" w:cstheme="minorBidi"/>
              <w:noProof/>
              <w:sz w:val="22"/>
              <w:lang w:eastAsia="fr-FR"/>
            </w:rPr>
          </w:pPr>
          <w:hyperlink w:anchor="_Toc186464695" w:history="1">
            <w:r w:rsidRPr="0011234E">
              <w:rPr>
                <w:rStyle w:val="Lienhypertexte"/>
                <w:noProof/>
              </w:rPr>
              <w:t>7</w:t>
            </w:r>
            <w:r>
              <w:rPr>
                <w:rFonts w:asciiTheme="minorHAnsi" w:eastAsiaTheme="minorEastAsia" w:hAnsiTheme="minorHAnsi" w:cstheme="minorBidi"/>
                <w:noProof/>
                <w:sz w:val="22"/>
                <w:lang w:eastAsia="fr-FR"/>
              </w:rPr>
              <w:tab/>
            </w:r>
            <w:r w:rsidRPr="0011234E">
              <w:rPr>
                <w:rStyle w:val="Lienhypertexte"/>
                <w:noProof/>
              </w:rPr>
              <w:t>Infrastructure</w:t>
            </w:r>
            <w:r>
              <w:rPr>
                <w:noProof/>
              </w:rPr>
              <w:tab/>
            </w:r>
            <w:r>
              <w:rPr>
                <w:noProof/>
              </w:rPr>
              <w:fldChar w:fldCharType="begin"/>
            </w:r>
            <w:r>
              <w:rPr>
                <w:noProof/>
              </w:rPr>
              <w:instrText xml:space="preserve"> PAGEREF _Toc186464695 \h </w:instrText>
            </w:r>
            <w:r>
              <w:rPr>
                <w:noProof/>
              </w:rPr>
            </w:r>
            <w:r>
              <w:rPr>
                <w:noProof/>
              </w:rPr>
              <w:fldChar w:fldCharType="separate"/>
            </w:r>
            <w:r>
              <w:rPr>
                <w:noProof/>
              </w:rPr>
              <w:t>30</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96" w:history="1">
            <w:r w:rsidRPr="0011234E">
              <w:rPr>
                <w:rStyle w:val="Lienhypertexte"/>
                <w:noProof/>
              </w:rPr>
              <w:t>7.1</w:t>
            </w:r>
            <w:r>
              <w:rPr>
                <w:rFonts w:asciiTheme="minorHAnsi" w:eastAsiaTheme="minorEastAsia" w:hAnsiTheme="minorHAnsi" w:cstheme="minorBidi"/>
                <w:noProof/>
                <w:sz w:val="22"/>
                <w:lang w:eastAsia="fr-FR"/>
              </w:rPr>
              <w:tab/>
            </w:r>
            <w:r w:rsidRPr="0011234E">
              <w:rPr>
                <w:rStyle w:val="Lienhypertexte"/>
                <w:noProof/>
              </w:rPr>
              <w:t>Environnements</w:t>
            </w:r>
            <w:r>
              <w:rPr>
                <w:noProof/>
              </w:rPr>
              <w:tab/>
            </w:r>
            <w:r>
              <w:rPr>
                <w:noProof/>
              </w:rPr>
              <w:fldChar w:fldCharType="begin"/>
            </w:r>
            <w:r>
              <w:rPr>
                <w:noProof/>
              </w:rPr>
              <w:instrText xml:space="preserve"> PAGEREF _Toc186464696 \h </w:instrText>
            </w:r>
            <w:r>
              <w:rPr>
                <w:noProof/>
              </w:rPr>
            </w:r>
            <w:r>
              <w:rPr>
                <w:noProof/>
              </w:rPr>
              <w:fldChar w:fldCharType="separate"/>
            </w:r>
            <w:r>
              <w:rPr>
                <w:noProof/>
              </w:rPr>
              <w:t>30</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97" w:history="1">
            <w:r w:rsidRPr="0011234E">
              <w:rPr>
                <w:rStyle w:val="Lienhypertexte"/>
                <w:noProof/>
              </w:rPr>
              <w:t>7.2</w:t>
            </w:r>
            <w:r>
              <w:rPr>
                <w:rFonts w:asciiTheme="minorHAnsi" w:eastAsiaTheme="minorEastAsia" w:hAnsiTheme="minorHAnsi" w:cstheme="minorBidi"/>
                <w:noProof/>
                <w:sz w:val="22"/>
                <w:lang w:eastAsia="fr-FR"/>
              </w:rPr>
              <w:tab/>
            </w:r>
            <w:r w:rsidRPr="0011234E">
              <w:rPr>
                <w:rStyle w:val="Lienhypertexte"/>
                <w:noProof/>
              </w:rPr>
              <w:t>Dimensionnement des « serveurs »</w:t>
            </w:r>
            <w:r>
              <w:rPr>
                <w:noProof/>
              </w:rPr>
              <w:tab/>
            </w:r>
            <w:r>
              <w:rPr>
                <w:noProof/>
              </w:rPr>
              <w:fldChar w:fldCharType="begin"/>
            </w:r>
            <w:r>
              <w:rPr>
                <w:noProof/>
              </w:rPr>
              <w:instrText xml:space="preserve"> PAGEREF _Toc186464697 \h </w:instrText>
            </w:r>
            <w:r>
              <w:rPr>
                <w:noProof/>
              </w:rPr>
            </w:r>
            <w:r>
              <w:rPr>
                <w:noProof/>
              </w:rPr>
              <w:fldChar w:fldCharType="separate"/>
            </w:r>
            <w:r>
              <w:rPr>
                <w:noProof/>
              </w:rPr>
              <w:t>31</w:t>
            </w:r>
            <w:r>
              <w:rPr>
                <w:noProof/>
              </w:rPr>
              <w:fldChar w:fldCharType="end"/>
            </w:r>
          </w:hyperlink>
        </w:p>
        <w:p w:rsidR="00FA5040" w:rsidRDefault="00FA5040">
          <w:pPr>
            <w:pStyle w:val="TM1"/>
            <w:tabs>
              <w:tab w:val="left" w:pos="440"/>
              <w:tab w:val="right" w:leader="dot" w:pos="9968"/>
            </w:tabs>
            <w:rPr>
              <w:rFonts w:asciiTheme="minorHAnsi" w:eastAsiaTheme="minorEastAsia" w:hAnsiTheme="minorHAnsi" w:cstheme="minorBidi"/>
              <w:noProof/>
              <w:sz w:val="22"/>
              <w:lang w:eastAsia="fr-FR"/>
            </w:rPr>
          </w:pPr>
          <w:hyperlink w:anchor="_Toc186464698" w:history="1">
            <w:r w:rsidRPr="0011234E">
              <w:rPr>
                <w:rStyle w:val="Lienhypertexte"/>
                <w:noProof/>
              </w:rPr>
              <w:t>8</w:t>
            </w:r>
            <w:r>
              <w:rPr>
                <w:rFonts w:asciiTheme="minorHAnsi" w:eastAsiaTheme="minorEastAsia" w:hAnsiTheme="minorHAnsi" w:cstheme="minorBidi"/>
                <w:noProof/>
                <w:sz w:val="22"/>
                <w:lang w:eastAsia="fr-FR"/>
              </w:rPr>
              <w:tab/>
            </w:r>
            <w:r w:rsidRPr="0011234E">
              <w:rPr>
                <w:rStyle w:val="Lienhypertexte"/>
                <w:noProof/>
              </w:rPr>
              <w:t>DNS, certificats et CDS</w:t>
            </w:r>
            <w:r>
              <w:rPr>
                <w:noProof/>
              </w:rPr>
              <w:tab/>
            </w:r>
            <w:r>
              <w:rPr>
                <w:noProof/>
              </w:rPr>
              <w:fldChar w:fldCharType="begin"/>
            </w:r>
            <w:r>
              <w:rPr>
                <w:noProof/>
              </w:rPr>
              <w:instrText xml:space="preserve"> PAGEREF _Toc186464698 \h </w:instrText>
            </w:r>
            <w:r>
              <w:rPr>
                <w:noProof/>
              </w:rPr>
            </w:r>
            <w:r>
              <w:rPr>
                <w:noProof/>
              </w:rPr>
              <w:fldChar w:fldCharType="separate"/>
            </w:r>
            <w:r>
              <w:rPr>
                <w:noProof/>
              </w:rPr>
              <w:t>32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699" w:history="1">
            <w:r w:rsidRPr="0011234E">
              <w:rPr>
                <w:rStyle w:val="Lienhypertexte"/>
                <w:noProof/>
              </w:rPr>
              <w:t>8.1</w:t>
            </w:r>
            <w:r>
              <w:rPr>
                <w:rFonts w:asciiTheme="minorHAnsi" w:eastAsiaTheme="minorEastAsia" w:hAnsiTheme="minorHAnsi" w:cstheme="minorBidi"/>
                <w:noProof/>
                <w:sz w:val="22"/>
                <w:lang w:eastAsia="fr-FR"/>
              </w:rPr>
              <w:tab/>
            </w:r>
            <w:r w:rsidRPr="0011234E">
              <w:rPr>
                <w:rStyle w:val="Lienhypertexte"/>
                <w:noProof/>
              </w:rPr>
              <w:t>Flux</w:t>
            </w:r>
            <w:r>
              <w:rPr>
                <w:noProof/>
              </w:rPr>
              <w:tab/>
            </w:r>
            <w:r>
              <w:rPr>
                <w:noProof/>
              </w:rPr>
              <w:fldChar w:fldCharType="begin"/>
            </w:r>
            <w:r>
              <w:rPr>
                <w:noProof/>
              </w:rPr>
              <w:instrText xml:space="preserve"> PAGEREF _Toc186464699 \h </w:instrText>
            </w:r>
            <w:r>
              <w:rPr>
                <w:noProof/>
              </w:rPr>
            </w:r>
            <w:r>
              <w:rPr>
                <w:noProof/>
              </w:rPr>
              <w:fldChar w:fldCharType="separate"/>
            </w:r>
            <w:r>
              <w:rPr>
                <w:noProof/>
              </w:rPr>
              <w:t>33</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00" w:history="1">
            <w:r w:rsidRPr="0011234E">
              <w:rPr>
                <w:rStyle w:val="Lienhypertexte"/>
                <w:noProof/>
              </w:rPr>
              <w:t>8.2</w:t>
            </w:r>
            <w:r>
              <w:rPr>
                <w:rFonts w:asciiTheme="minorHAnsi" w:eastAsiaTheme="minorEastAsia" w:hAnsiTheme="minorHAnsi" w:cstheme="minorBidi"/>
                <w:noProof/>
                <w:sz w:val="22"/>
                <w:lang w:eastAsia="fr-FR"/>
              </w:rPr>
              <w:tab/>
            </w:r>
            <w:r w:rsidRPr="0011234E">
              <w:rPr>
                <w:rStyle w:val="Lienhypertexte"/>
                <w:noProof/>
              </w:rPr>
              <w:t>Security Groups</w:t>
            </w:r>
            <w:r>
              <w:rPr>
                <w:noProof/>
              </w:rPr>
              <w:tab/>
            </w:r>
            <w:r>
              <w:rPr>
                <w:noProof/>
              </w:rPr>
              <w:fldChar w:fldCharType="begin"/>
            </w:r>
            <w:r>
              <w:rPr>
                <w:noProof/>
              </w:rPr>
              <w:instrText xml:space="preserve"> PAGEREF _Toc186464700 \h </w:instrText>
            </w:r>
            <w:r>
              <w:rPr>
                <w:noProof/>
              </w:rPr>
            </w:r>
            <w:r>
              <w:rPr>
                <w:noProof/>
              </w:rPr>
              <w:fldChar w:fldCharType="separate"/>
            </w:r>
            <w:r>
              <w:rPr>
                <w:noProof/>
              </w:rPr>
              <w:t>34</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01" w:history="1">
            <w:r w:rsidRPr="0011234E">
              <w:rPr>
                <w:rStyle w:val="Lienhypertexte"/>
                <w:noProof/>
              </w:rPr>
              <w:t>8.3</w:t>
            </w:r>
            <w:r>
              <w:rPr>
                <w:rFonts w:asciiTheme="minorHAnsi" w:eastAsiaTheme="minorEastAsia" w:hAnsiTheme="minorHAnsi" w:cstheme="minorBidi"/>
                <w:noProof/>
                <w:sz w:val="22"/>
                <w:lang w:eastAsia="fr-FR"/>
              </w:rPr>
              <w:tab/>
            </w:r>
            <w:r w:rsidRPr="0011234E">
              <w:rPr>
                <w:rStyle w:val="Lienhypertexte"/>
                <w:noProof/>
              </w:rPr>
              <w:t>Réseaux</w:t>
            </w:r>
            <w:r>
              <w:rPr>
                <w:noProof/>
              </w:rPr>
              <w:tab/>
            </w:r>
            <w:r>
              <w:rPr>
                <w:noProof/>
              </w:rPr>
              <w:fldChar w:fldCharType="begin"/>
            </w:r>
            <w:r>
              <w:rPr>
                <w:noProof/>
              </w:rPr>
              <w:instrText xml:space="preserve"> PAGEREF _Toc186464701 \h </w:instrText>
            </w:r>
            <w:r>
              <w:rPr>
                <w:noProof/>
              </w:rPr>
            </w:r>
            <w:r>
              <w:rPr>
                <w:noProof/>
              </w:rPr>
              <w:fldChar w:fldCharType="separate"/>
            </w:r>
            <w:r>
              <w:rPr>
                <w:noProof/>
              </w:rPr>
              <w:t>35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02" w:history="1">
            <w:r w:rsidRPr="0011234E">
              <w:rPr>
                <w:rStyle w:val="Lienhypertexte"/>
                <w:noProof/>
              </w:rPr>
              <w:t>8.4</w:t>
            </w:r>
            <w:r>
              <w:rPr>
                <w:rFonts w:asciiTheme="minorHAnsi" w:eastAsiaTheme="minorEastAsia" w:hAnsiTheme="minorHAnsi" w:cstheme="minorBidi"/>
                <w:noProof/>
                <w:sz w:val="22"/>
                <w:lang w:eastAsia="fr-FR"/>
              </w:rPr>
              <w:tab/>
            </w:r>
            <w:r w:rsidRPr="0011234E">
              <w:rPr>
                <w:rStyle w:val="Lienhypertexte"/>
                <w:noProof/>
              </w:rPr>
              <w:t>Server Groups</w:t>
            </w:r>
            <w:r>
              <w:rPr>
                <w:noProof/>
              </w:rPr>
              <w:tab/>
            </w:r>
            <w:r>
              <w:rPr>
                <w:noProof/>
              </w:rPr>
              <w:fldChar w:fldCharType="begin"/>
            </w:r>
            <w:r>
              <w:rPr>
                <w:noProof/>
              </w:rPr>
              <w:instrText xml:space="preserve"> PAGEREF _Toc186464702 \h </w:instrText>
            </w:r>
            <w:r>
              <w:rPr>
                <w:noProof/>
              </w:rPr>
            </w:r>
            <w:r>
              <w:rPr>
                <w:noProof/>
              </w:rPr>
              <w:fldChar w:fldCharType="separate"/>
            </w:r>
            <w:r>
              <w:rPr>
                <w:noProof/>
              </w:rPr>
              <w:t>35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03" w:history="1">
            <w:r w:rsidRPr="0011234E">
              <w:rPr>
                <w:rStyle w:val="Lienhypertexte"/>
                <w:noProof/>
              </w:rPr>
              <w:t>8.5</w:t>
            </w:r>
            <w:r>
              <w:rPr>
                <w:rFonts w:asciiTheme="minorHAnsi" w:eastAsiaTheme="minorEastAsia" w:hAnsiTheme="minorHAnsi" w:cstheme="minorBidi"/>
                <w:noProof/>
                <w:sz w:val="22"/>
                <w:lang w:eastAsia="fr-FR"/>
              </w:rPr>
              <w:tab/>
            </w:r>
            <w:r w:rsidRPr="0011234E">
              <w:rPr>
                <w:rStyle w:val="Lienhypertexte"/>
                <w:noProof/>
              </w:rPr>
              <w:t>Livraison</w:t>
            </w:r>
            <w:r>
              <w:rPr>
                <w:noProof/>
              </w:rPr>
              <w:tab/>
            </w:r>
            <w:r>
              <w:rPr>
                <w:noProof/>
              </w:rPr>
              <w:fldChar w:fldCharType="begin"/>
            </w:r>
            <w:r>
              <w:rPr>
                <w:noProof/>
              </w:rPr>
              <w:instrText xml:space="preserve"> PAGEREF _Toc186464703 \h </w:instrText>
            </w:r>
            <w:r>
              <w:rPr>
                <w:noProof/>
              </w:rPr>
            </w:r>
            <w:r>
              <w:rPr>
                <w:noProof/>
              </w:rPr>
              <w:fldChar w:fldCharType="separate"/>
            </w:r>
            <w:r>
              <w:rPr>
                <w:noProof/>
              </w:rPr>
              <w:t>35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04" w:history="1">
            <w:r w:rsidRPr="0011234E">
              <w:rPr>
                <w:rStyle w:val="Lienhypertexte"/>
                <w:noProof/>
              </w:rPr>
              <w:t>8.6</w:t>
            </w:r>
            <w:r>
              <w:rPr>
                <w:rFonts w:asciiTheme="minorHAnsi" w:eastAsiaTheme="minorEastAsia" w:hAnsiTheme="minorHAnsi" w:cstheme="minorBidi"/>
                <w:noProof/>
                <w:sz w:val="22"/>
                <w:lang w:eastAsia="fr-FR"/>
              </w:rPr>
              <w:tab/>
            </w:r>
            <w:r w:rsidRPr="0011234E">
              <w:rPr>
                <w:rStyle w:val="Lienhypertexte"/>
                <w:noProof/>
              </w:rPr>
              <w:t>Gestion des secrets</w:t>
            </w:r>
            <w:r>
              <w:rPr>
                <w:noProof/>
              </w:rPr>
              <w:tab/>
            </w:r>
            <w:r>
              <w:rPr>
                <w:noProof/>
              </w:rPr>
              <w:fldChar w:fldCharType="begin"/>
            </w:r>
            <w:r>
              <w:rPr>
                <w:noProof/>
              </w:rPr>
              <w:instrText xml:space="preserve"> PAGEREF _Toc186464704 \h </w:instrText>
            </w:r>
            <w:r>
              <w:rPr>
                <w:noProof/>
              </w:rPr>
            </w:r>
            <w:r>
              <w:rPr>
                <w:noProof/>
              </w:rPr>
              <w:fldChar w:fldCharType="separate"/>
            </w:r>
            <w:r>
              <w:rPr>
                <w:noProof/>
              </w:rPr>
              <w:t>36</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05" w:history="1">
            <w:r w:rsidRPr="0011234E">
              <w:rPr>
                <w:rStyle w:val="Lienhypertexte"/>
                <w:noProof/>
              </w:rPr>
              <w:t>8.7</w:t>
            </w:r>
            <w:r>
              <w:rPr>
                <w:rFonts w:asciiTheme="minorHAnsi" w:eastAsiaTheme="minorEastAsia" w:hAnsiTheme="minorHAnsi" w:cstheme="minorBidi"/>
                <w:noProof/>
                <w:sz w:val="22"/>
                <w:lang w:eastAsia="fr-FR"/>
              </w:rPr>
              <w:tab/>
            </w:r>
            <w:r w:rsidRPr="0011234E">
              <w:rPr>
                <w:rStyle w:val="Lienhypertexte"/>
                <w:noProof/>
              </w:rPr>
              <w:t>Technologies de déploiement</w:t>
            </w:r>
            <w:r>
              <w:rPr>
                <w:noProof/>
              </w:rPr>
              <w:tab/>
            </w:r>
            <w:r>
              <w:rPr>
                <w:noProof/>
              </w:rPr>
              <w:fldChar w:fldCharType="begin"/>
            </w:r>
            <w:r>
              <w:rPr>
                <w:noProof/>
              </w:rPr>
              <w:instrText xml:space="preserve"> PAGEREF _Toc186464705 \h </w:instrText>
            </w:r>
            <w:r>
              <w:rPr>
                <w:noProof/>
              </w:rPr>
            </w:r>
            <w:r>
              <w:rPr>
                <w:noProof/>
              </w:rPr>
              <w:fldChar w:fldCharType="separate"/>
            </w:r>
            <w:r>
              <w:rPr>
                <w:noProof/>
              </w:rPr>
              <w:t>36</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06" w:history="1">
            <w:r w:rsidRPr="0011234E">
              <w:rPr>
                <w:rStyle w:val="Lienhypertexte"/>
                <w:noProof/>
              </w:rPr>
              <w:t>8.8</w:t>
            </w:r>
            <w:r>
              <w:rPr>
                <w:rFonts w:asciiTheme="minorHAnsi" w:eastAsiaTheme="minorEastAsia" w:hAnsiTheme="minorHAnsi" w:cstheme="minorBidi"/>
                <w:noProof/>
                <w:sz w:val="22"/>
                <w:lang w:eastAsia="fr-FR"/>
              </w:rPr>
              <w:tab/>
            </w:r>
            <w:r w:rsidRPr="0011234E">
              <w:rPr>
                <w:rStyle w:val="Lienhypertexte"/>
                <w:noProof/>
              </w:rPr>
              <w:t>Maintien en condition opérationnelle</w:t>
            </w:r>
            <w:r>
              <w:rPr>
                <w:noProof/>
              </w:rPr>
              <w:tab/>
            </w:r>
            <w:r>
              <w:rPr>
                <w:noProof/>
              </w:rPr>
              <w:fldChar w:fldCharType="begin"/>
            </w:r>
            <w:r>
              <w:rPr>
                <w:noProof/>
              </w:rPr>
              <w:instrText xml:space="preserve"> PAGEREF _Toc186464706 \h </w:instrText>
            </w:r>
            <w:r>
              <w:rPr>
                <w:noProof/>
              </w:rPr>
            </w:r>
            <w:r>
              <w:rPr>
                <w:noProof/>
              </w:rPr>
              <w:fldChar w:fldCharType="separate"/>
            </w:r>
            <w:r>
              <w:rPr>
                <w:noProof/>
              </w:rPr>
              <w:t>36</w:t>
            </w:r>
            <w:r>
              <w:rPr>
                <w:noProof/>
              </w:rPr>
              <w:fldChar w:fldCharType="end"/>
            </w:r>
          </w:hyperlink>
        </w:p>
        <w:p w:rsidR="00FA5040" w:rsidRDefault="00FA5040">
          <w:pPr>
            <w:pStyle w:val="TM1"/>
            <w:tabs>
              <w:tab w:val="left" w:pos="440"/>
              <w:tab w:val="right" w:leader="dot" w:pos="9968"/>
            </w:tabs>
            <w:rPr>
              <w:rFonts w:asciiTheme="minorHAnsi" w:eastAsiaTheme="minorEastAsia" w:hAnsiTheme="minorHAnsi" w:cstheme="minorBidi"/>
              <w:noProof/>
              <w:sz w:val="22"/>
              <w:lang w:eastAsia="fr-FR"/>
            </w:rPr>
          </w:pPr>
          <w:hyperlink w:anchor="_Toc186464707" w:history="1">
            <w:r w:rsidRPr="0011234E">
              <w:rPr>
                <w:rStyle w:val="Lienhypertexte"/>
                <w:noProof/>
              </w:rPr>
              <w:t>9</w:t>
            </w:r>
            <w:r>
              <w:rPr>
                <w:rFonts w:asciiTheme="minorHAnsi" w:eastAsiaTheme="minorEastAsia" w:hAnsiTheme="minorHAnsi" w:cstheme="minorBidi"/>
                <w:noProof/>
                <w:sz w:val="22"/>
                <w:lang w:eastAsia="fr-FR"/>
              </w:rPr>
              <w:tab/>
            </w:r>
            <w:r w:rsidRPr="0011234E">
              <w:rPr>
                <w:rStyle w:val="Lienhypertexte"/>
                <w:noProof/>
              </w:rPr>
              <w:t>Tests</w:t>
            </w:r>
            <w:r>
              <w:rPr>
                <w:noProof/>
              </w:rPr>
              <w:tab/>
            </w:r>
            <w:r>
              <w:rPr>
                <w:noProof/>
              </w:rPr>
              <w:fldChar w:fldCharType="begin"/>
            </w:r>
            <w:r>
              <w:rPr>
                <w:noProof/>
              </w:rPr>
              <w:instrText xml:space="preserve"> PAGEREF _Toc186464707 \h </w:instrText>
            </w:r>
            <w:r>
              <w:rPr>
                <w:noProof/>
              </w:rPr>
            </w:r>
            <w:r>
              <w:rPr>
                <w:noProof/>
              </w:rPr>
              <w:fldChar w:fldCharType="separate"/>
            </w:r>
            <w:r>
              <w:rPr>
                <w:noProof/>
              </w:rPr>
              <w:t>36</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08" w:history="1">
            <w:r w:rsidRPr="0011234E">
              <w:rPr>
                <w:rStyle w:val="Lienhypertexte"/>
                <w:noProof/>
              </w:rPr>
              <w:t>9.1</w:t>
            </w:r>
            <w:r>
              <w:rPr>
                <w:rFonts w:asciiTheme="minorHAnsi" w:eastAsiaTheme="minorEastAsia" w:hAnsiTheme="minorHAnsi" w:cstheme="minorBidi"/>
                <w:noProof/>
                <w:sz w:val="22"/>
                <w:lang w:eastAsia="fr-FR"/>
              </w:rPr>
              <w:tab/>
            </w:r>
            <w:r w:rsidRPr="0011234E">
              <w:rPr>
                <w:rStyle w:val="Lienhypertexte"/>
                <w:noProof/>
              </w:rPr>
              <w:t>Résumé des tests</w:t>
            </w:r>
            <w:r>
              <w:rPr>
                <w:noProof/>
              </w:rPr>
              <w:tab/>
            </w:r>
            <w:r>
              <w:rPr>
                <w:noProof/>
              </w:rPr>
              <w:fldChar w:fldCharType="begin"/>
            </w:r>
            <w:r>
              <w:rPr>
                <w:noProof/>
              </w:rPr>
              <w:instrText xml:space="preserve"> PAGEREF _Toc186464708 \h </w:instrText>
            </w:r>
            <w:r>
              <w:rPr>
                <w:noProof/>
              </w:rPr>
            </w:r>
            <w:r>
              <w:rPr>
                <w:noProof/>
              </w:rPr>
              <w:fldChar w:fldCharType="separate"/>
            </w:r>
            <w:r>
              <w:rPr>
                <w:noProof/>
              </w:rPr>
              <w:t>36</w:t>
            </w:r>
            <w:r>
              <w:rPr>
                <w:noProof/>
              </w:rPr>
              <w:fldChar w:fldCharType="end"/>
            </w:r>
          </w:hyperlink>
        </w:p>
        <w:p w:rsidR="00FA5040" w:rsidRDefault="00FA5040">
          <w:pPr>
            <w:pStyle w:val="TM1"/>
            <w:tabs>
              <w:tab w:val="left" w:pos="660"/>
              <w:tab w:val="right" w:leader="dot" w:pos="9968"/>
            </w:tabs>
            <w:rPr>
              <w:rFonts w:asciiTheme="minorHAnsi" w:eastAsiaTheme="minorEastAsia" w:hAnsiTheme="minorHAnsi" w:cstheme="minorBidi"/>
              <w:noProof/>
              <w:sz w:val="22"/>
              <w:lang w:eastAsia="fr-FR"/>
            </w:rPr>
          </w:pPr>
          <w:hyperlink w:anchor="_Toc186464709" w:history="1">
            <w:r w:rsidRPr="0011234E">
              <w:rPr>
                <w:rStyle w:val="Lienhypertexte"/>
                <w:noProof/>
              </w:rPr>
              <w:t>10</w:t>
            </w:r>
            <w:r>
              <w:rPr>
                <w:rFonts w:asciiTheme="minorHAnsi" w:eastAsiaTheme="minorEastAsia" w:hAnsiTheme="minorHAnsi" w:cstheme="minorBidi"/>
                <w:noProof/>
                <w:sz w:val="22"/>
                <w:lang w:eastAsia="fr-FR"/>
              </w:rPr>
              <w:tab/>
            </w:r>
            <w:r w:rsidRPr="0011234E">
              <w:rPr>
                <w:rStyle w:val="Lienhypertexte"/>
                <w:noProof/>
              </w:rPr>
              <w:t>Sécurité</w:t>
            </w:r>
            <w:r>
              <w:rPr>
                <w:noProof/>
              </w:rPr>
              <w:tab/>
            </w:r>
            <w:r>
              <w:rPr>
                <w:noProof/>
              </w:rPr>
              <w:fldChar w:fldCharType="begin"/>
            </w:r>
            <w:r>
              <w:rPr>
                <w:noProof/>
              </w:rPr>
              <w:instrText xml:space="preserve"> PAGEREF _Toc186464709 \h </w:instrText>
            </w:r>
            <w:r>
              <w:rPr>
                <w:noProof/>
              </w:rPr>
            </w:r>
            <w:r>
              <w:rPr>
                <w:noProof/>
              </w:rPr>
              <w:fldChar w:fldCharType="separate"/>
            </w:r>
            <w:r>
              <w:rPr>
                <w:noProof/>
              </w:rPr>
              <w:t>36</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10" w:history="1">
            <w:r w:rsidRPr="0011234E">
              <w:rPr>
                <w:rStyle w:val="Lienhypertexte"/>
                <w:noProof/>
              </w:rPr>
              <w:t>10.1</w:t>
            </w:r>
            <w:r>
              <w:rPr>
                <w:rFonts w:asciiTheme="minorHAnsi" w:eastAsiaTheme="minorEastAsia" w:hAnsiTheme="minorHAnsi" w:cstheme="minorBidi"/>
                <w:noProof/>
                <w:sz w:val="22"/>
                <w:lang w:eastAsia="fr-FR"/>
              </w:rPr>
              <w:tab/>
            </w:r>
            <w:r w:rsidRPr="0011234E">
              <w:rPr>
                <w:rStyle w:val="Lienhypertexte"/>
                <w:noProof/>
              </w:rPr>
              <w:t>Analyse de risque</w:t>
            </w:r>
            <w:r>
              <w:rPr>
                <w:noProof/>
              </w:rPr>
              <w:tab/>
            </w:r>
            <w:r>
              <w:rPr>
                <w:noProof/>
              </w:rPr>
              <w:fldChar w:fldCharType="begin"/>
            </w:r>
            <w:r>
              <w:rPr>
                <w:noProof/>
              </w:rPr>
              <w:instrText xml:space="preserve"> PAGEREF _Toc186464710 \h </w:instrText>
            </w:r>
            <w:r>
              <w:rPr>
                <w:noProof/>
              </w:rPr>
            </w:r>
            <w:r>
              <w:rPr>
                <w:noProof/>
              </w:rPr>
              <w:fldChar w:fldCharType="separate"/>
            </w:r>
            <w:r>
              <w:rPr>
                <w:noProof/>
              </w:rPr>
              <w:t>36</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11" w:history="1">
            <w:r w:rsidRPr="0011234E">
              <w:rPr>
                <w:rStyle w:val="Lienhypertexte"/>
                <w:noProof/>
              </w:rPr>
              <w:t>10.2</w:t>
            </w:r>
            <w:r>
              <w:rPr>
                <w:rFonts w:asciiTheme="minorHAnsi" w:eastAsiaTheme="minorEastAsia" w:hAnsiTheme="minorHAnsi" w:cstheme="minorBidi"/>
                <w:noProof/>
                <w:sz w:val="22"/>
                <w:lang w:eastAsia="fr-FR"/>
              </w:rPr>
              <w:tab/>
            </w:r>
            <w:r w:rsidRPr="0011234E">
              <w:rPr>
                <w:rStyle w:val="Lienhypertexte"/>
                <w:noProof/>
              </w:rPr>
              <w:t>Homologation</w:t>
            </w:r>
            <w:r>
              <w:rPr>
                <w:noProof/>
              </w:rPr>
              <w:tab/>
            </w:r>
            <w:r>
              <w:rPr>
                <w:noProof/>
              </w:rPr>
              <w:fldChar w:fldCharType="begin"/>
            </w:r>
            <w:r>
              <w:rPr>
                <w:noProof/>
              </w:rPr>
              <w:instrText xml:space="preserve"> PAGEREF _Toc186464711 \h </w:instrText>
            </w:r>
            <w:r>
              <w:rPr>
                <w:noProof/>
              </w:rPr>
            </w:r>
            <w:r>
              <w:rPr>
                <w:noProof/>
              </w:rPr>
              <w:fldChar w:fldCharType="separate"/>
            </w:r>
            <w:r>
              <w:rPr>
                <w:noProof/>
              </w:rPr>
              <w:t>36</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12" w:history="1">
            <w:r w:rsidRPr="0011234E">
              <w:rPr>
                <w:rStyle w:val="Lienhypertexte"/>
                <w:noProof/>
              </w:rPr>
              <w:t>10.3</w:t>
            </w:r>
            <w:r>
              <w:rPr>
                <w:rFonts w:asciiTheme="minorHAnsi" w:eastAsiaTheme="minorEastAsia" w:hAnsiTheme="minorHAnsi" w:cstheme="minorBidi"/>
                <w:noProof/>
                <w:sz w:val="22"/>
                <w:lang w:eastAsia="fr-FR"/>
              </w:rPr>
              <w:tab/>
            </w:r>
            <w:r w:rsidRPr="0011234E">
              <w:rPr>
                <w:rStyle w:val="Lienhypertexte"/>
                <w:noProof/>
              </w:rPr>
              <w:t>Chaîne de service</w:t>
            </w:r>
            <w:r>
              <w:rPr>
                <w:noProof/>
              </w:rPr>
              <w:tab/>
            </w:r>
            <w:r>
              <w:rPr>
                <w:noProof/>
              </w:rPr>
              <w:fldChar w:fldCharType="begin"/>
            </w:r>
            <w:r>
              <w:rPr>
                <w:noProof/>
              </w:rPr>
              <w:instrText xml:space="preserve"> PAGEREF _Toc186464712 \h </w:instrText>
            </w:r>
            <w:r>
              <w:rPr>
                <w:noProof/>
              </w:rPr>
            </w:r>
            <w:r>
              <w:rPr>
                <w:noProof/>
              </w:rPr>
              <w:fldChar w:fldCharType="separate"/>
            </w:r>
            <w:r>
              <w:rPr>
                <w:noProof/>
              </w:rPr>
              <w:t>37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13" w:history="1">
            <w:r w:rsidRPr="0011234E">
              <w:rPr>
                <w:rStyle w:val="Lienhypertexte"/>
                <w:noProof/>
              </w:rPr>
              <w:t>10.4</w:t>
            </w:r>
            <w:r>
              <w:rPr>
                <w:rFonts w:asciiTheme="minorHAnsi" w:eastAsiaTheme="minorEastAsia" w:hAnsiTheme="minorHAnsi" w:cstheme="minorBidi"/>
                <w:noProof/>
                <w:sz w:val="22"/>
                <w:lang w:eastAsia="fr-FR"/>
              </w:rPr>
              <w:tab/>
            </w:r>
            <w:r w:rsidRPr="0011234E">
              <w:rPr>
                <w:rStyle w:val="Lienhypertexte"/>
                <w:noProof/>
              </w:rPr>
              <w:t>Upload</w:t>
            </w:r>
            <w:r>
              <w:rPr>
                <w:noProof/>
              </w:rPr>
              <w:tab/>
            </w:r>
            <w:r>
              <w:rPr>
                <w:noProof/>
              </w:rPr>
              <w:fldChar w:fldCharType="begin"/>
            </w:r>
            <w:r>
              <w:rPr>
                <w:noProof/>
              </w:rPr>
              <w:instrText xml:space="preserve"> PAGEREF _Toc186464713 \h </w:instrText>
            </w:r>
            <w:r>
              <w:rPr>
                <w:noProof/>
              </w:rPr>
            </w:r>
            <w:r>
              <w:rPr>
                <w:noProof/>
              </w:rPr>
              <w:fldChar w:fldCharType="separate"/>
            </w:r>
            <w:r>
              <w:rPr>
                <w:noProof/>
              </w:rPr>
              <w:t>37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14" w:history="1">
            <w:r w:rsidRPr="0011234E">
              <w:rPr>
                <w:rStyle w:val="Lienhypertexte"/>
                <w:noProof/>
              </w:rPr>
              <w:t>10.5</w:t>
            </w:r>
            <w:r>
              <w:rPr>
                <w:rFonts w:asciiTheme="minorHAnsi" w:eastAsiaTheme="minorEastAsia" w:hAnsiTheme="minorHAnsi" w:cstheme="minorBidi"/>
                <w:noProof/>
                <w:sz w:val="22"/>
                <w:lang w:eastAsia="fr-FR"/>
              </w:rPr>
              <w:tab/>
            </w:r>
            <w:r w:rsidRPr="0011234E">
              <w:rPr>
                <w:rStyle w:val="Lienhypertexte"/>
                <w:noProof/>
              </w:rPr>
              <w:t>Librairies logicielles</w:t>
            </w:r>
            <w:r>
              <w:rPr>
                <w:noProof/>
              </w:rPr>
              <w:tab/>
            </w:r>
            <w:r>
              <w:rPr>
                <w:noProof/>
              </w:rPr>
              <w:fldChar w:fldCharType="begin"/>
            </w:r>
            <w:r>
              <w:rPr>
                <w:noProof/>
              </w:rPr>
              <w:instrText xml:space="preserve"> PAGEREF _Toc186464714 \h </w:instrText>
            </w:r>
            <w:r>
              <w:rPr>
                <w:noProof/>
              </w:rPr>
            </w:r>
            <w:r>
              <w:rPr>
                <w:noProof/>
              </w:rPr>
              <w:fldChar w:fldCharType="separate"/>
            </w:r>
            <w:r>
              <w:rPr>
                <w:noProof/>
              </w:rPr>
              <w:t>37</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715" w:history="1">
            <w:r w:rsidRPr="0011234E">
              <w:rPr>
                <w:rStyle w:val="Lienhypertexte"/>
                <w:noProof/>
              </w:rPr>
              <w:t>10.5.1</w:t>
            </w:r>
            <w:r>
              <w:rPr>
                <w:rFonts w:asciiTheme="minorHAnsi" w:eastAsiaTheme="minorEastAsia" w:hAnsiTheme="minorHAnsi" w:cstheme="minorBidi"/>
                <w:noProof/>
                <w:sz w:val="22"/>
                <w:lang w:eastAsia="fr-FR"/>
              </w:rPr>
              <w:tab/>
            </w:r>
            <w:r w:rsidRPr="0011234E">
              <w:rPr>
                <w:rStyle w:val="Lienhypertexte"/>
                <w:noProof/>
              </w:rPr>
              <w:t>Installation</w:t>
            </w:r>
            <w:r>
              <w:rPr>
                <w:noProof/>
              </w:rPr>
              <w:tab/>
            </w:r>
            <w:r>
              <w:rPr>
                <w:noProof/>
              </w:rPr>
              <w:fldChar w:fldCharType="begin"/>
            </w:r>
            <w:r>
              <w:rPr>
                <w:noProof/>
              </w:rPr>
              <w:instrText xml:space="preserve"> PAGEREF _Toc186464715 \h </w:instrText>
            </w:r>
            <w:r>
              <w:rPr>
                <w:noProof/>
              </w:rPr>
            </w:r>
            <w:r>
              <w:rPr>
                <w:noProof/>
              </w:rPr>
              <w:fldChar w:fldCharType="separate"/>
            </w:r>
            <w:r>
              <w:rPr>
                <w:noProof/>
              </w:rPr>
              <w:t>37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16" w:history="1">
            <w:r w:rsidRPr="0011234E">
              <w:rPr>
                <w:rStyle w:val="Lienhypertexte"/>
                <w:noProof/>
              </w:rPr>
              <w:t>10.6</w:t>
            </w:r>
            <w:r>
              <w:rPr>
                <w:rFonts w:asciiTheme="minorHAnsi" w:eastAsiaTheme="minorEastAsia" w:hAnsiTheme="minorHAnsi" w:cstheme="minorBidi"/>
                <w:noProof/>
                <w:sz w:val="22"/>
                <w:lang w:eastAsia="fr-FR"/>
              </w:rPr>
              <w:tab/>
            </w:r>
            <w:r w:rsidRPr="0011234E">
              <w:rPr>
                <w:rStyle w:val="Lienhypertexte"/>
                <w:noProof/>
              </w:rPr>
              <w:t>Gestion des comptes et mots de passe</w:t>
            </w:r>
            <w:r>
              <w:rPr>
                <w:noProof/>
              </w:rPr>
              <w:tab/>
            </w:r>
            <w:r>
              <w:rPr>
                <w:noProof/>
              </w:rPr>
              <w:fldChar w:fldCharType="begin"/>
            </w:r>
            <w:r>
              <w:rPr>
                <w:noProof/>
              </w:rPr>
              <w:instrText xml:space="preserve"> PAGEREF _Toc186464716 \h </w:instrText>
            </w:r>
            <w:r>
              <w:rPr>
                <w:noProof/>
              </w:rPr>
            </w:r>
            <w:r>
              <w:rPr>
                <w:noProof/>
              </w:rPr>
              <w:fldChar w:fldCharType="separate"/>
            </w:r>
            <w:r>
              <w:rPr>
                <w:noProof/>
              </w:rPr>
              <w:t>37</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717" w:history="1">
            <w:r w:rsidRPr="0011234E">
              <w:rPr>
                <w:rStyle w:val="Lienhypertexte"/>
                <w:noProof/>
              </w:rPr>
              <w:t>10.6.1</w:t>
            </w:r>
            <w:r>
              <w:rPr>
                <w:rFonts w:asciiTheme="minorHAnsi" w:eastAsiaTheme="minorEastAsia" w:hAnsiTheme="minorHAnsi" w:cstheme="minorBidi"/>
                <w:noProof/>
                <w:sz w:val="22"/>
                <w:lang w:eastAsia="fr-FR"/>
              </w:rPr>
              <w:tab/>
            </w:r>
            <w:r w:rsidRPr="0011234E">
              <w:rPr>
                <w:rStyle w:val="Lienhypertexte"/>
                <w:noProof/>
              </w:rPr>
              <w:t>Création de mot de passe</w:t>
            </w:r>
            <w:r>
              <w:rPr>
                <w:noProof/>
              </w:rPr>
              <w:tab/>
            </w:r>
            <w:r>
              <w:rPr>
                <w:noProof/>
              </w:rPr>
              <w:fldChar w:fldCharType="begin"/>
            </w:r>
            <w:r>
              <w:rPr>
                <w:noProof/>
              </w:rPr>
              <w:instrText xml:space="preserve"> PAGEREF _Toc186464717 \h </w:instrText>
            </w:r>
            <w:r>
              <w:rPr>
                <w:noProof/>
              </w:rPr>
            </w:r>
            <w:r>
              <w:rPr>
                <w:noProof/>
              </w:rPr>
              <w:fldChar w:fldCharType="separate"/>
            </w:r>
            <w:r>
              <w:rPr>
                <w:noProof/>
              </w:rPr>
              <w:t>37</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718" w:history="1">
            <w:r w:rsidRPr="0011234E">
              <w:rPr>
                <w:rStyle w:val="Lienhypertexte"/>
                <w:noProof/>
              </w:rPr>
              <w:t>10.6.2</w:t>
            </w:r>
            <w:r>
              <w:rPr>
                <w:rFonts w:asciiTheme="minorHAnsi" w:eastAsiaTheme="minorEastAsia" w:hAnsiTheme="minorHAnsi" w:cstheme="minorBidi"/>
                <w:noProof/>
                <w:sz w:val="22"/>
                <w:lang w:eastAsia="fr-FR"/>
              </w:rPr>
              <w:tab/>
            </w:r>
            <w:r w:rsidRPr="0011234E">
              <w:rPr>
                <w:rStyle w:val="Lienhypertexte"/>
                <w:noProof/>
              </w:rPr>
              <w:t>Tentatives de connexion</w:t>
            </w:r>
            <w:r>
              <w:rPr>
                <w:noProof/>
              </w:rPr>
              <w:tab/>
            </w:r>
            <w:r>
              <w:rPr>
                <w:noProof/>
              </w:rPr>
              <w:fldChar w:fldCharType="begin"/>
            </w:r>
            <w:r>
              <w:rPr>
                <w:noProof/>
              </w:rPr>
              <w:instrText xml:space="preserve"> PAGEREF _Toc186464718 \h </w:instrText>
            </w:r>
            <w:r>
              <w:rPr>
                <w:noProof/>
              </w:rPr>
            </w:r>
            <w:r>
              <w:rPr>
                <w:noProof/>
              </w:rPr>
              <w:fldChar w:fldCharType="separate"/>
            </w:r>
            <w:r>
              <w:rPr>
                <w:noProof/>
              </w:rPr>
              <w:t>38</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719" w:history="1">
            <w:r w:rsidRPr="0011234E">
              <w:rPr>
                <w:rStyle w:val="Lienhypertexte"/>
                <w:noProof/>
              </w:rPr>
              <w:t>10.6.3</w:t>
            </w:r>
            <w:r>
              <w:rPr>
                <w:rFonts w:asciiTheme="minorHAnsi" w:eastAsiaTheme="minorEastAsia" w:hAnsiTheme="minorHAnsi" w:cstheme="minorBidi"/>
                <w:noProof/>
                <w:sz w:val="22"/>
                <w:lang w:eastAsia="fr-FR"/>
              </w:rPr>
              <w:tab/>
            </w:r>
            <w:r w:rsidRPr="0011234E">
              <w:rPr>
                <w:rStyle w:val="Lienhypertexte"/>
                <w:noProof/>
              </w:rPr>
              <w:t>Renouvellement des mots de passe</w:t>
            </w:r>
            <w:r>
              <w:rPr>
                <w:noProof/>
              </w:rPr>
              <w:tab/>
            </w:r>
            <w:r>
              <w:rPr>
                <w:noProof/>
              </w:rPr>
              <w:fldChar w:fldCharType="begin"/>
            </w:r>
            <w:r>
              <w:rPr>
                <w:noProof/>
              </w:rPr>
              <w:instrText xml:space="preserve"> PAGEREF _Toc186464719 \h </w:instrText>
            </w:r>
            <w:r>
              <w:rPr>
                <w:noProof/>
              </w:rPr>
            </w:r>
            <w:r>
              <w:rPr>
                <w:noProof/>
              </w:rPr>
              <w:fldChar w:fldCharType="separate"/>
            </w:r>
            <w:r>
              <w:rPr>
                <w:noProof/>
              </w:rPr>
              <w:t>38</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720" w:history="1">
            <w:r w:rsidRPr="0011234E">
              <w:rPr>
                <w:rStyle w:val="Lienhypertexte"/>
                <w:noProof/>
              </w:rPr>
              <w:t>10.6.4</w:t>
            </w:r>
            <w:r>
              <w:rPr>
                <w:rFonts w:asciiTheme="minorHAnsi" w:eastAsiaTheme="minorEastAsia" w:hAnsiTheme="minorHAnsi" w:cstheme="minorBidi"/>
                <w:noProof/>
                <w:sz w:val="22"/>
                <w:lang w:eastAsia="fr-FR"/>
              </w:rPr>
              <w:tab/>
            </w:r>
            <w:r w:rsidRPr="0011234E">
              <w:rPr>
                <w:rStyle w:val="Lienhypertexte"/>
                <w:noProof/>
              </w:rPr>
              <w:t>Stockage</w:t>
            </w:r>
            <w:r>
              <w:rPr>
                <w:noProof/>
              </w:rPr>
              <w:tab/>
            </w:r>
            <w:r>
              <w:rPr>
                <w:noProof/>
              </w:rPr>
              <w:fldChar w:fldCharType="begin"/>
            </w:r>
            <w:r>
              <w:rPr>
                <w:noProof/>
              </w:rPr>
              <w:instrText xml:space="preserve"> PAGEREF _Toc186464720 \h </w:instrText>
            </w:r>
            <w:r>
              <w:rPr>
                <w:noProof/>
              </w:rPr>
            </w:r>
            <w:r>
              <w:rPr>
                <w:noProof/>
              </w:rPr>
              <w:fldChar w:fldCharType="separate"/>
            </w:r>
            <w:r>
              <w:rPr>
                <w:noProof/>
              </w:rPr>
              <w:t>38</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721" w:history="1">
            <w:r w:rsidRPr="0011234E">
              <w:rPr>
                <w:rStyle w:val="Lienhypertexte"/>
                <w:noProof/>
              </w:rPr>
              <w:t>10.6.5</w:t>
            </w:r>
            <w:r>
              <w:rPr>
                <w:rFonts w:asciiTheme="minorHAnsi" w:eastAsiaTheme="minorEastAsia" w:hAnsiTheme="minorHAnsi" w:cstheme="minorBidi"/>
                <w:noProof/>
                <w:sz w:val="22"/>
                <w:lang w:eastAsia="fr-FR"/>
              </w:rPr>
              <w:tab/>
            </w:r>
            <w:r w:rsidRPr="0011234E">
              <w:rPr>
                <w:rStyle w:val="Lienhypertexte"/>
                <w:noProof/>
              </w:rPr>
              <w:t>Règles complémentaires</w:t>
            </w:r>
            <w:r>
              <w:rPr>
                <w:noProof/>
              </w:rPr>
              <w:tab/>
            </w:r>
            <w:r>
              <w:rPr>
                <w:noProof/>
              </w:rPr>
              <w:fldChar w:fldCharType="begin"/>
            </w:r>
            <w:r>
              <w:rPr>
                <w:noProof/>
              </w:rPr>
              <w:instrText xml:space="preserve"> PAGEREF _Toc186464721 \h </w:instrText>
            </w:r>
            <w:r>
              <w:rPr>
                <w:noProof/>
              </w:rPr>
            </w:r>
            <w:r>
              <w:rPr>
                <w:noProof/>
              </w:rPr>
              <w:fldChar w:fldCharType="separate"/>
            </w:r>
            <w:r>
              <w:rPr>
                <w:noProof/>
              </w:rPr>
              <w:t>38</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22" w:history="1">
            <w:r w:rsidRPr="0011234E">
              <w:rPr>
                <w:rStyle w:val="Lienhypertexte"/>
                <w:noProof/>
              </w:rPr>
              <w:t>10.7</w:t>
            </w:r>
            <w:r>
              <w:rPr>
                <w:rFonts w:asciiTheme="minorHAnsi" w:eastAsiaTheme="minorEastAsia" w:hAnsiTheme="minorHAnsi" w:cstheme="minorBidi"/>
                <w:noProof/>
                <w:sz w:val="22"/>
                <w:lang w:eastAsia="fr-FR"/>
              </w:rPr>
              <w:tab/>
            </w:r>
            <w:r w:rsidRPr="0011234E">
              <w:rPr>
                <w:rStyle w:val="Lienhypertexte"/>
                <w:noProof/>
              </w:rPr>
              <w:t>Comptes utilisateurs</w:t>
            </w:r>
            <w:r>
              <w:rPr>
                <w:noProof/>
              </w:rPr>
              <w:tab/>
            </w:r>
            <w:r>
              <w:rPr>
                <w:noProof/>
              </w:rPr>
              <w:fldChar w:fldCharType="begin"/>
            </w:r>
            <w:r>
              <w:rPr>
                <w:noProof/>
              </w:rPr>
              <w:instrText xml:space="preserve"> PAGEREF _Toc186464722 \h </w:instrText>
            </w:r>
            <w:r>
              <w:rPr>
                <w:noProof/>
              </w:rPr>
            </w:r>
            <w:r>
              <w:rPr>
                <w:noProof/>
              </w:rPr>
              <w:fldChar w:fldCharType="separate"/>
            </w:r>
            <w:r>
              <w:rPr>
                <w:noProof/>
              </w:rPr>
              <w:t>39</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23" w:history="1">
            <w:r w:rsidRPr="0011234E">
              <w:rPr>
                <w:rStyle w:val="Lienhypertexte"/>
                <w:noProof/>
              </w:rPr>
              <w:t>10.8</w:t>
            </w:r>
            <w:r>
              <w:rPr>
                <w:rFonts w:asciiTheme="minorHAnsi" w:eastAsiaTheme="minorEastAsia" w:hAnsiTheme="minorHAnsi" w:cstheme="minorBidi"/>
                <w:noProof/>
                <w:sz w:val="22"/>
                <w:lang w:eastAsia="fr-FR"/>
              </w:rPr>
              <w:tab/>
            </w:r>
            <w:r w:rsidRPr="0011234E">
              <w:rPr>
                <w:rStyle w:val="Lienhypertexte"/>
                <w:noProof/>
              </w:rPr>
              <w:t>Archivage de sécurité</w:t>
            </w:r>
            <w:r>
              <w:rPr>
                <w:noProof/>
              </w:rPr>
              <w:tab/>
            </w:r>
            <w:r>
              <w:rPr>
                <w:noProof/>
              </w:rPr>
              <w:fldChar w:fldCharType="begin"/>
            </w:r>
            <w:r>
              <w:rPr>
                <w:noProof/>
              </w:rPr>
              <w:instrText xml:space="preserve"> PAGEREF _Toc186464723 \h </w:instrText>
            </w:r>
            <w:r>
              <w:rPr>
                <w:noProof/>
              </w:rPr>
            </w:r>
            <w:r>
              <w:rPr>
                <w:noProof/>
              </w:rPr>
              <w:fldChar w:fldCharType="separate"/>
            </w:r>
            <w:r>
              <w:rPr>
                <w:noProof/>
              </w:rPr>
              <w:t>39</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24" w:history="1">
            <w:r w:rsidRPr="0011234E">
              <w:rPr>
                <w:rStyle w:val="Lienhypertexte"/>
                <w:noProof/>
              </w:rPr>
              <w:t>10.9</w:t>
            </w:r>
            <w:r>
              <w:rPr>
                <w:rFonts w:asciiTheme="minorHAnsi" w:eastAsiaTheme="minorEastAsia" w:hAnsiTheme="minorHAnsi" w:cstheme="minorBidi"/>
                <w:noProof/>
                <w:sz w:val="22"/>
                <w:lang w:eastAsia="fr-FR"/>
              </w:rPr>
              <w:tab/>
            </w:r>
            <w:r w:rsidRPr="0011234E">
              <w:rPr>
                <w:rStyle w:val="Lienhypertexte"/>
                <w:noProof/>
              </w:rPr>
              <w:t>Maintenance Applicative</w:t>
            </w:r>
            <w:r>
              <w:rPr>
                <w:noProof/>
              </w:rPr>
              <w:tab/>
            </w:r>
            <w:r>
              <w:rPr>
                <w:noProof/>
              </w:rPr>
              <w:fldChar w:fldCharType="begin"/>
            </w:r>
            <w:r>
              <w:rPr>
                <w:noProof/>
              </w:rPr>
              <w:instrText xml:space="preserve"> PAGEREF _Toc186464724 \h </w:instrText>
            </w:r>
            <w:r>
              <w:rPr>
                <w:noProof/>
              </w:rPr>
            </w:r>
            <w:r>
              <w:rPr>
                <w:noProof/>
              </w:rPr>
              <w:fldChar w:fldCharType="separate"/>
            </w:r>
            <w:r>
              <w:rPr>
                <w:noProof/>
              </w:rPr>
              <w:t>39</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725" w:history="1">
            <w:r w:rsidRPr="0011234E">
              <w:rPr>
                <w:rStyle w:val="Lienhypertexte"/>
                <w:noProof/>
              </w:rPr>
              <w:t>10.9.1</w:t>
            </w:r>
            <w:r>
              <w:rPr>
                <w:rFonts w:asciiTheme="minorHAnsi" w:eastAsiaTheme="minorEastAsia" w:hAnsiTheme="minorHAnsi" w:cstheme="minorBidi"/>
                <w:noProof/>
                <w:sz w:val="22"/>
                <w:lang w:eastAsia="fr-FR"/>
              </w:rPr>
              <w:tab/>
            </w:r>
            <w:r w:rsidRPr="0011234E">
              <w:rPr>
                <w:rStyle w:val="Lienhypertexte"/>
                <w:noProof/>
              </w:rPr>
              <w:t>Tierce maintenance applicative</w:t>
            </w:r>
            <w:r>
              <w:rPr>
                <w:noProof/>
              </w:rPr>
              <w:tab/>
            </w:r>
            <w:r>
              <w:rPr>
                <w:noProof/>
              </w:rPr>
              <w:fldChar w:fldCharType="begin"/>
            </w:r>
            <w:r>
              <w:rPr>
                <w:noProof/>
              </w:rPr>
              <w:instrText xml:space="preserve"> PAGEREF _Toc186464725 \h </w:instrText>
            </w:r>
            <w:r>
              <w:rPr>
                <w:noProof/>
              </w:rPr>
            </w:r>
            <w:r>
              <w:rPr>
                <w:noProof/>
              </w:rPr>
              <w:fldChar w:fldCharType="separate"/>
            </w:r>
            <w:r>
              <w:rPr>
                <w:noProof/>
              </w:rPr>
              <w:t>39</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726" w:history="1">
            <w:r w:rsidRPr="0011234E">
              <w:rPr>
                <w:rStyle w:val="Lienhypertexte"/>
                <w:noProof/>
              </w:rPr>
              <w:t>10.9.2</w:t>
            </w:r>
            <w:r>
              <w:rPr>
                <w:rFonts w:asciiTheme="minorHAnsi" w:eastAsiaTheme="minorEastAsia" w:hAnsiTheme="minorHAnsi" w:cstheme="minorBidi"/>
                <w:noProof/>
                <w:sz w:val="22"/>
                <w:lang w:eastAsia="fr-FR"/>
              </w:rPr>
              <w:tab/>
            </w:r>
            <w:r w:rsidRPr="0011234E">
              <w:rPr>
                <w:rStyle w:val="Lienhypertexte"/>
                <w:noProof/>
              </w:rPr>
              <w:t>Maintenance applicative</w:t>
            </w:r>
            <w:r>
              <w:rPr>
                <w:noProof/>
              </w:rPr>
              <w:tab/>
            </w:r>
            <w:r>
              <w:rPr>
                <w:noProof/>
              </w:rPr>
              <w:fldChar w:fldCharType="begin"/>
            </w:r>
            <w:r>
              <w:rPr>
                <w:noProof/>
              </w:rPr>
              <w:instrText xml:space="preserve"> PAGEREF _Toc186464726 \h </w:instrText>
            </w:r>
            <w:r>
              <w:rPr>
                <w:noProof/>
              </w:rPr>
            </w:r>
            <w:r>
              <w:rPr>
                <w:noProof/>
              </w:rPr>
              <w:fldChar w:fldCharType="separate"/>
            </w:r>
            <w:r>
              <w:rPr>
                <w:noProof/>
              </w:rPr>
              <w:t>39</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727" w:history="1">
            <w:r w:rsidRPr="0011234E">
              <w:rPr>
                <w:rStyle w:val="Lienhypertexte"/>
                <w:noProof/>
              </w:rPr>
              <w:t>10.9.3</w:t>
            </w:r>
            <w:r>
              <w:rPr>
                <w:rFonts w:asciiTheme="minorHAnsi" w:eastAsiaTheme="minorEastAsia" w:hAnsiTheme="minorHAnsi" w:cstheme="minorBidi"/>
                <w:noProof/>
                <w:sz w:val="22"/>
                <w:lang w:eastAsia="fr-FR"/>
              </w:rPr>
              <w:tab/>
            </w:r>
            <w:r w:rsidRPr="0011234E">
              <w:rPr>
                <w:rStyle w:val="Lienhypertexte"/>
                <w:noProof/>
              </w:rPr>
              <w:t>Maintenance évolutive</w:t>
            </w:r>
            <w:r>
              <w:rPr>
                <w:noProof/>
              </w:rPr>
              <w:tab/>
            </w:r>
            <w:r>
              <w:rPr>
                <w:noProof/>
              </w:rPr>
              <w:fldChar w:fldCharType="begin"/>
            </w:r>
            <w:r>
              <w:rPr>
                <w:noProof/>
              </w:rPr>
              <w:instrText xml:space="preserve"> PAGEREF _Toc186464727 \h </w:instrText>
            </w:r>
            <w:r>
              <w:rPr>
                <w:noProof/>
              </w:rPr>
            </w:r>
            <w:r>
              <w:rPr>
                <w:noProof/>
              </w:rPr>
              <w:fldChar w:fldCharType="separate"/>
            </w:r>
            <w:r>
              <w:rPr>
                <w:noProof/>
              </w:rPr>
              <w:t>39</w:t>
            </w:r>
            <w:r>
              <w:rPr>
                <w:noProof/>
              </w:rPr>
              <w:fldChar w:fldCharType="end"/>
            </w:r>
          </w:hyperlink>
        </w:p>
        <w:p w:rsidR="00FA5040" w:rsidRDefault="00FA5040">
          <w:pPr>
            <w:pStyle w:val="TM2"/>
            <w:tabs>
              <w:tab w:val="left" w:pos="1100"/>
              <w:tab w:val="right" w:leader="dot" w:pos="9968"/>
            </w:tabs>
            <w:rPr>
              <w:rFonts w:asciiTheme="minorHAnsi" w:eastAsiaTheme="minorEastAsia" w:hAnsiTheme="minorHAnsi" w:cstheme="minorBidi"/>
              <w:noProof/>
              <w:sz w:val="22"/>
              <w:lang w:eastAsia="fr-FR"/>
            </w:rPr>
          </w:pPr>
          <w:hyperlink w:anchor="_Toc186464728" w:history="1">
            <w:r w:rsidRPr="0011234E">
              <w:rPr>
                <w:rStyle w:val="Lienhypertexte"/>
                <w:noProof/>
              </w:rPr>
              <w:t>10.10</w:t>
            </w:r>
            <w:r>
              <w:rPr>
                <w:rFonts w:asciiTheme="minorHAnsi" w:eastAsiaTheme="minorEastAsia" w:hAnsiTheme="minorHAnsi" w:cstheme="minorBidi"/>
                <w:noProof/>
                <w:sz w:val="22"/>
                <w:lang w:eastAsia="fr-FR"/>
              </w:rPr>
              <w:tab/>
            </w:r>
            <w:r w:rsidRPr="0011234E">
              <w:rPr>
                <w:rStyle w:val="Lienhypertexte"/>
                <w:noProof/>
              </w:rPr>
              <w:t>Administration des environnements</w:t>
            </w:r>
            <w:r>
              <w:rPr>
                <w:noProof/>
              </w:rPr>
              <w:tab/>
            </w:r>
            <w:r>
              <w:rPr>
                <w:noProof/>
              </w:rPr>
              <w:fldChar w:fldCharType="begin"/>
            </w:r>
            <w:r>
              <w:rPr>
                <w:noProof/>
              </w:rPr>
              <w:instrText xml:space="preserve"> PAGEREF _Toc186464728 \h </w:instrText>
            </w:r>
            <w:r>
              <w:rPr>
                <w:noProof/>
              </w:rPr>
            </w:r>
            <w:r>
              <w:rPr>
                <w:noProof/>
              </w:rPr>
              <w:fldChar w:fldCharType="separate"/>
            </w:r>
            <w:r>
              <w:rPr>
                <w:noProof/>
              </w:rPr>
              <w:t>40</w:t>
            </w:r>
            <w:r>
              <w:rPr>
                <w:noProof/>
              </w:rPr>
              <w:fldChar w:fldCharType="end"/>
            </w:r>
          </w:hyperlink>
        </w:p>
        <w:p w:rsidR="00FA5040" w:rsidRDefault="00FA5040">
          <w:pPr>
            <w:pStyle w:val="TM1"/>
            <w:tabs>
              <w:tab w:val="left" w:pos="660"/>
              <w:tab w:val="right" w:leader="dot" w:pos="9968"/>
            </w:tabs>
            <w:rPr>
              <w:rFonts w:asciiTheme="minorHAnsi" w:eastAsiaTheme="minorEastAsia" w:hAnsiTheme="minorHAnsi" w:cstheme="minorBidi"/>
              <w:noProof/>
              <w:sz w:val="22"/>
              <w:lang w:eastAsia="fr-FR"/>
            </w:rPr>
          </w:pPr>
          <w:hyperlink w:anchor="_Toc186464729" w:history="1">
            <w:r w:rsidRPr="0011234E">
              <w:rPr>
                <w:rStyle w:val="Lienhypertexte"/>
                <w:noProof/>
              </w:rPr>
              <w:t>11</w:t>
            </w:r>
            <w:r>
              <w:rPr>
                <w:rFonts w:asciiTheme="minorHAnsi" w:eastAsiaTheme="minorEastAsia" w:hAnsiTheme="minorHAnsi" w:cstheme="minorBidi"/>
                <w:noProof/>
                <w:sz w:val="22"/>
                <w:lang w:eastAsia="fr-FR"/>
              </w:rPr>
              <w:tab/>
            </w:r>
            <w:r w:rsidRPr="0011234E">
              <w:rPr>
                <w:rStyle w:val="Lienhypertexte"/>
                <w:noProof/>
              </w:rPr>
              <w:t>PRA</w:t>
            </w:r>
            <w:r>
              <w:rPr>
                <w:noProof/>
              </w:rPr>
              <w:tab/>
            </w:r>
            <w:r>
              <w:rPr>
                <w:noProof/>
              </w:rPr>
              <w:fldChar w:fldCharType="begin"/>
            </w:r>
            <w:r>
              <w:rPr>
                <w:noProof/>
              </w:rPr>
              <w:instrText xml:space="preserve"> PAGEREF _Toc186464729 \h </w:instrText>
            </w:r>
            <w:r>
              <w:rPr>
                <w:noProof/>
              </w:rPr>
            </w:r>
            <w:r>
              <w:rPr>
                <w:noProof/>
              </w:rPr>
              <w:fldChar w:fldCharType="separate"/>
            </w:r>
            <w:r>
              <w:rPr>
                <w:noProof/>
              </w:rPr>
              <w:t>40</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30" w:history="1">
            <w:r w:rsidRPr="0011234E">
              <w:rPr>
                <w:rStyle w:val="Lienhypertexte"/>
                <w:noProof/>
              </w:rPr>
              <w:t>11.1</w:t>
            </w:r>
            <w:r>
              <w:rPr>
                <w:rFonts w:asciiTheme="minorHAnsi" w:eastAsiaTheme="minorEastAsia" w:hAnsiTheme="minorHAnsi" w:cstheme="minorBidi"/>
                <w:noProof/>
                <w:sz w:val="22"/>
                <w:lang w:eastAsia="fr-FR"/>
              </w:rPr>
              <w:tab/>
            </w:r>
            <w:r w:rsidRPr="0011234E">
              <w:rPr>
                <w:rStyle w:val="Lienhypertexte"/>
                <w:noProof/>
              </w:rPr>
              <w:t>Stratégie de sauvegarde</w:t>
            </w:r>
            <w:r>
              <w:rPr>
                <w:noProof/>
              </w:rPr>
              <w:tab/>
            </w:r>
            <w:r>
              <w:rPr>
                <w:noProof/>
              </w:rPr>
              <w:fldChar w:fldCharType="begin"/>
            </w:r>
            <w:r>
              <w:rPr>
                <w:noProof/>
              </w:rPr>
              <w:instrText xml:space="preserve"> PAGEREF _Toc186464730 \h </w:instrText>
            </w:r>
            <w:r>
              <w:rPr>
                <w:noProof/>
              </w:rPr>
            </w:r>
            <w:r>
              <w:rPr>
                <w:noProof/>
              </w:rPr>
              <w:fldChar w:fldCharType="separate"/>
            </w:r>
            <w:r>
              <w:rPr>
                <w:noProof/>
              </w:rPr>
              <w:t>40</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31" w:history="1">
            <w:r w:rsidRPr="0011234E">
              <w:rPr>
                <w:rStyle w:val="Lienhypertexte"/>
                <w:noProof/>
              </w:rPr>
              <w:t>11.2</w:t>
            </w:r>
            <w:r>
              <w:rPr>
                <w:rFonts w:asciiTheme="minorHAnsi" w:eastAsiaTheme="minorEastAsia" w:hAnsiTheme="minorHAnsi" w:cstheme="minorBidi"/>
                <w:noProof/>
                <w:sz w:val="22"/>
                <w:lang w:eastAsia="fr-FR"/>
              </w:rPr>
              <w:tab/>
            </w:r>
            <w:r w:rsidRPr="0011234E">
              <w:rPr>
                <w:rStyle w:val="Lienhypertexte"/>
                <w:noProof/>
              </w:rPr>
              <w:t>Sauvegarde des bases de données</w:t>
            </w:r>
            <w:r>
              <w:rPr>
                <w:noProof/>
              </w:rPr>
              <w:tab/>
            </w:r>
            <w:r>
              <w:rPr>
                <w:noProof/>
              </w:rPr>
              <w:fldChar w:fldCharType="begin"/>
            </w:r>
            <w:r>
              <w:rPr>
                <w:noProof/>
              </w:rPr>
              <w:instrText xml:space="preserve"> PAGEREF _Toc186464731 \h </w:instrText>
            </w:r>
            <w:r>
              <w:rPr>
                <w:noProof/>
              </w:rPr>
            </w:r>
            <w:r>
              <w:rPr>
                <w:noProof/>
              </w:rPr>
              <w:fldChar w:fldCharType="separate"/>
            </w:r>
            <w:r>
              <w:rPr>
                <w:noProof/>
              </w:rPr>
              <w:t>40</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32" w:history="1">
            <w:r w:rsidRPr="0011234E">
              <w:rPr>
                <w:rStyle w:val="Lienhypertexte"/>
                <w:noProof/>
              </w:rPr>
              <w:t>11.3</w:t>
            </w:r>
            <w:r>
              <w:rPr>
                <w:rFonts w:asciiTheme="minorHAnsi" w:eastAsiaTheme="minorEastAsia" w:hAnsiTheme="minorHAnsi" w:cstheme="minorBidi"/>
                <w:noProof/>
                <w:sz w:val="22"/>
                <w:lang w:eastAsia="fr-FR"/>
              </w:rPr>
              <w:tab/>
            </w:r>
            <w:r w:rsidRPr="0011234E">
              <w:rPr>
                <w:rStyle w:val="Lienhypertexte"/>
                <w:noProof/>
              </w:rPr>
              <w:t>Sauvegarde des fichiers</w:t>
            </w:r>
            <w:r>
              <w:rPr>
                <w:noProof/>
              </w:rPr>
              <w:tab/>
            </w:r>
            <w:r>
              <w:rPr>
                <w:noProof/>
              </w:rPr>
              <w:fldChar w:fldCharType="begin"/>
            </w:r>
            <w:r>
              <w:rPr>
                <w:noProof/>
              </w:rPr>
              <w:instrText xml:space="preserve"> PAGEREF _Toc186464732 \h </w:instrText>
            </w:r>
            <w:r>
              <w:rPr>
                <w:noProof/>
              </w:rPr>
            </w:r>
            <w:r>
              <w:rPr>
                <w:noProof/>
              </w:rPr>
              <w:fldChar w:fldCharType="separate"/>
            </w:r>
            <w:r>
              <w:rPr>
                <w:noProof/>
              </w:rPr>
              <w:t>40</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33" w:history="1">
            <w:r w:rsidRPr="0011234E">
              <w:rPr>
                <w:rStyle w:val="Lienhypertexte"/>
                <w:noProof/>
              </w:rPr>
              <w:t>11.4</w:t>
            </w:r>
            <w:r>
              <w:rPr>
                <w:rFonts w:asciiTheme="minorHAnsi" w:eastAsiaTheme="minorEastAsia" w:hAnsiTheme="minorHAnsi" w:cstheme="minorBidi"/>
                <w:noProof/>
                <w:sz w:val="22"/>
                <w:lang w:eastAsia="fr-FR"/>
              </w:rPr>
              <w:tab/>
            </w:r>
            <w:r w:rsidRPr="0011234E">
              <w:rPr>
                <w:rStyle w:val="Lienhypertexte"/>
                <w:noProof/>
              </w:rPr>
              <w:t>Sauvegarde des logs</w:t>
            </w:r>
            <w:r>
              <w:rPr>
                <w:noProof/>
              </w:rPr>
              <w:tab/>
            </w:r>
            <w:r>
              <w:rPr>
                <w:noProof/>
              </w:rPr>
              <w:fldChar w:fldCharType="begin"/>
            </w:r>
            <w:r>
              <w:rPr>
                <w:noProof/>
              </w:rPr>
              <w:instrText xml:space="preserve"> PAGEREF _Toc186464733 \h </w:instrText>
            </w:r>
            <w:r>
              <w:rPr>
                <w:noProof/>
              </w:rPr>
            </w:r>
            <w:r>
              <w:rPr>
                <w:noProof/>
              </w:rPr>
              <w:fldChar w:fldCharType="separate"/>
            </w:r>
            <w:r>
              <w:rPr>
                <w:noProof/>
              </w:rPr>
              <w:t>41</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34" w:history="1">
            <w:r w:rsidRPr="0011234E">
              <w:rPr>
                <w:rStyle w:val="Lienhypertexte"/>
                <w:noProof/>
              </w:rPr>
              <w:t>11.5</w:t>
            </w:r>
            <w:r>
              <w:rPr>
                <w:rFonts w:asciiTheme="minorHAnsi" w:eastAsiaTheme="minorEastAsia" w:hAnsiTheme="minorHAnsi" w:cstheme="minorBidi"/>
                <w:noProof/>
                <w:sz w:val="22"/>
                <w:lang w:eastAsia="fr-FR"/>
              </w:rPr>
              <w:tab/>
            </w:r>
            <w:r w:rsidRPr="0011234E">
              <w:rPr>
                <w:rStyle w:val="Lienhypertexte"/>
                <w:noProof/>
              </w:rPr>
              <w:t>Emplacements des sauvegardes</w:t>
            </w:r>
            <w:r>
              <w:rPr>
                <w:noProof/>
              </w:rPr>
              <w:tab/>
            </w:r>
            <w:r>
              <w:rPr>
                <w:noProof/>
              </w:rPr>
              <w:fldChar w:fldCharType="begin"/>
            </w:r>
            <w:r>
              <w:rPr>
                <w:noProof/>
              </w:rPr>
              <w:instrText xml:space="preserve"> PAGEREF _Toc186464734 \h </w:instrText>
            </w:r>
            <w:r>
              <w:rPr>
                <w:noProof/>
              </w:rPr>
            </w:r>
            <w:r>
              <w:rPr>
                <w:noProof/>
              </w:rPr>
              <w:fldChar w:fldCharType="separate"/>
            </w:r>
            <w:r>
              <w:rPr>
                <w:noProof/>
              </w:rPr>
              <w:t>41</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35" w:history="1">
            <w:r w:rsidRPr="0011234E">
              <w:rPr>
                <w:rStyle w:val="Lienhypertexte"/>
                <w:noProof/>
              </w:rPr>
              <w:t>11.6</w:t>
            </w:r>
            <w:r>
              <w:rPr>
                <w:rFonts w:asciiTheme="minorHAnsi" w:eastAsiaTheme="minorEastAsia" w:hAnsiTheme="minorHAnsi" w:cstheme="minorBidi"/>
                <w:noProof/>
                <w:sz w:val="22"/>
                <w:lang w:eastAsia="fr-FR"/>
              </w:rPr>
              <w:tab/>
            </w:r>
            <w:r w:rsidRPr="0011234E">
              <w:rPr>
                <w:rStyle w:val="Lienhypertexte"/>
                <w:noProof/>
              </w:rPr>
              <w:t>Environnements sauvegardés</w:t>
            </w:r>
            <w:r>
              <w:rPr>
                <w:noProof/>
              </w:rPr>
              <w:tab/>
            </w:r>
            <w:r>
              <w:rPr>
                <w:noProof/>
              </w:rPr>
              <w:fldChar w:fldCharType="begin"/>
            </w:r>
            <w:r>
              <w:rPr>
                <w:noProof/>
              </w:rPr>
              <w:instrText xml:space="preserve"> PAGEREF _Toc186464735 \h </w:instrText>
            </w:r>
            <w:r>
              <w:rPr>
                <w:noProof/>
              </w:rPr>
            </w:r>
            <w:r>
              <w:rPr>
                <w:noProof/>
              </w:rPr>
              <w:fldChar w:fldCharType="separate"/>
            </w:r>
            <w:r>
              <w:rPr>
                <w:noProof/>
              </w:rPr>
              <w:t>42</w:t>
            </w:r>
            <w:r>
              <w:rPr>
                <w:noProof/>
              </w:rPr>
              <w:fldChar w:fldCharType="end"/>
            </w:r>
          </w:hyperlink>
        </w:p>
        <w:p w:rsidR="00FA5040" w:rsidRDefault="00FA5040">
          <w:pPr>
            <w:pStyle w:val="TM1"/>
            <w:tabs>
              <w:tab w:val="left" w:pos="660"/>
              <w:tab w:val="right" w:leader="dot" w:pos="9968"/>
            </w:tabs>
            <w:rPr>
              <w:rFonts w:asciiTheme="minorHAnsi" w:eastAsiaTheme="minorEastAsia" w:hAnsiTheme="minorHAnsi" w:cstheme="minorBidi"/>
              <w:noProof/>
              <w:sz w:val="22"/>
              <w:lang w:eastAsia="fr-FR"/>
            </w:rPr>
          </w:pPr>
          <w:hyperlink w:anchor="_Toc186464736" w:history="1">
            <w:r w:rsidRPr="0011234E">
              <w:rPr>
                <w:rStyle w:val="Lienhypertexte"/>
                <w:noProof/>
              </w:rPr>
              <w:t>12</w:t>
            </w:r>
            <w:r>
              <w:rPr>
                <w:rFonts w:asciiTheme="minorHAnsi" w:eastAsiaTheme="minorEastAsia" w:hAnsiTheme="minorHAnsi" w:cstheme="minorBidi"/>
                <w:noProof/>
                <w:sz w:val="22"/>
                <w:lang w:eastAsia="fr-FR"/>
              </w:rPr>
              <w:tab/>
            </w:r>
            <w:r w:rsidRPr="0011234E">
              <w:rPr>
                <w:rStyle w:val="Lienhypertexte"/>
                <w:noProof/>
              </w:rPr>
              <w:t>PCA</w:t>
            </w:r>
            <w:r>
              <w:rPr>
                <w:noProof/>
              </w:rPr>
              <w:tab/>
            </w:r>
            <w:r>
              <w:rPr>
                <w:noProof/>
              </w:rPr>
              <w:fldChar w:fldCharType="begin"/>
            </w:r>
            <w:r>
              <w:rPr>
                <w:noProof/>
              </w:rPr>
              <w:instrText xml:space="preserve"> PAGEREF _Toc186464736 \h </w:instrText>
            </w:r>
            <w:r>
              <w:rPr>
                <w:noProof/>
              </w:rPr>
            </w:r>
            <w:r>
              <w:rPr>
                <w:noProof/>
              </w:rPr>
              <w:fldChar w:fldCharType="separate"/>
            </w:r>
            <w:r>
              <w:rPr>
                <w:noProof/>
              </w:rPr>
              <w:t>42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37" w:history="1">
            <w:r w:rsidRPr="0011234E">
              <w:rPr>
                <w:rStyle w:val="Lienhypertexte"/>
                <w:noProof/>
              </w:rPr>
              <w:t>12.1</w:t>
            </w:r>
            <w:r>
              <w:rPr>
                <w:rFonts w:asciiTheme="minorHAnsi" w:eastAsiaTheme="minorEastAsia" w:hAnsiTheme="minorHAnsi" w:cstheme="minorBidi"/>
                <w:noProof/>
                <w:sz w:val="22"/>
                <w:lang w:eastAsia="fr-FR"/>
              </w:rPr>
              <w:tab/>
            </w:r>
            <w:r w:rsidRPr="0011234E">
              <w:rPr>
                <w:rStyle w:val="Lienhypertexte"/>
                <w:noProof/>
              </w:rPr>
              <w:t>Politique de redémarrage des serveurs</w:t>
            </w:r>
            <w:r>
              <w:rPr>
                <w:noProof/>
              </w:rPr>
              <w:tab/>
            </w:r>
            <w:r>
              <w:rPr>
                <w:noProof/>
              </w:rPr>
              <w:fldChar w:fldCharType="begin"/>
            </w:r>
            <w:r>
              <w:rPr>
                <w:noProof/>
              </w:rPr>
              <w:instrText xml:space="preserve"> PAGEREF _Toc186464737 \h </w:instrText>
            </w:r>
            <w:r>
              <w:rPr>
                <w:noProof/>
              </w:rPr>
            </w:r>
            <w:r>
              <w:rPr>
                <w:noProof/>
              </w:rPr>
              <w:fldChar w:fldCharType="separate"/>
            </w:r>
            <w:r>
              <w:rPr>
                <w:noProof/>
              </w:rPr>
              <w:t>42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38" w:history="1">
            <w:r w:rsidRPr="0011234E">
              <w:rPr>
                <w:rStyle w:val="Lienhypertexte"/>
                <w:noProof/>
              </w:rPr>
              <w:t>12.2</w:t>
            </w:r>
            <w:r>
              <w:rPr>
                <w:rFonts w:asciiTheme="minorHAnsi" w:eastAsiaTheme="minorEastAsia" w:hAnsiTheme="minorHAnsi" w:cstheme="minorBidi"/>
                <w:noProof/>
                <w:sz w:val="22"/>
                <w:lang w:eastAsia="fr-FR"/>
              </w:rPr>
              <w:tab/>
            </w:r>
            <w:r w:rsidRPr="0011234E">
              <w:rPr>
                <w:rStyle w:val="Lienhypertexte"/>
                <w:noProof/>
              </w:rPr>
              <w:t>Redondance des serveurs</w:t>
            </w:r>
            <w:r>
              <w:rPr>
                <w:noProof/>
              </w:rPr>
              <w:tab/>
            </w:r>
            <w:r>
              <w:rPr>
                <w:noProof/>
              </w:rPr>
              <w:fldChar w:fldCharType="begin"/>
            </w:r>
            <w:r>
              <w:rPr>
                <w:noProof/>
              </w:rPr>
              <w:instrText xml:space="preserve"> PAGEREF _Toc186464738 \h </w:instrText>
            </w:r>
            <w:r>
              <w:rPr>
                <w:noProof/>
              </w:rPr>
            </w:r>
            <w:r>
              <w:rPr>
                <w:noProof/>
              </w:rPr>
              <w:fldChar w:fldCharType="separate"/>
            </w:r>
            <w:r>
              <w:rPr>
                <w:noProof/>
              </w:rPr>
              <w:t>42</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39" w:history="1">
            <w:r w:rsidRPr="0011234E">
              <w:rPr>
                <w:rStyle w:val="Lienhypertexte"/>
                <w:noProof/>
              </w:rPr>
              <w:t>12.3</w:t>
            </w:r>
            <w:r>
              <w:rPr>
                <w:rFonts w:asciiTheme="minorHAnsi" w:eastAsiaTheme="minorEastAsia" w:hAnsiTheme="minorHAnsi" w:cstheme="minorBidi"/>
                <w:noProof/>
                <w:sz w:val="22"/>
                <w:lang w:eastAsia="fr-FR"/>
              </w:rPr>
              <w:tab/>
            </w:r>
            <w:r w:rsidRPr="0011234E">
              <w:rPr>
                <w:rStyle w:val="Lienhypertexte"/>
                <w:noProof/>
              </w:rPr>
              <w:t>Bascule des serveurs</w:t>
            </w:r>
            <w:r>
              <w:rPr>
                <w:noProof/>
              </w:rPr>
              <w:tab/>
            </w:r>
            <w:r>
              <w:rPr>
                <w:noProof/>
              </w:rPr>
              <w:fldChar w:fldCharType="begin"/>
            </w:r>
            <w:r>
              <w:rPr>
                <w:noProof/>
              </w:rPr>
              <w:instrText xml:space="preserve"> PAGEREF _Toc186464739 \h </w:instrText>
            </w:r>
            <w:r>
              <w:rPr>
                <w:noProof/>
              </w:rPr>
            </w:r>
            <w:r>
              <w:rPr>
                <w:noProof/>
              </w:rPr>
              <w:fldChar w:fldCharType="separate"/>
            </w:r>
            <w:r>
              <w:rPr>
                <w:noProof/>
              </w:rPr>
              <w:t>43</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40" w:history="1">
            <w:r w:rsidRPr="0011234E">
              <w:rPr>
                <w:rStyle w:val="Lienhypertexte"/>
                <w:noProof/>
              </w:rPr>
              <w:t>12.4</w:t>
            </w:r>
            <w:r>
              <w:rPr>
                <w:rFonts w:asciiTheme="minorHAnsi" w:eastAsiaTheme="minorEastAsia" w:hAnsiTheme="minorHAnsi" w:cstheme="minorBidi"/>
                <w:noProof/>
                <w:sz w:val="22"/>
                <w:lang w:eastAsia="fr-FR"/>
              </w:rPr>
              <w:tab/>
            </w:r>
            <w:r w:rsidRPr="0011234E">
              <w:rPr>
                <w:rStyle w:val="Lienhypertexte"/>
                <w:noProof/>
              </w:rPr>
              <w:t>Redondance des bases de données</w:t>
            </w:r>
            <w:r>
              <w:rPr>
                <w:noProof/>
              </w:rPr>
              <w:tab/>
            </w:r>
            <w:r>
              <w:rPr>
                <w:noProof/>
              </w:rPr>
              <w:fldChar w:fldCharType="begin"/>
            </w:r>
            <w:r>
              <w:rPr>
                <w:noProof/>
              </w:rPr>
              <w:instrText xml:space="preserve"> PAGEREF _Toc186464740 \h </w:instrText>
            </w:r>
            <w:r>
              <w:rPr>
                <w:noProof/>
              </w:rPr>
            </w:r>
            <w:r>
              <w:rPr>
                <w:noProof/>
              </w:rPr>
              <w:fldChar w:fldCharType="separate"/>
            </w:r>
            <w:r>
              <w:rPr>
                <w:noProof/>
              </w:rPr>
              <w:t>43</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41" w:history="1">
            <w:r w:rsidRPr="0011234E">
              <w:rPr>
                <w:rStyle w:val="Lienhypertexte"/>
                <w:noProof/>
              </w:rPr>
              <w:t>12.5</w:t>
            </w:r>
            <w:r>
              <w:rPr>
                <w:rFonts w:asciiTheme="minorHAnsi" w:eastAsiaTheme="minorEastAsia" w:hAnsiTheme="minorHAnsi" w:cstheme="minorBidi"/>
                <w:noProof/>
                <w:sz w:val="22"/>
                <w:lang w:eastAsia="fr-FR"/>
              </w:rPr>
              <w:tab/>
            </w:r>
            <w:r w:rsidRPr="0011234E">
              <w:rPr>
                <w:rStyle w:val="Lienhypertexte"/>
                <w:noProof/>
              </w:rPr>
              <w:t>Site de secours</w:t>
            </w:r>
            <w:r>
              <w:rPr>
                <w:noProof/>
              </w:rPr>
              <w:tab/>
            </w:r>
            <w:r>
              <w:rPr>
                <w:noProof/>
              </w:rPr>
              <w:fldChar w:fldCharType="begin"/>
            </w:r>
            <w:r>
              <w:rPr>
                <w:noProof/>
              </w:rPr>
              <w:instrText xml:space="preserve"> PAGEREF _Toc186464741 \h </w:instrText>
            </w:r>
            <w:r>
              <w:rPr>
                <w:noProof/>
              </w:rPr>
            </w:r>
            <w:r>
              <w:rPr>
                <w:noProof/>
              </w:rPr>
              <w:fldChar w:fldCharType="separate"/>
            </w:r>
            <w:r>
              <w:rPr>
                <w:noProof/>
              </w:rPr>
              <w:t>43</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42" w:history="1">
            <w:r w:rsidRPr="0011234E">
              <w:rPr>
                <w:rStyle w:val="Lienhypertexte"/>
                <w:noProof/>
              </w:rPr>
              <w:t>12.6</w:t>
            </w:r>
            <w:r>
              <w:rPr>
                <w:rFonts w:asciiTheme="minorHAnsi" w:eastAsiaTheme="minorEastAsia" w:hAnsiTheme="minorHAnsi" w:cstheme="minorBidi"/>
                <w:noProof/>
                <w:sz w:val="22"/>
                <w:lang w:eastAsia="fr-FR"/>
              </w:rPr>
              <w:tab/>
            </w:r>
            <w:r w:rsidRPr="0011234E">
              <w:rPr>
                <w:rStyle w:val="Lienhypertexte"/>
                <w:noProof/>
              </w:rPr>
              <w:t>Réplication des fichiers</w:t>
            </w:r>
            <w:r>
              <w:rPr>
                <w:noProof/>
              </w:rPr>
              <w:tab/>
            </w:r>
            <w:r>
              <w:rPr>
                <w:noProof/>
              </w:rPr>
              <w:fldChar w:fldCharType="begin"/>
            </w:r>
            <w:r>
              <w:rPr>
                <w:noProof/>
              </w:rPr>
              <w:instrText xml:space="preserve"> PAGEREF _Toc186464742 \h </w:instrText>
            </w:r>
            <w:r>
              <w:rPr>
                <w:noProof/>
              </w:rPr>
            </w:r>
            <w:r>
              <w:rPr>
                <w:noProof/>
              </w:rPr>
              <w:fldChar w:fldCharType="separate"/>
            </w:r>
            <w:r>
              <w:rPr>
                <w:noProof/>
              </w:rPr>
              <w:t>44</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43" w:history="1">
            <w:r w:rsidRPr="0011234E">
              <w:rPr>
                <w:rStyle w:val="Lienhypertexte"/>
                <w:noProof/>
              </w:rPr>
              <w:t>12.7</w:t>
            </w:r>
            <w:r>
              <w:rPr>
                <w:rFonts w:asciiTheme="minorHAnsi" w:eastAsiaTheme="minorEastAsia" w:hAnsiTheme="minorHAnsi" w:cstheme="minorBidi"/>
                <w:noProof/>
                <w:sz w:val="22"/>
                <w:lang w:eastAsia="fr-FR"/>
              </w:rPr>
              <w:tab/>
            </w:r>
            <w:r w:rsidRPr="0011234E">
              <w:rPr>
                <w:rStyle w:val="Lienhypertexte"/>
                <w:noProof/>
              </w:rPr>
              <w:t>Réplication des logs</w:t>
            </w:r>
            <w:r>
              <w:rPr>
                <w:noProof/>
              </w:rPr>
              <w:tab/>
            </w:r>
            <w:r>
              <w:rPr>
                <w:noProof/>
              </w:rPr>
              <w:fldChar w:fldCharType="begin"/>
            </w:r>
            <w:r>
              <w:rPr>
                <w:noProof/>
              </w:rPr>
              <w:instrText xml:space="preserve"> PAGEREF _Toc186464743 \h </w:instrText>
            </w:r>
            <w:r>
              <w:rPr>
                <w:noProof/>
              </w:rPr>
            </w:r>
            <w:r>
              <w:rPr>
                <w:noProof/>
              </w:rPr>
              <w:fldChar w:fldCharType="separate"/>
            </w:r>
            <w:r>
              <w:rPr>
                <w:noProof/>
              </w:rPr>
              <w:t>44</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44" w:history="1">
            <w:r w:rsidRPr="0011234E">
              <w:rPr>
                <w:rStyle w:val="Lienhypertexte"/>
                <w:noProof/>
              </w:rPr>
              <w:t>12.8</w:t>
            </w:r>
            <w:r>
              <w:rPr>
                <w:rFonts w:asciiTheme="minorHAnsi" w:eastAsiaTheme="minorEastAsia" w:hAnsiTheme="minorHAnsi" w:cstheme="minorBidi"/>
                <w:noProof/>
                <w:sz w:val="22"/>
                <w:lang w:eastAsia="fr-FR"/>
              </w:rPr>
              <w:tab/>
            </w:r>
            <w:r w:rsidRPr="0011234E">
              <w:rPr>
                <w:rStyle w:val="Lienhypertexte"/>
                <w:noProof/>
              </w:rPr>
              <w:t>Bascule inter-sites</w:t>
            </w:r>
            <w:r>
              <w:rPr>
                <w:noProof/>
              </w:rPr>
              <w:tab/>
            </w:r>
            <w:r>
              <w:rPr>
                <w:noProof/>
              </w:rPr>
              <w:fldChar w:fldCharType="begin"/>
            </w:r>
            <w:r>
              <w:rPr>
                <w:noProof/>
              </w:rPr>
              <w:instrText xml:space="preserve"> PAGEREF _Toc186464744 \h </w:instrText>
            </w:r>
            <w:r>
              <w:rPr>
                <w:noProof/>
              </w:rPr>
            </w:r>
            <w:r>
              <w:rPr>
                <w:noProof/>
              </w:rPr>
              <w:fldChar w:fldCharType="separate"/>
            </w:r>
            <w:r>
              <w:rPr>
                <w:noProof/>
              </w:rPr>
              <w:t>44</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45" w:history="1">
            <w:r w:rsidRPr="0011234E">
              <w:rPr>
                <w:rStyle w:val="Lienhypertexte"/>
                <w:noProof/>
              </w:rPr>
              <w:t>12.9</w:t>
            </w:r>
            <w:r>
              <w:rPr>
                <w:rFonts w:asciiTheme="minorHAnsi" w:eastAsiaTheme="minorEastAsia" w:hAnsiTheme="minorHAnsi" w:cstheme="minorBidi"/>
                <w:noProof/>
                <w:sz w:val="22"/>
                <w:lang w:eastAsia="fr-FR"/>
              </w:rPr>
              <w:tab/>
            </w:r>
            <w:r w:rsidRPr="0011234E">
              <w:rPr>
                <w:rStyle w:val="Lienhypertexte"/>
                <w:noProof/>
              </w:rPr>
              <w:t>Supervision</w:t>
            </w:r>
            <w:r>
              <w:rPr>
                <w:noProof/>
              </w:rPr>
              <w:tab/>
            </w:r>
            <w:r>
              <w:rPr>
                <w:noProof/>
              </w:rPr>
              <w:fldChar w:fldCharType="begin"/>
            </w:r>
            <w:r>
              <w:rPr>
                <w:noProof/>
              </w:rPr>
              <w:instrText xml:space="preserve"> PAGEREF _Toc186464745 \h </w:instrText>
            </w:r>
            <w:r>
              <w:rPr>
                <w:noProof/>
              </w:rPr>
            </w:r>
            <w:r>
              <w:rPr>
                <w:noProof/>
              </w:rPr>
              <w:fldChar w:fldCharType="separate"/>
            </w:r>
            <w:r>
              <w:rPr>
                <w:noProof/>
              </w:rPr>
              <w:t>44</w:t>
            </w:r>
            <w:r>
              <w:rPr>
                <w:noProof/>
              </w:rPr>
              <w:fldChar w:fldCharType="end"/>
            </w:r>
          </w:hyperlink>
        </w:p>
        <w:p w:rsidR="00FA5040" w:rsidRDefault="00FA5040">
          <w:pPr>
            <w:pStyle w:val="TM2"/>
            <w:tabs>
              <w:tab w:val="left" w:pos="1100"/>
              <w:tab w:val="right" w:leader="dot" w:pos="9968"/>
            </w:tabs>
            <w:rPr>
              <w:rFonts w:asciiTheme="minorHAnsi" w:eastAsiaTheme="minorEastAsia" w:hAnsiTheme="minorHAnsi" w:cstheme="minorBidi"/>
              <w:noProof/>
              <w:sz w:val="22"/>
              <w:lang w:eastAsia="fr-FR"/>
            </w:rPr>
          </w:pPr>
          <w:hyperlink w:anchor="_Toc186464746" w:history="1">
            <w:r w:rsidRPr="0011234E">
              <w:rPr>
                <w:rStyle w:val="Lienhypertexte"/>
                <w:noProof/>
              </w:rPr>
              <w:t>12.10</w:t>
            </w:r>
            <w:r>
              <w:rPr>
                <w:rFonts w:asciiTheme="minorHAnsi" w:eastAsiaTheme="minorEastAsia" w:hAnsiTheme="minorHAnsi" w:cstheme="minorBidi"/>
                <w:noProof/>
                <w:sz w:val="22"/>
                <w:lang w:eastAsia="fr-FR"/>
              </w:rPr>
              <w:tab/>
            </w:r>
            <w:r w:rsidRPr="0011234E">
              <w:rPr>
                <w:rStyle w:val="Lienhypertexte"/>
                <w:noProof/>
              </w:rPr>
              <w:t>Chaîne Soutien Utilisateur</w:t>
            </w:r>
            <w:r>
              <w:rPr>
                <w:noProof/>
              </w:rPr>
              <w:tab/>
            </w:r>
            <w:r>
              <w:rPr>
                <w:noProof/>
              </w:rPr>
              <w:fldChar w:fldCharType="begin"/>
            </w:r>
            <w:r>
              <w:rPr>
                <w:noProof/>
              </w:rPr>
              <w:instrText xml:space="preserve"> PAGEREF _Toc186464746 \h </w:instrText>
            </w:r>
            <w:r>
              <w:rPr>
                <w:noProof/>
              </w:rPr>
            </w:r>
            <w:r>
              <w:rPr>
                <w:noProof/>
              </w:rPr>
              <w:fldChar w:fldCharType="separate"/>
            </w:r>
            <w:r>
              <w:rPr>
                <w:noProof/>
              </w:rPr>
              <w:t>44</w:t>
            </w:r>
            <w:r>
              <w:rPr>
                <w:noProof/>
              </w:rPr>
              <w:fldChar w:fldCharType="end"/>
            </w:r>
          </w:hyperlink>
        </w:p>
        <w:p w:rsidR="00FA5040" w:rsidRDefault="00FA5040">
          <w:pPr>
            <w:pStyle w:val="TM1"/>
            <w:tabs>
              <w:tab w:val="left" w:pos="660"/>
              <w:tab w:val="right" w:leader="dot" w:pos="9968"/>
            </w:tabs>
            <w:rPr>
              <w:rFonts w:asciiTheme="minorHAnsi" w:eastAsiaTheme="minorEastAsia" w:hAnsiTheme="minorHAnsi" w:cstheme="minorBidi"/>
              <w:noProof/>
              <w:sz w:val="22"/>
              <w:lang w:eastAsia="fr-FR"/>
            </w:rPr>
          </w:pPr>
          <w:hyperlink w:anchor="_Toc186464747" w:history="1">
            <w:r w:rsidRPr="0011234E">
              <w:rPr>
                <w:rStyle w:val="Lienhypertexte"/>
                <w:noProof/>
              </w:rPr>
              <w:t>13</w:t>
            </w:r>
            <w:r>
              <w:rPr>
                <w:rFonts w:asciiTheme="minorHAnsi" w:eastAsiaTheme="minorEastAsia" w:hAnsiTheme="minorHAnsi" w:cstheme="minorBidi"/>
                <w:noProof/>
                <w:sz w:val="22"/>
                <w:lang w:eastAsia="fr-FR"/>
              </w:rPr>
              <w:tab/>
            </w:r>
            <w:r w:rsidRPr="0011234E">
              <w:rPr>
                <w:rStyle w:val="Lienhypertexte"/>
                <w:noProof/>
              </w:rPr>
              <w:t>Services opérés</w:t>
            </w:r>
            <w:r>
              <w:rPr>
                <w:noProof/>
              </w:rPr>
              <w:tab/>
            </w:r>
            <w:r>
              <w:rPr>
                <w:noProof/>
              </w:rPr>
              <w:fldChar w:fldCharType="begin"/>
            </w:r>
            <w:r>
              <w:rPr>
                <w:noProof/>
              </w:rPr>
              <w:instrText xml:space="preserve"> PAGEREF _Toc186464747 \h </w:instrText>
            </w:r>
            <w:r>
              <w:rPr>
                <w:noProof/>
              </w:rPr>
            </w:r>
            <w:r>
              <w:rPr>
                <w:noProof/>
              </w:rPr>
              <w:fldChar w:fldCharType="separate"/>
            </w:r>
            <w:r>
              <w:rPr>
                <w:noProof/>
              </w:rPr>
              <w:t>45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48" w:history="1">
            <w:r w:rsidRPr="0011234E">
              <w:rPr>
                <w:rStyle w:val="Lienhypertexte"/>
                <w:noProof/>
              </w:rPr>
              <w:t>13.1</w:t>
            </w:r>
            <w:r>
              <w:rPr>
                <w:rFonts w:asciiTheme="minorHAnsi" w:eastAsiaTheme="minorEastAsia" w:hAnsiTheme="minorHAnsi" w:cstheme="minorBidi"/>
                <w:noProof/>
                <w:sz w:val="22"/>
                <w:lang w:eastAsia="fr-FR"/>
              </w:rPr>
              <w:tab/>
            </w:r>
            <w:r w:rsidRPr="0011234E">
              <w:rPr>
                <w:rStyle w:val="Lienhypertexte"/>
                <w:noProof/>
              </w:rPr>
              <w:t>Intégration</w:t>
            </w:r>
            <w:r>
              <w:rPr>
                <w:noProof/>
              </w:rPr>
              <w:tab/>
            </w:r>
            <w:r>
              <w:rPr>
                <w:noProof/>
              </w:rPr>
              <w:fldChar w:fldCharType="begin"/>
            </w:r>
            <w:r>
              <w:rPr>
                <w:noProof/>
              </w:rPr>
              <w:instrText xml:space="preserve"> PAGEREF _Toc186464748 \h </w:instrText>
            </w:r>
            <w:r>
              <w:rPr>
                <w:noProof/>
              </w:rPr>
            </w:r>
            <w:r>
              <w:rPr>
                <w:noProof/>
              </w:rPr>
              <w:fldChar w:fldCharType="separate"/>
            </w:r>
            <w:r>
              <w:rPr>
                <w:noProof/>
              </w:rPr>
              <w:t>45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49" w:history="1">
            <w:r w:rsidRPr="0011234E">
              <w:rPr>
                <w:rStyle w:val="Lienhypertexte"/>
                <w:noProof/>
              </w:rPr>
              <w:t>13.2</w:t>
            </w:r>
            <w:r>
              <w:rPr>
                <w:rFonts w:asciiTheme="minorHAnsi" w:eastAsiaTheme="minorEastAsia" w:hAnsiTheme="minorHAnsi" w:cstheme="minorBidi"/>
                <w:noProof/>
                <w:sz w:val="22"/>
                <w:lang w:eastAsia="fr-FR"/>
              </w:rPr>
              <w:tab/>
            </w:r>
            <w:r w:rsidRPr="0011234E">
              <w:rPr>
                <w:rStyle w:val="Lienhypertexte"/>
                <w:noProof/>
              </w:rPr>
              <w:t>Service d'exploitation</w:t>
            </w:r>
            <w:r>
              <w:rPr>
                <w:noProof/>
              </w:rPr>
              <w:tab/>
            </w:r>
            <w:r>
              <w:rPr>
                <w:noProof/>
              </w:rPr>
              <w:fldChar w:fldCharType="begin"/>
            </w:r>
            <w:r>
              <w:rPr>
                <w:noProof/>
              </w:rPr>
              <w:instrText xml:space="preserve"> PAGEREF _Toc186464749 \h </w:instrText>
            </w:r>
            <w:r>
              <w:rPr>
                <w:noProof/>
              </w:rPr>
            </w:r>
            <w:r>
              <w:rPr>
                <w:noProof/>
              </w:rPr>
              <w:fldChar w:fldCharType="separate"/>
            </w:r>
            <w:r>
              <w:rPr>
                <w:noProof/>
              </w:rPr>
              <w:t>45</w:t>
            </w:r>
            <w:r>
              <w:rPr>
                <w:noProof/>
              </w:rPr>
              <w:fldChar w:fldCharType="end"/>
            </w:r>
          </w:hyperlink>
        </w:p>
        <w:p w:rsidR="00FA5040" w:rsidRDefault="00FA5040">
          <w:pPr>
            <w:pStyle w:val="TM1"/>
            <w:tabs>
              <w:tab w:val="left" w:pos="660"/>
              <w:tab w:val="right" w:leader="dot" w:pos="9968"/>
            </w:tabs>
            <w:rPr>
              <w:rFonts w:asciiTheme="minorHAnsi" w:eastAsiaTheme="minorEastAsia" w:hAnsiTheme="minorHAnsi" w:cstheme="minorBidi"/>
              <w:noProof/>
              <w:sz w:val="22"/>
              <w:lang w:eastAsia="fr-FR"/>
            </w:rPr>
          </w:pPr>
          <w:hyperlink w:anchor="_Toc186464750" w:history="1">
            <w:r w:rsidRPr="0011234E">
              <w:rPr>
                <w:rStyle w:val="Lienhypertexte"/>
                <w:noProof/>
              </w:rPr>
              <w:t>14</w:t>
            </w:r>
            <w:r>
              <w:rPr>
                <w:rFonts w:asciiTheme="minorHAnsi" w:eastAsiaTheme="minorEastAsia" w:hAnsiTheme="minorHAnsi" w:cstheme="minorBidi"/>
                <w:noProof/>
                <w:sz w:val="22"/>
                <w:lang w:eastAsia="fr-FR"/>
              </w:rPr>
              <w:tab/>
            </w:r>
            <w:r w:rsidRPr="0011234E">
              <w:rPr>
                <w:rStyle w:val="Lienhypertexte"/>
                <w:noProof/>
              </w:rPr>
              <w:t>Performance</w:t>
            </w:r>
            <w:r>
              <w:rPr>
                <w:noProof/>
              </w:rPr>
              <w:tab/>
            </w:r>
            <w:r>
              <w:rPr>
                <w:noProof/>
              </w:rPr>
              <w:fldChar w:fldCharType="begin"/>
            </w:r>
            <w:r>
              <w:rPr>
                <w:noProof/>
              </w:rPr>
              <w:instrText xml:space="preserve"> PAGEREF _Toc186464750 \h </w:instrText>
            </w:r>
            <w:r>
              <w:rPr>
                <w:noProof/>
              </w:rPr>
            </w:r>
            <w:r>
              <w:rPr>
                <w:noProof/>
              </w:rPr>
              <w:fldChar w:fldCharType="separate"/>
            </w:r>
            <w:r>
              <w:rPr>
                <w:noProof/>
              </w:rPr>
              <w:t>45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51" w:history="1">
            <w:r w:rsidRPr="0011234E">
              <w:rPr>
                <w:rStyle w:val="Lienhypertexte"/>
                <w:noProof/>
              </w:rPr>
              <w:t>14.1</w:t>
            </w:r>
            <w:r>
              <w:rPr>
                <w:rFonts w:asciiTheme="minorHAnsi" w:eastAsiaTheme="minorEastAsia" w:hAnsiTheme="minorHAnsi" w:cstheme="minorBidi"/>
                <w:noProof/>
                <w:sz w:val="22"/>
                <w:lang w:eastAsia="fr-FR"/>
              </w:rPr>
              <w:tab/>
            </w:r>
            <w:r w:rsidRPr="0011234E">
              <w:rPr>
                <w:rStyle w:val="Lienhypertexte"/>
                <w:noProof/>
              </w:rPr>
              <w:t>Mesure d'audience</w:t>
            </w:r>
            <w:r>
              <w:rPr>
                <w:noProof/>
              </w:rPr>
              <w:tab/>
            </w:r>
            <w:r>
              <w:rPr>
                <w:noProof/>
              </w:rPr>
              <w:fldChar w:fldCharType="begin"/>
            </w:r>
            <w:r>
              <w:rPr>
                <w:noProof/>
              </w:rPr>
              <w:instrText xml:space="preserve"> PAGEREF _Toc186464751 \h </w:instrText>
            </w:r>
            <w:r>
              <w:rPr>
                <w:noProof/>
              </w:rPr>
            </w:r>
            <w:r>
              <w:rPr>
                <w:noProof/>
              </w:rPr>
              <w:fldChar w:fldCharType="separate"/>
            </w:r>
            <w:r>
              <w:rPr>
                <w:noProof/>
              </w:rPr>
              <w:t>45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52" w:history="1">
            <w:r w:rsidRPr="0011234E">
              <w:rPr>
                <w:rStyle w:val="Lienhypertexte"/>
                <w:noProof/>
              </w:rPr>
              <w:t>14.2</w:t>
            </w:r>
            <w:r>
              <w:rPr>
                <w:rFonts w:asciiTheme="minorHAnsi" w:eastAsiaTheme="minorEastAsia" w:hAnsiTheme="minorHAnsi" w:cstheme="minorBidi"/>
                <w:noProof/>
                <w:sz w:val="22"/>
                <w:lang w:eastAsia="fr-FR"/>
              </w:rPr>
              <w:tab/>
            </w:r>
            <w:r w:rsidRPr="0011234E">
              <w:rPr>
                <w:rStyle w:val="Lienhypertexte"/>
                <w:noProof/>
              </w:rPr>
              <w:t>Performance de la base de données</w:t>
            </w:r>
            <w:r>
              <w:rPr>
                <w:noProof/>
              </w:rPr>
              <w:tab/>
            </w:r>
            <w:r>
              <w:rPr>
                <w:noProof/>
              </w:rPr>
              <w:fldChar w:fldCharType="begin"/>
            </w:r>
            <w:r>
              <w:rPr>
                <w:noProof/>
              </w:rPr>
              <w:instrText xml:space="preserve"> PAGEREF _Toc186464752 \h </w:instrText>
            </w:r>
            <w:r>
              <w:rPr>
                <w:noProof/>
              </w:rPr>
            </w:r>
            <w:r>
              <w:rPr>
                <w:noProof/>
              </w:rPr>
              <w:fldChar w:fldCharType="separate"/>
            </w:r>
            <w:r>
              <w:rPr>
                <w:noProof/>
              </w:rPr>
              <w:t>45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53" w:history="1">
            <w:r w:rsidRPr="0011234E">
              <w:rPr>
                <w:rStyle w:val="Lienhypertexte"/>
                <w:noProof/>
              </w:rPr>
              <w:t>14.3</w:t>
            </w:r>
            <w:r>
              <w:rPr>
                <w:rFonts w:asciiTheme="minorHAnsi" w:eastAsiaTheme="minorEastAsia" w:hAnsiTheme="minorHAnsi" w:cstheme="minorBidi"/>
                <w:noProof/>
                <w:sz w:val="22"/>
                <w:lang w:eastAsia="fr-FR"/>
              </w:rPr>
              <w:tab/>
            </w:r>
            <w:r w:rsidRPr="0011234E">
              <w:rPr>
                <w:rStyle w:val="Lienhypertexte"/>
                <w:noProof/>
              </w:rPr>
              <w:t>Caches</w:t>
            </w:r>
            <w:r>
              <w:rPr>
                <w:noProof/>
              </w:rPr>
              <w:tab/>
            </w:r>
            <w:r>
              <w:rPr>
                <w:noProof/>
              </w:rPr>
              <w:fldChar w:fldCharType="begin"/>
            </w:r>
            <w:r>
              <w:rPr>
                <w:noProof/>
              </w:rPr>
              <w:instrText xml:space="preserve"> PAGEREF _Toc186464753 \h </w:instrText>
            </w:r>
            <w:r>
              <w:rPr>
                <w:noProof/>
              </w:rPr>
            </w:r>
            <w:r>
              <w:rPr>
                <w:noProof/>
              </w:rPr>
              <w:fldChar w:fldCharType="separate"/>
            </w:r>
            <w:r>
              <w:rPr>
                <w:noProof/>
              </w:rPr>
              <w:t>45</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754" w:history="1">
            <w:r w:rsidRPr="0011234E">
              <w:rPr>
                <w:rStyle w:val="Lienhypertexte"/>
                <w:noProof/>
              </w:rPr>
              <w:t>14.3.1</w:t>
            </w:r>
            <w:r>
              <w:rPr>
                <w:rFonts w:asciiTheme="minorHAnsi" w:eastAsiaTheme="minorEastAsia" w:hAnsiTheme="minorHAnsi" w:cstheme="minorBidi"/>
                <w:noProof/>
                <w:sz w:val="22"/>
                <w:lang w:eastAsia="fr-FR"/>
              </w:rPr>
              <w:tab/>
            </w:r>
            <w:r w:rsidRPr="0011234E">
              <w:rPr>
                <w:rStyle w:val="Lienhypertexte"/>
                <w:noProof/>
              </w:rPr>
              <w:t>Cache du navigateur</w:t>
            </w:r>
            <w:r>
              <w:rPr>
                <w:noProof/>
              </w:rPr>
              <w:tab/>
            </w:r>
            <w:r>
              <w:rPr>
                <w:noProof/>
              </w:rPr>
              <w:fldChar w:fldCharType="begin"/>
            </w:r>
            <w:r>
              <w:rPr>
                <w:noProof/>
              </w:rPr>
              <w:instrText xml:space="preserve"> PAGEREF _Toc186464754 \h </w:instrText>
            </w:r>
            <w:r>
              <w:rPr>
                <w:noProof/>
              </w:rPr>
            </w:r>
            <w:r>
              <w:rPr>
                <w:noProof/>
              </w:rPr>
              <w:fldChar w:fldCharType="separate"/>
            </w:r>
            <w:r>
              <w:rPr>
                <w:noProof/>
              </w:rPr>
              <w:t>45</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755" w:history="1">
            <w:r w:rsidRPr="0011234E">
              <w:rPr>
                <w:rStyle w:val="Lienhypertexte"/>
                <w:noProof/>
              </w:rPr>
              <w:t>14.3.2</w:t>
            </w:r>
            <w:r>
              <w:rPr>
                <w:rFonts w:asciiTheme="minorHAnsi" w:eastAsiaTheme="minorEastAsia" w:hAnsiTheme="minorHAnsi" w:cstheme="minorBidi"/>
                <w:noProof/>
                <w:sz w:val="22"/>
                <w:lang w:eastAsia="fr-FR"/>
              </w:rPr>
              <w:tab/>
            </w:r>
            <w:r w:rsidRPr="0011234E">
              <w:rPr>
                <w:rStyle w:val="Lienhypertexte"/>
                <w:noProof/>
              </w:rPr>
              <w:t>Cache HTTP</w:t>
            </w:r>
            <w:r>
              <w:rPr>
                <w:noProof/>
              </w:rPr>
              <w:tab/>
            </w:r>
            <w:r>
              <w:rPr>
                <w:noProof/>
              </w:rPr>
              <w:fldChar w:fldCharType="begin"/>
            </w:r>
            <w:r>
              <w:rPr>
                <w:noProof/>
              </w:rPr>
              <w:instrText xml:space="preserve"> PAGEREF _Toc186464755 \h </w:instrText>
            </w:r>
            <w:r>
              <w:rPr>
                <w:noProof/>
              </w:rPr>
            </w:r>
            <w:r>
              <w:rPr>
                <w:noProof/>
              </w:rPr>
              <w:fldChar w:fldCharType="separate"/>
            </w:r>
            <w:r>
              <w:rPr>
                <w:noProof/>
              </w:rPr>
              <w:t>45</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756" w:history="1">
            <w:r w:rsidRPr="0011234E">
              <w:rPr>
                <w:rStyle w:val="Lienhypertexte"/>
                <w:noProof/>
              </w:rPr>
              <w:t>14.3.3</w:t>
            </w:r>
            <w:r>
              <w:rPr>
                <w:rFonts w:asciiTheme="minorHAnsi" w:eastAsiaTheme="minorEastAsia" w:hAnsiTheme="minorHAnsi" w:cstheme="minorBidi"/>
                <w:noProof/>
                <w:sz w:val="22"/>
                <w:lang w:eastAsia="fr-FR"/>
              </w:rPr>
              <w:tab/>
            </w:r>
            <w:r w:rsidRPr="0011234E">
              <w:rPr>
                <w:rStyle w:val="Lienhypertexte"/>
                <w:noProof/>
              </w:rPr>
              <w:t>Cache du backend</w:t>
            </w:r>
            <w:r>
              <w:rPr>
                <w:noProof/>
              </w:rPr>
              <w:tab/>
            </w:r>
            <w:r>
              <w:rPr>
                <w:noProof/>
              </w:rPr>
              <w:fldChar w:fldCharType="begin"/>
            </w:r>
            <w:r>
              <w:rPr>
                <w:noProof/>
              </w:rPr>
              <w:instrText xml:space="preserve"> PAGEREF _Toc186464756 \h </w:instrText>
            </w:r>
            <w:r>
              <w:rPr>
                <w:noProof/>
              </w:rPr>
            </w:r>
            <w:r>
              <w:rPr>
                <w:noProof/>
              </w:rPr>
              <w:fldChar w:fldCharType="separate"/>
            </w:r>
            <w:r>
              <w:rPr>
                <w:noProof/>
              </w:rPr>
              <w:t>45</w:t>
            </w:r>
            <w:r>
              <w:rPr>
                <w:noProof/>
              </w:rPr>
              <w:fldChar w:fldCharType="end"/>
            </w:r>
          </w:hyperlink>
        </w:p>
        <w:p w:rsidR="00FA5040" w:rsidRDefault="00FA5040">
          <w:pPr>
            <w:pStyle w:val="TM3"/>
            <w:tabs>
              <w:tab w:val="left" w:pos="1320"/>
              <w:tab w:val="right" w:leader="dot" w:pos="9968"/>
            </w:tabs>
            <w:rPr>
              <w:rFonts w:asciiTheme="minorHAnsi" w:eastAsiaTheme="minorEastAsia" w:hAnsiTheme="minorHAnsi" w:cstheme="minorBidi"/>
              <w:noProof/>
              <w:sz w:val="22"/>
              <w:lang w:eastAsia="fr-FR"/>
            </w:rPr>
          </w:pPr>
          <w:hyperlink w:anchor="_Toc186464757" w:history="1">
            <w:r w:rsidRPr="0011234E">
              <w:rPr>
                <w:rStyle w:val="Lienhypertexte"/>
                <w:noProof/>
              </w:rPr>
              <w:t>14.3.4</w:t>
            </w:r>
            <w:r>
              <w:rPr>
                <w:rFonts w:asciiTheme="minorHAnsi" w:eastAsiaTheme="minorEastAsia" w:hAnsiTheme="minorHAnsi" w:cstheme="minorBidi"/>
                <w:noProof/>
                <w:sz w:val="22"/>
                <w:lang w:eastAsia="fr-FR"/>
              </w:rPr>
              <w:tab/>
            </w:r>
            <w:r w:rsidRPr="0011234E">
              <w:rPr>
                <w:rStyle w:val="Lienhypertexte"/>
                <w:noProof/>
              </w:rPr>
              <w:t>Cache de base de données</w:t>
            </w:r>
            <w:r>
              <w:rPr>
                <w:noProof/>
              </w:rPr>
              <w:tab/>
            </w:r>
            <w:r>
              <w:rPr>
                <w:noProof/>
              </w:rPr>
              <w:fldChar w:fldCharType="begin"/>
            </w:r>
            <w:r>
              <w:rPr>
                <w:noProof/>
              </w:rPr>
              <w:instrText xml:space="preserve"> PAGEREF _Toc186464757 \h </w:instrText>
            </w:r>
            <w:r>
              <w:rPr>
                <w:noProof/>
              </w:rPr>
            </w:r>
            <w:r>
              <w:rPr>
                <w:noProof/>
              </w:rPr>
              <w:fldChar w:fldCharType="separate"/>
            </w:r>
            <w:r>
              <w:rPr>
                <w:noProof/>
              </w:rPr>
              <w:t>45</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58" w:history="1">
            <w:r w:rsidRPr="0011234E">
              <w:rPr>
                <w:rStyle w:val="Lienhypertexte"/>
                <w:noProof/>
              </w:rPr>
              <w:t>14.4</w:t>
            </w:r>
            <w:r>
              <w:rPr>
                <w:rFonts w:asciiTheme="minorHAnsi" w:eastAsiaTheme="minorEastAsia" w:hAnsiTheme="minorHAnsi" w:cstheme="minorBidi"/>
                <w:noProof/>
                <w:sz w:val="22"/>
                <w:lang w:eastAsia="fr-FR"/>
              </w:rPr>
              <w:tab/>
            </w:r>
            <w:r w:rsidRPr="0011234E">
              <w:rPr>
                <w:rStyle w:val="Lienhypertexte"/>
                <w:noProof/>
              </w:rPr>
              <w:t>Scalabilité horizontale</w:t>
            </w:r>
            <w:r>
              <w:rPr>
                <w:noProof/>
              </w:rPr>
              <w:tab/>
            </w:r>
            <w:r>
              <w:rPr>
                <w:noProof/>
              </w:rPr>
              <w:fldChar w:fldCharType="begin"/>
            </w:r>
            <w:r>
              <w:rPr>
                <w:noProof/>
              </w:rPr>
              <w:instrText xml:space="preserve"> PAGEREF _Toc186464758 \h </w:instrText>
            </w:r>
            <w:r>
              <w:rPr>
                <w:noProof/>
              </w:rPr>
            </w:r>
            <w:r>
              <w:rPr>
                <w:noProof/>
              </w:rPr>
              <w:fldChar w:fldCharType="separate"/>
            </w:r>
            <w:r>
              <w:rPr>
                <w:noProof/>
              </w:rPr>
              <w:t>45</w:t>
            </w:r>
            <w:r>
              <w:rPr>
                <w:noProof/>
              </w:rPr>
              <w:fldChar w:fldCharType="end"/>
            </w:r>
          </w:hyperlink>
        </w:p>
        <w:p w:rsidR="00FA5040" w:rsidRDefault="00FA5040">
          <w:pPr>
            <w:pStyle w:val="TM1"/>
            <w:tabs>
              <w:tab w:val="left" w:pos="660"/>
              <w:tab w:val="right" w:leader="dot" w:pos="9968"/>
            </w:tabs>
            <w:rPr>
              <w:rFonts w:asciiTheme="minorHAnsi" w:eastAsiaTheme="minorEastAsia" w:hAnsiTheme="minorHAnsi" w:cstheme="minorBidi"/>
              <w:noProof/>
              <w:sz w:val="22"/>
              <w:lang w:eastAsia="fr-FR"/>
            </w:rPr>
          </w:pPr>
          <w:hyperlink w:anchor="_Toc186464759" w:history="1">
            <w:r w:rsidRPr="0011234E">
              <w:rPr>
                <w:rStyle w:val="Lienhypertexte"/>
                <w:noProof/>
              </w:rPr>
              <w:t>15</w:t>
            </w:r>
            <w:r>
              <w:rPr>
                <w:rFonts w:asciiTheme="minorHAnsi" w:eastAsiaTheme="minorEastAsia" w:hAnsiTheme="minorHAnsi" w:cstheme="minorBidi"/>
                <w:noProof/>
                <w:sz w:val="22"/>
                <w:lang w:eastAsia="fr-FR"/>
              </w:rPr>
              <w:tab/>
            </w:r>
            <w:r w:rsidRPr="0011234E">
              <w:rPr>
                <w:rStyle w:val="Lienhypertexte"/>
                <w:noProof/>
              </w:rPr>
              <w:t>Annexes</w:t>
            </w:r>
            <w:r>
              <w:rPr>
                <w:noProof/>
              </w:rPr>
              <w:tab/>
            </w:r>
            <w:r>
              <w:rPr>
                <w:noProof/>
              </w:rPr>
              <w:fldChar w:fldCharType="begin"/>
            </w:r>
            <w:r>
              <w:rPr>
                <w:noProof/>
              </w:rPr>
              <w:instrText xml:space="preserve"> PAGEREF _Toc186464759 \h </w:instrText>
            </w:r>
            <w:r>
              <w:rPr>
                <w:noProof/>
              </w:rPr>
            </w:r>
            <w:r>
              <w:rPr>
                <w:noProof/>
              </w:rPr>
              <w:fldChar w:fldCharType="separate"/>
            </w:r>
            <w:r>
              <w:rPr>
                <w:noProof/>
              </w:rPr>
              <w:t>46</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60" w:history="1">
            <w:r w:rsidRPr="0011234E">
              <w:rPr>
                <w:rStyle w:val="Lienhypertexte"/>
                <w:noProof/>
              </w:rPr>
              <w:t>15.1</w:t>
            </w:r>
            <w:r>
              <w:rPr>
                <w:rFonts w:asciiTheme="minorHAnsi" w:eastAsiaTheme="minorEastAsia" w:hAnsiTheme="minorHAnsi" w:cstheme="minorBidi"/>
                <w:noProof/>
                <w:sz w:val="22"/>
                <w:lang w:eastAsia="fr-FR"/>
              </w:rPr>
              <w:tab/>
            </w:r>
            <w:r w:rsidRPr="0011234E">
              <w:rPr>
                <w:rStyle w:val="Lienhypertexte"/>
                <w:noProof/>
              </w:rPr>
              <w:t>Sources</w:t>
            </w:r>
            <w:r>
              <w:rPr>
                <w:noProof/>
              </w:rPr>
              <w:tab/>
            </w:r>
            <w:r>
              <w:rPr>
                <w:noProof/>
              </w:rPr>
              <w:fldChar w:fldCharType="begin"/>
            </w:r>
            <w:r>
              <w:rPr>
                <w:noProof/>
              </w:rPr>
              <w:instrText xml:space="preserve"> PAGEREF _Toc186464760 \h </w:instrText>
            </w:r>
            <w:r>
              <w:rPr>
                <w:noProof/>
              </w:rPr>
            </w:r>
            <w:r>
              <w:rPr>
                <w:noProof/>
              </w:rPr>
              <w:fldChar w:fldCharType="separate"/>
            </w:r>
            <w:r>
              <w:rPr>
                <w:noProof/>
              </w:rPr>
              <w:t>46</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61" w:history="1">
            <w:r w:rsidRPr="0011234E">
              <w:rPr>
                <w:rStyle w:val="Lienhypertexte"/>
                <w:noProof/>
              </w:rPr>
              <w:t>15.2</w:t>
            </w:r>
            <w:r>
              <w:rPr>
                <w:rFonts w:asciiTheme="minorHAnsi" w:eastAsiaTheme="minorEastAsia" w:hAnsiTheme="minorHAnsi" w:cstheme="minorBidi"/>
                <w:noProof/>
                <w:sz w:val="22"/>
                <w:lang w:eastAsia="fr-FR"/>
              </w:rPr>
              <w:tab/>
            </w:r>
            <w:r w:rsidRPr="0011234E">
              <w:rPr>
                <w:rStyle w:val="Lienhypertexte"/>
                <w:noProof/>
              </w:rPr>
              <w:t>Définitions métier</w:t>
            </w:r>
            <w:r>
              <w:rPr>
                <w:noProof/>
              </w:rPr>
              <w:tab/>
            </w:r>
            <w:r>
              <w:rPr>
                <w:noProof/>
              </w:rPr>
              <w:fldChar w:fldCharType="begin"/>
            </w:r>
            <w:r>
              <w:rPr>
                <w:noProof/>
              </w:rPr>
              <w:instrText xml:space="preserve"> PAGEREF _Toc186464761 \h </w:instrText>
            </w:r>
            <w:r>
              <w:rPr>
                <w:noProof/>
              </w:rPr>
            </w:r>
            <w:r>
              <w:rPr>
                <w:noProof/>
              </w:rPr>
              <w:fldChar w:fldCharType="separate"/>
            </w:r>
            <w:r>
              <w:rPr>
                <w:noProof/>
              </w:rPr>
              <w:t>46</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62" w:history="1">
            <w:r w:rsidRPr="0011234E">
              <w:rPr>
                <w:rStyle w:val="Lienhypertexte"/>
                <w:noProof/>
              </w:rPr>
              <w:t>15.3</w:t>
            </w:r>
            <w:r>
              <w:rPr>
                <w:rFonts w:asciiTheme="minorHAnsi" w:eastAsiaTheme="minorEastAsia" w:hAnsiTheme="minorHAnsi" w:cstheme="minorBidi"/>
                <w:noProof/>
                <w:sz w:val="22"/>
                <w:lang w:eastAsia="fr-FR"/>
              </w:rPr>
              <w:tab/>
            </w:r>
            <w:r w:rsidRPr="0011234E">
              <w:rPr>
                <w:rStyle w:val="Lienhypertexte"/>
                <w:noProof/>
              </w:rPr>
              <w:t>Définitions techniques</w:t>
            </w:r>
            <w:r>
              <w:rPr>
                <w:noProof/>
              </w:rPr>
              <w:tab/>
            </w:r>
            <w:r>
              <w:rPr>
                <w:noProof/>
              </w:rPr>
              <w:fldChar w:fldCharType="begin"/>
            </w:r>
            <w:r>
              <w:rPr>
                <w:noProof/>
              </w:rPr>
              <w:instrText xml:space="preserve"> PAGEREF _Toc186464762 \h </w:instrText>
            </w:r>
            <w:r>
              <w:rPr>
                <w:noProof/>
              </w:rPr>
            </w:r>
            <w:r>
              <w:rPr>
                <w:noProof/>
              </w:rPr>
              <w:fldChar w:fldCharType="separate"/>
            </w:r>
            <w:r>
              <w:rPr>
                <w:noProof/>
              </w:rPr>
              <w:t>47</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63" w:history="1">
            <w:r w:rsidRPr="0011234E">
              <w:rPr>
                <w:rStyle w:val="Lienhypertexte"/>
                <w:noProof/>
              </w:rPr>
              <w:t>15.4</w:t>
            </w:r>
            <w:r>
              <w:rPr>
                <w:rFonts w:asciiTheme="minorHAnsi" w:eastAsiaTheme="minorEastAsia" w:hAnsiTheme="minorHAnsi" w:cstheme="minorBidi"/>
                <w:noProof/>
                <w:sz w:val="22"/>
                <w:lang w:eastAsia="fr-FR"/>
              </w:rPr>
              <w:tab/>
            </w:r>
            <w:r w:rsidRPr="0011234E">
              <w:rPr>
                <w:rStyle w:val="Lienhypertexte"/>
                <w:noProof/>
              </w:rPr>
              <w:t>Normes et stratégies de APIs</w:t>
            </w:r>
            <w:r>
              <w:rPr>
                <w:noProof/>
              </w:rPr>
              <w:tab/>
            </w:r>
            <w:r>
              <w:rPr>
                <w:noProof/>
              </w:rPr>
              <w:fldChar w:fldCharType="begin"/>
            </w:r>
            <w:r>
              <w:rPr>
                <w:noProof/>
              </w:rPr>
              <w:instrText xml:space="preserve"> PAGEREF _Toc186464763 \h </w:instrText>
            </w:r>
            <w:r>
              <w:rPr>
                <w:noProof/>
              </w:rPr>
            </w:r>
            <w:r>
              <w:rPr>
                <w:noProof/>
              </w:rPr>
              <w:fldChar w:fldCharType="separate"/>
            </w:r>
            <w:r>
              <w:rPr>
                <w:noProof/>
              </w:rPr>
              <w:t>49</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64" w:history="1">
            <w:r w:rsidRPr="0011234E">
              <w:rPr>
                <w:rStyle w:val="Lienhypertexte"/>
                <w:noProof/>
              </w:rPr>
              <w:t>15.5</w:t>
            </w:r>
            <w:r>
              <w:rPr>
                <w:rFonts w:asciiTheme="minorHAnsi" w:eastAsiaTheme="minorEastAsia" w:hAnsiTheme="minorHAnsi" w:cstheme="minorBidi"/>
                <w:noProof/>
                <w:sz w:val="22"/>
                <w:lang w:eastAsia="fr-FR"/>
              </w:rPr>
              <w:tab/>
            </w:r>
            <w:r w:rsidRPr="0011234E">
              <w:rPr>
                <w:rStyle w:val="Lienhypertexte"/>
                <w:noProof/>
              </w:rPr>
              <w:t>Codes HTTP</w:t>
            </w:r>
            <w:r>
              <w:rPr>
                <w:noProof/>
              </w:rPr>
              <w:tab/>
            </w:r>
            <w:r>
              <w:rPr>
                <w:noProof/>
              </w:rPr>
              <w:fldChar w:fldCharType="begin"/>
            </w:r>
            <w:r>
              <w:rPr>
                <w:noProof/>
              </w:rPr>
              <w:instrText xml:space="preserve"> PAGEREF _Toc186464764 \h </w:instrText>
            </w:r>
            <w:r>
              <w:rPr>
                <w:noProof/>
              </w:rPr>
            </w:r>
            <w:r>
              <w:rPr>
                <w:noProof/>
              </w:rPr>
              <w:fldChar w:fldCharType="separate"/>
            </w:r>
            <w:r>
              <w:rPr>
                <w:noProof/>
              </w:rPr>
              <w:t>49</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65" w:history="1">
            <w:r w:rsidRPr="0011234E">
              <w:rPr>
                <w:rStyle w:val="Lienhypertexte"/>
                <w:noProof/>
              </w:rPr>
              <w:t>15.6</w:t>
            </w:r>
            <w:r>
              <w:rPr>
                <w:rFonts w:asciiTheme="minorHAnsi" w:eastAsiaTheme="minorEastAsia" w:hAnsiTheme="minorHAnsi" w:cstheme="minorBidi"/>
                <w:noProof/>
                <w:sz w:val="22"/>
                <w:lang w:eastAsia="fr-FR"/>
              </w:rPr>
              <w:tab/>
            </w:r>
            <w:r w:rsidRPr="0011234E">
              <w:rPr>
                <w:rStyle w:val="Lienhypertexte"/>
                <w:noProof/>
              </w:rPr>
              <w:t>Régions cloud</w:t>
            </w:r>
            <w:r>
              <w:rPr>
                <w:noProof/>
              </w:rPr>
              <w:tab/>
            </w:r>
            <w:r>
              <w:rPr>
                <w:noProof/>
              </w:rPr>
              <w:fldChar w:fldCharType="begin"/>
            </w:r>
            <w:r>
              <w:rPr>
                <w:noProof/>
              </w:rPr>
              <w:instrText xml:space="preserve"> PAGEREF _Toc186464765 \h </w:instrText>
            </w:r>
            <w:r>
              <w:rPr>
                <w:noProof/>
              </w:rPr>
            </w:r>
            <w:r>
              <w:rPr>
                <w:noProof/>
              </w:rPr>
              <w:fldChar w:fldCharType="separate"/>
            </w:r>
            <w:r>
              <w:rPr>
                <w:noProof/>
              </w:rPr>
              <w:t>49</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66" w:history="1">
            <w:r w:rsidRPr="0011234E">
              <w:rPr>
                <w:rStyle w:val="Lienhypertexte"/>
                <w:noProof/>
              </w:rPr>
              <w:t>15.7</w:t>
            </w:r>
            <w:r>
              <w:rPr>
                <w:rFonts w:asciiTheme="minorHAnsi" w:eastAsiaTheme="minorEastAsia" w:hAnsiTheme="minorHAnsi" w:cstheme="minorBidi"/>
                <w:noProof/>
                <w:sz w:val="22"/>
                <w:lang w:eastAsia="fr-FR"/>
              </w:rPr>
              <w:tab/>
            </w:r>
            <w:r w:rsidRPr="0011234E">
              <w:rPr>
                <w:rStyle w:val="Lienhypertexte"/>
                <w:noProof/>
              </w:rPr>
              <w:t>Zones cloud</w:t>
            </w:r>
            <w:r>
              <w:rPr>
                <w:noProof/>
              </w:rPr>
              <w:tab/>
            </w:r>
            <w:r>
              <w:rPr>
                <w:noProof/>
              </w:rPr>
              <w:fldChar w:fldCharType="begin"/>
            </w:r>
            <w:r>
              <w:rPr>
                <w:noProof/>
              </w:rPr>
              <w:instrText xml:space="preserve"> PAGEREF _Toc186464766 \h </w:instrText>
            </w:r>
            <w:r>
              <w:rPr>
                <w:noProof/>
              </w:rPr>
            </w:r>
            <w:r>
              <w:rPr>
                <w:noProof/>
              </w:rPr>
              <w:fldChar w:fldCharType="separate"/>
            </w:r>
            <w:r>
              <w:rPr>
                <w:noProof/>
              </w:rPr>
              <w:t>50</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67" w:history="1">
            <w:r w:rsidRPr="0011234E">
              <w:rPr>
                <w:rStyle w:val="Lienhypertexte"/>
                <w:noProof/>
              </w:rPr>
              <w:t>15.8</w:t>
            </w:r>
            <w:r>
              <w:rPr>
                <w:rFonts w:asciiTheme="minorHAnsi" w:eastAsiaTheme="minorEastAsia" w:hAnsiTheme="minorHAnsi" w:cstheme="minorBidi"/>
                <w:noProof/>
                <w:sz w:val="22"/>
                <w:lang w:eastAsia="fr-FR"/>
              </w:rPr>
              <w:tab/>
            </w:r>
            <w:r w:rsidRPr="0011234E">
              <w:rPr>
                <w:rStyle w:val="Lienhypertexte"/>
                <w:noProof/>
              </w:rPr>
              <w:t>Niveau d'habilitation de sécurité</w:t>
            </w:r>
            <w:r>
              <w:rPr>
                <w:noProof/>
              </w:rPr>
              <w:tab/>
            </w:r>
            <w:r>
              <w:rPr>
                <w:noProof/>
              </w:rPr>
              <w:fldChar w:fldCharType="begin"/>
            </w:r>
            <w:r>
              <w:rPr>
                <w:noProof/>
              </w:rPr>
              <w:instrText xml:space="preserve"> PAGEREF _Toc186464767 \h </w:instrText>
            </w:r>
            <w:r>
              <w:rPr>
                <w:noProof/>
              </w:rPr>
            </w:r>
            <w:r>
              <w:rPr>
                <w:noProof/>
              </w:rPr>
              <w:fldChar w:fldCharType="separate"/>
            </w:r>
            <w:r>
              <w:rPr>
                <w:noProof/>
              </w:rPr>
              <w:t>50</w:t>
            </w:r>
            <w:r>
              <w:rPr>
                <w:noProof/>
              </w:rPr>
              <w:fldChar w:fldCharType="end"/>
            </w:r>
          </w:hyperlink>
        </w:p>
        <w:p w:rsidR="00FA5040" w:rsidRDefault="00FA5040">
          <w:pPr>
            <w:pStyle w:val="TM2"/>
            <w:tabs>
              <w:tab w:val="left" w:pos="880"/>
              <w:tab w:val="right" w:leader="dot" w:pos="9968"/>
            </w:tabs>
            <w:rPr>
              <w:rFonts w:asciiTheme="minorHAnsi" w:eastAsiaTheme="minorEastAsia" w:hAnsiTheme="minorHAnsi" w:cstheme="minorBidi"/>
              <w:noProof/>
              <w:sz w:val="22"/>
              <w:lang w:eastAsia="fr-FR"/>
            </w:rPr>
          </w:pPr>
          <w:hyperlink w:anchor="_Toc186464768" w:history="1">
            <w:r w:rsidRPr="0011234E">
              <w:rPr>
                <w:rStyle w:val="Lienhypertexte"/>
                <w:noProof/>
              </w:rPr>
              <w:t>15.9</w:t>
            </w:r>
            <w:r>
              <w:rPr>
                <w:rFonts w:asciiTheme="minorHAnsi" w:eastAsiaTheme="minorEastAsia" w:hAnsiTheme="minorHAnsi" w:cstheme="minorBidi"/>
                <w:noProof/>
                <w:sz w:val="22"/>
                <w:lang w:eastAsia="fr-FR"/>
              </w:rPr>
              <w:tab/>
            </w:r>
            <w:r w:rsidRPr="0011234E">
              <w:rPr>
                <w:rStyle w:val="Lienhypertexte"/>
                <w:noProof/>
              </w:rPr>
              <w:t>Niveau de disponibilité</w:t>
            </w:r>
            <w:r>
              <w:rPr>
                <w:noProof/>
              </w:rPr>
              <w:tab/>
            </w:r>
            <w:r>
              <w:rPr>
                <w:noProof/>
              </w:rPr>
              <w:fldChar w:fldCharType="begin"/>
            </w:r>
            <w:r>
              <w:rPr>
                <w:noProof/>
              </w:rPr>
              <w:instrText xml:space="preserve"> PAGEREF _Toc186464768 \h </w:instrText>
            </w:r>
            <w:r>
              <w:rPr>
                <w:noProof/>
              </w:rPr>
            </w:r>
            <w:r>
              <w:rPr>
                <w:noProof/>
              </w:rPr>
              <w:fldChar w:fldCharType="separate"/>
            </w:r>
            <w:r>
              <w:rPr>
                <w:noProof/>
              </w:rPr>
              <w:t>50</w:t>
            </w:r>
            <w:r>
              <w:rPr>
                <w:noProof/>
              </w:rPr>
              <w:fldChar w:fldCharType="end"/>
            </w:r>
          </w:hyperlink>
        </w:p>
        <w:p w:rsidR="00FA5040" w:rsidRDefault="00FA5040">
          <w:pPr>
            <w:pStyle w:val="TM2"/>
            <w:tabs>
              <w:tab w:val="left" w:pos="1100"/>
              <w:tab w:val="right" w:leader="dot" w:pos="9968"/>
            </w:tabs>
            <w:rPr>
              <w:rFonts w:asciiTheme="minorHAnsi" w:eastAsiaTheme="minorEastAsia" w:hAnsiTheme="minorHAnsi" w:cstheme="minorBidi"/>
              <w:noProof/>
              <w:sz w:val="22"/>
              <w:lang w:eastAsia="fr-FR"/>
            </w:rPr>
          </w:pPr>
          <w:hyperlink w:anchor="_Toc186464769" w:history="1">
            <w:r w:rsidRPr="0011234E">
              <w:rPr>
                <w:rStyle w:val="Lienhypertexte"/>
                <w:noProof/>
              </w:rPr>
              <w:t>15.10</w:t>
            </w:r>
            <w:r>
              <w:rPr>
                <w:rFonts w:asciiTheme="minorHAnsi" w:eastAsiaTheme="minorEastAsia" w:hAnsiTheme="minorHAnsi" w:cstheme="minorBidi"/>
                <w:noProof/>
                <w:sz w:val="22"/>
                <w:lang w:eastAsia="fr-FR"/>
              </w:rPr>
              <w:tab/>
            </w:r>
            <w:r w:rsidRPr="0011234E">
              <w:rPr>
                <w:rStyle w:val="Lienhypertexte"/>
                <w:noProof/>
              </w:rPr>
              <w:t>Stratégie de redémarrage</w:t>
            </w:r>
            <w:r>
              <w:rPr>
                <w:noProof/>
              </w:rPr>
              <w:tab/>
            </w:r>
            <w:r>
              <w:rPr>
                <w:noProof/>
              </w:rPr>
              <w:fldChar w:fldCharType="begin"/>
            </w:r>
            <w:r>
              <w:rPr>
                <w:noProof/>
              </w:rPr>
              <w:instrText xml:space="preserve"> PAGEREF _Toc186464769 \h </w:instrText>
            </w:r>
            <w:r>
              <w:rPr>
                <w:noProof/>
              </w:rPr>
            </w:r>
            <w:r>
              <w:rPr>
                <w:noProof/>
              </w:rPr>
              <w:fldChar w:fldCharType="separate"/>
            </w:r>
            <w:r>
              <w:rPr>
                <w:noProof/>
              </w:rPr>
              <w:t>51</w:t>
            </w:r>
            <w:r>
              <w:rPr>
                <w:noProof/>
              </w:rPr>
              <w:fldChar w:fldCharType="end"/>
            </w:r>
          </w:hyperlink>
        </w:p>
        <w:p w:rsidR="00D45B24" w:rsidRDefault="00306A35">
          <w:pPr>
            <w:pStyle w:val="TM2"/>
            <w:tabs>
              <w:tab w:val="right" w:leader="dot" w:pos="9978"/>
            </w:tabs>
          </w:pPr>
          <w:r>
            <w:fldChar w:fldCharType="end"/>
          </w:r>
        </w:p>
      </w:sdtContent>
    </w:sdt>
    <w:p w:rsidR="00D45B24" w:rsidRDefault="00D45B24">
      <w:pPr>
        <w:pStyle w:val="Normal1"/>
      </w:pPr>
    </w:p>
    <w:p w:rsidR="00D45B24" w:rsidRDefault="00306A35">
      <w:pPr>
        <w:pStyle w:val="Titre1"/>
        <w:ind w:left="0" w:firstLine="0"/>
      </w:pPr>
      <w:bookmarkStart w:id="30" w:name="_Toc177660664"/>
      <w:bookmarkStart w:id="31" w:name="_Toc177652543"/>
      <w:bookmarkStart w:id="32" w:name="_Toc177652079"/>
      <w:bookmarkStart w:id="33" w:name="_Toc177568901"/>
      <w:bookmarkStart w:id="34" w:name="_Toc186464622"/>
      <w:r>
        <w:t>Métier et contraintes</w:t>
      </w:r>
      <w:bookmarkEnd w:id="30"/>
      <w:bookmarkEnd w:id="31"/>
      <w:bookmarkEnd w:id="32"/>
      <w:bookmarkEnd w:id="33"/>
      <w:bookmarkEnd w:id="34"/>
    </w:p>
    <w:p w:rsidR="00D45B24" w:rsidRDefault="00D45B24">
      <w:pPr>
        <w:pStyle w:val="Normal1"/>
      </w:pPr>
    </w:p>
    <w:p w:rsidR="00D45B24" w:rsidRDefault="00306A35">
      <w:pPr>
        <w:pStyle w:val="Titre2"/>
      </w:pPr>
      <w:bookmarkStart w:id="35" w:name="_Toc177660665"/>
      <w:bookmarkStart w:id="36" w:name="_Toc177652544"/>
      <w:bookmarkStart w:id="37" w:name="_Toc177652080"/>
      <w:bookmarkStart w:id="38" w:name="_Toc177568902"/>
      <w:bookmarkStart w:id="39" w:name="_Toc186464623"/>
      <w:r>
        <w:t>Contexte général</w:t>
      </w:r>
      <w:bookmarkEnd w:id="35"/>
      <w:bookmarkEnd w:id="36"/>
      <w:bookmarkEnd w:id="37"/>
      <w:bookmarkEnd w:id="38"/>
      <w:bookmarkEnd w:id="39"/>
    </w:p>
    <w:p w:rsidR="00D45B24" w:rsidRDefault="00D45B24">
      <w:pPr>
        <w:pStyle w:val="Normal1"/>
        <w:rPr>
          <w:sz w:val="10"/>
        </w:rPr>
      </w:pPr>
    </w:p>
    <w:p w:rsidR="00D45B24" w:rsidRDefault="00306A35">
      <w:pPr>
        <w:pStyle w:val="Normal1"/>
        <w:spacing w:before="85" w:after="85"/>
        <w:textAlignment w:val="auto"/>
        <w:rPr>
          <w:rFonts w:eastAsia="Times New Roman"/>
          <w:color w:val="000000"/>
          <w:lang w:eastAsia="fr-FR"/>
        </w:rPr>
      </w:pPr>
      <w:r>
        <w:rPr>
          <w:rFonts w:eastAsia="Times New Roman"/>
          <w:color w:val="000000"/>
          <w:lang w:eastAsia="fr-FR"/>
        </w:rPr>
        <w:t>Décrire le contexte et les acteurs métier en quelques lignes.</w:t>
      </w:r>
    </w:p>
    <w:p w:rsidR="00D45B24" w:rsidRDefault="00306A35">
      <w:pPr>
        <w:pStyle w:val="Normal1"/>
        <w:spacing w:before="85" w:after="85"/>
        <w:textAlignment w:val="auto"/>
        <w:rPr>
          <w:rFonts w:eastAsia="Times New Roman"/>
          <w:color w:val="000000"/>
          <w:lang w:eastAsia="fr-FR"/>
        </w:rPr>
      </w:pPr>
      <w:r>
        <w:rPr>
          <w:rFonts w:eastAsia="Times New Roman"/>
          <w:color w:val="000000"/>
          <w:lang w:eastAsia="fr-FR"/>
        </w:rPr>
        <w:t>Rappeler brièvement la raison d’être du projet, et les besoins principaux sans trop rentrer dans les détails (quelques lignes).</w:t>
      </w:r>
    </w:p>
    <w:p w:rsidR="00D45B24" w:rsidRDefault="00D45B24">
      <w:pPr>
        <w:pStyle w:val="Normal1"/>
      </w:pPr>
    </w:p>
    <w:p w:rsidR="00D45B24" w:rsidRDefault="00306A35">
      <w:pPr>
        <w:pStyle w:val="Titre2"/>
      </w:pPr>
      <w:bookmarkStart w:id="40" w:name="_Toc177660666"/>
      <w:bookmarkStart w:id="41" w:name="_Toc177652545"/>
      <w:bookmarkStart w:id="42" w:name="_Toc177652081"/>
      <w:bookmarkStart w:id="43" w:name="_Toc177568903"/>
      <w:bookmarkStart w:id="44" w:name="_Toc186464624"/>
      <w:r>
        <w:t>Calendaires</w:t>
      </w:r>
      <w:bookmarkEnd w:id="40"/>
      <w:bookmarkEnd w:id="41"/>
      <w:bookmarkEnd w:id="42"/>
      <w:bookmarkEnd w:id="43"/>
      <w:bookmarkEnd w:id="44"/>
    </w:p>
    <w:tbl>
      <w:tblPr>
        <w:tblW w:w="5000" w:type="pct"/>
        <w:tblInd w:w="-5" w:type="dxa"/>
        <w:tblLayout w:type="fixed"/>
        <w:tblLook w:val="0000" w:firstRow="0" w:lastRow="0" w:firstColumn="0" w:lastColumn="0" w:noHBand="0" w:noVBand="0"/>
      </w:tblPr>
      <w:tblGrid>
        <w:gridCol w:w="5096"/>
        <w:gridCol w:w="5098"/>
      </w:tblGrid>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Date</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Contrainte</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D45B24">
            <w:pPr>
              <w:pStyle w:val="Normal1"/>
              <w:spacing w:after="0"/>
            </w:pP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pPr>
            <w:r>
              <w:t>Dé commissionnement de l'ancienne plateforme</w:t>
            </w:r>
          </w:p>
        </w:tc>
      </w:tr>
    </w:tbl>
    <w:p w:rsidR="00D45B24" w:rsidRDefault="00D45B24">
      <w:pPr>
        <w:pStyle w:val="Normal1"/>
      </w:pPr>
    </w:p>
    <w:p w:rsidR="00D45B24" w:rsidRDefault="00306A35">
      <w:pPr>
        <w:pStyle w:val="Titre2"/>
      </w:pPr>
      <w:bookmarkStart w:id="45" w:name="_Toc177660667"/>
      <w:bookmarkStart w:id="46" w:name="_Toc177652546"/>
      <w:bookmarkStart w:id="47" w:name="_Toc177652082"/>
      <w:bookmarkStart w:id="48" w:name="_Toc177568904"/>
      <w:bookmarkStart w:id="49" w:name="_Toc186464625"/>
      <w:r>
        <w:t>Résilience</w:t>
      </w:r>
      <w:bookmarkEnd w:id="45"/>
      <w:bookmarkEnd w:id="46"/>
      <w:bookmarkEnd w:id="47"/>
      <w:bookmarkEnd w:id="48"/>
      <w:bookmarkEnd w:id="49"/>
    </w:p>
    <w:p w:rsidR="00D45B24" w:rsidRDefault="00306A35">
      <w:pPr>
        <w:pStyle w:val="Normal1"/>
      </w:pPr>
      <w:r>
        <w:t>Les solutions de résilience permettent de gérer les différents scénarios d’incidents possibles sur l’application.</w:t>
      </w:r>
      <w:r>
        <w:br/>
        <w:t>Elles sont aussi adaptées en fonction des besoins de disponibilité et d’intégrité.</w:t>
      </w:r>
    </w:p>
    <w:p w:rsidR="00D45B24" w:rsidRDefault="00306A35">
      <w:pPr>
        <w:pStyle w:val="Normal1"/>
      </w:pPr>
      <w:r>
        <w:t>La résilience est mise en place par les éléments complémentaires suivants :</w:t>
      </w:r>
    </w:p>
    <w:p w:rsidR="00D45B24" w:rsidRDefault="00306A35">
      <w:pPr>
        <w:pStyle w:val="Normal1"/>
        <w:numPr>
          <w:ilvl w:val="0"/>
          <w:numId w:val="4"/>
        </w:numPr>
      </w:pPr>
      <w:r>
        <w:t>Le PCA : Plan de Continuité d’Activité</w:t>
      </w:r>
    </w:p>
    <w:p w:rsidR="00D45B24" w:rsidRDefault="00306A35">
      <w:pPr>
        <w:pStyle w:val="Normal1"/>
        <w:numPr>
          <w:ilvl w:val="0"/>
          <w:numId w:val="4"/>
        </w:numPr>
      </w:pPr>
      <w:r>
        <w:t>Le PRA : Plan de Reprise d’Activité</w:t>
      </w:r>
    </w:p>
    <w:p w:rsidR="00D45B24" w:rsidRDefault="00306A35">
      <w:pPr>
        <w:pStyle w:val="Normal1"/>
        <w:numPr>
          <w:ilvl w:val="0"/>
          <w:numId w:val="4"/>
        </w:numPr>
      </w:pPr>
      <w:r>
        <w:t>Un support adapté aux exigences</w:t>
      </w:r>
    </w:p>
    <w:p w:rsidR="00D45B24" w:rsidRDefault="00D45B24">
      <w:pPr>
        <w:pStyle w:val="Normal1"/>
      </w:pPr>
    </w:p>
    <w:p w:rsidR="00D45B24" w:rsidRDefault="00306A35">
      <w:pPr>
        <w:pStyle w:val="Normal1"/>
      </w:pPr>
      <w:r>
        <w:t>Le DAG comprend uniquement l’aspect applicatif. L’hébergement possède ses propres mécanismes et documentations.</w:t>
      </w:r>
    </w:p>
    <w:p w:rsidR="00D45B24" w:rsidRDefault="00D45B24">
      <w:pPr>
        <w:pStyle w:val="Normal1"/>
      </w:pPr>
    </w:p>
    <w:p w:rsidR="00D45B24" w:rsidRDefault="00306A35">
      <w:pPr>
        <w:pStyle w:val="Titre2"/>
      </w:pPr>
      <w:bookmarkStart w:id="50" w:name="_Toc177660668"/>
      <w:bookmarkStart w:id="51" w:name="_Toc177652547"/>
      <w:bookmarkStart w:id="52" w:name="_Toc177652083"/>
      <w:bookmarkStart w:id="53" w:name="_Toc177568905"/>
      <w:bookmarkStart w:id="54" w:name="_Toc186464626"/>
      <w:r>
        <w:t>Ouverture du service et supports</w:t>
      </w:r>
      <w:bookmarkEnd w:id="50"/>
      <w:bookmarkEnd w:id="51"/>
      <w:bookmarkEnd w:id="52"/>
      <w:bookmarkEnd w:id="53"/>
      <w:bookmarkEnd w:id="54"/>
    </w:p>
    <w:p w:rsidR="00D45B24" w:rsidRDefault="00306A35">
      <w:pPr>
        <w:pStyle w:val="Normal1"/>
        <w:spacing w:after="0"/>
        <w:textAlignment w:val="auto"/>
        <w:rPr>
          <w:rFonts w:eastAsia="Times New Roman"/>
          <w:color w:val="000000"/>
          <w:sz w:val="24"/>
          <w:szCs w:val="24"/>
          <w:lang w:eastAsia="fr-FR"/>
        </w:rPr>
      </w:pPr>
      <w:r>
        <w:rPr>
          <w:rFonts w:eastAsia="Times New Roman"/>
          <w:color w:val="000000"/>
          <w:sz w:val="24"/>
          <w:szCs w:val="24"/>
          <w:lang w:eastAsia="fr-FR"/>
        </w:rPr>
        <w:t>Plages horaires de disponibilité de l’application requise par les services métiers</w:t>
      </w:r>
    </w:p>
    <w:p w:rsidR="00D45B24" w:rsidRDefault="00D45B24">
      <w:pPr>
        <w:pStyle w:val="Normal1"/>
        <w:spacing w:after="0"/>
        <w:textAlignment w:val="auto"/>
        <w:rPr>
          <w:rFonts w:eastAsia="Times New Roman"/>
          <w:color w:val="000000"/>
          <w:lang w:eastAsia="fr-FR"/>
        </w:rPr>
      </w:pPr>
    </w:p>
    <w:tbl>
      <w:tblPr>
        <w:tblW w:w="9968" w:type="dxa"/>
        <w:tblInd w:w="-5" w:type="dxa"/>
        <w:tblLayout w:type="fixed"/>
        <w:tblLook w:val="0000" w:firstRow="0" w:lastRow="0" w:firstColumn="0" w:lastColumn="0" w:noHBand="0" w:noVBand="0"/>
      </w:tblPr>
      <w:tblGrid>
        <w:gridCol w:w="2493"/>
        <w:gridCol w:w="2492"/>
        <w:gridCol w:w="2492"/>
        <w:gridCol w:w="2491"/>
      </w:tblGrid>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Contexte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Périmètre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Personnes concernées</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Plage de disponibilité</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Application</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Ouverture du service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Utilisateurs</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24h/24, 7j/7</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Support niveau 1</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Problème non bloquant</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Supervision</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horaires de bureau (8h-18h 5j/7)</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Support niveau 2</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Problème bloquant</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Niveau 1 + Intégration, Exploitation, TMA</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horaires de bureau (8h-18h 5j/7)</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Support niveau 3</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Situation de crise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Niveau 2 + Chef de projet et service métier</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horaires de bureau (8h-18h 5j/7)</w:t>
            </w:r>
          </w:p>
        </w:tc>
      </w:tr>
    </w:tbl>
    <w:p w:rsidR="00D45B24" w:rsidRDefault="00D45B24">
      <w:pPr>
        <w:pStyle w:val="Normal1"/>
      </w:pPr>
    </w:p>
    <w:p w:rsidR="00D45B24" w:rsidRDefault="00306A35">
      <w:pPr>
        <w:pStyle w:val="Titre2"/>
      </w:pPr>
      <w:bookmarkStart w:id="55" w:name="_Toc177660669"/>
      <w:bookmarkStart w:id="56" w:name="_Toc177652548"/>
      <w:bookmarkStart w:id="57" w:name="_Toc177652084"/>
      <w:bookmarkStart w:id="58" w:name="_Toc177568906"/>
      <w:bookmarkStart w:id="59" w:name="_Toc186464627"/>
      <w:r>
        <w:t>Critère PRA</w:t>
      </w:r>
      <w:bookmarkEnd w:id="55"/>
      <w:bookmarkEnd w:id="56"/>
      <w:bookmarkEnd w:id="57"/>
      <w:bookmarkEnd w:id="58"/>
      <w:bookmarkEnd w:id="59"/>
    </w:p>
    <w:p w:rsidR="00D45B24" w:rsidRDefault="00306A35">
      <w:pPr>
        <w:pStyle w:val="Normal1"/>
        <w:spacing w:before="85" w:after="85"/>
        <w:textAlignment w:val="auto"/>
        <w:rPr>
          <w:rFonts w:eastAsia="Times New Roman"/>
          <w:color w:val="000000"/>
          <w:lang w:eastAsia="fr-FR"/>
        </w:rPr>
      </w:pPr>
      <w:r>
        <w:rPr>
          <w:rFonts w:eastAsia="Times New Roman"/>
          <w:color w:val="000000"/>
          <w:lang w:eastAsia="fr-FR"/>
        </w:rPr>
        <w:t>Le PRA est mis en place pour ne perdre ni les sources ni les données de l’application (sauvegardes) et doit couvrir les incidents majeurs. Il comprend aussi la capacité à redéployer rapidement à partir de ces sources.</w:t>
      </w:r>
    </w:p>
    <w:p w:rsidR="00D45B24" w:rsidRDefault="00306A35">
      <w:pPr>
        <w:pStyle w:val="Normal1"/>
      </w:pPr>
      <w:r>
        <w:t>Critères principaux</w:t>
      </w:r>
    </w:p>
    <w:tbl>
      <w:tblPr>
        <w:tblW w:w="5000" w:type="pct"/>
        <w:tblInd w:w="-5" w:type="dxa"/>
        <w:tblLayout w:type="fixed"/>
        <w:tblLook w:val="0000" w:firstRow="0" w:lastRow="0" w:firstColumn="0" w:lastColumn="0" w:noHBand="0" w:noVBand="0"/>
      </w:tblPr>
      <w:tblGrid>
        <w:gridCol w:w="3037"/>
        <w:gridCol w:w="3914"/>
        <w:gridCol w:w="3243"/>
      </w:tblGrid>
      <w:tr w:rsidR="00D45B24">
        <w:tc>
          <w:tcPr>
            <w:tcW w:w="2973"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Contrainte</w:t>
            </w:r>
          </w:p>
        </w:tc>
        <w:tc>
          <w:tcPr>
            <w:tcW w:w="3831"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Détails</w:t>
            </w:r>
          </w:p>
        </w:tc>
        <w:tc>
          <w:tcPr>
            <w:tcW w:w="3174"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Valeur</w:t>
            </w:r>
          </w:p>
        </w:tc>
      </w:tr>
      <w:tr w:rsidR="00D45B24">
        <w:tc>
          <w:tcPr>
            <w:tcW w:w="2973"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PDMA (Perte de Données Maximale Admissible)</w:t>
            </w:r>
          </w:p>
        </w:tc>
        <w:tc>
          <w:tcPr>
            <w:tcW w:w="383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La PDMA commence à s’exprimer à l’instant où l’incident majeur arrive. C’est l’écart maximal possible entre les données de production et celles dans le stockage de secours.</w:t>
            </w:r>
          </w:p>
        </w:tc>
        <w:tc>
          <w:tcPr>
            <w:tcW w:w="3174" w:type="dxa"/>
            <w:tcBorders>
              <w:top w:val="single" w:sz="4" w:space="0" w:color="404040"/>
              <w:left w:val="single" w:sz="4" w:space="0" w:color="404040"/>
              <w:bottom w:val="single" w:sz="4" w:space="0" w:color="404040"/>
              <w:right w:val="single" w:sz="4" w:space="0" w:color="404040"/>
            </w:tcBorders>
          </w:tcPr>
          <w:p w:rsidR="00D45B24" w:rsidRDefault="00D45B24">
            <w:pPr>
              <w:pStyle w:val="western1"/>
              <w:jc w:val="center"/>
              <w:rPr>
                <w:b w:val="0"/>
                <w:color w:val="auto"/>
              </w:rPr>
            </w:pPr>
          </w:p>
          <w:p w:rsidR="00D45B24" w:rsidRDefault="00D45B24">
            <w:pPr>
              <w:pStyle w:val="western1"/>
              <w:jc w:val="center"/>
              <w:rPr>
                <w:b w:val="0"/>
                <w:color w:val="auto"/>
              </w:rPr>
            </w:pPr>
          </w:p>
          <w:p w:rsidR="00D45B24" w:rsidRDefault="00306A35">
            <w:pPr>
              <w:pStyle w:val="western1"/>
              <w:jc w:val="center"/>
              <w:rPr>
                <w:b w:val="0"/>
                <w:color w:val="auto"/>
              </w:rPr>
            </w:pPr>
            <w:r>
              <w:rPr>
                <w:b w:val="0"/>
                <w:color w:val="auto"/>
              </w:rPr>
              <w:t>[nb][minutes, heures, jours]</w:t>
            </w:r>
          </w:p>
        </w:tc>
      </w:tr>
      <w:tr w:rsidR="00D45B24">
        <w:tc>
          <w:tcPr>
            <w:tcW w:w="2973"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Sauvegarde locale</w:t>
            </w:r>
          </w:p>
        </w:tc>
        <w:tc>
          <w:tcPr>
            <w:tcW w:w="383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Sauvegarde principale utilisée en cas d’incident mineur</w:t>
            </w:r>
          </w:p>
        </w:tc>
        <w:tc>
          <w:tcPr>
            <w:tcW w:w="3174" w:type="dxa"/>
            <w:tcBorders>
              <w:top w:val="single" w:sz="4" w:space="0" w:color="404040"/>
              <w:left w:val="single" w:sz="4" w:space="0" w:color="404040"/>
              <w:bottom w:val="single" w:sz="4" w:space="0" w:color="404040"/>
              <w:right w:val="single" w:sz="4" w:space="0" w:color="404040"/>
            </w:tcBorders>
          </w:tcPr>
          <w:p w:rsidR="00D45B24" w:rsidRDefault="00306A35">
            <w:pPr>
              <w:pStyle w:val="western1"/>
              <w:jc w:val="center"/>
              <w:rPr>
                <w:b w:val="0"/>
                <w:color w:val="auto"/>
              </w:rPr>
            </w:pPr>
            <w:r>
              <w:rPr>
                <w:b w:val="0"/>
                <w:color w:val="auto"/>
              </w:rPr>
              <w:t>Oui / Non</w:t>
            </w:r>
          </w:p>
        </w:tc>
      </w:tr>
      <w:tr w:rsidR="00D45B24">
        <w:tc>
          <w:tcPr>
            <w:tcW w:w="2973"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Sauvegarde externe</w:t>
            </w:r>
          </w:p>
        </w:tc>
        <w:tc>
          <w:tcPr>
            <w:tcW w:w="383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Sauvegarde secondaire utilisée en cas d’incident majeur</w:t>
            </w:r>
          </w:p>
        </w:tc>
        <w:tc>
          <w:tcPr>
            <w:tcW w:w="3174" w:type="dxa"/>
            <w:tcBorders>
              <w:top w:val="single" w:sz="4" w:space="0" w:color="404040"/>
              <w:left w:val="single" w:sz="4" w:space="0" w:color="404040"/>
              <w:bottom w:val="single" w:sz="4" w:space="0" w:color="404040"/>
              <w:right w:val="single" w:sz="4" w:space="0" w:color="404040"/>
            </w:tcBorders>
          </w:tcPr>
          <w:p w:rsidR="00D45B24" w:rsidRDefault="00306A35">
            <w:pPr>
              <w:pStyle w:val="western1"/>
              <w:jc w:val="center"/>
              <w:rPr>
                <w:b w:val="0"/>
                <w:color w:val="auto"/>
              </w:rPr>
            </w:pPr>
            <w:r>
              <w:rPr>
                <w:b w:val="0"/>
                <w:color w:val="auto"/>
              </w:rPr>
              <w:t>Oui / Non</w:t>
            </w:r>
          </w:p>
        </w:tc>
      </w:tr>
      <w:tr w:rsidR="00D45B24">
        <w:tc>
          <w:tcPr>
            <w:tcW w:w="2973"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Archivage technique</w:t>
            </w:r>
          </w:p>
        </w:tc>
        <w:tc>
          <w:tcPr>
            <w:tcW w:w="383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Sauvegarde de versions précédentes pour retour en arrière ou analyse en cas d’incident</w:t>
            </w:r>
          </w:p>
        </w:tc>
        <w:tc>
          <w:tcPr>
            <w:tcW w:w="3174" w:type="dxa"/>
            <w:tcBorders>
              <w:top w:val="single" w:sz="4" w:space="0" w:color="404040"/>
              <w:left w:val="single" w:sz="4" w:space="0" w:color="404040"/>
              <w:bottom w:val="single" w:sz="4" w:space="0" w:color="404040"/>
              <w:right w:val="single" w:sz="4" w:space="0" w:color="404040"/>
            </w:tcBorders>
          </w:tcPr>
          <w:p w:rsidR="00D45B24" w:rsidRDefault="00306A35">
            <w:pPr>
              <w:pStyle w:val="western1"/>
              <w:jc w:val="center"/>
              <w:rPr>
                <w:b w:val="0"/>
                <w:color w:val="auto"/>
              </w:rPr>
            </w:pPr>
            <w:r>
              <w:rPr>
                <w:b w:val="0"/>
                <w:color w:val="auto"/>
              </w:rPr>
              <w:t>Oui / Non [nombre de versions ou intervalle de temps]</w:t>
            </w:r>
          </w:p>
        </w:tc>
      </w:tr>
    </w:tbl>
    <w:p w:rsidR="00D45B24" w:rsidRDefault="00306A35">
      <w:pPr>
        <w:pStyle w:val="first-paragraph"/>
      </w:pPr>
      <w:r>
        <w:t>Besoins spécifiques supplémentaires du PRA :</w:t>
      </w:r>
    </w:p>
    <w:p w:rsidR="00D45B24" w:rsidRDefault="00306A35">
      <w:pPr>
        <w:pStyle w:val="western"/>
        <w:rPr>
          <w:i/>
          <w:iCs/>
          <w:shd w:val="clear" w:color="auto" w:fill="FFFF00"/>
        </w:rPr>
      </w:pPr>
      <w:r>
        <w:rPr>
          <w:i/>
          <w:iCs/>
          <w:shd w:val="clear" w:color="auto" w:fill="FFFF00"/>
        </w:rPr>
        <w:t>{ A compléter si nécessaire }</w:t>
      </w:r>
    </w:p>
    <w:p w:rsidR="00D45B24" w:rsidRDefault="00D45B24">
      <w:pPr>
        <w:pStyle w:val="Normal1"/>
      </w:pPr>
    </w:p>
    <w:p w:rsidR="00D45B24" w:rsidRDefault="00306A35">
      <w:pPr>
        <w:pStyle w:val="Titre2"/>
      </w:pPr>
      <w:bookmarkStart w:id="60" w:name="_Toc177660670"/>
      <w:bookmarkStart w:id="61" w:name="_Toc177652549"/>
      <w:bookmarkStart w:id="62" w:name="_Toc177652085"/>
      <w:bookmarkStart w:id="63" w:name="_Toc186464628"/>
      <w:r>
        <w:t>Critère PCA</w:t>
      </w:r>
      <w:bookmarkEnd w:id="60"/>
      <w:bookmarkEnd w:id="61"/>
      <w:bookmarkEnd w:id="62"/>
      <w:bookmarkEnd w:id="63"/>
    </w:p>
    <w:p w:rsidR="00D45B24" w:rsidRDefault="00306A35">
      <w:pPr>
        <w:pStyle w:val="Normal1"/>
        <w:spacing w:before="85" w:after="85"/>
        <w:textAlignment w:val="auto"/>
        <w:rPr>
          <w:rFonts w:eastAsia="Times New Roman"/>
          <w:color w:val="000000"/>
          <w:lang w:eastAsia="fr-FR"/>
        </w:rPr>
      </w:pPr>
      <w:r>
        <w:rPr>
          <w:rFonts w:eastAsia="Times New Roman"/>
          <w:color w:val="000000"/>
          <w:lang w:eastAsia="fr-FR"/>
        </w:rPr>
        <w:t>Le PCA met en place les mécanismes pour assurer la continuité de service en prévoyant les scénarios principaux d’incidents d’interruption possibles.</w:t>
      </w:r>
    </w:p>
    <w:p w:rsidR="00D45B24" w:rsidRDefault="00306A35">
      <w:pPr>
        <w:pStyle w:val="Normal1"/>
        <w:spacing w:before="85" w:after="85"/>
        <w:textAlignment w:val="auto"/>
        <w:rPr>
          <w:rFonts w:eastAsia="Times New Roman"/>
          <w:color w:val="000000"/>
          <w:lang w:eastAsia="fr-FR"/>
        </w:rPr>
      </w:pPr>
      <w:r>
        <w:rPr>
          <w:rFonts w:eastAsia="Times New Roman"/>
          <w:color w:val="000000"/>
          <w:lang w:eastAsia="fr-FR"/>
        </w:rPr>
        <w:t>Les mécanismes principaux utilisés sont la redondance des serveurs, le déploiement d’un 2ème site et la gestion des bascules.</w:t>
      </w:r>
    </w:p>
    <w:p w:rsidR="00D45B24" w:rsidRDefault="00306A35">
      <w:pPr>
        <w:pStyle w:val="Normal1"/>
      </w:pPr>
      <w:r>
        <w:t>Critères principaux</w:t>
      </w:r>
    </w:p>
    <w:tbl>
      <w:tblPr>
        <w:tblW w:w="5000" w:type="pct"/>
        <w:tblInd w:w="-5" w:type="dxa"/>
        <w:tblLayout w:type="fixed"/>
        <w:tblLook w:val="0000" w:firstRow="0" w:lastRow="0" w:firstColumn="0" w:lastColumn="0" w:noHBand="0" w:noVBand="0"/>
      </w:tblPr>
      <w:tblGrid>
        <w:gridCol w:w="3037"/>
        <w:gridCol w:w="3914"/>
        <w:gridCol w:w="3243"/>
      </w:tblGrid>
      <w:tr w:rsidR="00D45B24">
        <w:tc>
          <w:tcPr>
            <w:tcW w:w="2973"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Contrainte</w:t>
            </w:r>
          </w:p>
        </w:tc>
        <w:tc>
          <w:tcPr>
            <w:tcW w:w="3831"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Détails</w:t>
            </w:r>
          </w:p>
        </w:tc>
        <w:tc>
          <w:tcPr>
            <w:tcW w:w="3174" w:type="dxa"/>
            <w:tcBorders>
              <w:top w:val="single" w:sz="4" w:space="0" w:color="404040"/>
              <w:left w:val="single" w:sz="4" w:space="0" w:color="404040"/>
              <w:bottom w:val="single" w:sz="4" w:space="0" w:color="404040"/>
              <w:right w:val="single" w:sz="4" w:space="0" w:color="404040"/>
            </w:tcBorders>
          </w:tcPr>
          <w:p w:rsidR="00D45B24" w:rsidRDefault="00306A35">
            <w:pPr>
              <w:pStyle w:val="Normal1"/>
              <w:spacing w:after="0"/>
              <w:rPr>
                <w:b/>
                <w:sz w:val="24"/>
                <w:szCs w:val="24"/>
              </w:rPr>
            </w:pPr>
            <w:r>
              <w:rPr>
                <w:b/>
                <w:sz w:val="24"/>
                <w:szCs w:val="24"/>
              </w:rPr>
              <w:t>Valeur</w:t>
            </w:r>
          </w:p>
        </w:tc>
      </w:tr>
      <w:tr w:rsidR="00D45B24">
        <w:tc>
          <w:tcPr>
            <w:tcW w:w="2973"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DMIA (Durée Maximale d’Interruption Admissible)</w:t>
            </w:r>
          </w:p>
        </w:tc>
        <w:tc>
          <w:tcPr>
            <w:tcW w:w="383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 xml:space="preserve">C’est le délai de rétablissement d’une application, à la suite d’un incident majeur, pour éviter des conséquences importantes </w:t>
            </w:r>
            <w:r>
              <w:rPr>
                <w:b w:val="0"/>
                <w:color w:val="auto"/>
              </w:rPr>
              <w:lastRenderedPageBreak/>
              <w:t>associées à une rupture de la continuité d’activité. Il définit le temps alloué pour faire le déploiement/basculement vers le nouveau système.</w:t>
            </w:r>
          </w:p>
        </w:tc>
        <w:tc>
          <w:tcPr>
            <w:tcW w:w="3174" w:type="dxa"/>
            <w:tcBorders>
              <w:top w:val="single" w:sz="4" w:space="0" w:color="404040"/>
              <w:left w:val="single" w:sz="4" w:space="0" w:color="404040"/>
              <w:bottom w:val="single" w:sz="4" w:space="0" w:color="404040"/>
              <w:right w:val="single" w:sz="4" w:space="0" w:color="404040"/>
            </w:tcBorders>
          </w:tcPr>
          <w:p w:rsidR="00D45B24" w:rsidRDefault="00D45B24">
            <w:pPr>
              <w:pStyle w:val="western1"/>
              <w:jc w:val="center"/>
              <w:rPr>
                <w:b w:val="0"/>
                <w:color w:val="auto"/>
              </w:rPr>
            </w:pPr>
          </w:p>
          <w:p w:rsidR="00D45B24" w:rsidRDefault="00D45B24">
            <w:pPr>
              <w:pStyle w:val="western1"/>
              <w:jc w:val="center"/>
              <w:rPr>
                <w:b w:val="0"/>
                <w:color w:val="auto"/>
              </w:rPr>
            </w:pPr>
          </w:p>
          <w:p w:rsidR="00D45B24" w:rsidRDefault="00306A35">
            <w:pPr>
              <w:pStyle w:val="western1"/>
              <w:jc w:val="center"/>
              <w:rPr>
                <w:b w:val="0"/>
                <w:color w:val="auto"/>
              </w:rPr>
            </w:pPr>
            <w:r>
              <w:rPr>
                <w:b w:val="0"/>
                <w:color w:val="auto"/>
              </w:rPr>
              <w:t>[nb][minutes, heures, jours]</w:t>
            </w:r>
          </w:p>
        </w:tc>
      </w:tr>
      <w:tr w:rsidR="00D45B24">
        <w:tc>
          <w:tcPr>
            <w:tcW w:w="2973"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Site de secours</w:t>
            </w:r>
          </w:p>
        </w:tc>
        <w:tc>
          <w:tcPr>
            <w:tcW w:w="383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La mise en place d’un site de secours offre un niveau de résilience élevé</w:t>
            </w:r>
          </w:p>
        </w:tc>
        <w:tc>
          <w:tcPr>
            <w:tcW w:w="3174" w:type="dxa"/>
            <w:tcBorders>
              <w:top w:val="single" w:sz="4" w:space="0" w:color="404040"/>
              <w:left w:val="single" w:sz="4" w:space="0" w:color="404040"/>
              <w:bottom w:val="single" w:sz="4" w:space="0" w:color="404040"/>
              <w:right w:val="single" w:sz="4" w:space="0" w:color="404040"/>
            </w:tcBorders>
          </w:tcPr>
          <w:p w:rsidR="00D45B24" w:rsidRDefault="00306A35">
            <w:pPr>
              <w:pStyle w:val="western1"/>
              <w:jc w:val="center"/>
              <w:rPr>
                <w:b w:val="0"/>
                <w:color w:val="auto"/>
              </w:rPr>
            </w:pPr>
            <w:r>
              <w:rPr>
                <w:b w:val="0"/>
                <w:color w:val="auto"/>
              </w:rPr>
              <w:t>Oui / Non</w:t>
            </w:r>
          </w:p>
        </w:tc>
      </w:tr>
      <w:tr w:rsidR="00D45B24">
        <w:tc>
          <w:tcPr>
            <w:tcW w:w="2973"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Redondance des serveurs</w:t>
            </w:r>
          </w:p>
        </w:tc>
        <w:tc>
          <w:tcPr>
            <w:tcW w:w="383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b w:val="0"/>
                <w:color w:val="auto"/>
              </w:rPr>
            </w:pPr>
            <w:r>
              <w:rPr>
                <w:b w:val="0"/>
                <w:color w:val="auto"/>
              </w:rPr>
              <w:t>La redondance des serveurs permet la continuité de service lors d’incidents mineurs et évite d’avoir un "Point de défaillance unique".</w:t>
            </w:r>
          </w:p>
        </w:tc>
        <w:tc>
          <w:tcPr>
            <w:tcW w:w="3174" w:type="dxa"/>
            <w:tcBorders>
              <w:top w:val="single" w:sz="4" w:space="0" w:color="404040"/>
              <w:left w:val="single" w:sz="4" w:space="0" w:color="404040"/>
              <w:bottom w:val="single" w:sz="4" w:space="0" w:color="404040"/>
              <w:right w:val="single" w:sz="4" w:space="0" w:color="404040"/>
            </w:tcBorders>
          </w:tcPr>
          <w:p w:rsidR="00D45B24" w:rsidRDefault="00306A35">
            <w:pPr>
              <w:pStyle w:val="western1"/>
              <w:jc w:val="center"/>
              <w:rPr>
                <w:b w:val="0"/>
                <w:color w:val="auto"/>
              </w:rPr>
            </w:pPr>
            <w:r>
              <w:rPr>
                <w:b w:val="0"/>
                <w:color w:val="auto"/>
              </w:rPr>
              <w:t>Oui / Non</w:t>
            </w:r>
          </w:p>
        </w:tc>
      </w:tr>
    </w:tbl>
    <w:p w:rsidR="00D45B24" w:rsidRDefault="00306A35">
      <w:pPr>
        <w:pStyle w:val="Normal1"/>
        <w:spacing w:before="85" w:after="85"/>
        <w:textAlignment w:val="auto"/>
        <w:rPr>
          <w:rFonts w:eastAsia="Times New Roman"/>
          <w:color w:val="000000"/>
          <w:sz w:val="24"/>
          <w:szCs w:val="24"/>
          <w:lang w:eastAsia="fr-FR"/>
        </w:rPr>
      </w:pPr>
      <w:r>
        <w:rPr>
          <w:rFonts w:eastAsia="Times New Roman"/>
          <w:color w:val="000000"/>
          <w:sz w:val="24"/>
          <w:szCs w:val="24"/>
          <w:lang w:eastAsia="fr-FR"/>
        </w:rPr>
        <w:t>Besoins spécifiques</w:t>
      </w:r>
    </w:p>
    <w:p w:rsidR="00D45B24" w:rsidRDefault="00306A35">
      <w:pPr>
        <w:pStyle w:val="western"/>
        <w:rPr>
          <w:i/>
          <w:iCs/>
          <w:shd w:val="clear" w:color="auto" w:fill="FFFF00"/>
        </w:rPr>
      </w:pPr>
      <w:r>
        <w:rPr>
          <w:i/>
          <w:iCs/>
          <w:color w:val="417DC4"/>
          <w:shd w:val="clear" w:color="auto" w:fill="FFFF00"/>
        </w:rPr>
        <w:t>{ A compléter si nécessaire }</w:t>
      </w:r>
    </w:p>
    <w:p w:rsidR="00D45B24" w:rsidRDefault="00D45B24">
      <w:pPr>
        <w:pStyle w:val="Normal1"/>
      </w:pPr>
    </w:p>
    <w:p w:rsidR="00D45B24" w:rsidRDefault="00306A35">
      <w:pPr>
        <w:pStyle w:val="Titre2"/>
      </w:pPr>
      <w:bookmarkStart w:id="64" w:name="_Toc177660671"/>
      <w:bookmarkStart w:id="65" w:name="_Toc177652550"/>
      <w:bookmarkStart w:id="66" w:name="_Toc177652086"/>
      <w:bookmarkStart w:id="67" w:name="_Toc177568907"/>
      <w:bookmarkStart w:id="68" w:name="_Toc186464629"/>
      <w:r>
        <w:t>Disponibilité</w:t>
      </w:r>
      <w:bookmarkEnd w:id="64"/>
      <w:bookmarkEnd w:id="65"/>
      <w:bookmarkEnd w:id="66"/>
      <w:bookmarkEnd w:id="67"/>
      <w:bookmarkEnd w:id="68"/>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p w:rsidR="00D45B24" w:rsidRDefault="00D45B24">
      <w:pPr>
        <w:pStyle w:val="Normal1"/>
        <w:spacing w:after="0"/>
        <w:textAlignment w:val="auto"/>
        <w:rPr>
          <w:rFonts w:eastAsia="Times New Roman"/>
          <w:color w:val="000000"/>
          <w:sz w:val="24"/>
          <w:szCs w:val="24"/>
          <w:lang w:eastAsia="fr-FR"/>
        </w:rPr>
      </w:pPr>
    </w:p>
    <w:p w:rsidR="00D45B24" w:rsidRDefault="00306A35">
      <w:pPr>
        <w:pStyle w:val="Normal1"/>
        <w:spacing w:after="0"/>
        <w:textAlignment w:val="auto"/>
        <w:rPr>
          <w:rFonts w:eastAsia="Times New Roman"/>
          <w:color w:val="000000"/>
          <w:sz w:val="24"/>
          <w:szCs w:val="24"/>
          <w:lang w:eastAsia="fr-FR"/>
        </w:rPr>
      </w:pPr>
      <w:r>
        <w:rPr>
          <w:rFonts w:eastAsia="Times New Roman"/>
          <w:color w:val="000000"/>
          <w:sz w:val="24"/>
          <w:szCs w:val="24"/>
          <w:lang w:eastAsia="fr-FR"/>
        </w:rPr>
        <w:t>Niveau de disponibilité requis</w:t>
      </w:r>
    </w:p>
    <w:p w:rsidR="00D45B24" w:rsidRDefault="00D45B24">
      <w:pPr>
        <w:pStyle w:val="Normal1"/>
        <w:spacing w:after="0"/>
        <w:textAlignment w:val="auto"/>
      </w:pPr>
    </w:p>
    <w:tbl>
      <w:tblPr>
        <w:tblW w:w="9968" w:type="dxa"/>
        <w:tblInd w:w="-5" w:type="dxa"/>
        <w:tblLayout w:type="fixed"/>
        <w:tblLook w:val="0000" w:firstRow="0" w:lastRow="0" w:firstColumn="0" w:lastColumn="0" w:noHBand="0" w:noVBand="0"/>
      </w:tblPr>
      <w:tblGrid>
        <w:gridCol w:w="2493"/>
        <w:gridCol w:w="2492"/>
        <w:gridCol w:w="2492"/>
        <w:gridCol w:w="2491"/>
      </w:tblGrid>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Disponibilité en %</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Indisponibilité par année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Indisponibilité par mois</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Indisponibilité par semaine</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98,00 %</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7,30 jours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14,4 heures</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3,36 heures</w:t>
            </w:r>
          </w:p>
        </w:tc>
      </w:tr>
    </w:tbl>
    <w:p w:rsidR="00D45B24" w:rsidRDefault="00D45B24">
      <w:pPr>
        <w:pStyle w:val="Normal1"/>
      </w:pPr>
    </w:p>
    <w:p w:rsidR="00D45B24" w:rsidRDefault="00306A35">
      <w:pPr>
        <w:pStyle w:val="Titre2"/>
      </w:pPr>
      <w:bookmarkStart w:id="69" w:name="_Toc177660672"/>
      <w:bookmarkStart w:id="70" w:name="_Toc177652551"/>
      <w:bookmarkStart w:id="71" w:name="_Toc177652087"/>
      <w:bookmarkStart w:id="72" w:name="_Toc177568908"/>
      <w:bookmarkStart w:id="73" w:name="_Toc186464630"/>
      <w:r>
        <w:t>Performances</w:t>
      </w:r>
      <w:bookmarkEnd w:id="69"/>
      <w:bookmarkEnd w:id="70"/>
      <w:bookmarkEnd w:id="71"/>
      <w:bookmarkEnd w:id="72"/>
      <w:bookmarkEnd w:id="73"/>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p w:rsidR="00D45B24" w:rsidRDefault="00306A35">
      <w:pPr>
        <w:pStyle w:val="Normal1"/>
        <w:spacing w:after="0"/>
        <w:textAlignment w:val="auto"/>
      </w:pPr>
      <w:r>
        <w:rPr>
          <w:rFonts w:eastAsia="Times New Roman"/>
          <w:color w:val="000000"/>
          <w:sz w:val="24"/>
          <w:szCs w:val="24"/>
          <w:lang w:eastAsia="fr-FR"/>
        </w:rPr>
        <w:t>Critères requis</w:t>
      </w:r>
    </w:p>
    <w:tbl>
      <w:tblPr>
        <w:tblW w:w="5000" w:type="pct"/>
        <w:tblInd w:w="-5" w:type="dxa"/>
        <w:tblLayout w:type="fixed"/>
        <w:tblLook w:val="0000" w:firstRow="0" w:lastRow="0" w:firstColumn="0" w:lastColumn="0" w:noHBand="0" w:noVBand="0"/>
      </w:tblPr>
      <w:tblGrid>
        <w:gridCol w:w="5096"/>
        <w:gridCol w:w="5098"/>
      </w:tblGrid>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Périmètre</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Temps de réponse</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Page principale</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&lt; 1s</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Page normale</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&lt; 500ms</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Page complexe (style dashboard)</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&lt; 2s</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API</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&lt; 50ms</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First Input Delay (FID)</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&lt; 100ms</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Cumulative Layout Shift (CLS)</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&lt; 0,1</w:t>
            </w:r>
          </w:p>
        </w:tc>
      </w:tr>
      <w:tr w:rsidR="00D45B24">
        <w:trPr>
          <w:trHeight w:val="197"/>
        </w:trPr>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Largest Contentful Paint (LCP)</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&lt; 2,5s</w:t>
            </w:r>
          </w:p>
        </w:tc>
      </w:tr>
    </w:tbl>
    <w:p w:rsidR="00D45B24" w:rsidRDefault="00D45B24">
      <w:pPr>
        <w:pStyle w:val="Normal1"/>
      </w:pPr>
    </w:p>
    <w:p w:rsidR="00D45B24" w:rsidRDefault="00D45B24">
      <w:pPr>
        <w:pStyle w:val="Normal1"/>
      </w:pPr>
    </w:p>
    <w:p w:rsidR="00D45B24" w:rsidRDefault="00D45B24">
      <w:pPr>
        <w:pStyle w:val="Normal1"/>
      </w:pPr>
    </w:p>
    <w:p w:rsidR="00D45B24" w:rsidRDefault="00D45B24">
      <w:pPr>
        <w:pStyle w:val="Normal1"/>
      </w:pPr>
    </w:p>
    <w:p w:rsidR="00D45B24" w:rsidRDefault="00306A35">
      <w:pPr>
        <w:pStyle w:val="Titre2"/>
      </w:pPr>
      <w:bookmarkStart w:id="74" w:name="_Toc177660673"/>
      <w:bookmarkStart w:id="75" w:name="_Toc177652552"/>
      <w:bookmarkStart w:id="76" w:name="_Toc177652088"/>
      <w:bookmarkStart w:id="77" w:name="_Toc177568909"/>
      <w:bookmarkStart w:id="78" w:name="_Toc186464631"/>
      <w:r>
        <w:lastRenderedPageBreak/>
        <w:t>Intégrité</w:t>
      </w:r>
      <w:bookmarkEnd w:id="74"/>
      <w:bookmarkEnd w:id="75"/>
      <w:bookmarkEnd w:id="76"/>
      <w:bookmarkEnd w:id="77"/>
      <w:bookmarkEnd w:id="78"/>
    </w:p>
    <w:p w:rsidR="00D45B24" w:rsidRDefault="00306A35">
      <w:pPr>
        <w:pStyle w:val="Normal1"/>
      </w:pPr>
      <w:r>
        <w:t>Critères requis</w:t>
      </w:r>
    </w:p>
    <w:tbl>
      <w:tblPr>
        <w:tblW w:w="5000" w:type="pct"/>
        <w:tblInd w:w="-5" w:type="dxa"/>
        <w:tblLayout w:type="fixed"/>
        <w:tblLook w:val="0000" w:firstRow="0" w:lastRow="0" w:firstColumn="0" w:lastColumn="0" w:noHBand="0" w:noVBand="0"/>
      </w:tblPr>
      <w:tblGrid>
        <w:gridCol w:w="5096"/>
        <w:gridCol w:w="5098"/>
      </w:tblGrid>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Périmètre</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Niveau</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global</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Standard</w:t>
            </w:r>
            <w:r>
              <w:rPr>
                <w:color w:val="auto"/>
              </w:rPr>
              <w:br/>
              <w:t>Important</w:t>
            </w:r>
            <w:r>
              <w:rPr>
                <w:color w:val="auto"/>
              </w:rPr>
              <w:br/>
              <w:t>Très important</w:t>
            </w:r>
          </w:p>
        </w:tc>
      </w:tr>
    </w:tbl>
    <w:p w:rsidR="00D45B24" w:rsidRDefault="00D45B24">
      <w:pPr>
        <w:pStyle w:val="Normal1"/>
      </w:pPr>
    </w:p>
    <w:p w:rsidR="00D45B24" w:rsidRDefault="00D45B24">
      <w:pPr>
        <w:pStyle w:val="Normal1"/>
      </w:pPr>
    </w:p>
    <w:p w:rsidR="00D45B24" w:rsidRDefault="00306A35">
      <w:pPr>
        <w:pStyle w:val="Titre2"/>
      </w:pPr>
      <w:bookmarkStart w:id="79" w:name="_Toc177660674"/>
      <w:bookmarkStart w:id="80" w:name="_Toc177652553"/>
      <w:bookmarkStart w:id="81" w:name="_Toc177652089"/>
      <w:bookmarkStart w:id="82" w:name="_Toc177568910"/>
      <w:r>
        <w:t xml:space="preserve"> </w:t>
      </w:r>
      <w:bookmarkStart w:id="83" w:name="_Toc186464632"/>
      <w:r>
        <w:t>Traçabilité</w:t>
      </w:r>
      <w:bookmarkEnd w:id="79"/>
      <w:bookmarkEnd w:id="80"/>
      <w:bookmarkEnd w:id="81"/>
      <w:bookmarkEnd w:id="82"/>
      <w:bookmarkEnd w:id="83"/>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tbl>
      <w:tblPr>
        <w:tblW w:w="5000" w:type="pct"/>
        <w:tblInd w:w="-5" w:type="dxa"/>
        <w:tblLayout w:type="fixed"/>
        <w:tblLook w:val="0000" w:firstRow="0" w:lastRow="0" w:firstColumn="0" w:lastColumn="0" w:noHBand="0" w:noVBand="0"/>
      </w:tblPr>
      <w:tblGrid>
        <w:gridCol w:w="5096"/>
        <w:gridCol w:w="5098"/>
      </w:tblGrid>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Élément à tracer</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Solution</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Connexion utilisateur</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SSO : logs gérés par le service</w:t>
            </w:r>
            <w:r>
              <w:rPr>
                <w:color w:val="auto"/>
              </w:rPr>
              <w:br/>
              <w:t>Comptes internes : Log en BDD + fichier</w:t>
            </w:r>
            <w:r>
              <w:rPr>
                <w:color w:val="auto"/>
              </w:rPr>
              <w:br/>
              <w:t>- utilisateur</w:t>
            </w:r>
            <w:r>
              <w:rPr>
                <w:color w:val="auto"/>
              </w:rPr>
              <w:br/>
              <w:t>- date et heure de connexion</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Action utilisateur</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Log en BDD + fichier</w:t>
            </w:r>
            <w:r>
              <w:rPr>
                <w:color w:val="auto"/>
              </w:rPr>
              <w:br/>
              <w:t>- utilisateur</w:t>
            </w:r>
            <w:r>
              <w:rPr>
                <w:color w:val="auto"/>
              </w:rPr>
              <w:br/>
              <w:t>- méthode appelée</w:t>
            </w:r>
            <w:r>
              <w:rPr>
                <w:color w:val="auto"/>
              </w:rPr>
              <w:br/>
              <w:t>- date et heure</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Échange inter-application</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Log en BDD + fichier</w:t>
            </w:r>
            <w:r>
              <w:rPr>
                <w:color w:val="auto"/>
              </w:rPr>
              <w:br/>
              <w:t>- client</w:t>
            </w:r>
            <w:r>
              <w:rPr>
                <w:color w:val="auto"/>
              </w:rPr>
              <w:br/>
              <w:t>- méthode appelée</w:t>
            </w:r>
            <w:r>
              <w:rPr>
                <w:color w:val="auto"/>
              </w:rPr>
              <w:br/>
              <w:t>- date et heure</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Import de fichier de données</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Log de l’action en BDD + fichier</w:t>
            </w:r>
            <w:r>
              <w:rPr>
                <w:color w:val="auto"/>
              </w:rPr>
              <w:br/>
              <w:t>- nom du fichier</w:t>
            </w:r>
            <w:r>
              <w:rPr>
                <w:color w:val="auto"/>
              </w:rPr>
              <w:br/>
              <w:t>- date d’import</w:t>
            </w:r>
            <w:r>
              <w:rPr>
                <w:color w:val="auto"/>
              </w:rPr>
              <w:br/>
              <w:t>Sauvegarde du fichier importé dans le stockage objet</w:t>
            </w:r>
          </w:p>
        </w:tc>
      </w:tr>
    </w:tbl>
    <w:p w:rsidR="00D45B24" w:rsidRDefault="00D45B24">
      <w:pPr>
        <w:pStyle w:val="Normal1"/>
      </w:pPr>
    </w:p>
    <w:p w:rsidR="00D45B24" w:rsidRDefault="00306A35">
      <w:pPr>
        <w:pStyle w:val="Titre2"/>
      </w:pPr>
      <w:bookmarkStart w:id="84" w:name="_Toc177568911"/>
      <w:bookmarkStart w:id="85" w:name="_Toc177652090"/>
      <w:bookmarkStart w:id="86" w:name="_Toc177652554"/>
      <w:bookmarkStart w:id="87" w:name="_Toc177660675"/>
      <w:r>
        <w:t xml:space="preserve"> </w:t>
      </w:r>
      <w:bookmarkStart w:id="88" w:name="_Toc186464633"/>
      <w:r>
        <w:t>Confidentialité</w:t>
      </w:r>
      <w:bookmarkEnd w:id="84"/>
      <w:bookmarkEnd w:id="85"/>
      <w:bookmarkEnd w:id="86"/>
      <w:bookmarkEnd w:id="87"/>
      <w:bookmarkEnd w:id="88"/>
    </w:p>
    <w:p w:rsidR="00D45B24" w:rsidRDefault="00306A35">
      <w:pPr>
        <w:pStyle w:val="Normal1"/>
      </w:pPr>
      <w:r>
        <w:t>Le principe du moindre privilège est appliqué (seuls les droits nécessaires sont attribués à un utilisateur)</w:t>
      </w:r>
    </w:p>
    <w:p w:rsidR="00D45B24" w:rsidRDefault="00D45B24">
      <w:pPr>
        <w:pStyle w:val="Normal1"/>
      </w:pPr>
    </w:p>
    <w:p w:rsidR="00D45B24" w:rsidRDefault="00306A35">
      <w:pPr>
        <w:pStyle w:val="Titre3"/>
        <w:ind w:left="0" w:firstLine="0"/>
      </w:pPr>
      <w:bookmarkStart w:id="89" w:name="_Toc177660676"/>
      <w:bookmarkStart w:id="90" w:name="_Toc177652555"/>
      <w:bookmarkStart w:id="91" w:name="_Toc177652091"/>
      <w:bookmarkStart w:id="92" w:name="_Toc177568912"/>
      <w:bookmarkStart w:id="93" w:name="_Toc186464634"/>
      <w:r>
        <w:t>Registre des traitements</w:t>
      </w:r>
      <w:bookmarkEnd w:id="89"/>
      <w:bookmarkEnd w:id="90"/>
      <w:bookmarkEnd w:id="91"/>
      <w:bookmarkEnd w:id="92"/>
      <w:bookmarkEnd w:id="93"/>
    </w:p>
    <w:p w:rsidR="00D45B24" w:rsidRDefault="00306A35">
      <w:pPr>
        <w:pStyle w:val="Normal1"/>
        <w:spacing w:before="85" w:after="85"/>
        <w:textAlignment w:val="auto"/>
        <w:rPr>
          <w:rFonts w:eastAsia="Times New Roman"/>
          <w:color w:val="000000"/>
          <w:lang w:eastAsia="fr-FR"/>
        </w:rPr>
      </w:pPr>
      <w:r>
        <w:rPr>
          <w:rFonts w:eastAsia="Times New Roman"/>
          <w:color w:val="000000"/>
          <w:lang w:eastAsia="fr-FR"/>
        </w:rPr>
        <w:t>Pour répondre au RGPD le registre des traitements est associé à la documentation du projet et maintenu à jour.</w:t>
      </w:r>
    </w:p>
    <w:p w:rsidR="00D45B24" w:rsidRDefault="00306A35">
      <w:pPr>
        <w:pStyle w:val="Normal1"/>
        <w:spacing w:before="85" w:after="85"/>
        <w:textAlignment w:val="auto"/>
      </w:pPr>
      <w:r>
        <w:rPr>
          <w:rFonts w:eastAsia="Times New Roman"/>
          <w:color w:val="000000"/>
          <w:lang w:eastAsia="fr-FR"/>
        </w:rPr>
        <w:t>Le système, étant sous la responsabilité de la DTNUM, renseigne en plus (</w:t>
      </w:r>
      <w:hyperlink r:id="rId9" w:tgtFrame="_top">
        <w:r>
          <w:rPr>
            <w:rStyle w:val="Lienhypertexte"/>
            <w:rFonts w:eastAsia="Times New Roman"/>
            <w:i/>
            <w:iCs/>
            <w:color w:val="417DC4"/>
            <w:lang w:eastAsia="fr-FR"/>
          </w:rPr>
          <w:t>le tableau des informations générales de trait</w:t>
        </w:r>
        <w:bookmarkStart w:id="94" w:name="_Hlt177401240"/>
        <w:r>
          <w:rPr>
            <w:rStyle w:val="Lienhypertexte"/>
            <w:rFonts w:eastAsia="Times New Roman"/>
            <w:i/>
            <w:iCs/>
            <w:color w:val="417DC4"/>
            <w:lang w:eastAsia="fr-FR"/>
          </w:rPr>
          <w:t>e</w:t>
        </w:r>
        <w:bookmarkEnd w:id="94"/>
        <w:r>
          <w:rPr>
            <w:rStyle w:val="Lienhypertexte"/>
            <w:rFonts w:eastAsia="Times New Roman"/>
            <w:i/>
            <w:iCs/>
            <w:color w:val="417DC4"/>
            <w:lang w:eastAsia="fr-FR"/>
          </w:rPr>
          <w:t>ments</w:t>
        </w:r>
      </w:hyperlink>
      <w:r>
        <w:rPr>
          <w:rFonts w:eastAsia="Times New Roman"/>
          <w:color w:val="000000"/>
          <w:lang w:eastAsia="fr-FR"/>
        </w:rPr>
        <w:t>.</w:t>
      </w:r>
    </w:p>
    <w:p w:rsidR="00D45B24" w:rsidRDefault="00D45B24">
      <w:pPr>
        <w:pStyle w:val="Normal1"/>
      </w:pPr>
    </w:p>
    <w:p w:rsidR="00D45B24" w:rsidRDefault="00306A35">
      <w:pPr>
        <w:pStyle w:val="Titre3"/>
        <w:ind w:left="0" w:firstLine="0"/>
      </w:pPr>
      <w:bookmarkStart w:id="95" w:name="_Toc177660677"/>
      <w:bookmarkStart w:id="96" w:name="_Toc177652556"/>
      <w:bookmarkStart w:id="97" w:name="_Toc177652092"/>
      <w:bookmarkStart w:id="98" w:name="_Toc177568913"/>
      <w:bookmarkStart w:id="99" w:name="_Toc186464635"/>
      <w:r>
        <w:t>Restrictions d'accès</w:t>
      </w:r>
      <w:bookmarkEnd w:id="95"/>
      <w:bookmarkEnd w:id="96"/>
      <w:bookmarkEnd w:id="97"/>
      <w:bookmarkEnd w:id="98"/>
      <w:bookmarkEnd w:id="99"/>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p w:rsidR="00D45B24" w:rsidRDefault="00306A35">
      <w:pPr>
        <w:pStyle w:val="Normal1"/>
        <w:rPr>
          <w:lang w:eastAsia="fr-FR"/>
        </w:rPr>
      </w:pPr>
      <w:r>
        <w:rPr>
          <w:lang w:eastAsia="fr-FR"/>
        </w:rPr>
        <w:lastRenderedPageBreak/>
        <w:t>Les données véhiculées, stockées ou utilisées à caractère personnel ou sensible sont soumises à une restriction d’accès.</w:t>
      </w:r>
    </w:p>
    <w:p w:rsidR="00D45B24" w:rsidRDefault="00306A35">
      <w:pPr>
        <w:pStyle w:val="Normal1"/>
        <w:rPr>
          <w:lang w:eastAsia="fr-FR"/>
        </w:rPr>
      </w:pPr>
      <w:r>
        <w:rPr>
          <w:lang w:eastAsia="fr-FR"/>
        </w:rPr>
        <w:t>Le système doit garantir cette restriction, aussi bien en son sein que dans la manière d’exposer les données.</w:t>
      </w:r>
    </w:p>
    <w:p w:rsidR="00D45B24" w:rsidRDefault="00306A35">
      <w:pPr>
        <w:pStyle w:val="Normal1"/>
        <w:rPr>
          <w:lang w:eastAsia="fr-FR"/>
        </w:rPr>
      </w:pPr>
      <w:r>
        <w:rPr>
          <w:lang w:eastAsia="fr-FR"/>
        </w:rPr>
        <w:t>Tous les environnements portants ces données personnelles ou sensibles sont concernés.</w:t>
      </w:r>
    </w:p>
    <w:p w:rsidR="00D45B24" w:rsidRDefault="00D45B24">
      <w:pPr>
        <w:pStyle w:val="Normal1"/>
      </w:pPr>
    </w:p>
    <w:p w:rsidR="00D45B24" w:rsidRDefault="00306A35">
      <w:pPr>
        <w:pStyle w:val="Titre3"/>
        <w:ind w:left="0" w:firstLine="0"/>
      </w:pPr>
      <w:bookmarkStart w:id="100" w:name="_Toc177660678"/>
      <w:bookmarkStart w:id="101" w:name="_Toc177652557"/>
      <w:bookmarkStart w:id="102" w:name="_Toc177652093"/>
      <w:bookmarkStart w:id="103" w:name="_Toc177568914"/>
      <w:bookmarkStart w:id="104" w:name="_Toc186464636"/>
      <w:r>
        <w:t>Délibération CNIL</w:t>
      </w:r>
      <w:bookmarkEnd w:id="100"/>
      <w:bookmarkEnd w:id="101"/>
      <w:bookmarkEnd w:id="102"/>
      <w:bookmarkEnd w:id="103"/>
      <w:bookmarkEnd w:id="104"/>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p w:rsidR="00D45B24" w:rsidRDefault="00306A35">
      <w:pPr>
        <w:pStyle w:val="Normal1"/>
      </w:pPr>
      <w:r>
        <w:t>Aucune délibération RGPD spécifique délivrée par la CNIL.</w:t>
      </w:r>
    </w:p>
    <w:p w:rsidR="00D45B24" w:rsidRDefault="00D45B24">
      <w:pPr>
        <w:pStyle w:val="Normal1"/>
      </w:pPr>
    </w:p>
    <w:p w:rsidR="00D45B24" w:rsidRDefault="00306A35">
      <w:pPr>
        <w:pStyle w:val="Titre3"/>
        <w:ind w:left="0" w:firstLine="0"/>
      </w:pPr>
      <w:bookmarkStart w:id="105" w:name="_Toc177660679"/>
      <w:bookmarkStart w:id="106" w:name="_Toc177652558"/>
      <w:bookmarkStart w:id="107" w:name="_Toc177652094"/>
      <w:bookmarkStart w:id="108" w:name="_Toc177568915"/>
      <w:bookmarkStart w:id="109" w:name="_Toc186464637"/>
      <w:r>
        <w:t>Contrainte d'anonymisation</w:t>
      </w:r>
      <w:bookmarkEnd w:id="105"/>
      <w:bookmarkEnd w:id="106"/>
      <w:bookmarkEnd w:id="107"/>
      <w:bookmarkEnd w:id="108"/>
      <w:bookmarkEnd w:id="109"/>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p w:rsidR="00D45B24" w:rsidRDefault="00306A35">
      <w:pPr>
        <w:pStyle w:val="Normal1"/>
      </w:pPr>
      <w:r>
        <w:t>Les fichiers de log ne doivent contenir aucune donnée personnelle ou sensible.</w:t>
      </w:r>
    </w:p>
    <w:p w:rsidR="00D45B24" w:rsidRDefault="00D45B24">
      <w:pPr>
        <w:pStyle w:val="Normal1"/>
      </w:pPr>
    </w:p>
    <w:p w:rsidR="00D45B24" w:rsidRDefault="00306A35">
      <w:pPr>
        <w:pStyle w:val="Titre3"/>
        <w:ind w:left="0" w:firstLine="0"/>
      </w:pPr>
      <w:bookmarkStart w:id="110" w:name="_Toc177660680"/>
      <w:bookmarkStart w:id="111" w:name="_Toc177652559"/>
      <w:bookmarkStart w:id="112" w:name="_Toc177652095"/>
      <w:bookmarkStart w:id="113" w:name="_Toc177568916"/>
      <w:bookmarkStart w:id="114" w:name="_Toc186464638"/>
      <w:r>
        <w:t>Habilitation de sécurité</w:t>
      </w:r>
      <w:bookmarkEnd w:id="110"/>
      <w:bookmarkEnd w:id="111"/>
      <w:bookmarkEnd w:id="112"/>
      <w:bookmarkEnd w:id="113"/>
      <w:bookmarkEnd w:id="114"/>
    </w:p>
    <w:tbl>
      <w:tblPr>
        <w:tblW w:w="5000" w:type="pct"/>
        <w:tblInd w:w="-5" w:type="dxa"/>
        <w:tblLayout w:type="fixed"/>
        <w:tblLook w:val="0000" w:firstRow="0" w:lastRow="0" w:firstColumn="0" w:lastColumn="0" w:noHBand="0" w:noVBand="0"/>
      </w:tblPr>
      <w:tblGrid>
        <w:gridCol w:w="5096"/>
        <w:gridCol w:w="5098"/>
      </w:tblGrid>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Populations</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Habilitation requise</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aucune</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Secret Défense</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aucune</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Très Secret Défense</w:t>
            </w:r>
          </w:p>
        </w:tc>
      </w:tr>
    </w:tbl>
    <w:p w:rsidR="00D45B24" w:rsidRDefault="00D45B24">
      <w:pPr>
        <w:pStyle w:val="Normal1"/>
      </w:pPr>
    </w:p>
    <w:p w:rsidR="00D45B24" w:rsidRDefault="00306A35">
      <w:pPr>
        <w:pStyle w:val="Titre2"/>
      </w:pPr>
      <w:bookmarkStart w:id="115" w:name="_Toc177660681"/>
      <w:bookmarkStart w:id="116" w:name="_Toc177652560"/>
      <w:bookmarkStart w:id="117" w:name="_Toc177652096"/>
      <w:bookmarkStart w:id="118" w:name="_Toc177568917"/>
      <w:r>
        <w:t xml:space="preserve"> </w:t>
      </w:r>
      <w:bookmarkStart w:id="119" w:name="_Toc186464639"/>
      <w:r>
        <w:t>Volumétrie métier</w:t>
      </w:r>
      <w:bookmarkEnd w:id="115"/>
      <w:bookmarkEnd w:id="116"/>
      <w:bookmarkEnd w:id="117"/>
      <w:bookmarkEnd w:id="118"/>
      <w:bookmarkEnd w:id="119"/>
    </w:p>
    <w:p w:rsidR="00D45B24" w:rsidRDefault="00306A35">
      <w:pPr>
        <w:pStyle w:val="Normal1"/>
        <w:rPr>
          <w:i/>
          <w:iCs/>
          <w:shd w:val="clear" w:color="auto" w:fill="FFFF00"/>
        </w:rPr>
      </w:pPr>
      <w:r>
        <w:rPr>
          <w:i/>
          <w:iCs/>
          <w:shd w:val="clear" w:color="auto" w:fill="FFFF00"/>
        </w:rPr>
        <w:t>{ A compléter }</w:t>
      </w:r>
    </w:p>
    <w:p w:rsidR="00D45B24" w:rsidRDefault="00D45B24">
      <w:pPr>
        <w:pStyle w:val="Normal1"/>
      </w:pPr>
    </w:p>
    <w:p w:rsidR="00D45B24" w:rsidRDefault="00306A35">
      <w:pPr>
        <w:pStyle w:val="Titre2"/>
      </w:pPr>
      <w:bookmarkStart w:id="120" w:name="_Toc177568918"/>
      <w:bookmarkStart w:id="121" w:name="_Toc177652097"/>
      <w:bookmarkStart w:id="122" w:name="_Toc177652561"/>
      <w:bookmarkStart w:id="123" w:name="_Toc177660682"/>
      <w:r>
        <w:t xml:space="preserve"> </w:t>
      </w:r>
      <w:bookmarkStart w:id="124" w:name="_Toc186464640"/>
      <w:r>
        <w:t>Archivage légal</w:t>
      </w:r>
      <w:bookmarkEnd w:id="120"/>
      <w:bookmarkEnd w:id="121"/>
      <w:bookmarkEnd w:id="122"/>
      <w:bookmarkEnd w:id="123"/>
      <w:bookmarkEnd w:id="124"/>
    </w:p>
    <w:p w:rsidR="00D45B24" w:rsidRDefault="00306A35">
      <w:pPr>
        <w:pStyle w:val="Normal1"/>
        <w:rPr>
          <w:i/>
          <w:iCs/>
          <w:shd w:val="clear" w:color="auto" w:fill="FFFF00"/>
        </w:rPr>
      </w:pPr>
      <w:r>
        <w:rPr>
          <w:i/>
          <w:iCs/>
          <w:shd w:val="clear" w:color="auto" w:fill="FFFF00"/>
        </w:rPr>
        <w:t>{ A compléter si nécessaire }</w:t>
      </w:r>
    </w:p>
    <w:p w:rsidR="00D45B24" w:rsidRDefault="00D45B24">
      <w:pPr>
        <w:pStyle w:val="Normal1"/>
      </w:pPr>
    </w:p>
    <w:p w:rsidR="00D45B24" w:rsidRDefault="00306A35">
      <w:pPr>
        <w:pStyle w:val="Titre2"/>
      </w:pPr>
      <w:bookmarkStart w:id="125" w:name="_Toc177568919"/>
      <w:bookmarkStart w:id="126" w:name="_Toc177652098"/>
      <w:bookmarkStart w:id="127" w:name="_Toc177652562"/>
      <w:bookmarkStart w:id="128" w:name="_Toc177660683"/>
      <w:r>
        <w:t xml:space="preserve"> </w:t>
      </w:r>
      <w:bookmarkStart w:id="129" w:name="_Toc186464641"/>
      <w:r>
        <w:t>Accessibilité</w:t>
      </w:r>
      <w:bookmarkEnd w:id="125"/>
      <w:bookmarkEnd w:id="126"/>
      <w:bookmarkEnd w:id="127"/>
      <w:bookmarkEnd w:id="128"/>
      <w:bookmarkEnd w:id="129"/>
    </w:p>
    <w:p w:rsidR="00D45B24" w:rsidRDefault="00306A35">
      <w:pPr>
        <w:pStyle w:val="Normal1"/>
      </w:pPr>
      <w:r>
        <w:t>Le Référentiel général d’accessibilité pour les administrations ou Référentiel général d’amélioration de l’accessibilité (RGAA) définit les modalités techniques d’accessibilité des services en ligne.</w:t>
      </w:r>
    </w:p>
    <w:p w:rsidR="00D45B24" w:rsidRDefault="001859C7">
      <w:pPr>
        <w:pStyle w:val="Normal1"/>
        <w:spacing w:before="85" w:after="85"/>
        <w:textAlignment w:val="auto"/>
      </w:pPr>
      <w:hyperlink r:id="rId10" w:tgtFrame="_top">
        <w:r w:rsidR="00306A35">
          <w:rPr>
            <w:rStyle w:val="Lienhypertexte"/>
            <w:rFonts w:eastAsia="Times New Roman"/>
            <w:i/>
            <w:iCs/>
            <w:color w:val="417DC4"/>
            <w:lang w:eastAsia="fr-FR"/>
          </w:rPr>
          <w:t>Accessibilité Numé</w:t>
        </w:r>
        <w:bookmarkStart w:id="130" w:name="_Hlt177554106"/>
        <w:bookmarkStart w:id="131" w:name="_Hlt177554132"/>
        <w:r w:rsidR="00306A35">
          <w:rPr>
            <w:rStyle w:val="Lienhypertexte"/>
            <w:rFonts w:eastAsia="Times New Roman"/>
            <w:i/>
            <w:iCs/>
            <w:color w:val="417DC4"/>
            <w:lang w:eastAsia="fr-FR"/>
          </w:rPr>
          <w:t>r</w:t>
        </w:r>
        <w:bookmarkEnd w:id="130"/>
        <w:bookmarkEnd w:id="131"/>
        <w:r w:rsidR="00306A35">
          <w:rPr>
            <w:rStyle w:val="Lienhypertexte"/>
            <w:rFonts w:eastAsia="Times New Roman"/>
            <w:i/>
            <w:iCs/>
            <w:color w:val="417DC4"/>
            <w:lang w:eastAsia="fr-FR"/>
          </w:rPr>
          <w:t>iq</w:t>
        </w:r>
        <w:bookmarkStart w:id="132" w:name="_Hlt177554140"/>
        <w:r w:rsidR="00306A35">
          <w:rPr>
            <w:rStyle w:val="Lienhypertexte"/>
            <w:rFonts w:eastAsia="Times New Roman"/>
            <w:i/>
            <w:iCs/>
            <w:color w:val="417DC4"/>
            <w:lang w:eastAsia="fr-FR"/>
          </w:rPr>
          <w:t>u</w:t>
        </w:r>
        <w:bookmarkEnd w:id="132"/>
        <w:r w:rsidR="00306A35">
          <w:rPr>
            <w:rStyle w:val="Lienhypertexte"/>
            <w:rFonts w:eastAsia="Times New Roman"/>
            <w:i/>
            <w:iCs/>
            <w:color w:val="417DC4"/>
            <w:lang w:eastAsia="fr-FR"/>
          </w:rPr>
          <w:t>e</w:t>
        </w:r>
      </w:hyperlink>
    </w:p>
    <w:p w:rsidR="00D45B24" w:rsidRDefault="00D45B24">
      <w:pPr>
        <w:pStyle w:val="Normal1"/>
        <w:spacing w:before="85" w:after="85"/>
        <w:textAlignment w:val="auto"/>
        <w:rPr>
          <w:rFonts w:eastAsia="Times New Roman"/>
          <w:i/>
          <w:iCs/>
          <w:color w:val="417DC4"/>
          <w:lang w:eastAsia="fr-FR"/>
        </w:rPr>
      </w:pPr>
    </w:p>
    <w:p w:rsidR="00D45B24" w:rsidRDefault="00306A35">
      <w:pPr>
        <w:pStyle w:val="Normal1"/>
        <w:spacing w:after="0"/>
        <w:textAlignment w:val="auto"/>
      </w:pPr>
      <w:r>
        <w:rPr>
          <w:rFonts w:eastAsia="Times New Roman"/>
          <w:color w:val="000000"/>
          <w:sz w:val="24"/>
          <w:szCs w:val="24"/>
          <w:lang w:eastAsia="fr-FR"/>
        </w:rPr>
        <w:t>Niveaux requis pour les interfaces</w:t>
      </w:r>
    </w:p>
    <w:tbl>
      <w:tblPr>
        <w:tblW w:w="5000" w:type="pct"/>
        <w:tblInd w:w="-5" w:type="dxa"/>
        <w:tblLayout w:type="fixed"/>
        <w:tblLook w:val="0000" w:firstRow="0" w:lastRow="0" w:firstColumn="0" w:lastColumn="0" w:noHBand="0" w:noVBand="0"/>
      </w:tblPr>
      <w:tblGrid>
        <w:gridCol w:w="5096"/>
        <w:gridCol w:w="5098"/>
      </w:tblGrid>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Interface</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Niveau RGAA</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portail agents</w:t>
            </w:r>
          </w:p>
        </w:tc>
        <w:tc>
          <w:tcPr>
            <w:tcW w:w="4989" w:type="dxa"/>
            <w:tcBorders>
              <w:top w:val="single" w:sz="4" w:space="0" w:color="404040"/>
              <w:left w:val="single" w:sz="4" w:space="0" w:color="404040"/>
              <w:bottom w:val="single" w:sz="4" w:space="0" w:color="404040"/>
              <w:right w:val="single" w:sz="4" w:space="0" w:color="404040"/>
            </w:tcBorders>
          </w:tcPr>
          <w:p w:rsidR="00D45B24" w:rsidRDefault="00D45B24">
            <w:pPr>
              <w:pStyle w:val="western2"/>
              <w:rPr>
                <w:color w:val="auto"/>
              </w:rPr>
            </w:pP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portail citoyens</w:t>
            </w:r>
          </w:p>
        </w:tc>
        <w:tc>
          <w:tcPr>
            <w:tcW w:w="4989" w:type="dxa"/>
            <w:tcBorders>
              <w:top w:val="single" w:sz="4" w:space="0" w:color="404040"/>
              <w:left w:val="single" w:sz="4" w:space="0" w:color="404040"/>
              <w:bottom w:val="single" w:sz="4" w:space="0" w:color="404040"/>
              <w:right w:val="single" w:sz="4" w:space="0" w:color="404040"/>
            </w:tcBorders>
          </w:tcPr>
          <w:p w:rsidR="00D45B24" w:rsidRDefault="00D45B24">
            <w:pPr>
              <w:pStyle w:val="western2"/>
              <w:rPr>
                <w:color w:val="auto"/>
              </w:rPr>
            </w:pPr>
          </w:p>
        </w:tc>
      </w:tr>
    </w:tbl>
    <w:p w:rsidR="00D45B24" w:rsidRDefault="00D45B24">
      <w:pPr>
        <w:pStyle w:val="Normal1"/>
      </w:pPr>
    </w:p>
    <w:p w:rsidR="00D45B24" w:rsidRDefault="00D45B24">
      <w:pPr>
        <w:pStyle w:val="Normal1"/>
      </w:pPr>
    </w:p>
    <w:p w:rsidR="00D45B24" w:rsidRDefault="00306A35">
      <w:pPr>
        <w:pStyle w:val="Titre2"/>
      </w:pPr>
      <w:bookmarkStart w:id="133" w:name="_Toc177568920"/>
      <w:bookmarkStart w:id="134" w:name="_Toc177652099"/>
      <w:bookmarkStart w:id="135" w:name="_Toc177652563"/>
      <w:bookmarkStart w:id="136" w:name="_Toc177660684"/>
      <w:r>
        <w:lastRenderedPageBreak/>
        <w:t xml:space="preserve"> </w:t>
      </w:r>
      <w:bookmarkStart w:id="137" w:name="_Toc186464642"/>
      <w:r>
        <w:t>Services opérés</w:t>
      </w:r>
      <w:bookmarkEnd w:id="133"/>
      <w:bookmarkEnd w:id="134"/>
      <w:bookmarkEnd w:id="135"/>
      <w:bookmarkEnd w:id="136"/>
      <w:bookmarkEnd w:id="137"/>
    </w:p>
    <w:p w:rsidR="00D06B7D" w:rsidRDefault="00D06B7D" w:rsidP="00D06B7D">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tbl>
      <w:tblPr>
        <w:tblW w:w="5000" w:type="pct"/>
        <w:tblInd w:w="-5" w:type="dxa"/>
        <w:tblLayout w:type="fixed"/>
        <w:tblLook w:val="0000" w:firstRow="0" w:lastRow="0" w:firstColumn="0" w:lastColumn="0" w:noHBand="0" w:noVBand="0"/>
      </w:tblPr>
      <w:tblGrid>
        <w:gridCol w:w="5096"/>
        <w:gridCol w:w="5098"/>
      </w:tblGrid>
      <w:tr w:rsidR="00D45B24" w:rsidTr="00D06B7D">
        <w:tc>
          <w:tcPr>
            <w:tcW w:w="5096"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Service opéré</w:t>
            </w:r>
          </w:p>
        </w:tc>
        <w:tc>
          <w:tcPr>
            <w:tcW w:w="5098"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Organisme responsable</w:t>
            </w:r>
          </w:p>
        </w:tc>
      </w:tr>
      <w:tr w:rsidR="00D45B24" w:rsidTr="00D06B7D">
        <w:tc>
          <w:tcPr>
            <w:tcW w:w="5096"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Développement</w:t>
            </w:r>
          </w:p>
        </w:tc>
        <w:tc>
          <w:tcPr>
            <w:tcW w:w="509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prestation externe</w:t>
            </w:r>
          </w:p>
        </w:tc>
      </w:tr>
      <w:tr w:rsidR="00D45B24" w:rsidTr="00D06B7D">
        <w:tc>
          <w:tcPr>
            <w:tcW w:w="5096"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Intégration</w:t>
            </w:r>
          </w:p>
        </w:tc>
        <w:tc>
          <w:tcPr>
            <w:tcW w:w="509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DTNUM / SDAN / BFO</w:t>
            </w:r>
          </w:p>
        </w:tc>
      </w:tr>
      <w:tr w:rsidR="00D45B24" w:rsidTr="00D06B7D">
        <w:tc>
          <w:tcPr>
            <w:tcW w:w="5096"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Exploitation</w:t>
            </w:r>
          </w:p>
        </w:tc>
        <w:tc>
          <w:tcPr>
            <w:tcW w:w="509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DTNUM / SDAN / BFO</w:t>
            </w:r>
          </w:p>
        </w:tc>
      </w:tr>
      <w:tr w:rsidR="00D45B24" w:rsidTr="00D06B7D">
        <w:tc>
          <w:tcPr>
            <w:tcW w:w="5096"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Supervision</w:t>
            </w:r>
          </w:p>
        </w:tc>
        <w:tc>
          <w:tcPr>
            <w:tcW w:w="509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DTNUM / SDAS / BS</w:t>
            </w:r>
          </w:p>
        </w:tc>
      </w:tr>
      <w:tr w:rsidR="00D45B24" w:rsidTr="00D06B7D">
        <w:tc>
          <w:tcPr>
            <w:tcW w:w="5096"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Soutient utilisateur</w:t>
            </w:r>
          </w:p>
        </w:tc>
        <w:tc>
          <w:tcPr>
            <w:tcW w:w="509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DTNUM / CSU</w:t>
            </w:r>
          </w:p>
        </w:tc>
      </w:tr>
      <w:tr w:rsidR="00D45B24" w:rsidTr="00D06B7D">
        <w:tc>
          <w:tcPr>
            <w:tcW w:w="5096"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TMA</w:t>
            </w:r>
          </w:p>
        </w:tc>
        <w:tc>
          <w:tcPr>
            <w:tcW w:w="509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prestation externe</w:t>
            </w:r>
          </w:p>
        </w:tc>
      </w:tr>
    </w:tbl>
    <w:p w:rsidR="00D45B24" w:rsidRDefault="00D45B24">
      <w:pPr>
        <w:pStyle w:val="Normal1"/>
      </w:pPr>
    </w:p>
    <w:p w:rsidR="00D45B24" w:rsidRDefault="00306A35">
      <w:pPr>
        <w:pStyle w:val="Titre2"/>
      </w:pPr>
      <w:bookmarkStart w:id="138" w:name="_Toc177568921"/>
      <w:bookmarkStart w:id="139" w:name="_Toc177652100"/>
      <w:bookmarkStart w:id="140" w:name="_Toc177652564"/>
      <w:bookmarkStart w:id="141" w:name="_Toc177660685"/>
      <w:r>
        <w:t xml:space="preserve"> </w:t>
      </w:r>
      <w:bookmarkStart w:id="142" w:name="_Toc186464643"/>
      <w:r>
        <w:t>Licences</w:t>
      </w:r>
      <w:bookmarkEnd w:id="138"/>
      <w:bookmarkEnd w:id="139"/>
      <w:bookmarkEnd w:id="140"/>
      <w:bookmarkEnd w:id="141"/>
      <w:bookmarkEnd w:id="142"/>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p w:rsidR="00D45B24" w:rsidRDefault="00306A35">
      <w:pPr>
        <w:pStyle w:val="Normal1"/>
      </w:pPr>
      <w:r>
        <w:t>Aucune contrainte de licence spécifique.</w:t>
      </w:r>
    </w:p>
    <w:p w:rsidR="00D45B24" w:rsidRDefault="00D45B24">
      <w:pPr>
        <w:pStyle w:val="Normal1"/>
      </w:pPr>
    </w:p>
    <w:p w:rsidR="00D45B24" w:rsidRDefault="00306A35">
      <w:pPr>
        <w:pStyle w:val="Titre1"/>
        <w:ind w:left="0" w:firstLine="0"/>
      </w:pPr>
      <w:bookmarkStart w:id="143" w:name="_Toc177660686"/>
      <w:bookmarkStart w:id="144" w:name="_Toc177652565"/>
      <w:bookmarkStart w:id="145" w:name="_Toc177652101"/>
      <w:bookmarkStart w:id="146" w:name="_Toc177568922"/>
      <w:bookmarkStart w:id="147" w:name="_Toc186464644"/>
      <w:r>
        <w:t>Fonctionnel</w:t>
      </w:r>
      <w:bookmarkEnd w:id="143"/>
      <w:bookmarkEnd w:id="144"/>
      <w:bookmarkEnd w:id="145"/>
      <w:bookmarkEnd w:id="146"/>
      <w:bookmarkEnd w:id="147"/>
    </w:p>
    <w:p w:rsidR="00D45B24" w:rsidRDefault="00D45B24">
      <w:pPr>
        <w:pStyle w:val="Normal1"/>
      </w:pPr>
    </w:p>
    <w:p w:rsidR="00D45B24" w:rsidRDefault="00306A35">
      <w:pPr>
        <w:pStyle w:val="Titre2"/>
      </w:pPr>
      <w:bookmarkStart w:id="148" w:name="_Toc177660687"/>
      <w:bookmarkStart w:id="149" w:name="_Toc177652566"/>
      <w:bookmarkStart w:id="150" w:name="_Toc177652102"/>
      <w:bookmarkStart w:id="151" w:name="_Toc177568923"/>
      <w:bookmarkStart w:id="152" w:name="_Toc186464645"/>
      <w:r>
        <w:t>Périmètre global</w:t>
      </w:r>
      <w:bookmarkEnd w:id="148"/>
      <w:bookmarkEnd w:id="149"/>
      <w:bookmarkEnd w:id="150"/>
      <w:bookmarkEnd w:id="151"/>
      <w:bookmarkEnd w:id="152"/>
    </w:p>
    <w:p w:rsidR="00D45B24" w:rsidRDefault="00306A35">
      <w:pPr>
        <w:pStyle w:val="Normal1"/>
      </w:pPr>
      <w:r>
        <w:t>Décrire les objectifs du système à construire en terme de simplification des activités Métier, des démarches publiques, des acteurs et des processus couverts. Il s’agit du périmètre fonctionnel couvert par l’application cible.</w:t>
      </w:r>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Il s’agit d’industrialiser le fonctionnement actuel [en simplifiant les démarches des usagers, en automatisant les traitements, en intégrant une validation par étape, …].</w:t>
      </w:r>
      <w:r>
        <w:rPr>
          <w:rFonts w:eastAsia="Times New Roman"/>
          <w:i/>
          <w:iCs/>
          <w:color w:val="000000"/>
          <w:shd w:val="clear" w:color="auto" w:fill="FFFF00"/>
          <w:lang w:eastAsia="fr-FR"/>
        </w:rPr>
        <w:br/>
        <w:t>La gestion des cas particuliers [seront traités manuellement, font l’objet d’un traitement spécifique, … ]</w:t>
      </w:r>
      <w:r>
        <w:rPr>
          <w:rFonts w:eastAsia="Times New Roman"/>
          <w:i/>
          <w:iCs/>
          <w:color w:val="000000"/>
          <w:shd w:val="clear" w:color="auto" w:fill="FFFF00"/>
          <w:lang w:eastAsia="fr-FR"/>
        </w:rPr>
        <w:br/>
        <w:t>En synthèse, cette automatisation doit permettre de : [liste de besoins couverts par la solution]}</w:t>
      </w:r>
    </w:p>
    <w:p w:rsidR="00D45B24" w:rsidRDefault="00D45B24">
      <w:pPr>
        <w:pStyle w:val="Normal1"/>
      </w:pPr>
    </w:p>
    <w:p w:rsidR="00D45B24" w:rsidRDefault="00306A35">
      <w:pPr>
        <w:pStyle w:val="Titre2"/>
      </w:pPr>
      <w:bookmarkStart w:id="153" w:name="_Toc177660688"/>
      <w:bookmarkStart w:id="154" w:name="_Toc177652567"/>
      <w:bookmarkStart w:id="155" w:name="_Toc177652103"/>
      <w:bookmarkStart w:id="156" w:name="_Toc177568924"/>
      <w:bookmarkStart w:id="157" w:name="_Toc186464646"/>
      <w:r>
        <w:lastRenderedPageBreak/>
        <w:t>Plan d'occupation des sols</w:t>
      </w:r>
      <w:bookmarkEnd w:id="153"/>
      <w:bookmarkEnd w:id="154"/>
      <w:bookmarkEnd w:id="155"/>
      <w:bookmarkEnd w:id="156"/>
      <w:bookmarkEnd w:id="157"/>
    </w:p>
    <w:p w:rsidR="00D45B24" w:rsidRDefault="00306A35">
      <w:pPr>
        <w:pStyle w:val="Normal1"/>
      </w:pPr>
      <w:r>
        <w:rPr>
          <w:noProof/>
          <w:lang w:eastAsia="fr-FR"/>
        </w:rPr>
        <w:drawing>
          <wp:inline distT="0" distB="0" distL="0" distR="0">
            <wp:extent cx="1673860" cy="245618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a:stretch>
                      <a:fillRect/>
                    </a:stretch>
                  </pic:blipFill>
                  <pic:spPr bwMode="auto">
                    <a:xfrm>
                      <a:off x="0" y="0"/>
                      <a:ext cx="1673860" cy="2456180"/>
                    </a:xfrm>
                    <a:prstGeom prst="rect">
                      <a:avLst/>
                    </a:prstGeom>
                  </pic:spPr>
                </pic:pic>
              </a:graphicData>
            </a:graphic>
          </wp:inline>
        </w:drawing>
      </w:r>
    </w:p>
    <w:p w:rsidR="00D45B24" w:rsidRDefault="00306A35">
      <w:pPr>
        <w:pStyle w:val="Normal1"/>
        <w:spacing w:before="85" w:after="85"/>
        <w:textAlignment w:val="auto"/>
        <w:rPr>
          <w:rFonts w:eastAsia="Times New Roman"/>
          <w:color w:val="000000"/>
          <w:lang w:eastAsia="fr-FR"/>
        </w:rPr>
      </w:pPr>
      <w:r>
        <w:rPr>
          <w:rFonts w:eastAsia="Times New Roman"/>
          <w:color w:val="000000"/>
          <w:lang w:eastAsia="fr-FR"/>
        </w:rPr>
        <w:t>Représentation des applications partageant le même domaine métier</w:t>
      </w:r>
    </w:p>
    <w:p w:rsidR="00D45B24" w:rsidRDefault="00D45B24">
      <w:pPr>
        <w:pStyle w:val="Normal1"/>
      </w:pPr>
    </w:p>
    <w:p w:rsidR="00D45B24" w:rsidRDefault="00306A35">
      <w:pPr>
        <w:pStyle w:val="Titre2"/>
      </w:pPr>
      <w:bookmarkStart w:id="158" w:name="_Toc177660689"/>
      <w:bookmarkStart w:id="159" w:name="_Toc177652568"/>
      <w:bookmarkStart w:id="160" w:name="_Toc177652104"/>
      <w:bookmarkStart w:id="161" w:name="_Toc177568925"/>
      <w:bookmarkStart w:id="162" w:name="_Toc186464647"/>
      <w:r>
        <w:t>Blocs fonctionnels</w:t>
      </w:r>
      <w:bookmarkEnd w:id="158"/>
      <w:bookmarkEnd w:id="159"/>
      <w:bookmarkEnd w:id="160"/>
      <w:bookmarkEnd w:id="161"/>
      <w:bookmarkEnd w:id="162"/>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p w:rsidR="00D45B24" w:rsidRDefault="00D45B24">
      <w:pPr>
        <w:pStyle w:val="Normal1"/>
      </w:pPr>
    </w:p>
    <w:tbl>
      <w:tblPr>
        <w:tblW w:w="5000" w:type="pct"/>
        <w:tblInd w:w="-5" w:type="dxa"/>
        <w:tblLayout w:type="fixed"/>
        <w:tblLook w:val="0000" w:firstRow="0" w:lastRow="0" w:firstColumn="0" w:lastColumn="0" w:noHBand="0" w:noVBand="0"/>
      </w:tblPr>
      <w:tblGrid>
        <w:gridCol w:w="5096"/>
        <w:gridCol w:w="5098"/>
      </w:tblGrid>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Blocs fonctionnels</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Description</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Utilisateurs</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Comptes utilisateurs</w:t>
            </w:r>
            <w:r>
              <w:rPr>
                <w:color w:val="auto"/>
              </w:rPr>
              <w:br/>
              <w:t>Authentification</w:t>
            </w:r>
            <w:r>
              <w:rPr>
                <w:color w:val="auto"/>
              </w:rPr>
              <w:br/>
              <w:t>Rôles et permissions</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Administration</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Paramétrage global</w:t>
            </w:r>
            <w:r>
              <w:rPr>
                <w:color w:val="auto"/>
              </w:rPr>
              <w:br/>
              <w:t>Administration des utilisateurs</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Pages génériques</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Gestion des cookies</w:t>
            </w:r>
            <w:r>
              <w:rPr>
                <w:color w:val="auto"/>
              </w:rPr>
              <w:br/>
              <w:t>Contact</w:t>
            </w:r>
            <w:r>
              <w:rPr>
                <w:color w:val="auto"/>
              </w:rPr>
              <w:br/>
              <w:t>Mentions légales</w:t>
            </w:r>
            <w:r>
              <w:rPr>
                <w:color w:val="auto"/>
              </w:rPr>
              <w:br/>
              <w:t>Plan du site</w:t>
            </w:r>
          </w:p>
        </w:tc>
      </w:tr>
    </w:tbl>
    <w:p w:rsidR="00D45B24" w:rsidRDefault="00D45B24">
      <w:pPr>
        <w:pStyle w:val="Normal1"/>
      </w:pPr>
    </w:p>
    <w:p w:rsidR="00D45B24" w:rsidRDefault="00306A35">
      <w:pPr>
        <w:pStyle w:val="Titre2"/>
      </w:pPr>
      <w:bookmarkStart w:id="163" w:name="_Toc177660690"/>
      <w:bookmarkStart w:id="164" w:name="_Toc177652569"/>
      <w:bookmarkStart w:id="165" w:name="_Toc177652105"/>
      <w:bookmarkStart w:id="166" w:name="_Toc177568926"/>
      <w:bookmarkStart w:id="167" w:name="_Toc186464648"/>
      <w:r>
        <w:t>Lots de livraison prévus</w:t>
      </w:r>
      <w:bookmarkEnd w:id="163"/>
      <w:bookmarkEnd w:id="164"/>
      <w:bookmarkEnd w:id="165"/>
      <w:bookmarkEnd w:id="166"/>
      <w:bookmarkEnd w:id="167"/>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p w:rsidR="00D45B24" w:rsidRDefault="00D45B24">
      <w:pPr>
        <w:pStyle w:val="Normal1"/>
      </w:pPr>
    </w:p>
    <w:tbl>
      <w:tblPr>
        <w:tblW w:w="5000" w:type="pct"/>
        <w:tblInd w:w="-5" w:type="dxa"/>
        <w:tblLayout w:type="fixed"/>
        <w:tblLook w:val="0000" w:firstRow="0" w:lastRow="0" w:firstColumn="0" w:lastColumn="0" w:noHBand="0" w:noVBand="0"/>
      </w:tblPr>
      <w:tblGrid>
        <w:gridCol w:w="5096"/>
        <w:gridCol w:w="5098"/>
      </w:tblGrid>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Numéro du lot</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Modules fonctionnels</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1</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PMV (projet minimum viable)</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2</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Application finale</w:t>
            </w:r>
          </w:p>
        </w:tc>
      </w:tr>
    </w:tbl>
    <w:p w:rsidR="00D45B24" w:rsidRDefault="00D45B24">
      <w:pPr>
        <w:pStyle w:val="Normal1"/>
      </w:pPr>
    </w:p>
    <w:p w:rsidR="00D45B24" w:rsidRDefault="00D45B24">
      <w:pPr>
        <w:pStyle w:val="Normal1"/>
      </w:pPr>
    </w:p>
    <w:p w:rsidR="00D45B24" w:rsidRDefault="00D45B24">
      <w:pPr>
        <w:pStyle w:val="Normal1"/>
      </w:pPr>
    </w:p>
    <w:p w:rsidR="00D45B24" w:rsidRDefault="00306A35">
      <w:pPr>
        <w:pStyle w:val="Titre2"/>
      </w:pPr>
      <w:bookmarkStart w:id="168" w:name="_Toc177660691"/>
      <w:bookmarkStart w:id="169" w:name="_Toc177652570"/>
      <w:bookmarkStart w:id="170" w:name="_Toc177652106"/>
      <w:bookmarkStart w:id="171" w:name="_Toc177568927"/>
      <w:bookmarkStart w:id="172" w:name="_Toc186464649"/>
      <w:r>
        <w:lastRenderedPageBreak/>
        <w:t>Évolutions prévues</w:t>
      </w:r>
      <w:bookmarkEnd w:id="168"/>
      <w:bookmarkEnd w:id="169"/>
      <w:bookmarkEnd w:id="170"/>
      <w:bookmarkEnd w:id="171"/>
      <w:bookmarkEnd w:id="172"/>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p w:rsidR="00D45B24" w:rsidRDefault="00D45B24">
      <w:pPr>
        <w:pStyle w:val="Normal1"/>
      </w:pPr>
    </w:p>
    <w:tbl>
      <w:tblPr>
        <w:tblW w:w="5000" w:type="pct"/>
        <w:tblInd w:w="-5" w:type="dxa"/>
        <w:tblLayout w:type="fixed"/>
        <w:tblLook w:val="0000" w:firstRow="0" w:lastRow="0" w:firstColumn="0" w:lastColumn="0" w:noHBand="0" w:noVBand="0"/>
      </w:tblPr>
      <w:tblGrid>
        <w:gridCol w:w="3037"/>
        <w:gridCol w:w="3914"/>
        <w:gridCol w:w="3243"/>
      </w:tblGrid>
      <w:tr w:rsidR="00D45B24">
        <w:tc>
          <w:tcPr>
            <w:tcW w:w="2973"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Évolution</w:t>
            </w:r>
          </w:p>
        </w:tc>
        <w:tc>
          <w:tcPr>
            <w:tcW w:w="383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Priorité</w:t>
            </w:r>
          </w:p>
        </w:tc>
        <w:tc>
          <w:tcPr>
            <w:tcW w:w="3174"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Détails / Commentaires</w:t>
            </w:r>
          </w:p>
        </w:tc>
      </w:tr>
      <w:tr w:rsidR="00D45B24">
        <w:tc>
          <w:tcPr>
            <w:tcW w:w="2973"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Évolution A</w:t>
            </w:r>
          </w:p>
        </w:tc>
        <w:tc>
          <w:tcPr>
            <w:tcW w:w="383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1</w:t>
            </w:r>
          </w:p>
        </w:tc>
        <w:tc>
          <w:tcPr>
            <w:tcW w:w="3174"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973"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Évolution B</w:t>
            </w:r>
          </w:p>
        </w:tc>
        <w:tc>
          <w:tcPr>
            <w:tcW w:w="383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2</w:t>
            </w:r>
          </w:p>
        </w:tc>
        <w:tc>
          <w:tcPr>
            <w:tcW w:w="3174"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973"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Évolution C</w:t>
            </w:r>
          </w:p>
        </w:tc>
        <w:tc>
          <w:tcPr>
            <w:tcW w:w="383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3</w:t>
            </w:r>
          </w:p>
        </w:tc>
        <w:tc>
          <w:tcPr>
            <w:tcW w:w="3174"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bl>
    <w:p w:rsidR="00D45B24" w:rsidRDefault="00D45B24">
      <w:pPr>
        <w:pStyle w:val="Normal1"/>
      </w:pPr>
    </w:p>
    <w:p w:rsidR="00D45B24" w:rsidRDefault="00306A35">
      <w:pPr>
        <w:pStyle w:val="Titre2"/>
      </w:pPr>
      <w:bookmarkStart w:id="173" w:name="_Toc177660692"/>
      <w:bookmarkStart w:id="174" w:name="_Toc177652571"/>
      <w:bookmarkStart w:id="175" w:name="_Toc177652107"/>
      <w:bookmarkStart w:id="176" w:name="_Toc177568928"/>
      <w:bookmarkStart w:id="177" w:name="_Toc186464650"/>
      <w:r>
        <w:t>Utilisateurs de l'application</w:t>
      </w:r>
      <w:bookmarkEnd w:id="173"/>
      <w:bookmarkEnd w:id="174"/>
      <w:bookmarkEnd w:id="175"/>
      <w:bookmarkEnd w:id="176"/>
      <w:bookmarkEnd w:id="177"/>
    </w:p>
    <w:tbl>
      <w:tblPr>
        <w:tblW w:w="9968" w:type="dxa"/>
        <w:tblInd w:w="-5" w:type="dxa"/>
        <w:tblLayout w:type="fixed"/>
        <w:tblLook w:val="0000" w:firstRow="0" w:lastRow="0" w:firstColumn="0" w:lastColumn="0" w:noHBand="0" w:noVBand="0"/>
      </w:tblPr>
      <w:tblGrid>
        <w:gridCol w:w="1993"/>
        <w:gridCol w:w="1994"/>
        <w:gridCol w:w="1993"/>
        <w:gridCol w:w="1994"/>
        <w:gridCol w:w="1994"/>
      </w:tblGrid>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Catégorie d’utilisateur</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Périmètre Fonctionnel</w:t>
            </w:r>
          </w:p>
        </w:tc>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Réseaux d’accès</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Nombre estimé</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Plages horaires</w:t>
            </w: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[agents / citoyen / … ]</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Périmètre-A</w:t>
            </w:r>
          </w:p>
        </w:tc>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[Minint / RIE / Internet]</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XX</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[horaires de bureau / 24h/24, 7j/7, …]</w:t>
            </w:r>
          </w:p>
        </w:tc>
      </w:tr>
    </w:tbl>
    <w:p w:rsidR="00D45B24" w:rsidRDefault="00D45B24">
      <w:pPr>
        <w:pStyle w:val="Normal1"/>
      </w:pPr>
    </w:p>
    <w:p w:rsidR="00D45B24" w:rsidRDefault="00306A35">
      <w:pPr>
        <w:pStyle w:val="Titre2"/>
      </w:pPr>
      <w:bookmarkStart w:id="178" w:name="_Toc177660693"/>
      <w:bookmarkStart w:id="179" w:name="_Toc177652572"/>
      <w:bookmarkStart w:id="180" w:name="_Toc177652108"/>
      <w:bookmarkStart w:id="181" w:name="_Toc177568929"/>
      <w:bookmarkStart w:id="182" w:name="_Toc186464651"/>
      <w:r>
        <w:t>Rôles</w:t>
      </w:r>
      <w:bookmarkEnd w:id="178"/>
      <w:bookmarkEnd w:id="179"/>
      <w:bookmarkEnd w:id="180"/>
      <w:bookmarkEnd w:id="181"/>
      <w:bookmarkEnd w:id="182"/>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tbl>
      <w:tblPr>
        <w:tblW w:w="5000" w:type="pct"/>
        <w:tblInd w:w="-5" w:type="dxa"/>
        <w:tblLayout w:type="fixed"/>
        <w:tblLook w:val="0000" w:firstRow="0" w:lastRow="0" w:firstColumn="0" w:lastColumn="0" w:noHBand="0" w:noVBand="0"/>
      </w:tblPr>
      <w:tblGrid>
        <w:gridCol w:w="5096"/>
        <w:gridCol w:w="5098"/>
      </w:tblGrid>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Nom</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Description</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admin-technique</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Administrateur technique de la plateforme</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admin-fonctionnel</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Administrateur fonctionnel de la plateforme</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agent</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Agent du ministère</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citoyen</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Citoyen</w:t>
            </w:r>
          </w:p>
        </w:tc>
      </w:tr>
    </w:tbl>
    <w:p w:rsidR="00D45B24" w:rsidRDefault="00306A35">
      <w:pPr>
        <w:pStyle w:val="Normal1"/>
      </w:pPr>
      <w:r>
        <w:t>Les rôles sont les principaux groupements de permissions attribués aux utilisateurs (RBAC).</w:t>
      </w:r>
    </w:p>
    <w:p w:rsidR="00D45B24" w:rsidRDefault="00D45B24">
      <w:pPr>
        <w:pStyle w:val="Normal1"/>
      </w:pPr>
    </w:p>
    <w:p w:rsidR="00D45B24" w:rsidRDefault="00306A35">
      <w:pPr>
        <w:pStyle w:val="Titre2"/>
      </w:pPr>
      <w:bookmarkStart w:id="183" w:name="_Toc177568930"/>
      <w:bookmarkStart w:id="184" w:name="_Toc177652109"/>
      <w:bookmarkStart w:id="185" w:name="_Toc177652573"/>
      <w:bookmarkStart w:id="186" w:name="_Toc177660694"/>
      <w:bookmarkStart w:id="187" w:name="_Toc186464652"/>
      <w:r>
        <w:t>Boîtes aux lettres fonctionnelles</w:t>
      </w:r>
      <w:bookmarkEnd w:id="183"/>
      <w:bookmarkEnd w:id="184"/>
      <w:bookmarkEnd w:id="185"/>
      <w:bookmarkEnd w:id="186"/>
      <w:bookmarkEnd w:id="187"/>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w:t>
      </w:r>
    </w:p>
    <w:tbl>
      <w:tblPr>
        <w:tblW w:w="5000" w:type="pct"/>
        <w:tblInd w:w="-5" w:type="dxa"/>
        <w:tblLayout w:type="fixed"/>
        <w:tblLook w:val="0000" w:firstRow="0" w:lastRow="0" w:firstColumn="0" w:lastColumn="0" w:noHBand="0" w:noVBand="0"/>
      </w:tblPr>
      <w:tblGrid>
        <w:gridCol w:w="5096"/>
        <w:gridCol w:w="5098"/>
      </w:tblGrid>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Email</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Usage</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rgpd-[application]@interieur.gouv.fr</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Contact pour les demandes RGPD</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support-[application]@interieur.gouv.fr</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Contact pour le support</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moa-[application]@interieur.gouv.fr</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Liste de diffusion MOA</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moe-[application]@interieur.gouv.fr</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Liste de diffusion MOE</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intégration-[application]@interieur.gouv.fr</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Liste de diffusion d’intégration</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exploitation-[application]@interieur.gouv.fr</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Liste de diffusion d’exploitation</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supervision-[application]@interieur.gouv.fr</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Liste de diffusion de supervision</w:t>
            </w:r>
          </w:p>
        </w:tc>
      </w:tr>
    </w:tbl>
    <w:p w:rsidR="00D45B24" w:rsidRDefault="00D45B24">
      <w:pPr>
        <w:pStyle w:val="Normal1"/>
      </w:pPr>
    </w:p>
    <w:p w:rsidR="00D45B24" w:rsidRDefault="00306A35">
      <w:pPr>
        <w:pStyle w:val="Titre1"/>
        <w:ind w:left="0" w:firstLine="0"/>
      </w:pPr>
      <w:bookmarkStart w:id="188" w:name="_Toc177660695"/>
      <w:bookmarkStart w:id="189" w:name="_Toc177652574"/>
      <w:bookmarkStart w:id="190" w:name="_Toc177652110"/>
      <w:bookmarkStart w:id="191" w:name="_Toc177568931"/>
      <w:bookmarkStart w:id="192" w:name="_Toc186464653"/>
      <w:r>
        <w:lastRenderedPageBreak/>
        <w:t>Applicatif</w:t>
      </w:r>
      <w:bookmarkEnd w:id="188"/>
      <w:bookmarkEnd w:id="189"/>
      <w:bookmarkEnd w:id="190"/>
      <w:bookmarkEnd w:id="191"/>
      <w:bookmarkEnd w:id="192"/>
    </w:p>
    <w:p w:rsidR="00D45B24" w:rsidRDefault="00D45B24">
      <w:pPr>
        <w:pStyle w:val="Normal1"/>
      </w:pPr>
    </w:p>
    <w:p w:rsidR="00D45B24" w:rsidRDefault="00306A35">
      <w:pPr>
        <w:pStyle w:val="Titre2"/>
      </w:pPr>
      <w:bookmarkStart w:id="193" w:name="_Toc177660696"/>
      <w:bookmarkStart w:id="194" w:name="_Toc177652575"/>
      <w:bookmarkStart w:id="195" w:name="_Toc177652111"/>
      <w:bookmarkStart w:id="196" w:name="_Toc177568932"/>
      <w:bookmarkStart w:id="197" w:name="_Toc186464654"/>
      <w:r>
        <w:t>Hébergement</w:t>
      </w:r>
      <w:bookmarkEnd w:id="193"/>
      <w:bookmarkEnd w:id="194"/>
      <w:bookmarkEnd w:id="195"/>
      <w:bookmarkEnd w:id="196"/>
      <w:bookmarkEnd w:id="197"/>
    </w:p>
    <w:tbl>
      <w:tblPr>
        <w:tblW w:w="9968" w:type="dxa"/>
        <w:tblInd w:w="-5" w:type="dxa"/>
        <w:tblLayout w:type="fixed"/>
        <w:tblLook w:val="0000" w:firstRow="0" w:lastRow="0" w:firstColumn="0" w:lastColumn="0" w:noHBand="0" w:noVBand="0"/>
      </w:tblPr>
      <w:tblGrid>
        <w:gridCol w:w="4985"/>
        <w:gridCol w:w="4983"/>
      </w:tblGrid>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Hébergement</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Carmin</w:t>
            </w:r>
            <w:r>
              <w:rPr>
                <w:b w:val="0"/>
                <w:color w:val="auto"/>
              </w:rPr>
              <w:br/>
              <w:t>ISOCELE</w:t>
            </w:r>
            <w:r>
              <w:rPr>
                <w:b w:val="0"/>
                <w:color w:val="auto"/>
              </w:rPr>
              <w:br/>
              <w:t>Cloud-Pi Gen1</w:t>
            </w:r>
            <w:r>
              <w:rPr>
                <w:b w:val="0"/>
                <w:color w:val="auto"/>
              </w:rPr>
              <w:br/>
              <w:t>Cloud-Pi Gen2,</w:t>
            </w:r>
          </w:p>
          <w:p w:rsidR="00D45B24" w:rsidRDefault="00306A35">
            <w:pPr>
              <w:pStyle w:val="western1"/>
              <w:rPr>
                <w:b w:val="0"/>
                <w:color w:val="auto"/>
              </w:rPr>
            </w:pPr>
            <w:r>
              <w:rPr>
                <w:b w:val="0"/>
                <w:color w:val="auto"/>
              </w:rPr>
              <w:t>Cloud PI Native</w:t>
            </w:r>
            <w:r>
              <w:rPr>
                <w:b w:val="0"/>
                <w:color w:val="auto"/>
              </w:rPr>
              <w:br/>
              <w:t>Cercle-3 : OVH, Outscale, Oodrive, Wordline etc.</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Type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IaaS (OpenStack)</w:t>
            </w:r>
            <w:r>
              <w:rPr>
                <w:b w:val="0"/>
                <w:color w:val="auto"/>
              </w:rPr>
              <w:br/>
              <w:t>Caas (OpenShift)</w:t>
            </w:r>
            <w:r>
              <w:rPr>
                <w:b w:val="0"/>
                <w:color w:val="auto"/>
              </w:rPr>
              <w:br/>
              <w:t>Hyperviseur de VM</w:t>
            </w:r>
            <w:r>
              <w:rPr>
                <w:b w:val="0"/>
                <w:color w:val="auto"/>
              </w:rPr>
              <w:br/>
              <w:t>Physique dédié</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Région principale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R1 – SIR, R2 – SIL</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Zone de sensibilité</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S1 – Usuel ou NP, S2 – DR</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Région de secours</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R1 – SIR, R2 – SIL</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PAI</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spacing w:before="0" w:after="160"/>
              <w:rPr>
                <w:b w:val="0"/>
                <w:color w:val="auto"/>
              </w:rPr>
            </w:pPr>
            <w:r>
              <w:rPr>
                <w:b w:val="0"/>
                <w:color w:val="auto"/>
              </w:rPr>
              <w:t>Pré-requis : demande minitil s99</w:t>
            </w:r>
            <w:r w:rsidR="00D52013">
              <w:rPr>
                <w:b w:val="0"/>
                <w:color w:val="auto"/>
              </w:rPr>
              <w:t>(*)</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Trigramme ou code PAI</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spacing w:before="0" w:after="160"/>
              <w:rPr>
                <w:b w:val="0"/>
                <w:color w:val="auto"/>
              </w:rPr>
            </w:pPr>
            <w:r>
              <w:rPr>
                <w:b w:val="0"/>
                <w:color w:val="auto"/>
              </w:rPr>
              <w:t>Pré-requis : demande minitil s99</w:t>
            </w:r>
            <w:r w:rsidR="00E533F9">
              <w:rPr>
                <w:b w:val="0"/>
                <w:color w:val="auto"/>
              </w:rPr>
              <w:t>(*)</w:t>
            </w:r>
          </w:p>
        </w:tc>
      </w:tr>
    </w:tbl>
    <w:p w:rsidR="00D45B24" w:rsidRDefault="00D45B24">
      <w:pPr>
        <w:pStyle w:val="Normal1"/>
      </w:pPr>
    </w:p>
    <w:p w:rsidR="00D52013" w:rsidRDefault="00D52013">
      <w:pPr>
        <w:pStyle w:val="Normal1"/>
      </w:pPr>
      <w:r>
        <w:t xml:space="preserve">(*) : </w:t>
      </w:r>
      <w:r w:rsidR="00E533F9">
        <w:t xml:space="preserve">nécessaire dans le processus </w:t>
      </w:r>
      <w:r>
        <w:t>d’hébergement au sein du ministère.</w:t>
      </w:r>
    </w:p>
    <w:p w:rsidR="00D45B24" w:rsidRDefault="00306A35">
      <w:pPr>
        <w:pStyle w:val="Titre2"/>
      </w:pPr>
      <w:bookmarkStart w:id="198" w:name="_Toc177660697"/>
      <w:bookmarkStart w:id="199" w:name="_Toc177652576"/>
      <w:bookmarkStart w:id="200" w:name="_Toc177652112"/>
      <w:bookmarkStart w:id="201" w:name="_Toc177568933"/>
      <w:bookmarkStart w:id="202" w:name="_Toc186464655"/>
      <w:r>
        <w:t>Architecture applicative externe</w:t>
      </w:r>
      <w:bookmarkEnd w:id="198"/>
      <w:bookmarkEnd w:id="199"/>
      <w:bookmarkEnd w:id="200"/>
      <w:bookmarkEnd w:id="201"/>
      <w:bookmarkEnd w:id="202"/>
    </w:p>
    <w:p w:rsidR="00D45B24" w:rsidRDefault="00306A35">
      <w:pPr>
        <w:pStyle w:val="Normal1"/>
      </w:pPr>
      <w:r>
        <w:rPr>
          <w:noProof/>
          <w:lang w:eastAsia="fr-FR"/>
        </w:rPr>
        <w:drawing>
          <wp:inline distT="0" distB="0" distL="0" distR="0">
            <wp:extent cx="6125210" cy="398716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12"/>
                    <a:stretch>
                      <a:fillRect/>
                    </a:stretch>
                  </pic:blipFill>
                  <pic:spPr bwMode="auto">
                    <a:xfrm>
                      <a:off x="0" y="0"/>
                      <a:ext cx="6125210" cy="3987165"/>
                    </a:xfrm>
                    <a:prstGeom prst="rect">
                      <a:avLst/>
                    </a:prstGeom>
                  </pic:spPr>
                </pic:pic>
              </a:graphicData>
            </a:graphic>
          </wp:inline>
        </w:drawing>
      </w:r>
    </w:p>
    <w:p w:rsidR="00D45B24" w:rsidRDefault="00D45B24">
      <w:pPr>
        <w:pStyle w:val="Normal1"/>
      </w:pPr>
    </w:p>
    <w:p w:rsidR="00D45B24" w:rsidRDefault="00306A35">
      <w:pPr>
        <w:pStyle w:val="Titre2"/>
      </w:pPr>
      <w:bookmarkStart w:id="203" w:name="_Toc177660698"/>
      <w:bookmarkStart w:id="204" w:name="_Toc177652577"/>
      <w:bookmarkStart w:id="205" w:name="_Toc177652113"/>
      <w:bookmarkStart w:id="206" w:name="_Toc177568934"/>
      <w:bookmarkStart w:id="207" w:name="_Toc186464656"/>
      <w:r>
        <w:t>Applications liées</w:t>
      </w:r>
      <w:bookmarkEnd w:id="203"/>
      <w:bookmarkEnd w:id="204"/>
      <w:bookmarkEnd w:id="205"/>
      <w:bookmarkEnd w:id="206"/>
      <w:bookmarkEnd w:id="207"/>
    </w:p>
    <w:tbl>
      <w:tblPr>
        <w:tblW w:w="9968" w:type="dxa"/>
        <w:tblInd w:w="-5" w:type="dxa"/>
        <w:tblLayout w:type="fixed"/>
        <w:tblLook w:val="0000" w:firstRow="0" w:lastRow="0" w:firstColumn="0" w:lastColumn="0" w:noHBand="0" w:noVBand="0"/>
      </w:tblPr>
      <w:tblGrid>
        <w:gridCol w:w="1582"/>
        <w:gridCol w:w="1548"/>
        <w:gridCol w:w="1812"/>
        <w:gridCol w:w="1548"/>
        <w:gridCol w:w="1338"/>
        <w:gridCol w:w="2140"/>
      </w:tblGrid>
      <w:tr w:rsidR="00D45B24">
        <w:tc>
          <w:tcPr>
            <w:tcW w:w="1581"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Description</w:t>
            </w:r>
          </w:p>
        </w:tc>
        <w:tc>
          <w:tcPr>
            <w:tcW w:w="1548"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Client</w:t>
            </w:r>
          </w:p>
        </w:tc>
        <w:tc>
          <w:tcPr>
            <w:tcW w:w="181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Intermédiaires</w:t>
            </w:r>
          </w:p>
        </w:tc>
        <w:tc>
          <w:tcPr>
            <w:tcW w:w="1548"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Serveur</w:t>
            </w:r>
          </w:p>
        </w:tc>
        <w:tc>
          <w:tcPr>
            <w:tcW w:w="1338"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Format</w:t>
            </w:r>
          </w:p>
        </w:tc>
        <w:tc>
          <w:tcPr>
            <w:tcW w:w="2140"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Types d’authentification</w:t>
            </w:r>
          </w:p>
        </w:tc>
      </w:tr>
      <w:tr w:rsidR="00D45B24">
        <w:tc>
          <w:tcPr>
            <w:tcW w:w="158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548"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Application-A</w:t>
            </w:r>
            <w:r>
              <w:rPr>
                <w:color w:val="auto"/>
                <w:sz w:val="20"/>
                <w:szCs w:val="20"/>
              </w:rPr>
              <w:br/>
              <w:t>[Internet, RIE, Minint]</w:t>
            </w:r>
          </w:p>
        </w:tc>
        <w:tc>
          <w:tcPr>
            <w:tcW w:w="181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 INES-API, INES-SE ]</w:t>
            </w:r>
          </w:p>
        </w:tc>
        <w:tc>
          <w:tcPr>
            <w:tcW w:w="1548"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Mon-Application</w:t>
            </w:r>
          </w:p>
        </w:tc>
        <w:tc>
          <w:tcPr>
            <w:tcW w:w="1338"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 HTTP, HTTPS ]</w:t>
            </w:r>
            <w:r>
              <w:rPr>
                <w:color w:val="auto"/>
                <w:sz w:val="20"/>
                <w:szCs w:val="20"/>
              </w:rPr>
              <w:br/>
              <w:t>[ JSON, XML ]</w:t>
            </w:r>
          </w:p>
        </w:tc>
        <w:tc>
          <w:tcPr>
            <w:tcW w:w="214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Certificat Serveur SSL</w:t>
            </w:r>
            <w:r>
              <w:rPr>
                <w:color w:val="auto"/>
                <w:sz w:val="20"/>
                <w:szCs w:val="20"/>
              </w:rPr>
              <w:br/>
              <w:t>[API Key, Oauth 2.0]</w:t>
            </w:r>
          </w:p>
        </w:tc>
      </w:tr>
      <w:tr w:rsidR="00D45B24">
        <w:tc>
          <w:tcPr>
            <w:tcW w:w="158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548"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Mon-Application</w:t>
            </w:r>
          </w:p>
        </w:tc>
        <w:tc>
          <w:tcPr>
            <w:tcW w:w="181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INES-SAS</w:t>
            </w:r>
          </w:p>
        </w:tc>
        <w:tc>
          <w:tcPr>
            <w:tcW w:w="1548"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Application-B</w:t>
            </w:r>
            <w:r>
              <w:rPr>
                <w:color w:val="auto"/>
                <w:sz w:val="20"/>
                <w:szCs w:val="20"/>
              </w:rPr>
              <w:br/>
              <w:t>[Internet, RIE, Minint]</w:t>
            </w:r>
          </w:p>
        </w:tc>
        <w:tc>
          <w:tcPr>
            <w:tcW w:w="1338"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SFTP</w:t>
            </w:r>
            <w:r>
              <w:rPr>
                <w:color w:val="auto"/>
                <w:sz w:val="20"/>
                <w:szCs w:val="20"/>
              </w:rPr>
              <w:br/>
              <w:t>Fichiers [ CSV, …]</w:t>
            </w:r>
          </w:p>
        </w:tc>
        <w:tc>
          <w:tcPr>
            <w:tcW w:w="214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Certificat Serveur SSL</w:t>
            </w:r>
          </w:p>
        </w:tc>
      </w:tr>
      <w:tr w:rsidR="00D45B24">
        <w:tc>
          <w:tcPr>
            <w:tcW w:w="158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548"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Application-C</w:t>
            </w:r>
            <w:r>
              <w:rPr>
                <w:color w:val="auto"/>
                <w:sz w:val="20"/>
                <w:szCs w:val="20"/>
              </w:rPr>
              <w:br/>
              <w:t>[Internet, RIE, Minint]</w:t>
            </w:r>
          </w:p>
        </w:tc>
        <w:tc>
          <w:tcPr>
            <w:tcW w:w="181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INES-SAS</w:t>
            </w:r>
          </w:p>
        </w:tc>
        <w:tc>
          <w:tcPr>
            <w:tcW w:w="1548"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Mon-Application</w:t>
            </w:r>
          </w:p>
        </w:tc>
        <w:tc>
          <w:tcPr>
            <w:tcW w:w="1338"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 FTP, FTPS ]</w:t>
            </w:r>
            <w:r>
              <w:rPr>
                <w:color w:val="auto"/>
                <w:sz w:val="20"/>
                <w:szCs w:val="20"/>
              </w:rPr>
              <w:br/>
              <w:t>Fichiers [ CSV, …]</w:t>
            </w:r>
          </w:p>
        </w:tc>
        <w:tc>
          <w:tcPr>
            <w:tcW w:w="214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Certificat Serveur SSL</w:t>
            </w:r>
            <w:r>
              <w:rPr>
                <w:color w:val="auto"/>
                <w:sz w:val="20"/>
                <w:szCs w:val="20"/>
              </w:rPr>
              <w:br/>
              <w:t>Login + Mot de passe</w:t>
            </w:r>
          </w:p>
        </w:tc>
      </w:tr>
    </w:tbl>
    <w:p w:rsidR="00D45B24" w:rsidRDefault="00306A35">
      <w:pPr>
        <w:pStyle w:val="Normal1"/>
        <w:spacing w:before="85" w:after="85"/>
        <w:textAlignment w:val="auto"/>
        <w:rPr>
          <w:rFonts w:eastAsia="Times New Roman"/>
          <w:color w:val="000000"/>
          <w:sz w:val="24"/>
          <w:szCs w:val="24"/>
          <w:lang w:eastAsia="fr-FR"/>
        </w:rPr>
      </w:pPr>
      <w:r>
        <w:rPr>
          <w:rFonts w:eastAsia="Times New Roman"/>
          <w:color w:val="000000"/>
          <w:sz w:val="24"/>
          <w:szCs w:val="24"/>
          <w:lang w:eastAsia="fr-FR"/>
        </w:rPr>
        <w:t>Ressources complémentaires</w:t>
      </w:r>
    </w:p>
    <w:p w:rsidR="00D45B24" w:rsidRDefault="001859C7">
      <w:pPr>
        <w:pStyle w:val="western"/>
        <w:numPr>
          <w:ilvl w:val="0"/>
          <w:numId w:val="5"/>
        </w:numPr>
        <w:suppressAutoHyphens w:val="0"/>
        <w:textAlignment w:val="auto"/>
      </w:pPr>
      <w:hyperlink r:id="rId13" w:tgtFrame="_top">
        <w:r w:rsidR="00306A35">
          <w:rPr>
            <w:rStyle w:val="Lienhypertexte"/>
            <w:i/>
            <w:iCs/>
          </w:rPr>
          <w:t>Référentiel des A</w:t>
        </w:r>
        <w:bookmarkStart w:id="208" w:name="_Hlt177475467"/>
        <w:bookmarkStart w:id="209" w:name="_Hlt177475468"/>
        <w:r w:rsidR="00306A35">
          <w:rPr>
            <w:rStyle w:val="Lienhypertexte"/>
            <w:i/>
            <w:iCs/>
          </w:rPr>
          <w:t>P</w:t>
        </w:r>
        <w:bookmarkEnd w:id="208"/>
        <w:bookmarkEnd w:id="209"/>
        <w:r w:rsidR="00306A35">
          <w:rPr>
            <w:rStyle w:val="Lienhypertexte"/>
            <w:i/>
            <w:iCs/>
          </w:rPr>
          <w:t>I MI</w:t>
        </w:r>
      </w:hyperlink>
    </w:p>
    <w:p w:rsidR="00D45B24" w:rsidRDefault="00D45B24">
      <w:pPr>
        <w:pStyle w:val="Normal1"/>
      </w:pPr>
    </w:p>
    <w:p w:rsidR="00D45B24" w:rsidRDefault="00306A35">
      <w:pPr>
        <w:pStyle w:val="Titre2"/>
      </w:pPr>
      <w:bookmarkStart w:id="210" w:name="_Toc186464657"/>
      <w:r>
        <w:t xml:space="preserve">Architecture applicative interne - </w:t>
      </w:r>
      <w:bookmarkStart w:id="211" w:name="_Toc177568936_Copie_1"/>
      <w:bookmarkStart w:id="212" w:name="_Toc177652115_Copie_1"/>
      <w:bookmarkStart w:id="213" w:name="_Toc177652579_Copie_1"/>
      <w:bookmarkStart w:id="214" w:name="_Toc177660700_Copie_1"/>
      <w:r>
        <w:t>V</w:t>
      </w:r>
      <w:bookmarkEnd w:id="211"/>
      <w:bookmarkEnd w:id="212"/>
      <w:bookmarkEnd w:id="213"/>
      <w:bookmarkEnd w:id="214"/>
      <w:r>
        <w:t>ue composants</w:t>
      </w:r>
      <w:bookmarkEnd w:id="210"/>
    </w:p>
    <w:p w:rsidR="00D45B24" w:rsidRDefault="00306A35">
      <w:pPr>
        <w:pStyle w:val="Normal1"/>
        <w:rPr>
          <w:i/>
          <w:iCs/>
          <w:shd w:val="clear" w:color="auto" w:fill="FFFF00"/>
        </w:rPr>
      </w:pPr>
      <w:r>
        <w:rPr>
          <w:i/>
          <w:iCs/>
          <w:shd w:val="clear" w:color="auto" w:fill="FFFF00"/>
        </w:rPr>
        <w:t>{exemple à appliquer en fonction du contexte}</w:t>
      </w:r>
    </w:p>
    <w:p w:rsidR="00D45B24" w:rsidRDefault="00D45B24">
      <w:pPr>
        <w:pStyle w:val="Corpsdetexte"/>
      </w:pPr>
    </w:p>
    <w:p w:rsidR="00D45B24" w:rsidRDefault="00306A35">
      <w:pPr>
        <w:pStyle w:val="Corpsdetexte"/>
      </w:pPr>
      <w:r>
        <w:rPr>
          <w:noProof/>
          <w:lang w:eastAsia="fr-FR"/>
        </w:rPr>
        <w:drawing>
          <wp:inline distT="0" distB="0" distL="0" distR="0">
            <wp:extent cx="5962650" cy="3448050"/>
            <wp:effectExtent l="0" t="0" r="0" b="0"/>
            <wp:docPr id="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2"/>
                    <pic:cNvPicPr>
                      <a:picLocks noChangeAspect="1" noChangeArrowheads="1"/>
                    </pic:cNvPicPr>
                  </pic:nvPicPr>
                  <pic:blipFill>
                    <a:blip r:embed="rId14"/>
                    <a:stretch>
                      <a:fillRect/>
                    </a:stretch>
                  </pic:blipFill>
                  <pic:spPr bwMode="auto">
                    <a:xfrm>
                      <a:off x="0" y="0"/>
                      <a:ext cx="5962650" cy="3448050"/>
                    </a:xfrm>
                    <a:prstGeom prst="rect">
                      <a:avLst/>
                    </a:prstGeom>
                  </pic:spPr>
                </pic:pic>
              </a:graphicData>
            </a:graphic>
          </wp:inline>
        </w:drawing>
      </w:r>
    </w:p>
    <w:p w:rsidR="00D45B24" w:rsidRDefault="00D45B24">
      <w:pPr>
        <w:pStyle w:val="Corpsdetexte"/>
      </w:pPr>
    </w:p>
    <w:p w:rsidR="00D45B24" w:rsidRDefault="00D45B24">
      <w:pPr>
        <w:pStyle w:val="Corpsdetexte"/>
      </w:pPr>
    </w:p>
    <w:p w:rsidR="00F10B8F" w:rsidRDefault="00F10B8F">
      <w:pPr>
        <w:suppressAutoHyphens/>
        <w:spacing w:after="0"/>
        <w:textAlignment w:val="auto"/>
      </w:pPr>
      <w:r>
        <w:br w:type="page"/>
      </w:r>
    </w:p>
    <w:p w:rsidR="00D45B24" w:rsidRDefault="00D45B24">
      <w:pPr>
        <w:pStyle w:val="Corpsdetexte"/>
      </w:pPr>
    </w:p>
    <w:p w:rsidR="00D45B24" w:rsidRDefault="00306A35">
      <w:pPr>
        <w:pStyle w:val="Titre2"/>
      </w:pPr>
      <w:bookmarkStart w:id="215" w:name="_Toc182402915_Copie_1"/>
      <w:bookmarkStart w:id="216" w:name="_Toc186464658"/>
      <w:r>
        <w:t xml:space="preserve">Architecture applicative interne - </w:t>
      </w:r>
      <w:bookmarkStart w:id="217" w:name="_Toc177568936_Copie_1_Copie_1"/>
      <w:bookmarkStart w:id="218" w:name="_Toc177652115_Copie_1_Copie_1"/>
      <w:bookmarkStart w:id="219" w:name="_Toc177652579_Copie_1_Copie_1"/>
      <w:bookmarkStart w:id="220" w:name="_Toc177660700_Copie_1_Copie_1"/>
      <w:r>
        <w:t>V</w:t>
      </w:r>
      <w:bookmarkEnd w:id="217"/>
      <w:bookmarkEnd w:id="218"/>
      <w:bookmarkEnd w:id="219"/>
      <w:bookmarkEnd w:id="220"/>
      <w:r>
        <w:t xml:space="preserve">ue </w:t>
      </w:r>
      <w:bookmarkEnd w:id="215"/>
      <w:r>
        <w:t>déploiement</w:t>
      </w:r>
      <w:bookmarkEnd w:id="216"/>
    </w:p>
    <w:p w:rsidR="00D45B24" w:rsidRDefault="00364699">
      <w:pPr>
        <w:pStyle w:val="Normal1"/>
      </w:pPr>
      <w:r w:rsidRPr="00364699">
        <w:rPr>
          <w:highlight w:val="yellow"/>
        </w:rPr>
        <w:t>{exemple}</w:t>
      </w:r>
    </w:p>
    <w:p w:rsidR="00D45B24" w:rsidRDefault="008C7EBE">
      <w:pPr>
        <w:pStyle w:val="Normal1"/>
      </w:pPr>
      <w:r>
        <w:rPr>
          <w:noProof/>
          <w:lang w:eastAsia="fr-FR"/>
        </w:rPr>
        <w:drawing>
          <wp:inline distT="0" distB="0" distL="0" distR="0">
            <wp:extent cx="4981575" cy="404685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1575" cy="4046855"/>
                    </a:xfrm>
                    <a:prstGeom prst="rect">
                      <a:avLst/>
                    </a:prstGeom>
                    <a:noFill/>
                    <a:ln>
                      <a:noFill/>
                    </a:ln>
                  </pic:spPr>
                </pic:pic>
              </a:graphicData>
            </a:graphic>
          </wp:inline>
        </w:drawing>
      </w:r>
    </w:p>
    <w:p w:rsidR="00D45B24" w:rsidRDefault="00D45B24">
      <w:pPr>
        <w:pStyle w:val="Normal1"/>
      </w:pPr>
    </w:p>
    <w:p w:rsidR="00D45B24" w:rsidRDefault="00306A35">
      <w:pPr>
        <w:pStyle w:val="Titre2"/>
      </w:pPr>
      <w:bookmarkStart w:id="221" w:name="_Toc177568936"/>
      <w:bookmarkStart w:id="222" w:name="_Toc177652115"/>
      <w:bookmarkStart w:id="223" w:name="_Toc177652579"/>
      <w:bookmarkStart w:id="224" w:name="_Toc177660700"/>
      <w:bookmarkStart w:id="225" w:name="_Toc186464659"/>
      <w:r>
        <w:t>Critères techniques frontend</w:t>
      </w:r>
      <w:bookmarkEnd w:id="221"/>
      <w:bookmarkEnd w:id="222"/>
      <w:bookmarkEnd w:id="223"/>
      <w:bookmarkEnd w:id="224"/>
      <w:bookmarkEnd w:id="225"/>
    </w:p>
    <w:p w:rsidR="00D45B24" w:rsidRDefault="00306A35">
      <w:pPr>
        <w:pStyle w:val="Normal1"/>
        <w:rPr>
          <w:i/>
          <w:iCs/>
          <w:shd w:val="clear" w:color="auto" w:fill="FFFF00"/>
        </w:rPr>
      </w:pPr>
      <w:r>
        <w:rPr>
          <w:i/>
          <w:iCs/>
          <w:shd w:val="clear" w:color="auto" w:fill="FFFF00"/>
        </w:rPr>
        <w:t>{exemple à appliquer en fonction du contexte}</w:t>
      </w:r>
    </w:p>
    <w:p w:rsidR="00D45B24" w:rsidRDefault="00306A35">
      <w:pPr>
        <w:pStyle w:val="Normal1"/>
        <w:spacing w:after="0"/>
        <w:textAlignment w:val="auto"/>
      </w:pPr>
      <w:r>
        <w:rPr>
          <w:rFonts w:eastAsia="Times New Roman"/>
          <w:color w:val="000000"/>
          <w:sz w:val="24"/>
          <w:szCs w:val="24"/>
          <w:lang w:eastAsia="fr-FR"/>
        </w:rPr>
        <w:t>Critères techniques généraux de conception</w:t>
      </w:r>
    </w:p>
    <w:tbl>
      <w:tblPr>
        <w:tblW w:w="9968" w:type="dxa"/>
        <w:tblInd w:w="-5" w:type="dxa"/>
        <w:tblLayout w:type="fixed"/>
        <w:tblLook w:val="0000" w:firstRow="0" w:lastRow="0" w:firstColumn="0" w:lastColumn="0" w:noHBand="0" w:noVBand="0"/>
      </w:tblPr>
      <w:tblGrid>
        <w:gridCol w:w="3322"/>
        <w:gridCol w:w="3323"/>
        <w:gridCol w:w="3323"/>
      </w:tblGrid>
      <w:tr w:rsidR="00D45B24">
        <w:trPr>
          <w:tblHeader/>
        </w:trPr>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Type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Catégorie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Valeur</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Navigateurs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Compatibilité</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les versions 91 ESR ou supérieures de Firefox</w:t>
            </w:r>
            <w:r>
              <w:rPr>
                <w:color w:val="auto"/>
              </w:rPr>
              <w:br/>
              <w:t>les versions 99 ou supérieures de Chrome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SPA (Single Page Application)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Non</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Framework JavaScript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Framework CSS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DSFR (obligatoire)</w:t>
            </w:r>
            <w:r>
              <w:rPr>
                <w:color w:val="auto"/>
              </w:rPr>
              <w:br/>
              <w:t>Framework préprocesseur CSS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Responsive design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Accessibilité</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pPr>
            <w:r>
              <w:rPr>
                <w:color w:val="auto"/>
              </w:rPr>
              <w:t xml:space="preserve">voir </w:t>
            </w:r>
            <w:hyperlink w:anchor="_accessibilité" w:tgtFrame="_top">
              <w:r>
                <w:rPr>
                  <w:rStyle w:val="Lienhypertexte"/>
                  <w:i/>
                  <w:iCs/>
                  <w:color w:val="auto"/>
                </w:rPr>
                <w:t>Accessibilité</w:t>
              </w:r>
            </w:hyperlink>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Cache navigateur</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Performance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version + expiration ?</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Métadonnées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Indexation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 Non</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lastRenderedPageBreak/>
              <w:t>Robots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Indexation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 Non</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Analyse d’audience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Indexation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 Non</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SSR (Server Side Rendering)</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Indexation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 Non</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Services worker : API indexeddb</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Hors ligne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Stockage des données côté client en mode déconnecté</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Services worker : API cache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Hors ligne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Stockage et gestion des fichiers hors-ligne nécessaires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PWA</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Natif</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Expérience d’application native</w:t>
            </w:r>
          </w:p>
        </w:tc>
      </w:tr>
    </w:tbl>
    <w:p w:rsidR="00D45B24" w:rsidRDefault="00D45B24">
      <w:pPr>
        <w:pStyle w:val="Normal1"/>
      </w:pPr>
    </w:p>
    <w:p w:rsidR="00D45B24" w:rsidRDefault="0072618A">
      <w:pPr>
        <w:pStyle w:val="Titre2"/>
      </w:pPr>
      <w:bookmarkStart w:id="226" w:name="_Toc177660702"/>
      <w:bookmarkStart w:id="227" w:name="_Toc177652581"/>
      <w:bookmarkStart w:id="228" w:name="_Toc177652117"/>
      <w:bookmarkStart w:id="229" w:name="_Toc177568938"/>
      <w:bookmarkStart w:id="230" w:name="_Toc186464660"/>
      <w:r>
        <w:t xml:space="preserve">Critères techniques </w:t>
      </w:r>
      <w:r w:rsidR="00C23A26">
        <w:t>b</w:t>
      </w:r>
      <w:r w:rsidR="00306A35">
        <w:t>ackend</w:t>
      </w:r>
      <w:bookmarkEnd w:id="226"/>
      <w:bookmarkEnd w:id="227"/>
      <w:bookmarkEnd w:id="228"/>
      <w:bookmarkEnd w:id="229"/>
      <w:bookmarkEnd w:id="230"/>
    </w:p>
    <w:p w:rsidR="00D45B24" w:rsidRDefault="00306A35">
      <w:pPr>
        <w:pStyle w:val="Normal1"/>
        <w:rPr>
          <w:i/>
        </w:rPr>
      </w:pPr>
      <w:r>
        <w:rPr>
          <w:i/>
          <w:highlight w:val="yellow"/>
        </w:rPr>
        <w:t>{exemple}</w:t>
      </w:r>
    </w:p>
    <w:p w:rsidR="00D45B24" w:rsidRDefault="00306A35">
      <w:pPr>
        <w:pStyle w:val="Normal1"/>
        <w:spacing w:after="0"/>
        <w:textAlignment w:val="auto"/>
      </w:pPr>
      <w:r>
        <w:rPr>
          <w:rFonts w:eastAsia="Times New Roman"/>
          <w:color w:val="000000"/>
          <w:sz w:val="24"/>
          <w:szCs w:val="24"/>
          <w:lang w:eastAsia="fr-FR"/>
        </w:rPr>
        <w:t>Critères techniques généraux de conception</w:t>
      </w:r>
    </w:p>
    <w:tbl>
      <w:tblPr>
        <w:tblW w:w="9968" w:type="dxa"/>
        <w:tblInd w:w="-5" w:type="dxa"/>
        <w:tblLayout w:type="fixed"/>
        <w:tblLook w:val="0000" w:firstRow="0" w:lastRow="0" w:firstColumn="0" w:lastColumn="0" w:noHBand="0" w:noVBand="0"/>
      </w:tblPr>
      <w:tblGrid>
        <w:gridCol w:w="3322"/>
        <w:gridCol w:w="3323"/>
        <w:gridCol w:w="3323"/>
      </w:tblGrid>
      <w:tr w:rsidR="00D45B24">
        <w:trPr>
          <w:tblHeader/>
        </w:trPr>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Type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Catégorie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Valeur</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Stateless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Synchronisation des sessions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 (memcached, JWT, …)</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Pattern principal</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MVC</w:t>
            </w:r>
            <w:r>
              <w:rPr>
                <w:color w:val="auto"/>
              </w:rPr>
              <w:br/>
              <w:t>Clean Architecture</w:t>
            </w:r>
            <w:r>
              <w:rPr>
                <w:color w:val="auto"/>
              </w:rPr>
              <w:br/>
              <w:t>DDD</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Découpage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Monolithe</w:t>
            </w:r>
            <w:r>
              <w:rPr>
                <w:color w:val="auto"/>
              </w:rPr>
              <w:br/>
              <w:t>Monolithe modulaire</w:t>
            </w:r>
            <w:r>
              <w:rPr>
                <w:color w:val="auto"/>
              </w:rPr>
              <w:br/>
              <w:t>Micro-services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Front inclus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Non</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API</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REST, découpage métier</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HTTPS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Sécurité</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 forcé</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Comptes utilisateurs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Sécurité</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Locaux et/ou hérités (SSO)</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Comptes API</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Sécurité</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Certificat + token (pour applications clientes)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Rôles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Sécurité</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Internes</w:t>
            </w:r>
            <w:r>
              <w:rPr>
                <w:color w:val="auto"/>
              </w:rPr>
              <w:br/>
              <w:t>Hérités (RBAC SSO)</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Permissions fines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Sécurité</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Internes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Serveur de cache HTTP</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Performance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Non</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Scalabilité horizontale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Performance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Documentation des API</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Documentation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OpenAPI</w:t>
            </w:r>
          </w:p>
        </w:tc>
      </w:tr>
    </w:tbl>
    <w:p w:rsidR="00D45B24" w:rsidRDefault="00D45B24">
      <w:pPr>
        <w:pStyle w:val="Normal1"/>
      </w:pPr>
    </w:p>
    <w:p w:rsidR="00D45B24" w:rsidRDefault="00306A35">
      <w:pPr>
        <w:pStyle w:val="Titre2"/>
      </w:pPr>
      <w:bookmarkStart w:id="231" w:name="_Toc177660703"/>
      <w:bookmarkStart w:id="232" w:name="_Toc177652582"/>
      <w:bookmarkStart w:id="233" w:name="_Toc177652118"/>
      <w:bookmarkStart w:id="234" w:name="_Toc177568939"/>
      <w:bookmarkStart w:id="235" w:name="_Toc186464661"/>
      <w:r>
        <w:t>Gestion des sessions</w:t>
      </w:r>
      <w:bookmarkEnd w:id="231"/>
      <w:bookmarkEnd w:id="232"/>
      <w:bookmarkEnd w:id="233"/>
      <w:bookmarkEnd w:id="234"/>
      <w:bookmarkEnd w:id="235"/>
    </w:p>
    <w:p w:rsidR="00D45B24" w:rsidRDefault="00306A35">
      <w:pPr>
        <w:pStyle w:val="Normal1"/>
        <w:rPr>
          <w:i/>
        </w:rPr>
      </w:pPr>
      <w:r>
        <w:rPr>
          <w:i/>
          <w:highlight w:val="yellow"/>
        </w:rPr>
        <w:t>{exemple}</w:t>
      </w:r>
    </w:p>
    <w:p w:rsidR="00D45B24" w:rsidRDefault="00306A35">
      <w:pPr>
        <w:pStyle w:val="Normal1"/>
      </w:pPr>
      <w:r>
        <w:lastRenderedPageBreak/>
        <w:t>La session utilisateur est portée par un token JWT côté client (navigateur).</w:t>
      </w:r>
      <w:r>
        <w:br/>
        <w:t>Cette méthode ne nécessite pas de synchronisation des sessions entre les serveurs backend.</w:t>
      </w:r>
    </w:p>
    <w:p w:rsidR="00D45B24" w:rsidRDefault="00D45B24">
      <w:pPr>
        <w:pStyle w:val="Normal1"/>
      </w:pPr>
    </w:p>
    <w:p w:rsidR="00D45B24" w:rsidRDefault="00306A35">
      <w:pPr>
        <w:pStyle w:val="Titre2"/>
      </w:pPr>
      <w:bookmarkStart w:id="236" w:name="_Toc177660704"/>
      <w:bookmarkStart w:id="237" w:name="_Toc177652583"/>
      <w:bookmarkStart w:id="238" w:name="_Toc177652119"/>
      <w:bookmarkStart w:id="239" w:name="_Toc177568940"/>
      <w:r>
        <w:t xml:space="preserve"> </w:t>
      </w:r>
      <w:bookmarkStart w:id="240" w:name="_Toc186464662"/>
      <w:r>
        <w:t>Bases de données</w:t>
      </w:r>
      <w:bookmarkEnd w:id="236"/>
      <w:bookmarkEnd w:id="237"/>
      <w:bookmarkEnd w:id="238"/>
      <w:bookmarkEnd w:id="239"/>
      <w:bookmarkEnd w:id="240"/>
    </w:p>
    <w:p w:rsidR="00D45B24" w:rsidRDefault="00306A35">
      <w:pPr>
        <w:pStyle w:val="Normal1"/>
        <w:spacing w:after="0"/>
        <w:textAlignment w:val="auto"/>
      </w:pPr>
      <w:r>
        <w:rPr>
          <w:rFonts w:eastAsia="Times New Roman"/>
          <w:color w:val="000000"/>
          <w:sz w:val="24"/>
          <w:szCs w:val="24"/>
          <w:lang w:eastAsia="fr-FR"/>
        </w:rPr>
        <w:t>Critères techniques généraux de conception</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Type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Catégorie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Valeur</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Théorème de CAP</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Critère de sélection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 Cohérence, Disponibilité, Tolérance au partionnement ] en choisir 2</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Type de BDD</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[Relationnelle, No-SQL, NewSQL, Clé-Valeur]</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Redondance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 / non, [1 maître 1 esclave, 1 maître 2 esclaves]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Indexes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clé primaire et étrangère + pour les besoins de performance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Pool de connexion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Performance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Cache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Performance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non</w:t>
            </w:r>
          </w:p>
        </w:tc>
      </w:tr>
    </w:tbl>
    <w:p w:rsidR="00D45B24" w:rsidRDefault="00D45B24">
      <w:pPr>
        <w:pStyle w:val="Normal1"/>
      </w:pPr>
    </w:p>
    <w:p w:rsidR="00D45B24" w:rsidRDefault="00306A35">
      <w:pPr>
        <w:pStyle w:val="Titre2"/>
      </w:pPr>
      <w:bookmarkStart w:id="241" w:name="_Toc177568941"/>
      <w:bookmarkStart w:id="242" w:name="_Toc177652120"/>
      <w:bookmarkStart w:id="243" w:name="_Toc177652584"/>
      <w:bookmarkStart w:id="244" w:name="_Toc177660705"/>
      <w:r>
        <w:t xml:space="preserve"> </w:t>
      </w:r>
      <w:bookmarkStart w:id="245" w:name="_Toc186464663"/>
      <w:r>
        <w:t>Gestion documentaire</w:t>
      </w:r>
      <w:bookmarkEnd w:id="241"/>
      <w:bookmarkEnd w:id="242"/>
      <w:bookmarkEnd w:id="243"/>
      <w:bookmarkEnd w:id="244"/>
      <w:bookmarkEnd w:id="245"/>
    </w:p>
    <w:p w:rsidR="00D45B24" w:rsidRDefault="00306A35">
      <w:pPr>
        <w:pStyle w:val="Normal1"/>
        <w:rPr>
          <w:i/>
          <w:iCs/>
          <w:shd w:val="clear" w:color="auto" w:fill="FFFF00"/>
        </w:rPr>
      </w:pPr>
      <w:r>
        <w:rPr>
          <w:i/>
          <w:iCs/>
          <w:shd w:val="clear" w:color="auto" w:fill="FFFF00"/>
        </w:rPr>
        <w:t>{A compléter si nécessaire}</w:t>
      </w:r>
    </w:p>
    <w:p w:rsidR="00D45B24" w:rsidRDefault="00306A35">
      <w:pPr>
        <w:pStyle w:val="Titre2"/>
      </w:pPr>
      <w:bookmarkStart w:id="246" w:name="_Toc177568942"/>
      <w:bookmarkStart w:id="247" w:name="_Toc177652121"/>
      <w:bookmarkStart w:id="248" w:name="_Toc177652585"/>
      <w:bookmarkStart w:id="249" w:name="_Toc177660706"/>
      <w:r>
        <w:t xml:space="preserve"> </w:t>
      </w:r>
      <w:bookmarkStart w:id="250" w:name="_Toc186464664"/>
      <w:r>
        <w:t>Critères principaux</w:t>
      </w:r>
      <w:bookmarkEnd w:id="246"/>
      <w:bookmarkEnd w:id="247"/>
      <w:bookmarkEnd w:id="248"/>
      <w:bookmarkEnd w:id="249"/>
      <w:bookmarkEnd w:id="250"/>
    </w:p>
    <w:p w:rsidR="00D45B24" w:rsidRDefault="00306A35">
      <w:pPr>
        <w:pStyle w:val="Normal1"/>
        <w:rPr>
          <w:i/>
        </w:rPr>
      </w:pPr>
      <w:r>
        <w:rPr>
          <w:i/>
          <w:highlight w:val="yellow"/>
        </w:rPr>
        <w:t>{exemple}</w:t>
      </w:r>
    </w:p>
    <w:p w:rsidR="00D45B24" w:rsidRDefault="00306A35">
      <w:pPr>
        <w:pStyle w:val="Normal1"/>
        <w:spacing w:after="0"/>
        <w:textAlignment w:val="auto"/>
      </w:pPr>
      <w:r>
        <w:rPr>
          <w:rFonts w:eastAsia="Times New Roman"/>
          <w:color w:val="000000"/>
          <w:sz w:val="24"/>
          <w:szCs w:val="24"/>
          <w:lang w:eastAsia="fr-FR"/>
        </w:rPr>
        <w:t>Critères généraux de conception</w:t>
      </w:r>
    </w:p>
    <w:tbl>
      <w:tblPr>
        <w:tblW w:w="9968" w:type="dxa"/>
        <w:tblInd w:w="-5" w:type="dxa"/>
        <w:tblLayout w:type="fixed"/>
        <w:tblLook w:val="0000" w:firstRow="0" w:lastRow="0" w:firstColumn="0" w:lastColumn="0" w:noHBand="0" w:noVBand="0"/>
      </w:tblPr>
      <w:tblGrid>
        <w:gridCol w:w="3322"/>
        <w:gridCol w:w="2485"/>
        <w:gridCol w:w="4161"/>
      </w:tblGrid>
      <w:tr w:rsidR="00D45B24">
        <w:trPr>
          <w:tblHeader/>
        </w:trPr>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Type</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Catégorie</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Valeur</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Sans état (stateless)</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REST</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Interface uniforme</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REST</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Codes HTTP</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REST</w:t>
            </w:r>
          </w:p>
        </w:tc>
        <w:tc>
          <w:tcPr>
            <w:tcW w:w="4161" w:type="dxa"/>
            <w:tcBorders>
              <w:top w:val="single" w:sz="4" w:space="0" w:color="000000"/>
              <w:left w:val="single" w:sz="4" w:space="0" w:color="000000"/>
              <w:bottom w:val="single" w:sz="4" w:space="0" w:color="000000"/>
              <w:right w:val="single" w:sz="4" w:space="0" w:color="000000"/>
            </w:tcBorders>
          </w:tcPr>
          <w:p w:rsidR="00D45B24" w:rsidRDefault="001859C7">
            <w:pPr>
              <w:pStyle w:val="western2"/>
            </w:pPr>
            <w:hyperlink w:anchor="_codes_http" w:tgtFrame="_top">
              <w:r w:rsidR="00306A35">
                <w:rPr>
                  <w:rStyle w:val="Lienhypertexte"/>
                  <w:i/>
                  <w:iCs/>
                  <w:color w:val="auto"/>
                </w:rPr>
                <w:t>Codes HTTP</w:t>
              </w:r>
            </w:hyperlink>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Méthodes</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REST</w:t>
            </w:r>
          </w:p>
        </w:tc>
        <w:tc>
          <w:tcPr>
            <w:tcW w:w="4161" w:type="dxa"/>
            <w:tcBorders>
              <w:top w:val="single" w:sz="4" w:space="0" w:color="000000"/>
              <w:left w:val="single" w:sz="4" w:space="0" w:color="000000"/>
              <w:bottom w:val="single" w:sz="4" w:space="0" w:color="000000"/>
              <w:right w:val="single" w:sz="4" w:space="0" w:color="000000"/>
            </w:tcBorders>
          </w:tcPr>
          <w:p w:rsidR="00D45B24" w:rsidRDefault="001859C7">
            <w:pPr>
              <w:pStyle w:val="western2"/>
            </w:pPr>
            <w:hyperlink w:anchor="_méthodes_http" w:tgtFrame="_top">
              <w:r w:rsidR="00306A35">
                <w:rPr>
                  <w:rStyle w:val="Lienhypertexte"/>
                  <w:i/>
                  <w:iCs/>
                  <w:color w:val="auto"/>
                </w:rPr>
                <w:t>Méthodes HTTP</w:t>
              </w:r>
            </w:hyperlink>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Serveur de cache</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REST</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Non</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Domaine et sous-domaines</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Les APIs sont regroupées sous un ou plusieurs chemins principaux (/api ou /mon-service) pour éviter l’utilisation de CORS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CORS</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Non</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Granularité</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Privilégier le découpage métier (vision produit) plutôt que CRUD quand c’est possible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Gestion des versions</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 xml:space="preserve">Oui. Uniquement numéro de version </w:t>
            </w:r>
            <w:r>
              <w:rPr>
                <w:color w:val="auto"/>
              </w:rPr>
              <w:lastRenderedPageBreak/>
              <w:t>majeur (v2), en fin d’URI</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lastRenderedPageBreak/>
              <w:t>Format</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Structure</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JSON</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Nom des ressources</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URI</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Des noms plutôt que des verbes, au pluriel</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Casse des ressources</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URI</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snake_case, spinal-case, CamelCase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Casse des paramètres d’URL et contenu JSON</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URI</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snake_case (id_client), CamelCase (lowerCamlCase). Doit être cohérent avec la casse des ressources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Pagination</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Uniformisation</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Systématique avec paramètres par défaut</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Qualité de la donnée</w:t>
            </w:r>
          </w:p>
        </w:tc>
        <w:tc>
          <w:tcPr>
            <w:tcW w:w="248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416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Référentiels</w:t>
            </w:r>
          </w:p>
        </w:tc>
        <w:tc>
          <w:tcPr>
            <w:tcW w:w="248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Avoir un seul propriétaire, porté par l’application dont c’est le domaine métier principal</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Supervision</w:t>
            </w:r>
          </w:p>
        </w:tc>
        <w:tc>
          <w:tcPr>
            <w:tcW w:w="248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416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Management</w:t>
            </w:r>
          </w:p>
        </w:tc>
        <w:tc>
          <w:tcPr>
            <w:tcW w:w="248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Les API entre le frontend et le backend sont managées par la chaîne de service</w:t>
            </w:r>
            <w:r>
              <w:rPr>
                <w:color w:val="auto"/>
              </w:rPr>
              <w:br/>
              <w:t>Les API inter-applicative sont managées par INES-API</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Sécurisation</w:t>
            </w:r>
          </w:p>
        </w:tc>
        <w:tc>
          <w:tcPr>
            <w:tcW w:w="2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Sécurité</w:t>
            </w:r>
          </w:p>
        </w:tc>
        <w:tc>
          <w:tcPr>
            <w:tcW w:w="416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Générale : rôles, permissions et analyse par la chaîne de service</w:t>
            </w:r>
            <w:r>
              <w:rPr>
                <w:color w:val="auto"/>
              </w:rPr>
              <w:br/>
              <w:t>Client API : passe en plus par INES-API et nécessite un certificat</w:t>
            </w:r>
          </w:p>
        </w:tc>
      </w:tr>
    </w:tbl>
    <w:p w:rsidR="00D45B24" w:rsidRDefault="00D45B24">
      <w:pPr>
        <w:pStyle w:val="Normal1"/>
      </w:pPr>
    </w:p>
    <w:p w:rsidR="00D45B24" w:rsidRDefault="00306A35">
      <w:pPr>
        <w:pStyle w:val="Titre2"/>
      </w:pPr>
      <w:bookmarkStart w:id="251" w:name="_Toc177568943"/>
      <w:bookmarkStart w:id="252" w:name="_Toc177652122"/>
      <w:bookmarkStart w:id="253" w:name="_Toc177652586"/>
      <w:bookmarkStart w:id="254" w:name="_Toc177660707"/>
      <w:r>
        <w:t xml:space="preserve"> </w:t>
      </w:r>
      <w:bookmarkStart w:id="255" w:name="_Toc186464665"/>
      <w:r>
        <w:t>Version des API</w:t>
      </w:r>
      <w:bookmarkEnd w:id="251"/>
      <w:bookmarkEnd w:id="252"/>
      <w:bookmarkEnd w:id="253"/>
      <w:bookmarkEnd w:id="254"/>
      <w:bookmarkEnd w:id="255"/>
    </w:p>
    <w:p w:rsidR="00D45B24" w:rsidRDefault="00306A35">
      <w:pPr>
        <w:pStyle w:val="Normal1"/>
      </w:pPr>
      <w:r>
        <w:t xml:space="preserve">Règles de définition de versions des APIs comme établies dans la </w:t>
      </w:r>
      <w:hyperlink r:id="rId16" w:anchor="pr3" w:history="1">
        <w:r>
          <w:rPr>
            <w:rStyle w:val="Lienhypertexte"/>
          </w:rPr>
          <w:t>doctrine d’API</w:t>
        </w:r>
      </w:hyperlink>
      <w:r>
        <w:t xml:space="preserve"> </w:t>
      </w:r>
    </w:p>
    <w:p w:rsidR="00D45B24" w:rsidRDefault="00306A35">
      <w:pPr>
        <w:pStyle w:val="Titre2"/>
      </w:pPr>
      <w:bookmarkStart w:id="256" w:name="_Toc177660708"/>
      <w:bookmarkStart w:id="257" w:name="_Toc177652587"/>
      <w:bookmarkStart w:id="258" w:name="_Toc177652123"/>
      <w:bookmarkStart w:id="259" w:name="_Toc177568944"/>
      <w:r>
        <w:t xml:space="preserve"> </w:t>
      </w:r>
      <w:bookmarkStart w:id="260" w:name="_Toc186464666"/>
      <w:r>
        <w:t>Chemins réservés</w:t>
      </w:r>
      <w:bookmarkEnd w:id="256"/>
      <w:bookmarkEnd w:id="257"/>
      <w:bookmarkEnd w:id="258"/>
      <w:bookmarkEnd w:id="259"/>
      <w:bookmarkEnd w:id="260"/>
    </w:p>
    <w:p w:rsidR="00D45B24" w:rsidRDefault="00306A35">
      <w:pPr>
        <w:pStyle w:val="Normal1"/>
        <w:rPr>
          <w:i/>
          <w:iCs/>
          <w:shd w:val="clear" w:color="auto" w:fill="FFFF00"/>
        </w:rPr>
      </w:pPr>
      <w:r>
        <w:rPr>
          <w:i/>
          <w:iCs/>
          <w:shd w:val="clear" w:color="auto" w:fill="FFFF00"/>
        </w:rPr>
        <w:t>{exemple}</w:t>
      </w:r>
    </w:p>
    <w:tbl>
      <w:tblPr>
        <w:tblW w:w="5000" w:type="pct"/>
        <w:tblInd w:w="-5" w:type="dxa"/>
        <w:tblLayout w:type="fixed"/>
        <w:tblLook w:val="0000" w:firstRow="0" w:lastRow="0" w:firstColumn="0" w:lastColumn="0" w:noHBand="0" w:noVBand="0"/>
      </w:tblPr>
      <w:tblGrid>
        <w:gridCol w:w="5096"/>
        <w:gridCol w:w="5098"/>
      </w:tblGrid>
      <w:tr w:rsidR="00D45B24">
        <w:trPr>
          <w:tblHeader/>
        </w:trPr>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Chemin</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Description</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/admin</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Administration fonctionnelle</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/healthcheck</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Healthcheck</w:t>
            </w:r>
          </w:p>
        </w:tc>
      </w:tr>
      <w:tr w:rsidR="00D45B24">
        <w:tc>
          <w:tcPr>
            <w:tcW w:w="4988" w:type="dxa"/>
            <w:tcBorders>
              <w:left w:val="single" w:sz="4" w:space="0" w:color="404040"/>
              <w:bottom w:val="single" w:sz="4" w:space="0" w:color="404040"/>
              <w:right w:val="single" w:sz="4" w:space="0" w:color="404040"/>
            </w:tcBorders>
          </w:tcPr>
          <w:p w:rsidR="00D45B24" w:rsidRDefault="00306A35">
            <w:pPr>
              <w:pStyle w:val="western2"/>
              <w:rPr>
                <w:color w:val="auto"/>
              </w:rPr>
            </w:pPr>
            <w:r>
              <w:rPr>
                <w:color w:val="auto"/>
              </w:rPr>
              <w:t>/stats</w:t>
            </w:r>
          </w:p>
        </w:tc>
        <w:tc>
          <w:tcPr>
            <w:tcW w:w="4989" w:type="dxa"/>
            <w:tcBorders>
              <w:left w:val="single" w:sz="4" w:space="0" w:color="404040"/>
              <w:bottom w:val="single" w:sz="4" w:space="0" w:color="404040"/>
              <w:right w:val="single" w:sz="4" w:space="0" w:color="404040"/>
            </w:tcBorders>
          </w:tcPr>
          <w:p w:rsidR="00D45B24" w:rsidRDefault="00306A35">
            <w:pPr>
              <w:pStyle w:val="western2"/>
              <w:rPr>
                <w:color w:val="auto"/>
              </w:rPr>
            </w:pPr>
            <w:r>
              <w:rPr>
                <w:color w:val="auto"/>
              </w:rPr>
              <w:t>Analyses statistiques</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/openapi</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Documentations OpenAPI et lien de téléchargement des fichiers OpenAPI</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/upload</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Téléversement de fichier</w:t>
            </w:r>
          </w:p>
        </w:tc>
      </w:tr>
    </w:tbl>
    <w:p w:rsidR="00D45B24" w:rsidRDefault="00D45B24">
      <w:pPr>
        <w:pStyle w:val="Normal1"/>
      </w:pPr>
    </w:p>
    <w:p w:rsidR="00D45B24" w:rsidRDefault="00D45B24">
      <w:pPr>
        <w:pStyle w:val="Normal1"/>
      </w:pPr>
    </w:p>
    <w:p w:rsidR="00D45B24" w:rsidRDefault="00306A35">
      <w:pPr>
        <w:pStyle w:val="Titre2"/>
      </w:pPr>
      <w:bookmarkStart w:id="261" w:name="_Toc177660709"/>
      <w:bookmarkStart w:id="262" w:name="_Toc177652588"/>
      <w:bookmarkStart w:id="263" w:name="_Toc177652124"/>
      <w:bookmarkStart w:id="264" w:name="_Toc177568945"/>
      <w:r>
        <w:lastRenderedPageBreak/>
        <w:t xml:space="preserve"> </w:t>
      </w:r>
      <w:bookmarkStart w:id="265" w:name="_Toc186464667"/>
      <w:r>
        <w:t>Piles Logicielles</w:t>
      </w:r>
      <w:bookmarkEnd w:id="261"/>
      <w:bookmarkEnd w:id="262"/>
      <w:bookmarkEnd w:id="263"/>
      <w:bookmarkEnd w:id="264"/>
      <w:bookmarkEnd w:id="265"/>
    </w:p>
    <w:p w:rsidR="00D45B24" w:rsidRDefault="00306A35">
      <w:pPr>
        <w:pStyle w:val="Normal1"/>
        <w:rPr>
          <w:i/>
          <w:iCs/>
          <w:shd w:val="clear" w:color="auto" w:fill="FFFF00"/>
        </w:rPr>
      </w:pPr>
      <w:r>
        <w:rPr>
          <w:i/>
          <w:iCs/>
          <w:shd w:val="clear" w:color="auto" w:fill="FFFF00"/>
        </w:rPr>
        <w:t>{exemple}</w:t>
      </w:r>
    </w:p>
    <w:tbl>
      <w:tblPr>
        <w:tblW w:w="9968" w:type="dxa"/>
        <w:tblInd w:w="-5" w:type="dxa"/>
        <w:tblLayout w:type="fixed"/>
        <w:tblLook w:val="0000" w:firstRow="0" w:lastRow="0" w:firstColumn="0" w:lastColumn="0" w:noHBand="0" w:noVBand="0"/>
      </w:tblPr>
      <w:tblGrid>
        <w:gridCol w:w="2493"/>
        <w:gridCol w:w="2492"/>
        <w:gridCol w:w="2492"/>
        <w:gridCol w:w="2491"/>
      </w:tblGrid>
      <w:tr w:rsidR="00D45B24">
        <w:trPr>
          <w:tblHeader/>
        </w:trPr>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Service hôte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Fonction</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Brique logicielle</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Version</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Gestion des conteneurs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Docker Engine</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20.10</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Reverse proxy</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Proxy inverse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RPX (Nginx)</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1.21</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Reverse proxy</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Système d’exploitation</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Debian</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11</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Frontend</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Serveur web</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Apache</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2.4</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Frontend</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Framework frontend Javascript</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Frontend</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Framework frontend CSS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Backend</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Serveur web</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Backend</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Langage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Backend</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Framework</w:t>
            </w:r>
          </w:p>
        </w:tc>
        <w:tc>
          <w:tcPr>
            <w:tcW w:w="2492"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Backend</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Système d’exploitation</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Debian</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11</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Base de données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Serveur de base de données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PostgreSQL</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13</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Base de données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Système d’exploitation</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Debian</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11</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Proxy Out</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Proxy inverse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RPX (Nginx)</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1.21</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Proxy Out</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Système d’exploitation</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Debian</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11</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Logs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Collecte des logs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Fluentd</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1.14</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Logs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Indexation des logs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ElasticSearch</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8.3</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Logs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Tableaux de bord des logs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Kibana</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8.2</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Logs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Système d’exploitation</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Debian</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11</w:t>
            </w:r>
          </w:p>
        </w:tc>
      </w:tr>
    </w:tbl>
    <w:p w:rsidR="00D45B24" w:rsidRDefault="00D45B24">
      <w:pPr>
        <w:pStyle w:val="Normal1"/>
      </w:pPr>
    </w:p>
    <w:p w:rsidR="00D45B24" w:rsidRDefault="00306A35">
      <w:pPr>
        <w:pStyle w:val="Titre2"/>
      </w:pPr>
      <w:bookmarkStart w:id="266" w:name="_Toc177660710"/>
      <w:bookmarkStart w:id="267" w:name="_Toc177652589"/>
      <w:bookmarkStart w:id="268" w:name="_Toc177652125"/>
      <w:bookmarkStart w:id="269" w:name="_Toc177568946"/>
      <w:r>
        <w:t xml:space="preserve"> </w:t>
      </w:r>
      <w:bookmarkStart w:id="270" w:name="_Toc186464668"/>
      <w:r>
        <w:t>Tâches planifiées</w:t>
      </w:r>
      <w:bookmarkEnd w:id="266"/>
      <w:bookmarkEnd w:id="267"/>
      <w:bookmarkEnd w:id="268"/>
      <w:bookmarkEnd w:id="269"/>
      <w:bookmarkEnd w:id="270"/>
    </w:p>
    <w:p w:rsidR="00D45B24" w:rsidRDefault="00306A35">
      <w:pPr>
        <w:pStyle w:val="Normal1"/>
        <w:rPr>
          <w:i/>
          <w:iCs/>
          <w:shd w:val="clear" w:color="auto" w:fill="FFFF00"/>
        </w:rPr>
      </w:pPr>
      <w:r>
        <w:rPr>
          <w:i/>
          <w:iCs/>
          <w:shd w:val="clear" w:color="auto" w:fill="FFFF00"/>
        </w:rPr>
        <w:t>{exemple}</w:t>
      </w:r>
    </w:p>
    <w:tbl>
      <w:tblPr>
        <w:tblW w:w="9968" w:type="dxa"/>
        <w:tblInd w:w="-5" w:type="dxa"/>
        <w:tblLayout w:type="fixed"/>
        <w:tblLook w:val="0000" w:firstRow="0" w:lastRow="0" w:firstColumn="0" w:lastColumn="0" w:noHBand="0" w:noVBand="0"/>
      </w:tblPr>
      <w:tblGrid>
        <w:gridCol w:w="1993"/>
        <w:gridCol w:w="1994"/>
        <w:gridCol w:w="1993"/>
        <w:gridCol w:w="1994"/>
        <w:gridCol w:w="1994"/>
      </w:tblGrid>
      <w:tr w:rsidR="00D45B24">
        <w:trPr>
          <w:tblHeader/>
        </w:trPr>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Description</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Scripts</w:t>
            </w:r>
          </w:p>
        </w:tc>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Outils associés</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Cycle</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Serveur responsable</w:t>
            </w: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sauvegarde des base de données</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i/>
                <w:iCs/>
                <w:color w:val="auto"/>
              </w:rPr>
            </w:pPr>
            <w:r>
              <w:rPr>
                <w:i/>
                <w:iCs/>
                <w:color w:val="auto"/>
              </w:rPr>
              <w:t>{backup-db.sh}</w:t>
            </w:r>
          </w:p>
        </w:tc>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rClone</w:t>
            </w:r>
          </w:p>
        </w:tc>
        <w:tc>
          <w:tcPr>
            <w:tcW w:w="1994" w:type="dxa"/>
            <w:tcBorders>
              <w:top w:val="single" w:sz="4" w:space="0" w:color="000000"/>
              <w:left w:val="single" w:sz="4" w:space="0" w:color="000000"/>
              <w:bottom w:val="single" w:sz="4" w:space="0" w:color="000000"/>
              <w:right w:val="single" w:sz="4" w:space="0" w:color="000000"/>
            </w:tcBorders>
          </w:tcPr>
          <w:p w:rsidR="00D45B24" w:rsidRDefault="001859C7">
            <w:pPr>
              <w:pStyle w:val="western2"/>
            </w:pPr>
            <w:hyperlink w:anchor="_pra" w:tgtFrame="_top">
              <w:r w:rsidR="00306A35">
                <w:rPr>
                  <w:rStyle w:val="Lienhypertexte"/>
                  <w:i/>
                  <w:iCs/>
                  <w:color w:val="auto"/>
                </w:rPr>
                <w:t>PRA</w:t>
              </w:r>
            </w:hyperlink>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base de données maître</w:t>
            </w: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lastRenderedPageBreak/>
              <w:t>sauvegarde des fichiers</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i/>
                <w:iCs/>
                <w:color w:val="auto"/>
              </w:rPr>
            </w:pPr>
            <w:r>
              <w:rPr>
                <w:i/>
                <w:iCs/>
                <w:color w:val="auto"/>
              </w:rPr>
              <w:t>{backup-db.sh}</w:t>
            </w:r>
          </w:p>
        </w:tc>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rClone</w:t>
            </w:r>
          </w:p>
        </w:tc>
        <w:tc>
          <w:tcPr>
            <w:tcW w:w="1994" w:type="dxa"/>
            <w:tcBorders>
              <w:top w:val="single" w:sz="4" w:space="0" w:color="000000"/>
              <w:left w:val="single" w:sz="4" w:space="0" w:color="000000"/>
              <w:bottom w:val="single" w:sz="4" w:space="0" w:color="000000"/>
              <w:right w:val="single" w:sz="4" w:space="0" w:color="000000"/>
            </w:tcBorders>
          </w:tcPr>
          <w:p w:rsidR="00D45B24" w:rsidRDefault="001859C7">
            <w:pPr>
              <w:pStyle w:val="western2"/>
            </w:pPr>
            <w:hyperlink w:anchor="_pra" w:tgtFrame="_top">
              <w:r w:rsidR="00306A35">
                <w:rPr>
                  <w:rStyle w:val="Lienhypertexte"/>
                  <w:i/>
                  <w:iCs/>
                  <w:color w:val="auto"/>
                </w:rPr>
                <w:t>PRA</w:t>
              </w:r>
            </w:hyperlink>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backend</w:t>
            </w: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sauvegarde des logs</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i/>
                <w:iCs/>
                <w:color w:val="auto"/>
              </w:rPr>
            </w:pPr>
            <w:r>
              <w:rPr>
                <w:i/>
                <w:iCs/>
                <w:color w:val="auto"/>
              </w:rPr>
              <w:t>{backup-db.sh}</w:t>
            </w:r>
          </w:p>
        </w:tc>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rClone</w:t>
            </w:r>
          </w:p>
        </w:tc>
        <w:tc>
          <w:tcPr>
            <w:tcW w:w="1994" w:type="dxa"/>
            <w:tcBorders>
              <w:top w:val="single" w:sz="4" w:space="0" w:color="000000"/>
              <w:left w:val="single" w:sz="4" w:space="0" w:color="000000"/>
              <w:bottom w:val="single" w:sz="4" w:space="0" w:color="000000"/>
              <w:right w:val="single" w:sz="4" w:space="0" w:color="000000"/>
            </w:tcBorders>
          </w:tcPr>
          <w:p w:rsidR="00D45B24" w:rsidRDefault="001859C7">
            <w:pPr>
              <w:pStyle w:val="western2"/>
            </w:pPr>
            <w:hyperlink w:anchor="_pra" w:tgtFrame="_top">
              <w:r w:rsidR="00306A35">
                <w:rPr>
                  <w:rStyle w:val="Lienhypertexte"/>
                  <w:i/>
                  <w:iCs/>
                  <w:color w:val="auto"/>
                </w:rPr>
                <w:t>PRA</w:t>
              </w:r>
            </w:hyperlink>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serveur de centralisation des logs</w:t>
            </w:r>
          </w:p>
        </w:tc>
      </w:tr>
    </w:tbl>
    <w:p w:rsidR="00D45B24" w:rsidRDefault="00D45B24">
      <w:pPr>
        <w:pStyle w:val="Normal1"/>
      </w:pPr>
    </w:p>
    <w:p w:rsidR="00D45B24" w:rsidRDefault="00306A35">
      <w:pPr>
        <w:pStyle w:val="Titre2"/>
      </w:pPr>
      <w:bookmarkStart w:id="271" w:name="_Toc177568947"/>
      <w:bookmarkStart w:id="272" w:name="_Toc177652126"/>
      <w:bookmarkStart w:id="273" w:name="_Toc177652590"/>
      <w:bookmarkStart w:id="274" w:name="_Toc177660711"/>
      <w:r>
        <w:t xml:space="preserve"> </w:t>
      </w:r>
      <w:bookmarkStart w:id="275" w:name="_Toc186464669"/>
      <w:bookmarkEnd w:id="271"/>
      <w:bookmarkEnd w:id="272"/>
      <w:bookmarkEnd w:id="273"/>
      <w:bookmarkEnd w:id="274"/>
      <w:r>
        <w:t>Conteneurs</w:t>
      </w:r>
      <w:bookmarkEnd w:id="275"/>
    </w:p>
    <w:p w:rsidR="00D45B24" w:rsidRDefault="00306A35">
      <w:pPr>
        <w:pStyle w:val="Normal1"/>
        <w:numPr>
          <w:ilvl w:val="0"/>
          <w:numId w:val="6"/>
        </w:numPr>
        <w:spacing w:before="85" w:after="85"/>
        <w:textAlignment w:val="auto"/>
        <w:rPr>
          <w:rFonts w:eastAsia="Times New Roman"/>
          <w:color w:val="000000"/>
          <w:lang w:eastAsia="fr-FR"/>
        </w:rPr>
      </w:pPr>
      <w:r>
        <w:rPr>
          <w:rFonts w:eastAsia="Times New Roman"/>
          <w:color w:val="000000"/>
          <w:lang w:eastAsia="fr-FR"/>
        </w:rPr>
        <w:t>Chaque service applicatif est construit dans une image docker indépendante (frontend, backend, etc) afin de standardiser les environnements et faciliter le processus de CI/CD.</w:t>
      </w:r>
    </w:p>
    <w:p w:rsidR="00D45B24" w:rsidRDefault="00306A35">
      <w:pPr>
        <w:pStyle w:val="Normal1"/>
        <w:numPr>
          <w:ilvl w:val="0"/>
          <w:numId w:val="6"/>
        </w:numPr>
        <w:spacing w:before="85" w:after="85"/>
        <w:textAlignment w:val="auto"/>
        <w:rPr>
          <w:rFonts w:eastAsia="Times New Roman"/>
          <w:color w:val="000000"/>
          <w:lang w:eastAsia="fr-FR"/>
        </w:rPr>
      </w:pPr>
      <w:r>
        <w:rPr>
          <w:rFonts w:eastAsia="Times New Roman"/>
          <w:color w:val="000000"/>
          <w:lang w:eastAsia="fr-FR"/>
        </w:rPr>
        <w:t>Les images utilisées doivent se baser sur les versions allégées des systèmes d’exploitation et rootless ;</w:t>
      </w:r>
    </w:p>
    <w:p w:rsidR="00D45B24" w:rsidRDefault="00306A35">
      <w:pPr>
        <w:pStyle w:val="Normal1"/>
        <w:numPr>
          <w:ilvl w:val="0"/>
          <w:numId w:val="6"/>
        </w:numPr>
        <w:spacing w:before="85" w:after="85"/>
        <w:textAlignment w:val="auto"/>
        <w:rPr>
          <w:rFonts w:eastAsia="Times New Roman"/>
          <w:color w:val="000000"/>
          <w:lang w:eastAsia="fr-FR"/>
        </w:rPr>
      </w:pPr>
      <w:r>
        <w:rPr>
          <w:rFonts w:eastAsia="Times New Roman"/>
          <w:color w:val="000000"/>
          <w:lang w:eastAsia="fr-FR"/>
        </w:rPr>
        <w:t>Les images docker construites doivent contenir toutes les sources nécessaires et ne doivent pas avoir à changer selon les environnements ;</w:t>
      </w:r>
    </w:p>
    <w:p w:rsidR="00D45B24" w:rsidRDefault="00306A35">
      <w:pPr>
        <w:pStyle w:val="Normal1"/>
        <w:numPr>
          <w:ilvl w:val="0"/>
          <w:numId w:val="6"/>
        </w:numPr>
        <w:spacing w:before="85" w:after="85"/>
        <w:textAlignment w:val="auto"/>
        <w:rPr>
          <w:rFonts w:eastAsia="Times New Roman"/>
          <w:color w:val="000000"/>
          <w:lang w:eastAsia="fr-FR"/>
        </w:rPr>
      </w:pPr>
      <w:r>
        <w:rPr>
          <w:rFonts w:eastAsia="Times New Roman"/>
          <w:color w:val="000000"/>
          <w:lang w:eastAsia="fr-FR"/>
        </w:rPr>
        <w:t>Toutes les configurations spécifiques aux environnements doivent gérées grâce aux volumes et aux variables d’environnement ;</w:t>
      </w:r>
    </w:p>
    <w:p w:rsidR="00D45B24" w:rsidRDefault="00306A35">
      <w:pPr>
        <w:pStyle w:val="Normal1"/>
        <w:numPr>
          <w:ilvl w:val="0"/>
          <w:numId w:val="6"/>
        </w:numPr>
        <w:spacing w:before="85" w:after="85"/>
        <w:textAlignment w:val="auto"/>
        <w:rPr>
          <w:rFonts w:eastAsia="Times New Roman"/>
          <w:color w:val="000000"/>
          <w:lang w:eastAsia="fr-FR"/>
        </w:rPr>
      </w:pPr>
      <w:r>
        <w:rPr>
          <w:rFonts w:eastAsia="Times New Roman"/>
          <w:color w:val="000000"/>
          <w:lang w:eastAsia="fr-FR"/>
        </w:rPr>
        <w:t>Les Dockerfile et les configurations doivent être livrés en même temps que les sources du projet à chaque nouvelle version</w:t>
      </w:r>
    </w:p>
    <w:p w:rsidR="00D45B24" w:rsidRDefault="00D45B24">
      <w:pPr>
        <w:pStyle w:val="Normal1"/>
      </w:pPr>
    </w:p>
    <w:p w:rsidR="00D45B24" w:rsidRDefault="00306A35">
      <w:pPr>
        <w:pStyle w:val="Titre2"/>
      </w:pPr>
      <w:bookmarkStart w:id="276" w:name="_Toc177568948"/>
      <w:bookmarkStart w:id="277" w:name="_Toc177652127"/>
      <w:bookmarkStart w:id="278" w:name="_Toc177652591"/>
      <w:bookmarkStart w:id="279" w:name="_Toc177660712"/>
      <w:r>
        <w:t xml:space="preserve"> </w:t>
      </w:r>
      <w:bookmarkStart w:id="280" w:name="_Toc186464670"/>
      <w:r>
        <w:t>Systèmes d'exploitation</w:t>
      </w:r>
      <w:bookmarkEnd w:id="276"/>
      <w:bookmarkEnd w:id="277"/>
      <w:bookmarkEnd w:id="278"/>
      <w:bookmarkEnd w:id="279"/>
      <w:bookmarkEnd w:id="280"/>
    </w:p>
    <w:p w:rsidR="00D45B24" w:rsidRDefault="00306A35">
      <w:pPr>
        <w:pStyle w:val="Normal1"/>
      </w:pPr>
      <w:r>
        <w:rPr>
          <w:shd w:val="clear" w:color="auto" w:fill="FFFF00"/>
        </w:rPr>
        <w:t>{contexte cloud pi IAAS }</w:t>
      </w:r>
      <w:r>
        <w:t>Les images docker déployées se basent sur les images des systèmes d’exploitation validées et durcies par l’équipe ForgeImage</w:t>
      </w:r>
    </w:p>
    <w:p w:rsidR="00D45B24" w:rsidRDefault="00D45B24">
      <w:pPr>
        <w:pStyle w:val="Normal1"/>
      </w:pPr>
    </w:p>
    <w:p w:rsidR="00D45B24" w:rsidRDefault="00306A35">
      <w:pPr>
        <w:pStyle w:val="Titre2"/>
      </w:pPr>
      <w:bookmarkStart w:id="281" w:name="_Toc177568949"/>
      <w:bookmarkStart w:id="282" w:name="_Toc177652128"/>
      <w:bookmarkStart w:id="283" w:name="_Toc177652592"/>
      <w:bookmarkStart w:id="284" w:name="_Toc177660713"/>
      <w:r>
        <w:t xml:space="preserve"> </w:t>
      </w:r>
      <w:bookmarkStart w:id="285" w:name="_Toc186464671"/>
      <w:r>
        <w:t>Gestion des librairies</w:t>
      </w:r>
      <w:bookmarkEnd w:id="281"/>
      <w:bookmarkEnd w:id="282"/>
      <w:bookmarkEnd w:id="283"/>
      <w:bookmarkEnd w:id="284"/>
      <w:bookmarkEnd w:id="285"/>
    </w:p>
    <w:p w:rsidR="00D45B24" w:rsidRDefault="00306A35">
      <w:pPr>
        <w:pStyle w:val="Normal1"/>
      </w:pPr>
      <w:r>
        <w:t>Les librairies sont gérées et installées dans les projets en utilisant des gestionnaires de dépendances.</w:t>
      </w:r>
    </w:p>
    <w:p w:rsidR="00D45B24" w:rsidRDefault="00306A35">
      <w:pPr>
        <w:pStyle w:val="Normal1"/>
      </w:pPr>
      <w:r>
        <w:t>Lors de la construction des images docker, les librairies sur récupérées par l’intermédiaire du serveur Nexus de la Forge qui les garde en cache.</w:t>
      </w:r>
    </w:p>
    <w:p w:rsidR="00D45B24" w:rsidRDefault="00306A35">
      <w:pPr>
        <w:pStyle w:val="Titre2"/>
      </w:pPr>
      <w:r>
        <w:t xml:space="preserve"> </w:t>
      </w:r>
      <w:bookmarkStart w:id="286" w:name="_Toc177568950"/>
      <w:bookmarkStart w:id="287" w:name="_Toc177652129"/>
      <w:bookmarkStart w:id="288" w:name="_Toc177652593"/>
      <w:bookmarkStart w:id="289" w:name="_Toc177660714"/>
      <w:bookmarkStart w:id="290" w:name="_Toc186464672"/>
      <w:r>
        <w:t>Version des codes sources</w:t>
      </w:r>
      <w:bookmarkEnd w:id="286"/>
      <w:bookmarkEnd w:id="287"/>
      <w:bookmarkEnd w:id="288"/>
      <w:bookmarkEnd w:id="289"/>
      <w:bookmarkEnd w:id="290"/>
    </w:p>
    <w:tbl>
      <w:tblPr>
        <w:tblW w:w="5000" w:type="pct"/>
        <w:tblInd w:w="-5" w:type="dxa"/>
        <w:tblLayout w:type="fixed"/>
        <w:tblLook w:val="0000" w:firstRow="0" w:lastRow="0" w:firstColumn="0" w:lastColumn="0" w:noHBand="0" w:noVBand="0"/>
      </w:tblPr>
      <w:tblGrid>
        <w:gridCol w:w="5096"/>
        <w:gridCol w:w="5098"/>
      </w:tblGrid>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Type</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Valeur</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Outil de gestion des versions</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GIT</w:t>
            </w:r>
          </w:p>
        </w:tc>
      </w:tr>
      <w:tr w:rsidR="00D45B24">
        <w:tc>
          <w:tcPr>
            <w:tcW w:w="4988"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Workflow</w:t>
            </w:r>
          </w:p>
        </w:tc>
        <w:tc>
          <w:tcPr>
            <w:tcW w:w="4989"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TBD (Trunk Based Development)</w:t>
            </w:r>
            <w:r>
              <w:rPr>
                <w:color w:val="auto"/>
              </w:rPr>
              <w:br/>
              <w:t>Gitlab Flow</w:t>
            </w:r>
            <w:r>
              <w:rPr>
                <w:color w:val="auto"/>
              </w:rPr>
              <w:br/>
              <w:t>Github Flow</w:t>
            </w:r>
            <w:r>
              <w:rPr>
                <w:color w:val="auto"/>
              </w:rPr>
              <w:br/>
              <w:t>GIT Flow</w:t>
            </w:r>
          </w:p>
        </w:tc>
      </w:tr>
    </w:tbl>
    <w:p w:rsidR="00D45B24" w:rsidRDefault="00D45B24">
      <w:pPr>
        <w:pStyle w:val="Normal1"/>
      </w:pPr>
    </w:p>
    <w:p w:rsidR="00D45B24" w:rsidRDefault="00D45B24">
      <w:pPr>
        <w:pStyle w:val="Normal1"/>
      </w:pPr>
    </w:p>
    <w:p w:rsidR="00D45B24" w:rsidRDefault="00D45B24">
      <w:pPr>
        <w:pStyle w:val="Normal1"/>
      </w:pPr>
    </w:p>
    <w:p w:rsidR="00D45B24" w:rsidRDefault="00D45B24">
      <w:pPr>
        <w:pStyle w:val="Normal1"/>
      </w:pPr>
    </w:p>
    <w:p w:rsidR="00D45B24" w:rsidRDefault="00D45B24">
      <w:pPr>
        <w:pStyle w:val="Normal1"/>
      </w:pPr>
    </w:p>
    <w:p w:rsidR="00D45B24" w:rsidRDefault="00306A35">
      <w:pPr>
        <w:pStyle w:val="Titre1"/>
        <w:ind w:left="0" w:firstLine="0"/>
      </w:pPr>
      <w:bookmarkStart w:id="291" w:name="_Toc177660716"/>
      <w:bookmarkStart w:id="292" w:name="_Toc177652595"/>
      <w:bookmarkStart w:id="293" w:name="_Toc177652131"/>
      <w:bookmarkStart w:id="294" w:name="_Toc177568952"/>
      <w:bookmarkStart w:id="295" w:name="_Toc186464673"/>
      <w:r>
        <w:lastRenderedPageBreak/>
        <w:t>Services transverses et technique</w:t>
      </w:r>
      <w:bookmarkEnd w:id="291"/>
      <w:bookmarkEnd w:id="292"/>
      <w:bookmarkEnd w:id="293"/>
      <w:bookmarkEnd w:id="294"/>
      <w:bookmarkEnd w:id="295"/>
    </w:p>
    <w:p w:rsidR="00D45B24" w:rsidRDefault="00306A35">
      <w:pPr>
        <w:pStyle w:val="Normal1"/>
        <w:rPr>
          <w:i/>
        </w:rPr>
      </w:pPr>
      <w:r>
        <w:rPr>
          <w:i/>
          <w:highlight w:val="yellow"/>
        </w:rPr>
        <w:t>{exemple}</w:t>
      </w:r>
    </w:p>
    <w:p w:rsidR="00D45B24" w:rsidRDefault="00D45B24">
      <w:pPr>
        <w:pStyle w:val="Normal1"/>
      </w:pPr>
    </w:p>
    <w:p w:rsidR="00D45B24" w:rsidRDefault="00306A35">
      <w:pPr>
        <w:pStyle w:val="Titre2"/>
      </w:pPr>
      <w:bookmarkStart w:id="296" w:name="_Toc177660717"/>
      <w:bookmarkStart w:id="297" w:name="_Toc177652596"/>
      <w:bookmarkStart w:id="298" w:name="_Toc177652132"/>
      <w:bookmarkStart w:id="299" w:name="_Toc177568953"/>
      <w:bookmarkStart w:id="300" w:name="_Toc186464674"/>
      <w:r>
        <w:t>Services implémentés</w:t>
      </w:r>
      <w:bookmarkEnd w:id="296"/>
      <w:bookmarkEnd w:id="297"/>
      <w:bookmarkEnd w:id="298"/>
      <w:bookmarkEnd w:id="299"/>
      <w:bookmarkEnd w:id="300"/>
    </w:p>
    <w:tbl>
      <w:tblPr>
        <w:tblW w:w="9968" w:type="dxa"/>
        <w:tblInd w:w="-5" w:type="dxa"/>
        <w:tblLayout w:type="fixed"/>
        <w:tblLook w:val="0000" w:firstRow="0" w:lastRow="0" w:firstColumn="0" w:lastColumn="0" w:noHBand="0" w:noVBand="0"/>
      </w:tblPr>
      <w:tblGrid>
        <w:gridCol w:w="2493"/>
        <w:gridCol w:w="2492"/>
        <w:gridCol w:w="2492"/>
        <w:gridCol w:w="2491"/>
      </w:tblGrid>
      <w:tr w:rsidR="00D45B24">
        <w:trPr>
          <w:tblHeader/>
        </w:trPr>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Service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Solution</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Porteur</w:t>
            </w:r>
          </w:p>
        </w:tc>
        <w:tc>
          <w:tcPr>
            <w:tcW w:w="2491" w:type="dxa"/>
            <w:tcBorders>
              <w:top w:val="single" w:sz="4" w:space="0" w:color="404040"/>
              <w:left w:val="single" w:sz="4" w:space="0" w:color="404040"/>
              <w:bottom w:val="single" w:sz="4" w:space="0" w:color="404040"/>
              <w:right w:val="single" w:sz="4" w:space="0" w:color="404040"/>
            </w:tcBorders>
          </w:tcPr>
          <w:p w:rsidR="00D45B24" w:rsidRDefault="00306A35">
            <w:pPr>
              <w:pStyle w:val="western1"/>
              <w:rPr>
                <w:color w:val="auto"/>
              </w:rPr>
            </w:pPr>
            <w:r>
              <w:rPr>
                <w:color w:val="auto"/>
              </w:rPr>
              <w:t>QoS</w:t>
            </w: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Relai SMTP (courriels)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ICASSO</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transverse (DTNUM MI)</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Relai SMS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Opache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transverse (DTNUM MI)</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Passerelle API inter-applications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INES-API</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transverse (DTNUM MI)</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Passerelle API inter-applications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INES-SE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transverse (DTNUM MI)</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Passerelle d’échange de fichiers inter-applications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INES-SAS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transverse (DTNUM MI)</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SSO - Ministère de l’Intérieur (RIE)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Passage2</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transverse (DTNUM MI)</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SSO – Citoyens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FranceConnect</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transverse (DiNUM)</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SSO – Agents interministériel</w:t>
            </w:r>
          </w:p>
        </w:tc>
        <w:tc>
          <w:tcPr>
            <w:tcW w:w="2492" w:type="dxa"/>
            <w:tcBorders>
              <w:top w:val="single" w:sz="4" w:space="0" w:color="404040"/>
              <w:left w:val="single" w:sz="4" w:space="0" w:color="404040"/>
              <w:bottom w:val="single" w:sz="4" w:space="0" w:color="404040"/>
              <w:right w:val="single" w:sz="4" w:space="0" w:color="404040"/>
            </w:tcBorders>
          </w:tcPr>
          <w:p w:rsidR="00D45B24" w:rsidRDefault="00C10A38">
            <w:pPr>
              <w:pStyle w:val="western2"/>
              <w:rPr>
                <w:color w:val="auto"/>
              </w:rPr>
            </w:pPr>
            <w:r>
              <w:rPr>
                <w:color w:val="auto"/>
              </w:rPr>
              <w:t>Pro</w:t>
            </w:r>
            <w:r w:rsidR="00306A35">
              <w:rPr>
                <w:color w:val="auto"/>
              </w:rPr>
              <w:t>Connect</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transverse (DiNUM)</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Pare-feu applicatif</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WAF-CDS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cloud (CDS)</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Répartition de charge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LoadBalancer CDS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cloud (CDS)</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Serveur de certificat de nom de domaine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PKI D</w:t>
            </w:r>
            <w:r w:rsidR="00FA5040">
              <w:rPr>
                <w:color w:val="auto"/>
              </w:rPr>
              <w:t>T</w:t>
            </w:r>
            <w:bookmarkStart w:id="301" w:name="_GoBack"/>
            <w:bookmarkEnd w:id="301"/>
            <w:r>
              <w:rPr>
                <w:color w:val="auto"/>
              </w:rPr>
              <w:t>NUM</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cloud (CDS)</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Analyse anti-virus des téléversements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ClamAV</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cloud (CDS)</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Synchronisation d’horloge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Serveur NTP</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cloud</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DNS interne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Dezignet</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cloud</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Stockage block</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Cinder</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cloud</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Stockage objet simple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SWIFT-CEPH</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cloud</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Stockage objet inter-régions</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SWIFT-S3</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cloud</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r w:rsidR="00D45B24">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Sauvegarde</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Netbackup</w:t>
            </w:r>
          </w:p>
        </w:tc>
        <w:tc>
          <w:tcPr>
            <w:tcW w:w="2492" w:type="dxa"/>
            <w:tcBorders>
              <w:top w:val="single" w:sz="4" w:space="0" w:color="404040"/>
              <w:left w:val="single" w:sz="4" w:space="0" w:color="404040"/>
              <w:bottom w:val="single" w:sz="4" w:space="0" w:color="404040"/>
              <w:right w:val="single" w:sz="4" w:space="0" w:color="404040"/>
            </w:tcBorders>
          </w:tcPr>
          <w:p w:rsidR="00D45B24" w:rsidRDefault="00306A35">
            <w:pPr>
              <w:pStyle w:val="western2"/>
              <w:rPr>
                <w:color w:val="auto"/>
              </w:rPr>
            </w:pPr>
            <w:r>
              <w:rPr>
                <w:color w:val="auto"/>
              </w:rPr>
              <w:t>Service cloud</w:t>
            </w:r>
          </w:p>
        </w:tc>
        <w:tc>
          <w:tcPr>
            <w:tcW w:w="2491" w:type="dxa"/>
            <w:tcBorders>
              <w:top w:val="single" w:sz="4" w:space="0" w:color="404040"/>
              <w:left w:val="single" w:sz="4" w:space="0" w:color="404040"/>
              <w:bottom w:val="single" w:sz="4" w:space="0" w:color="404040"/>
              <w:right w:val="single" w:sz="4" w:space="0" w:color="404040"/>
            </w:tcBorders>
          </w:tcPr>
          <w:p w:rsidR="00D45B24" w:rsidRDefault="00D45B24">
            <w:pPr>
              <w:pStyle w:val="western2"/>
              <w:spacing w:before="0" w:after="160"/>
              <w:rPr>
                <w:color w:val="auto"/>
              </w:rPr>
            </w:pPr>
          </w:p>
        </w:tc>
      </w:tr>
    </w:tbl>
    <w:p w:rsidR="00D45B24" w:rsidRDefault="00D45B24">
      <w:pPr>
        <w:pStyle w:val="Normal1"/>
      </w:pPr>
    </w:p>
    <w:p w:rsidR="00D45B24" w:rsidRDefault="00306A35">
      <w:pPr>
        <w:pStyle w:val="Titre2"/>
      </w:pPr>
      <w:r>
        <w:lastRenderedPageBreak/>
        <w:t xml:space="preserve"> </w:t>
      </w:r>
      <w:bookmarkStart w:id="302" w:name="_Toc177568954"/>
      <w:bookmarkStart w:id="303" w:name="_Toc177652133"/>
      <w:bookmarkStart w:id="304" w:name="_Toc177652597"/>
      <w:bookmarkStart w:id="305" w:name="_Toc177660718"/>
      <w:bookmarkStart w:id="306" w:name="_Toc186464675"/>
      <w:r>
        <w:t>SSO – Passage2</w:t>
      </w:r>
      <w:bookmarkEnd w:id="302"/>
      <w:bookmarkEnd w:id="303"/>
      <w:bookmarkEnd w:id="304"/>
      <w:bookmarkEnd w:id="305"/>
      <w:bookmarkEnd w:id="306"/>
    </w:p>
    <w:p w:rsidR="00D45B24" w:rsidRDefault="00306A35">
      <w:pPr>
        <w:pStyle w:val="first-paragraph"/>
      </w:pPr>
      <w:r>
        <w:t>Passage2 est le SSO permettant aux agents du Ministère de l’Intérieur de se connecter de façon sécurisée.</w:t>
      </w:r>
    </w:p>
    <w:p w:rsidR="00D45B24" w:rsidRDefault="00306A35">
      <w:pPr>
        <w:pStyle w:val="western"/>
      </w:pPr>
      <w:r>
        <w:t xml:space="preserve">Le système d’authentification de Passage2 est basé sur </w:t>
      </w:r>
      <w:hyperlink r:id="rId17" w:tgtFrame="_top">
        <w:r>
          <w:rPr>
            <w:rStyle w:val="Lienhypertexte"/>
            <w:i/>
            <w:iCs/>
          </w:rPr>
          <w:t>Open ID Connect</w:t>
        </w:r>
      </w:hyperlink>
      <w:r>
        <w:t xml:space="preserve"> qui lui même utilise </w:t>
      </w:r>
      <w:hyperlink r:id="rId18" w:tgtFrame="_top">
        <w:r>
          <w:rPr>
            <w:rStyle w:val="Lienhypertexte"/>
            <w:i/>
            <w:iCs/>
          </w:rPr>
          <w:t>OAuth2</w:t>
        </w:r>
      </w:hyperlink>
    </w:p>
    <w:p w:rsidR="00D45B24" w:rsidRDefault="00D45B24">
      <w:pPr>
        <w:pStyle w:val="Normal1"/>
      </w:pPr>
    </w:p>
    <w:p w:rsidR="00D45B24" w:rsidRDefault="00306A35">
      <w:pPr>
        <w:pStyle w:val="Normal1"/>
      </w:pPr>
      <w:r>
        <w:rPr>
          <w:noProof/>
          <w:lang w:eastAsia="fr-FR"/>
        </w:rPr>
        <w:drawing>
          <wp:inline distT="0" distB="0" distL="0" distR="0">
            <wp:extent cx="6208395" cy="303784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9"/>
                    <a:stretch>
                      <a:fillRect/>
                    </a:stretch>
                  </pic:blipFill>
                  <pic:spPr bwMode="auto">
                    <a:xfrm>
                      <a:off x="0" y="0"/>
                      <a:ext cx="6208395" cy="3037840"/>
                    </a:xfrm>
                    <a:prstGeom prst="rect">
                      <a:avLst/>
                    </a:prstGeom>
                  </pic:spPr>
                </pic:pic>
              </a:graphicData>
            </a:graphic>
          </wp:inline>
        </w:drawing>
      </w:r>
    </w:p>
    <w:p w:rsidR="00D45B24" w:rsidRDefault="00306A35">
      <w:pPr>
        <w:pStyle w:val="Normal1"/>
        <w:spacing w:before="85" w:after="85"/>
        <w:textAlignment w:val="auto"/>
        <w:rPr>
          <w:rFonts w:eastAsia="Times New Roman"/>
          <w:color w:val="000000"/>
          <w:lang w:eastAsia="fr-FR"/>
        </w:rPr>
      </w:pPr>
      <w:r>
        <w:rPr>
          <w:rFonts w:eastAsia="Times New Roman"/>
          <w:color w:val="000000"/>
          <w:lang w:eastAsia="fr-FR"/>
        </w:rPr>
        <w:t>Diagramme des échanges</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Minint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RIE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Internet</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Non</w:t>
            </w:r>
          </w:p>
        </w:tc>
      </w:tr>
    </w:tbl>
    <w:p w:rsidR="00D45B24" w:rsidRDefault="00D45B24">
      <w:pPr>
        <w:pStyle w:val="Normal1"/>
      </w:pPr>
    </w:p>
    <w:p w:rsidR="00D45B24" w:rsidRDefault="00306A35">
      <w:pPr>
        <w:pStyle w:val="Normal1"/>
        <w:spacing w:after="0"/>
        <w:textAlignment w:val="auto"/>
      </w:pPr>
      <w:r>
        <w:rPr>
          <w:rFonts w:eastAsia="Times New Roman"/>
          <w:color w:val="000000"/>
          <w:sz w:val="24"/>
          <w:szCs w:val="24"/>
          <w:lang w:eastAsia="fr-FR"/>
        </w:rPr>
        <w:t>Options implémentées</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Protocole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OIDC</w:t>
            </w:r>
            <w:r>
              <w:br/>
              <w:t>SAMLv2</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Alimentation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 fil de l’eau</w:t>
            </w:r>
            <w:r>
              <w:br/>
              <w:t>Manuelle par fichier CSV</w:t>
            </w:r>
            <w:r>
              <w:br/>
              <w:t>Automatique par fichier CSV</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Authentification par login + mot de passe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périmètre ]</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Authentification par carte agent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périmètre ]</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Utilisation de GDRolex</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bl>
    <w:p w:rsidR="00D45B24" w:rsidRDefault="00D45B24">
      <w:pPr>
        <w:pStyle w:val="Normal1"/>
      </w:pPr>
    </w:p>
    <w:p w:rsidR="00D45B24" w:rsidRDefault="00306A35">
      <w:pPr>
        <w:pStyle w:val="Normal1"/>
        <w:spacing w:after="0"/>
        <w:textAlignment w:val="auto"/>
      </w:pPr>
      <w:r>
        <w:rPr>
          <w:rFonts w:eastAsia="Times New Roman"/>
          <w:color w:val="000000"/>
          <w:sz w:val="24"/>
          <w:szCs w:val="24"/>
          <w:lang w:eastAsia="fr-FR"/>
        </w:rPr>
        <w:t>Données du profil utilisateur</w:t>
      </w:r>
    </w:p>
    <w:tbl>
      <w:tblPr>
        <w:tblW w:w="9968" w:type="dxa"/>
        <w:tblInd w:w="-5" w:type="dxa"/>
        <w:tblLayout w:type="fixed"/>
        <w:tblLook w:val="0000" w:firstRow="0" w:lastRow="0" w:firstColumn="0" w:lastColumn="0" w:noHBand="0" w:noVBand="0"/>
      </w:tblPr>
      <w:tblGrid>
        <w:gridCol w:w="4985"/>
        <w:gridCol w:w="4983"/>
      </w:tblGrid>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CD20E0">
            <w:pPr>
              <w:pStyle w:val="Sansinterligne"/>
            </w:pPr>
            <w:r>
              <w:t>U</w:t>
            </w:r>
            <w:r w:rsidR="00306A35">
              <w:t>id</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RIO</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CD20E0">
            <w:pPr>
              <w:pStyle w:val="Sansinterligne"/>
            </w:pPr>
            <w:r>
              <w:t>D</w:t>
            </w:r>
            <w:r w:rsidR="00306A35">
              <w:t>isplayname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Prénom et nom de l’agent</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Auth-Mode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Mode d’authentification (Carte ou LDAP)</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CD20E0">
            <w:pPr>
              <w:pStyle w:val="Sansinterligne"/>
            </w:pPr>
            <w:r>
              <w:t>M</w:t>
            </w:r>
            <w:r w:rsidR="00306A35">
              <w:t>ail</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E-mail de l’agent</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libelle_long</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Libellé long du département de l’agent</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CD20E0">
            <w:pPr>
              <w:pStyle w:val="Sansinterligne"/>
            </w:pPr>
            <w:r>
              <w:t>S</w:t>
            </w:r>
            <w:r w:rsidR="00306A35">
              <w:t>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Nom de famille</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premierPrenom</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Premier prénom</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departmentNumber</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Département de l’agent</w:t>
            </w:r>
          </w:p>
        </w:tc>
      </w:tr>
      <w:tr w:rsidR="00D45B24">
        <w:trPr>
          <w:trHeight w:val="250"/>
        </w:trPr>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Auth-Role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Rôle de l’agent au sein de l’application</w:t>
            </w:r>
          </w:p>
        </w:tc>
      </w:tr>
    </w:tbl>
    <w:p w:rsidR="00D45B24" w:rsidRDefault="00D45B24">
      <w:pPr>
        <w:pStyle w:val="Normal1"/>
      </w:pPr>
    </w:p>
    <w:p w:rsidR="00D45B24" w:rsidRDefault="00306A35">
      <w:pPr>
        <w:pStyle w:val="Titre2"/>
      </w:pPr>
      <w:bookmarkStart w:id="307" w:name="_Toc177660719"/>
      <w:bookmarkStart w:id="308" w:name="_Toc177652598"/>
      <w:bookmarkStart w:id="309" w:name="_Toc177652134"/>
      <w:bookmarkStart w:id="310" w:name="_Toc177568955"/>
      <w:bookmarkStart w:id="311" w:name="_Toc186464676"/>
      <w:r>
        <w:lastRenderedPageBreak/>
        <w:t>France Connect</w:t>
      </w:r>
      <w:bookmarkEnd w:id="307"/>
      <w:bookmarkEnd w:id="308"/>
      <w:bookmarkEnd w:id="309"/>
      <w:bookmarkEnd w:id="310"/>
      <w:bookmarkEnd w:id="311"/>
    </w:p>
    <w:p w:rsidR="00D45B24" w:rsidRDefault="00306A35">
      <w:pPr>
        <w:pStyle w:val="Normal1"/>
        <w:spacing w:before="85" w:after="85"/>
        <w:textAlignment w:val="auto"/>
        <w:rPr>
          <w:rFonts w:ascii="Times New Roman" w:eastAsia="Times New Roman" w:hAnsi="Times New Roman"/>
          <w:color w:val="000000"/>
          <w:sz w:val="24"/>
          <w:szCs w:val="24"/>
          <w:lang w:eastAsia="fr-FR"/>
        </w:rPr>
      </w:pPr>
      <w:r>
        <w:rPr>
          <w:rFonts w:ascii="Times New Roman" w:eastAsia="Times New Roman" w:hAnsi="Times New Roman"/>
          <w:color w:val="000000"/>
          <w:sz w:val="24"/>
          <w:szCs w:val="24"/>
          <w:lang w:eastAsia="fr-FR"/>
        </w:rPr>
        <w:t>FranceConnect est le SSO de l’état permettant aux citoyens de se connecter de façon sécurisée.</w:t>
      </w:r>
    </w:p>
    <w:p w:rsidR="00D45B24" w:rsidRDefault="00306A35">
      <w:pPr>
        <w:pStyle w:val="Normal1"/>
        <w:spacing w:before="85" w:after="85"/>
        <w:textAlignment w:val="auto"/>
        <w:rPr>
          <w:rFonts w:eastAsia="Times New Roman"/>
          <w:color w:val="000000"/>
          <w:lang w:eastAsia="fr-FR"/>
        </w:rPr>
      </w:pPr>
      <w:r>
        <w:rPr>
          <w:rFonts w:eastAsia="Times New Roman"/>
          <w:color w:val="000000"/>
          <w:lang w:eastAsia="fr-FR"/>
        </w:rPr>
        <w:t>Disponibilité de FranceConnect sur les différents réseaux d’accès :</w:t>
      </w:r>
    </w:p>
    <w:p w:rsidR="00D45B24" w:rsidRDefault="00306A35">
      <w:pPr>
        <w:pStyle w:val="Normal1"/>
        <w:spacing w:after="0"/>
        <w:textAlignment w:val="auto"/>
      </w:pPr>
      <w:r>
        <w:rPr>
          <w:rFonts w:eastAsia="Times New Roman"/>
          <w:color w:val="000000"/>
          <w:sz w:val="24"/>
          <w:szCs w:val="24"/>
          <w:lang w:eastAsia="fr-FR"/>
        </w:rPr>
        <w:t>Disponibilité sur les réseaux d’accès</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Minint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RIE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Internet</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CD20E0">
            <w:pPr>
              <w:pStyle w:val="western2"/>
              <w:rPr>
                <w:color w:val="auto"/>
              </w:rPr>
            </w:pPr>
            <w:r>
              <w:rPr>
                <w:color w:val="auto"/>
              </w:rPr>
              <w:t>O</w:t>
            </w:r>
            <w:r w:rsidR="00306A35">
              <w:rPr>
                <w:color w:val="auto"/>
              </w:rPr>
              <w:t>ui</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w:t>
            </w:r>
          </w:p>
        </w:tc>
      </w:tr>
    </w:tbl>
    <w:p w:rsidR="00D45B24" w:rsidRDefault="00D45B24">
      <w:pPr>
        <w:pStyle w:val="Normal1"/>
      </w:pPr>
    </w:p>
    <w:p w:rsidR="00D45B24" w:rsidRDefault="00306A35">
      <w:pPr>
        <w:pStyle w:val="first-paragraph"/>
      </w:pPr>
      <w:r>
        <w:t xml:space="preserve">Le système d’authentification de FranceConnect est basé sur </w:t>
      </w:r>
      <w:hyperlink r:id="rId20" w:tgtFrame="_top">
        <w:r>
          <w:rPr>
            <w:rStyle w:val="Lienhypertexte"/>
            <w:i/>
            <w:iCs/>
            <w:szCs w:val="22"/>
          </w:rPr>
          <w:t>Open</w:t>
        </w:r>
        <w:bookmarkStart w:id="312" w:name="_Hlt177551086"/>
        <w:bookmarkStart w:id="313" w:name="_Hlt177551087"/>
        <w:r>
          <w:rPr>
            <w:rStyle w:val="Lienhypertexte"/>
            <w:i/>
            <w:iCs/>
            <w:szCs w:val="22"/>
          </w:rPr>
          <w:t xml:space="preserve"> </w:t>
        </w:r>
        <w:bookmarkEnd w:id="312"/>
        <w:bookmarkEnd w:id="313"/>
        <w:r>
          <w:rPr>
            <w:rStyle w:val="Lienhypertexte"/>
            <w:i/>
            <w:iCs/>
            <w:szCs w:val="22"/>
          </w:rPr>
          <w:t>ID Connect</w:t>
        </w:r>
      </w:hyperlink>
      <w:r>
        <w:t xml:space="preserve"> qui lui-même utilise </w:t>
      </w:r>
      <w:hyperlink r:id="rId21" w:tgtFrame="_top">
        <w:r>
          <w:rPr>
            <w:rStyle w:val="Lienhypertexte"/>
            <w:i/>
            <w:iCs/>
            <w:szCs w:val="22"/>
          </w:rPr>
          <w:t>OAuth</w:t>
        </w:r>
        <w:bookmarkStart w:id="314" w:name="_Hlt177551097"/>
        <w:bookmarkStart w:id="315" w:name="_Hlt177551098"/>
        <w:r>
          <w:rPr>
            <w:rStyle w:val="Lienhypertexte"/>
            <w:i/>
            <w:iCs/>
            <w:szCs w:val="22"/>
          </w:rPr>
          <w:t>2</w:t>
        </w:r>
      </w:hyperlink>
      <w:bookmarkEnd w:id="314"/>
      <w:bookmarkEnd w:id="315"/>
      <w:r>
        <w:t>.</w:t>
      </w:r>
    </w:p>
    <w:p w:rsidR="00D45B24" w:rsidRDefault="00306A35">
      <w:pPr>
        <w:pStyle w:val="western"/>
      </w:pPr>
      <w:r>
        <w:t>Pour la documentation d’intégration, consulter :</w:t>
      </w:r>
    </w:p>
    <w:p w:rsidR="00D45B24" w:rsidRDefault="001859C7">
      <w:pPr>
        <w:pStyle w:val="western"/>
      </w:pPr>
      <w:hyperlink r:id="rId22" w:tgtFrame="_top">
        <w:r w:rsidR="00306A35">
          <w:rPr>
            <w:rStyle w:val="Lienhypertexte"/>
          </w:rPr>
          <w:t>https://docs.partenaires.franceconnect.gou</w:t>
        </w:r>
        <w:bookmarkStart w:id="316" w:name="_Hlt177551183"/>
        <w:r w:rsidR="00306A35">
          <w:rPr>
            <w:rStyle w:val="Lienhypertexte"/>
          </w:rPr>
          <w:t>v</w:t>
        </w:r>
        <w:bookmarkEnd w:id="316"/>
        <w:r w:rsidR="00306A35">
          <w:rPr>
            <w:rStyle w:val="Lienhypertexte"/>
          </w:rPr>
          <w:t>.fr/</w:t>
        </w:r>
      </w:hyperlink>
    </w:p>
    <w:p w:rsidR="00D45B24" w:rsidRDefault="00D45B24">
      <w:pPr>
        <w:pStyle w:val="western"/>
      </w:pPr>
    </w:p>
    <w:p w:rsidR="00D45B24" w:rsidRDefault="00306A35">
      <w:pPr>
        <w:pStyle w:val="Titre2"/>
      </w:pPr>
      <w:bookmarkStart w:id="317" w:name="_Toc186464677"/>
      <w:r>
        <w:t>Pro</w:t>
      </w:r>
      <w:bookmarkStart w:id="318" w:name="_Toc177660720"/>
      <w:bookmarkStart w:id="319" w:name="_Toc177652599"/>
      <w:bookmarkStart w:id="320" w:name="_Toc177652135"/>
      <w:bookmarkStart w:id="321" w:name="_Toc177568956"/>
      <w:r>
        <w:t>Connect</w:t>
      </w:r>
      <w:bookmarkEnd w:id="317"/>
      <w:bookmarkEnd w:id="318"/>
      <w:bookmarkEnd w:id="319"/>
      <w:bookmarkEnd w:id="320"/>
      <w:bookmarkEnd w:id="321"/>
    </w:p>
    <w:p w:rsidR="00D45B24" w:rsidRDefault="00306A35">
      <w:pPr>
        <w:pStyle w:val="Normal1"/>
      </w:pPr>
      <w:r>
        <w:t>ProConnect est le SSO interministériel permettant aux agents des différents ministères de se connecter de façon sécurisée.</w:t>
      </w:r>
    </w:p>
    <w:p w:rsidR="00D45B24" w:rsidRDefault="00306A35">
      <w:pPr>
        <w:pStyle w:val="Normal1"/>
      </w:pPr>
      <w:r>
        <w:t>Il offre deux niveau d’authentification :</w:t>
      </w:r>
    </w:p>
    <w:p w:rsidR="00D45B24" w:rsidRDefault="00306A35">
      <w:pPr>
        <w:pStyle w:val="Normal1"/>
        <w:numPr>
          <w:ilvl w:val="0"/>
          <w:numId w:val="7"/>
        </w:numPr>
      </w:pPr>
      <w:r>
        <w:t>par login, mot de passe</w:t>
      </w:r>
    </w:p>
    <w:p w:rsidR="00D45B24" w:rsidRDefault="00306A35">
      <w:pPr>
        <w:pStyle w:val="Normal1"/>
        <w:numPr>
          <w:ilvl w:val="0"/>
          <w:numId w:val="7"/>
        </w:numPr>
      </w:pPr>
      <w:r>
        <w:t>par login, mot de passe + carte agent</w:t>
      </w:r>
    </w:p>
    <w:p w:rsidR="00D45B24" w:rsidRDefault="00306A35">
      <w:pPr>
        <w:pStyle w:val="Normal1"/>
        <w:spacing w:after="0"/>
        <w:textAlignment w:val="auto"/>
      </w:pPr>
      <w:r>
        <w:rPr>
          <w:rFonts w:eastAsia="Times New Roman"/>
          <w:color w:val="000000"/>
          <w:sz w:val="24"/>
          <w:szCs w:val="24"/>
          <w:lang w:eastAsia="fr-FR"/>
        </w:rPr>
        <w:t>Disponibilité sur les réseaux d’accès</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Minint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RIE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Internet</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CD20E0">
            <w:pPr>
              <w:pStyle w:val="western2"/>
              <w:rPr>
                <w:color w:val="auto"/>
              </w:rPr>
            </w:pPr>
            <w:r>
              <w:rPr>
                <w:color w:val="auto"/>
              </w:rPr>
              <w:t>O</w:t>
            </w:r>
            <w:r w:rsidR="00306A35">
              <w:rPr>
                <w:color w:val="auto"/>
              </w:rPr>
              <w:t>ui</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w:t>
            </w:r>
          </w:p>
        </w:tc>
      </w:tr>
    </w:tbl>
    <w:p w:rsidR="00D45B24" w:rsidRDefault="00D45B24">
      <w:pPr>
        <w:pStyle w:val="Normal1"/>
      </w:pPr>
    </w:p>
    <w:p w:rsidR="00D45B24" w:rsidRDefault="00306A35">
      <w:pPr>
        <w:pStyle w:val="Normal1"/>
      </w:pPr>
      <w:r>
        <w:t xml:space="preserve">Le système d’authentification de FranceConnect est basé sur </w:t>
      </w:r>
      <w:hyperlink r:id="rId23" w:tgtFrame="_top">
        <w:r>
          <w:rPr>
            <w:rStyle w:val="Lienhypertexte"/>
            <w:i/>
            <w:iCs/>
          </w:rPr>
          <w:t>Open ID Connect</w:t>
        </w:r>
      </w:hyperlink>
      <w:r>
        <w:t xml:space="preserve"> qui lui-même utilise </w:t>
      </w:r>
      <w:hyperlink r:id="rId24" w:tgtFrame="_top">
        <w:r>
          <w:rPr>
            <w:rStyle w:val="Lienhypertexte"/>
            <w:i/>
            <w:iCs/>
          </w:rPr>
          <w:t>OAuth2</w:t>
        </w:r>
      </w:hyperlink>
      <w:r>
        <w:t>.</w:t>
      </w:r>
    </w:p>
    <w:p w:rsidR="00D45B24" w:rsidRDefault="00306A35">
      <w:pPr>
        <w:pStyle w:val="Normal1"/>
      </w:pPr>
      <w:r>
        <w:t>Pour les détails d’intégration, consulter :</w:t>
      </w:r>
      <w:r>
        <w:br/>
        <w:t xml:space="preserve">Le système d’authentification de FranceConnect est basé sur </w:t>
      </w:r>
      <w:hyperlink r:id="rId25" w:tgtFrame="_top">
        <w:r>
          <w:rPr>
            <w:rStyle w:val="Lienhypertexte"/>
            <w:i/>
            <w:iCs/>
          </w:rPr>
          <w:t>Open ID Connect</w:t>
        </w:r>
      </w:hyperlink>
      <w:r>
        <w:t xml:space="preserve"> qui lui-même utilise </w:t>
      </w:r>
      <w:hyperlink r:id="rId26" w:tgtFrame="_top">
        <w:r>
          <w:rPr>
            <w:rStyle w:val="Lienhypertexte"/>
            <w:i/>
            <w:iCs/>
          </w:rPr>
          <w:t>OAuth2</w:t>
        </w:r>
      </w:hyperlink>
      <w:r>
        <w:t>.</w:t>
      </w:r>
    </w:p>
    <w:p w:rsidR="00D45B24" w:rsidRDefault="00306A35">
      <w:pPr>
        <w:pStyle w:val="Normal1"/>
      </w:pPr>
      <w:r>
        <w:t>Pour les détails d’intégration, consulter :</w:t>
      </w:r>
      <w:r>
        <w:br/>
      </w:r>
      <w:hyperlink r:id="rId27" w:tgtFrame="_top">
        <w:r>
          <w:rPr>
            <w:rStyle w:val="Lienhypertexte"/>
            <w:i/>
            <w:iCs/>
          </w:rPr>
          <w:t>https://github.com/numerique-gouv/proconnect-documentation/blob/main/doc_fs.md</w:t>
        </w:r>
      </w:hyperlink>
    </w:p>
    <w:p w:rsidR="00D45B24" w:rsidRDefault="00D45B24">
      <w:pPr>
        <w:pStyle w:val="Normal1"/>
      </w:pPr>
    </w:p>
    <w:p w:rsidR="00D45B24" w:rsidRDefault="00306A35">
      <w:pPr>
        <w:pStyle w:val="Titre2"/>
      </w:pPr>
      <w:bookmarkStart w:id="322" w:name="_Toc177660721"/>
      <w:bookmarkStart w:id="323" w:name="_Toc177652600"/>
      <w:bookmarkStart w:id="324" w:name="_Toc177652136"/>
      <w:bookmarkStart w:id="325" w:name="_Toc177568957"/>
      <w:bookmarkStart w:id="326" w:name="_Toc186464678"/>
      <w:r>
        <w:t>Serveur relais d'envoi d'e-mail</w:t>
      </w:r>
      <w:bookmarkEnd w:id="322"/>
      <w:bookmarkEnd w:id="323"/>
      <w:bookmarkEnd w:id="324"/>
      <w:bookmarkEnd w:id="325"/>
      <w:bookmarkEnd w:id="326"/>
    </w:p>
    <w:p w:rsidR="00D45B24" w:rsidRDefault="00306A35">
      <w:pPr>
        <w:pStyle w:val="Normal1"/>
      </w:pPr>
      <w:r>
        <w:t>L’envoi d’email vers l’extérieur se fait par le biais du serveur de relais SMTP ICASSO.</w:t>
      </w:r>
      <w:r>
        <w:br/>
        <w:t>Ce service est géré par les services transverses de la SDENTAT</w:t>
      </w:r>
    </w:p>
    <w:p w:rsidR="00D45B24" w:rsidRDefault="00D45B24">
      <w:pPr>
        <w:pStyle w:val="Normal1"/>
      </w:pPr>
    </w:p>
    <w:p w:rsidR="00D45B24" w:rsidRDefault="00306A35">
      <w:pPr>
        <w:pStyle w:val="Titre2"/>
      </w:pPr>
      <w:bookmarkStart w:id="327" w:name="_Toc177660722"/>
      <w:bookmarkStart w:id="328" w:name="_Toc177652601"/>
      <w:bookmarkStart w:id="329" w:name="_Toc177652137"/>
      <w:bookmarkStart w:id="330" w:name="_Toc177568958"/>
      <w:bookmarkStart w:id="331" w:name="_Toc186464679"/>
      <w:r>
        <w:t>Passerelle API</w:t>
      </w:r>
      <w:bookmarkEnd w:id="327"/>
      <w:bookmarkEnd w:id="328"/>
      <w:bookmarkEnd w:id="329"/>
      <w:bookmarkEnd w:id="330"/>
      <w:bookmarkEnd w:id="331"/>
    </w:p>
    <w:p w:rsidR="00D45B24" w:rsidRDefault="00306A35">
      <w:pPr>
        <w:pStyle w:val="Normal1"/>
      </w:pPr>
      <w:r>
        <w:t>Les passerelles API (API Gateway) utilisées sur le projet est le service transverse [INES-API ou INES-SE].</w:t>
      </w:r>
    </w:p>
    <w:p w:rsidR="00D45B24" w:rsidRDefault="00306A35">
      <w:pPr>
        <w:pStyle w:val="Normal1"/>
      </w:pPr>
      <w:r>
        <w:br/>
        <w:t>Ces passerelles sont utilisées pour les communications inter-applications sous forme d’API sur les réseaux o</w:t>
      </w:r>
      <w:r w:rsidR="00CD20E0">
        <w:t>ù</w:t>
      </w:r>
      <w:r>
        <w:t xml:space="preserve"> la solution est disponible.</w:t>
      </w:r>
    </w:p>
    <w:p w:rsidR="00D45B24" w:rsidRDefault="00306A35">
      <w:pPr>
        <w:pStyle w:val="Normal1"/>
        <w:spacing w:after="0"/>
        <w:textAlignment w:val="auto"/>
      </w:pPr>
      <w:r>
        <w:rPr>
          <w:rFonts w:eastAsia="Times New Roman"/>
          <w:color w:val="000000"/>
          <w:sz w:val="24"/>
          <w:szCs w:val="24"/>
          <w:lang w:eastAsia="fr-FR"/>
        </w:rPr>
        <w:lastRenderedPageBreak/>
        <w:t>Disponibilité sur les réseaux d’accès</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Minint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RIE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Internet</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CD20E0">
            <w:pPr>
              <w:pStyle w:val="western2"/>
              <w:rPr>
                <w:color w:val="auto"/>
              </w:rPr>
            </w:pPr>
            <w:r>
              <w:rPr>
                <w:color w:val="auto"/>
              </w:rPr>
              <w:t>O</w:t>
            </w:r>
            <w:r w:rsidR="00306A35">
              <w:rPr>
                <w:color w:val="auto"/>
              </w:rPr>
              <w:t>ui</w:t>
            </w:r>
          </w:p>
        </w:tc>
        <w:tc>
          <w:tcPr>
            <w:tcW w:w="3323" w:type="dxa"/>
            <w:tcBorders>
              <w:top w:val="single" w:sz="4" w:space="0" w:color="000000"/>
              <w:left w:val="single" w:sz="4" w:space="0" w:color="000000"/>
              <w:bottom w:val="single" w:sz="4" w:space="0" w:color="000000"/>
              <w:right w:val="single" w:sz="4" w:space="0" w:color="000000"/>
            </w:tcBorders>
          </w:tcPr>
          <w:p w:rsidR="00D45B24" w:rsidRDefault="00CD20E0">
            <w:pPr>
              <w:pStyle w:val="western2"/>
              <w:rPr>
                <w:color w:val="auto"/>
              </w:rPr>
            </w:pPr>
            <w:r>
              <w:rPr>
                <w:color w:val="auto"/>
              </w:rPr>
              <w:t>O</w:t>
            </w:r>
            <w:r w:rsidR="00306A35">
              <w:rPr>
                <w:color w:val="auto"/>
              </w:rPr>
              <w:t>ui</w:t>
            </w:r>
          </w:p>
        </w:tc>
        <w:tc>
          <w:tcPr>
            <w:tcW w:w="3323" w:type="dxa"/>
            <w:tcBorders>
              <w:top w:val="single" w:sz="4" w:space="0" w:color="000000"/>
              <w:left w:val="single" w:sz="4" w:space="0" w:color="000000"/>
              <w:bottom w:val="single" w:sz="4" w:space="0" w:color="000000"/>
              <w:right w:val="single" w:sz="4" w:space="0" w:color="000000"/>
            </w:tcBorders>
          </w:tcPr>
          <w:p w:rsidR="00D45B24" w:rsidRDefault="00C535BD">
            <w:pPr>
              <w:pStyle w:val="western2"/>
              <w:rPr>
                <w:color w:val="auto"/>
              </w:rPr>
            </w:pPr>
            <w:r>
              <w:rPr>
                <w:color w:val="auto"/>
              </w:rPr>
              <w:t>Oui</w:t>
            </w:r>
          </w:p>
        </w:tc>
      </w:tr>
    </w:tbl>
    <w:p w:rsidR="00D45B24" w:rsidRDefault="00D45B24">
      <w:pPr>
        <w:pStyle w:val="Normal1"/>
        <w:spacing w:after="0"/>
        <w:textAlignment w:val="auto"/>
        <w:rPr>
          <w:rFonts w:eastAsia="Times New Roman"/>
          <w:color w:val="000000"/>
          <w:sz w:val="24"/>
          <w:szCs w:val="24"/>
          <w:lang w:eastAsia="fr-FR"/>
        </w:rPr>
      </w:pPr>
    </w:p>
    <w:p w:rsidR="00D45B24" w:rsidRDefault="00306A35">
      <w:pPr>
        <w:pStyle w:val="Normal1"/>
        <w:rPr>
          <w:i/>
        </w:rPr>
      </w:pPr>
      <w:r>
        <w:rPr>
          <w:i/>
          <w:highlight w:val="yellow"/>
        </w:rPr>
        <w:t>{exemple}</w:t>
      </w:r>
    </w:p>
    <w:p w:rsidR="00D45B24" w:rsidRDefault="00D45B24">
      <w:pPr>
        <w:pStyle w:val="Normal1"/>
        <w:spacing w:after="0"/>
        <w:textAlignment w:val="auto"/>
        <w:rPr>
          <w:rFonts w:eastAsia="Times New Roman"/>
          <w:color w:val="000000"/>
          <w:sz w:val="24"/>
          <w:szCs w:val="24"/>
          <w:lang w:eastAsia="fr-FR"/>
        </w:rPr>
      </w:pPr>
    </w:p>
    <w:p w:rsidR="00D45B24" w:rsidRDefault="00306A35">
      <w:pPr>
        <w:pStyle w:val="Normal1"/>
        <w:spacing w:after="0"/>
        <w:textAlignment w:val="auto"/>
      </w:pPr>
      <w:r>
        <w:rPr>
          <w:rFonts w:eastAsia="Times New Roman"/>
          <w:color w:val="000000"/>
          <w:sz w:val="24"/>
          <w:szCs w:val="24"/>
          <w:lang w:eastAsia="fr-FR"/>
        </w:rPr>
        <w:t>Environnements</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Production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Hors Production</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Minint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ines-cds.dsic.minint.fr</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qualification.ines-cds.dsic.minint.fr</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RIE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ines-cds.dsic.interieur.rie.gouv.fr</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qualification.ines-cds.dsic.interieur.rie.gouv.fr</w:t>
            </w:r>
          </w:p>
        </w:tc>
      </w:tr>
      <w:tr w:rsidR="00F4134C">
        <w:tc>
          <w:tcPr>
            <w:tcW w:w="3322" w:type="dxa"/>
            <w:tcBorders>
              <w:top w:val="single" w:sz="4" w:space="0" w:color="000000"/>
              <w:left w:val="single" w:sz="4" w:space="0" w:color="000000"/>
              <w:bottom w:val="single" w:sz="4" w:space="0" w:color="000000"/>
              <w:right w:val="single" w:sz="4" w:space="0" w:color="000000"/>
            </w:tcBorders>
          </w:tcPr>
          <w:p w:rsidR="00F4134C" w:rsidRDefault="00F4134C">
            <w:pPr>
              <w:pStyle w:val="Sansinterligne"/>
            </w:pPr>
            <w:r>
              <w:t>Internet</w:t>
            </w:r>
          </w:p>
        </w:tc>
        <w:tc>
          <w:tcPr>
            <w:tcW w:w="3323" w:type="dxa"/>
            <w:tcBorders>
              <w:top w:val="single" w:sz="4" w:space="0" w:color="000000"/>
              <w:left w:val="single" w:sz="4" w:space="0" w:color="000000"/>
              <w:bottom w:val="single" w:sz="4" w:space="0" w:color="000000"/>
              <w:right w:val="single" w:sz="4" w:space="0" w:color="000000"/>
            </w:tcBorders>
          </w:tcPr>
          <w:p w:rsidR="00F4134C" w:rsidRDefault="005C173B">
            <w:pPr>
              <w:pStyle w:val="Sansinterligne"/>
            </w:pPr>
            <w:r>
              <w:t>ADU</w:t>
            </w:r>
          </w:p>
        </w:tc>
        <w:tc>
          <w:tcPr>
            <w:tcW w:w="3323" w:type="dxa"/>
            <w:tcBorders>
              <w:top w:val="single" w:sz="4" w:space="0" w:color="000000"/>
              <w:left w:val="single" w:sz="4" w:space="0" w:color="000000"/>
              <w:bottom w:val="single" w:sz="4" w:space="0" w:color="000000"/>
              <w:right w:val="single" w:sz="4" w:space="0" w:color="000000"/>
            </w:tcBorders>
          </w:tcPr>
          <w:p w:rsidR="00F4134C" w:rsidRDefault="005C173B">
            <w:pPr>
              <w:pStyle w:val="Sansinterligne"/>
            </w:pPr>
            <w:r>
              <w:t>ADU</w:t>
            </w:r>
          </w:p>
        </w:tc>
      </w:tr>
    </w:tbl>
    <w:p w:rsidR="00D45B24" w:rsidRDefault="00D45B24">
      <w:pPr>
        <w:pStyle w:val="Normal1"/>
      </w:pPr>
    </w:p>
    <w:p w:rsidR="00D45B24" w:rsidRDefault="00306A35">
      <w:pPr>
        <w:pStyle w:val="Titre2"/>
      </w:pPr>
      <w:bookmarkStart w:id="332" w:name="_Toc177660723"/>
      <w:bookmarkStart w:id="333" w:name="_Toc177652602"/>
      <w:bookmarkStart w:id="334" w:name="_Toc177652138"/>
      <w:bookmarkStart w:id="335" w:name="_Toc177568959"/>
      <w:bookmarkStart w:id="336" w:name="_Toc186464680"/>
      <w:r>
        <w:t>INES SAS</w:t>
      </w:r>
      <w:bookmarkEnd w:id="332"/>
      <w:bookmarkEnd w:id="333"/>
      <w:bookmarkEnd w:id="334"/>
      <w:bookmarkEnd w:id="335"/>
      <w:bookmarkEnd w:id="336"/>
    </w:p>
    <w:p w:rsidR="00D45B24" w:rsidRDefault="00306A35">
      <w:pPr>
        <w:pStyle w:val="Normal1"/>
        <w:spacing w:before="85" w:after="85"/>
        <w:textAlignment w:val="auto"/>
        <w:rPr>
          <w:rFonts w:eastAsia="Times New Roman"/>
          <w:color w:val="000000"/>
          <w:sz w:val="24"/>
          <w:szCs w:val="24"/>
          <w:lang w:eastAsia="fr-FR"/>
        </w:rPr>
      </w:pPr>
      <w:r>
        <w:rPr>
          <w:rFonts w:eastAsia="Times New Roman"/>
          <w:color w:val="000000"/>
          <w:sz w:val="24"/>
          <w:szCs w:val="24"/>
          <w:lang w:eastAsia="fr-FR"/>
        </w:rPr>
        <w:t>La passerelle de fichiers (File Gateway) utilisée sur le projet est le service transverse INES-SAS. Cette passerelle est utilisée pour toutes les communications inter-applications sous forme de fichier sur les réseaux ou la solution est disponible.</w:t>
      </w:r>
    </w:p>
    <w:p w:rsidR="00D45B24" w:rsidRDefault="00D45B24">
      <w:pPr>
        <w:pStyle w:val="Normal1"/>
        <w:spacing w:before="85" w:after="85"/>
        <w:textAlignment w:val="auto"/>
        <w:rPr>
          <w:rFonts w:eastAsia="Times New Roman"/>
          <w:color w:val="000000"/>
          <w:sz w:val="24"/>
          <w:szCs w:val="24"/>
          <w:lang w:eastAsia="fr-FR"/>
        </w:rPr>
      </w:pPr>
    </w:p>
    <w:p w:rsidR="00D45B24" w:rsidRDefault="00306A35">
      <w:pPr>
        <w:pStyle w:val="Normal1"/>
        <w:spacing w:after="0"/>
        <w:textAlignment w:val="auto"/>
      </w:pPr>
      <w:r>
        <w:rPr>
          <w:rFonts w:eastAsia="Times New Roman"/>
          <w:color w:val="000000"/>
          <w:sz w:val="24"/>
          <w:szCs w:val="24"/>
          <w:lang w:eastAsia="fr-FR"/>
        </w:rPr>
        <w:t>Disponibilité sur les réseaux d’accès</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Minint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RIE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Internet</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oui</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Non</w:t>
            </w:r>
          </w:p>
          <w:p w:rsidR="00D45B24" w:rsidRDefault="00D45B24">
            <w:pPr>
              <w:pStyle w:val="western2"/>
              <w:rPr>
                <w:color w:val="auto"/>
              </w:rPr>
            </w:pPr>
          </w:p>
        </w:tc>
      </w:tr>
    </w:tbl>
    <w:p w:rsidR="00D45B24" w:rsidRDefault="00D45B24">
      <w:pPr>
        <w:pStyle w:val="Normal1"/>
        <w:spacing w:after="0"/>
        <w:textAlignment w:val="auto"/>
        <w:rPr>
          <w:rFonts w:eastAsia="Times New Roman"/>
          <w:color w:val="000000"/>
          <w:sz w:val="24"/>
          <w:szCs w:val="24"/>
          <w:lang w:eastAsia="fr-FR"/>
        </w:rPr>
      </w:pPr>
    </w:p>
    <w:p w:rsidR="00D45B24" w:rsidRDefault="00306A35">
      <w:pPr>
        <w:pStyle w:val="Normal1"/>
        <w:rPr>
          <w:i/>
        </w:rPr>
      </w:pPr>
      <w:r>
        <w:rPr>
          <w:i/>
          <w:highlight w:val="yellow"/>
        </w:rPr>
        <w:t>{exemple}</w:t>
      </w:r>
    </w:p>
    <w:p w:rsidR="00D45B24" w:rsidRDefault="00D45B24">
      <w:pPr>
        <w:pStyle w:val="Normal1"/>
        <w:spacing w:after="0"/>
        <w:textAlignment w:val="auto"/>
        <w:rPr>
          <w:rFonts w:eastAsia="Times New Roman"/>
          <w:color w:val="000000"/>
          <w:sz w:val="24"/>
          <w:szCs w:val="24"/>
          <w:lang w:eastAsia="fr-FR"/>
        </w:rPr>
      </w:pPr>
    </w:p>
    <w:p w:rsidR="00D45B24" w:rsidRDefault="00306A35">
      <w:pPr>
        <w:pStyle w:val="Normal1"/>
        <w:spacing w:after="0"/>
        <w:textAlignment w:val="auto"/>
      </w:pPr>
      <w:r>
        <w:rPr>
          <w:rFonts w:eastAsia="Times New Roman"/>
          <w:color w:val="000000"/>
          <w:sz w:val="24"/>
          <w:szCs w:val="24"/>
          <w:lang w:eastAsia="fr-FR"/>
        </w:rPr>
        <w:t>Environnements</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Réseau d’accès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Production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Hors Production</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Minint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ines-se-cds.dsic.minint.fr</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qualification.ines-se-cds.dsic.minint.fr</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RIE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ines-se-cds.dsic.interieur.rie.gouv.fr</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qualification.ines-se-cds.dsic.interieur.rie.gouv.fr</w:t>
            </w:r>
          </w:p>
        </w:tc>
      </w:tr>
    </w:tbl>
    <w:p w:rsidR="00D45B24" w:rsidRDefault="00D45B24">
      <w:pPr>
        <w:pStyle w:val="Normal1"/>
      </w:pPr>
    </w:p>
    <w:p w:rsidR="00D45B24" w:rsidRDefault="00306A35">
      <w:pPr>
        <w:pStyle w:val="Titre2"/>
      </w:pPr>
      <w:bookmarkStart w:id="337" w:name="_Toc177660724"/>
      <w:bookmarkStart w:id="338" w:name="_Toc177652603"/>
      <w:bookmarkStart w:id="339" w:name="_Toc177652139"/>
      <w:bookmarkStart w:id="340" w:name="_Toc177568960"/>
      <w:bookmarkStart w:id="341" w:name="_Toc186464681"/>
      <w:r>
        <w:t>Horodatage</w:t>
      </w:r>
      <w:bookmarkEnd w:id="337"/>
      <w:bookmarkEnd w:id="338"/>
      <w:bookmarkEnd w:id="339"/>
      <w:bookmarkEnd w:id="340"/>
      <w:bookmarkEnd w:id="341"/>
    </w:p>
    <w:p w:rsidR="00D45B24" w:rsidRDefault="00306A35">
      <w:pPr>
        <w:pStyle w:val="western"/>
        <w:rPr>
          <w:i/>
          <w:iCs/>
          <w:shd w:val="clear" w:color="auto" w:fill="FFFF00"/>
        </w:rPr>
      </w:pPr>
      <w:r>
        <w:rPr>
          <w:i/>
          <w:iCs/>
          <w:shd w:val="clear" w:color="auto" w:fill="FFFF00"/>
        </w:rPr>
        <w:t>{ A compléter si nécessaire }</w:t>
      </w:r>
    </w:p>
    <w:p w:rsidR="00D45B24" w:rsidRDefault="00306A35">
      <w:pPr>
        <w:pStyle w:val="Titre2"/>
      </w:pPr>
      <w:bookmarkStart w:id="342" w:name="_Toc177660725"/>
      <w:bookmarkStart w:id="343" w:name="_Toc177652604"/>
      <w:bookmarkStart w:id="344" w:name="_Toc177652140"/>
      <w:bookmarkStart w:id="345" w:name="_Toc177568961"/>
      <w:bookmarkStart w:id="346" w:name="_Toc186464682"/>
      <w:r>
        <w:t>Signature électronique</w:t>
      </w:r>
      <w:bookmarkEnd w:id="342"/>
      <w:bookmarkEnd w:id="343"/>
      <w:bookmarkEnd w:id="344"/>
      <w:bookmarkEnd w:id="345"/>
      <w:bookmarkEnd w:id="346"/>
    </w:p>
    <w:p w:rsidR="00D45B24" w:rsidRDefault="00306A35">
      <w:pPr>
        <w:pStyle w:val="western"/>
        <w:rPr>
          <w:i/>
          <w:iCs/>
          <w:shd w:val="clear" w:color="auto" w:fill="FFFF00"/>
        </w:rPr>
      </w:pPr>
      <w:r>
        <w:rPr>
          <w:i/>
          <w:iCs/>
          <w:shd w:val="clear" w:color="auto" w:fill="FFFF00"/>
        </w:rPr>
        <w:t>{ A compléter si nécessaire }</w:t>
      </w:r>
    </w:p>
    <w:p w:rsidR="00D45B24" w:rsidRDefault="00D45B24">
      <w:pPr>
        <w:pStyle w:val="Normal1"/>
      </w:pPr>
    </w:p>
    <w:p w:rsidR="00D45B24" w:rsidRDefault="00D45B24">
      <w:pPr>
        <w:pStyle w:val="Normal1"/>
      </w:pPr>
    </w:p>
    <w:p w:rsidR="00D45B24" w:rsidRDefault="00D45B24">
      <w:pPr>
        <w:pStyle w:val="Normal1"/>
      </w:pPr>
    </w:p>
    <w:p w:rsidR="00D45B24" w:rsidRDefault="00D45B24">
      <w:pPr>
        <w:pStyle w:val="Normal1"/>
      </w:pPr>
    </w:p>
    <w:p w:rsidR="00D45B24" w:rsidRDefault="00306A35">
      <w:pPr>
        <w:pStyle w:val="Titre1"/>
        <w:ind w:left="0" w:firstLine="0"/>
      </w:pPr>
      <w:bookmarkStart w:id="347" w:name="_Toc177660726"/>
      <w:bookmarkStart w:id="348" w:name="_Toc177652605"/>
      <w:bookmarkStart w:id="349" w:name="_Toc177652141"/>
      <w:bookmarkStart w:id="350" w:name="_Toc177568962"/>
      <w:bookmarkStart w:id="351" w:name="_Toc186464683"/>
      <w:r>
        <w:lastRenderedPageBreak/>
        <w:t>Données</w:t>
      </w:r>
      <w:bookmarkEnd w:id="347"/>
      <w:bookmarkEnd w:id="348"/>
      <w:bookmarkEnd w:id="349"/>
      <w:bookmarkEnd w:id="350"/>
      <w:bookmarkEnd w:id="351"/>
    </w:p>
    <w:p w:rsidR="00D45B24" w:rsidRDefault="00D45B24">
      <w:pPr>
        <w:pStyle w:val="Normal1"/>
        <w:rPr>
          <w:sz w:val="8"/>
        </w:rPr>
      </w:pPr>
    </w:p>
    <w:p w:rsidR="00D45B24" w:rsidRDefault="00306A35">
      <w:pPr>
        <w:pStyle w:val="Titre2"/>
      </w:pPr>
      <w:bookmarkStart w:id="352" w:name="_Toc177660727"/>
      <w:bookmarkStart w:id="353" w:name="_Toc177652606"/>
      <w:bookmarkStart w:id="354" w:name="_Toc177652142"/>
      <w:bookmarkStart w:id="355" w:name="_Toc177568963"/>
      <w:bookmarkStart w:id="356" w:name="_Toc186464684"/>
      <w:r>
        <w:t>Modèle Conceptuel des Données</w:t>
      </w:r>
      <w:bookmarkEnd w:id="352"/>
      <w:bookmarkEnd w:id="353"/>
      <w:bookmarkEnd w:id="354"/>
      <w:bookmarkEnd w:id="355"/>
      <w:bookmarkEnd w:id="356"/>
    </w:p>
    <w:p w:rsidR="00D45B24" w:rsidRDefault="00D45B24">
      <w:pPr>
        <w:pStyle w:val="Normal1"/>
        <w:rPr>
          <w:sz w:val="6"/>
        </w:rPr>
      </w:pPr>
    </w:p>
    <w:p w:rsidR="00D45B24" w:rsidRDefault="00306A35">
      <w:pPr>
        <w:pStyle w:val="Normal1"/>
      </w:pPr>
      <w:r>
        <w:rPr>
          <w:noProof/>
          <w:lang w:eastAsia="fr-FR"/>
        </w:rPr>
        <w:drawing>
          <wp:inline distT="0" distB="0" distL="0" distR="0">
            <wp:extent cx="5768975" cy="221742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28"/>
                    <a:stretch>
                      <a:fillRect/>
                    </a:stretch>
                  </pic:blipFill>
                  <pic:spPr bwMode="auto">
                    <a:xfrm>
                      <a:off x="0" y="0"/>
                      <a:ext cx="5768975" cy="2217420"/>
                    </a:xfrm>
                    <a:prstGeom prst="rect">
                      <a:avLst/>
                    </a:prstGeom>
                  </pic:spPr>
                </pic:pic>
              </a:graphicData>
            </a:graphic>
          </wp:inline>
        </w:drawing>
      </w:r>
    </w:p>
    <w:p w:rsidR="00D45B24" w:rsidRDefault="00D45B24">
      <w:pPr>
        <w:pStyle w:val="Normal1"/>
      </w:pPr>
    </w:p>
    <w:p w:rsidR="00D45B24" w:rsidRDefault="00306A35">
      <w:pPr>
        <w:pStyle w:val="Titre2"/>
      </w:pPr>
      <w:bookmarkStart w:id="357" w:name="_Toc177660729"/>
      <w:bookmarkStart w:id="358" w:name="_Toc177652608"/>
      <w:bookmarkStart w:id="359" w:name="_Toc177652144"/>
      <w:bookmarkStart w:id="360" w:name="_Toc177568965"/>
      <w:bookmarkStart w:id="361" w:name="_Toc186464685"/>
      <w:r>
        <w:t>Modèle Physique des Données</w:t>
      </w:r>
      <w:bookmarkEnd w:id="357"/>
      <w:bookmarkEnd w:id="358"/>
      <w:bookmarkEnd w:id="359"/>
      <w:bookmarkEnd w:id="360"/>
      <w:bookmarkEnd w:id="361"/>
    </w:p>
    <w:p w:rsidR="00D45B24" w:rsidRDefault="00D45B24">
      <w:pPr>
        <w:pStyle w:val="Normal1"/>
        <w:rPr>
          <w:sz w:val="8"/>
        </w:rPr>
      </w:pPr>
    </w:p>
    <w:p w:rsidR="00D45B24" w:rsidRDefault="00306A35">
      <w:pPr>
        <w:pStyle w:val="Normal1"/>
      </w:pPr>
      <w:r>
        <w:rPr>
          <w:noProof/>
          <w:lang w:eastAsia="fr-FR"/>
        </w:rPr>
        <w:drawing>
          <wp:inline distT="0" distB="0" distL="0" distR="0">
            <wp:extent cx="5892800" cy="343090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noChangeArrowheads="1"/>
                    </pic:cNvPicPr>
                  </pic:nvPicPr>
                  <pic:blipFill>
                    <a:blip r:embed="rId29"/>
                    <a:stretch>
                      <a:fillRect/>
                    </a:stretch>
                  </pic:blipFill>
                  <pic:spPr bwMode="auto">
                    <a:xfrm>
                      <a:off x="0" y="0"/>
                      <a:ext cx="5892800" cy="3430905"/>
                    </a:xfrm>
                    <a:prstGeom prst="rect">
                      <a:avLst/>
                    </a:prstGeom>
                  </pic:spPr>
                </pic:pic>
              </a:graphicData>
            </a:graphic>
          </wp:inline>
        </w:drawing>
      </w:r>
    </w:p>
    <w:p w:rsidR="00D45B24" w:rsidRDefault="00D45B24">
      <w:pPr>
        <w:pStyle w:val="Normal1"/>
      </w:pPr>
    </w:p>
    <w:p w:rsidR="00D45B24" w:rsidRDefault="00306A35">
      <w:pPr>
        <w:pStyle w:val="Titre2"/>
      </w:pPr>
      <w:bookmarkStart w:id="362" w:name="_Toc177660735"/>
      <w:bookmarkStart w:id="363" w:name="_Toc177652614"/>
      <w:bookmarkStart w:id="364" w:name="_Toc177652150"/>
      <w:bookmarkStart w:id="365" w:name="_Toc177568971"/>
      <w:bookmarkStart w:id="366" w:name="_Toc186464686"/>
      <w:r>
        <w:t>Volume des bases de données</w:t>
      </w:r>
      <w:bookmarkEnd w:id="362"/>
      <w:bookmarkEnd w:id="363"/>
      <w:bookmarkEnd w:id="364"/>
      <w:bookmarkEnd w:id="365"/>
      <w:bookmarkEnd w:id="366"/>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pPr>
            <w:r>
              <w:t>Schéma</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pPr>
            <w:r>
              <w:t>Volume Initial</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pPr>
            <w:r>
              <w:t>Volume incrémental</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pP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pPr>
            <w:r>
              <w:t>XX [Mo, Go]</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pPr>
            <w:r>
              <w:t>XX / [ semaine, mois, année ]</w:t>
            </w:r>
          </w:p>
        </w:tc>
      </w:tr>
    </w:tbl>
    <w:p w:rsidR="00D45B24" w:rsidRDefault="00D45B24">
      <w:pPr>
        <w:pStyle w:val="Normal1"/>
      </w:pPr>
    </w:p>
    <w:p w:rsidR="00D45B24" w:rsidRDefault="00306A35">
      <w:pPr>
        <w:pStyle w:val="Titre2"/>
      </w:pPr>
      <w:r>
        <w:lastRenderedPageBreak/>
        <w:t xml:space="preserve"> </w:t>
      </w:r>
      <w:bookmarkStart w:id="367" w:name="_Toc177568972"/>
      <w:bookmarkStart w:id="368" w:name="_Toc177652151"/>
      <w:bookmarkStart w:id="369" w:name="_Toc177652615"/>
      <w:bookmarkStart w:id="370" w:name="_Toc177660736"/>
      <w:bookmarkStart w:id="371" w:name="_Toc186464687"/>
      <w:r>
        <w:t>Migration des données</w:t>
      </w:r>
      <w:bookmarkEnd w:id="367"/>
      <w:bookmarkEnd w:id="368"/>
      <w:bookmarkEnd w:id="369"/>
      <w:bookmarkEnd w:id="370"/>
      <w:bookmarkEnd w:id="371"/>
    </w:p>
    <w:p w:rsidR="00D45B24" w:rsidRDefault="00306A35">
      <w:pPr>
        <w:pStyle w:val="Normal1"/>
        <w:rPr>
          <w:i/>
        </w:rPr>
      </w:pPr>
      <w:r>
        <w:rPr>
          <w:i/>
          <w:highlight w:val="yellow"/>
        </w:rPr>
        <w:t>{exemple}</w:t>
      </w:r>
    </w:p>
    <w:p w:rsidR="00D66419" w:rsidRDefault="00D66419" w:rsidP="00D66419">
      <w:pPr>
        <w:pStyle w:val="western"/>
        <w:rPr>
          <w:i/>
          <w:iCs/>
          <w:shd w:val="clear" w:color="auto" w:fill="FFFF00"/>
        </w:rPr>
      </w:pPr>
      <w:r>
        <w:rPr>
          <w:i/>
          <w:iCs/>
          <w:shd w:val="clear" w:color="auto" w:fill="FFFF00"/>
        </w:rPr>
        <w:t>{ A compléter si nécessaire }</w:t>
      </w:r>
    </w:p>
    <w:p w:rsidR="00306A35" w:rsidRDefault="00306A35">
      <w:pPr>
        <w:pStyle w:val="western"/>
        <w:spacing w:before="0" w:after="0"/>
        <w:rPr>
          <w:sz w:val="24"/>
          <w:szCs w:val="24"/>
        </w:rPr>
      </w:pPr>
    </w:p>
    <w:p w:rsidR="00D45B24" w:rsidRDefault="00306A35">
      <w:pPr>
        <w:pStyle w:val="western"/>
        <w:spacing w:before="0" w:after="0"/>
        <w:rPr>
          <w:sz w:val="24"/>
          <w:szCs w:val="24"/>
        </w:rPr>
      </w:pPr>
      <w:r>
        <w:rPr>
          <w:sz w:val="24"/>
          <w:szCs w:val="24"/>
        </w:rPr>
        <w:t>Contexte</w:t>
      </w:r>
    </w:p>
    <w:p w:rsidR="00D45B24" w:rsidRDefault="00D45B24">
      <w:pPr>
        <w:pStyle w:val="western"/>
        <w:spacing w:before="0" w:after="0"/>
      </w:pPr>
    </w:p>
    <w:tbl>
      <w:tblPr>
        <w:tblW w:w="5000" w:type="pct"/>
        <w:tblLayout w:type="fixed"/>
        <w:tblCellMar>
          <w:left w:w="5" w:type="dxa"/>
          <w:right w:w="5" w:type="dxa"/>
        </w:tblCellMar>
        <w:tblLook w:val="0000" w:firstRow="0" w:lastRow="0" w:firstColumn="0" w:lastColumn="0" w:noHBand="0" w:noVBand="0"/>
      </w:tblPr>
      <w:tblGrid>
        <w:gridCol w:w="4993"/>
        <w:gridCol w:w="4995"/>
      </w:tblGrid>
      <w:tr w:rsidR="00D45B24">
        <w:tc>
          <w:tcPr>
            <w:tcW w:w="4988"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option de mise en maintenance de l’application</w:t>
            </w:r>
          </w:p>
        </w:tc>
        <w:tc>
          <w:tcPr>
            <w:tcW w:w="4989" w:type="dxa"/>
            <w:tcBorders>
              <w:top w:val="single" w:sz="4" w:space="0" w:color="000000"/>
              <w:left w:val="single" w:sz="4" w:space="0" w:color="000000"/>
              <w:bottom w:val="single" w:sz="4" w:space="0" w:color="000000"/>
              <w:right w:val="single" w:sz="4" w:space="0" w:color="000000"/>
            </w:tcBorders>
          </w:tcPr>
          <w:p w:rsidR="00D45B24" w:rsidRDefault="005A0F8B">
            <w:pPr>
              <w:pStyle w:val="Sansinterligne"/>
            </w:pPr>
            <w:r>
              <w:t>O</w:t>
            </w:r>
            <w:r w:rsidR="00306A35">
              <w:t>ui</w:t>
            </w:r>
          </w:p>
        </w:tc>
      </w:tr>
      <w:tr w:rsidR="00D45B24">
        <w:tc>
          <w:tcPr>
            <w:tcW w:w="4988"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sauvegarde pré-migration</w:t>
            </w:r>
          </w:p>
        </w:tc>
        <w:tc>
          <w:tcPr>
            <w:tcW w:w="4989" w:type="dxa"/>
            <w:tcBorders>
              <w:top w:val="single" w:sz="4" w:space="0" w:color="000000"/>
              <w:left w:val="single" w:sz="4" w:space="0" w:color="000000"/>
              <w:bottom w:val="single" w:sz="4" w:space="0" w:color="000000"/>
              <w:right w:val="single" w:sz="4" w:space="0" w:color="000000"/>
            </w:tcBorders>
          </w:tcPr>
          <w:p w:rsidR="00D45B24" w:rsidRDefault="005A0F8B">
            <w:pPr>
              <w:pStyle w:val="Sansinterligne"/>
            </w:pPr>
            <w:r>
              <w:t>N</w:t>
            </w:r>
            <w:r w:rsidR="00306A35">
              <w:t>on</w:t>
            </w:r>
          </w:p>
        </w:tc>
      </w:tr>
      <w:tr w:rsidR="00D45B24">
        <w:tc>
          <w:tcPr>
            <w:tcW w:w="4988"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scripts ascendant</w:t>
            </w:r>
          </w:p>
        </w:tc>
        <w:tc>
          <w:tcPr>
            <w:tcW w:w="4989" w:type="dxa"/>
            <w:tcBorders>
              <w:top w:val="single" w:sz="4" w:space="0" w:color="000000"/>
              <w:left w:val="single" w:sz="4" w:space="0" w:color="000000"/>
              <w:bottom w:val="single" w:sz="4" w:space="0" w:color="000000"/>
              <w:right w:val="single" w:sz="4" w:space="0" w:color="000000"/>
            </w:tcBorders>
          </w:tcPr>
          <w:p w:rsidR="00D45B24" w:rsidRDefault="005A0F8B">
            <w:pPr>
              <w:pStyle w:val="Sansinterligne"/>
            </w:pPr>
            <w:r>
              <w:t>O</w:t>
            </w:r>
            <w:r w:rsidR="00306A35">
              <w:t>ui</w:t>
            </w:r>
          </w:p>
        </w:tc>
      </w:tr>
      <w:tr w:rsidR="00D45B24">
        <w:tc>
          <w:tcPr>
            <w:tcW w:w="4988"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scripts descendant</w:t>
            </w:r>
          </w:p>
        </w:tc>
        <w:tc>
          <w:tcPr>
            <w:tcW w:w="4989" w:type="dxa"/>
            <w:tcBorders>
              <w:top w:val="single" w:sz="4" w:space="0" w:color="000000"/>
              <w:left w:val="single" w:sz="4" w:space="0" w:color="000000"/>
              <w:bottom w:val="single" w:sz="4" w:space="0" w:color="000000"/>
              <w:right w:val="single" w:sz="4" w:space="0" w:color="000000"/>
            </w:tcBorders>
          </w:tcPr>
          <w:p w:rsidR="00D45B24" w:rsidRDefault="005A0F8B">
            <w:pPr>
              <w:pStyle w:val="Sansinterligne"/>
            </w:pPr>
            <w:r>
              <w:t>O</w:t>
            </w:r>
            <w:r w:rsidR="00306A35">
              <w:t>ui</w:t>
            </w:r>
          </w:p>
        </w:tc>
      </w:tr>
      <w:tr w:rsidR="00D45B24">
        <w:tc>
          <w:tcPr>
            <w:tcW w:w="4988"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outil de migration</w:t>
            </w:r>
          </w:p>
        </w:tc>
        <w:tc>
          <w:tcPr>
            <w:tcW w:w="4989"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Liquibase</w:t>
            </w:r>
          </w:p>
        </w:tc>
      </w:tr>
      <w:tr w:rsidR="00D45B24">
        <w:tc>
          <w:tcPr>
            <w:tcW w:w="4988"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environnements concernés</w:t>
            </w:r>
          </w:p>
        </w:tc>
        <w:tc>
          <w:tcPr>
            <w:tcW w:w="4989"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Production, Formation</w:t>
            </w:r>
          </w:p>
        </w:tc>
      </w:tr>
      <w:tr w:rsidR="00D45B24">
        <w:tc>
          <w:tcPr>
            <w:tcW w:w="4988"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démarrage des migrations</w:t>
            </w:r>
          </w:p>
        </w:tc>
        <w:tc>
          <w:tcPr>
            <w:tcW w:w="4989"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Première mise en service de l’application</w:t>
            </w:r>
          </w:p>
        </w:tc>
      </w:tr>
    </w:tbl>
    <w:p w:rsidR="00D45B24" w:rsidRDefault="00D45B24">
      <w:pPr>
        <w:pStyle w:val="Sansinterligne"/>
        <w:rPr>
          <w:sz w:val="24"/>
          <w:szCs w:val="24"/>
        </w:rPr>
      </w:pPr>
    </w:p>
    <w:p w:rsidR="00D45B24" w:rsidRDefault="00306A35">
      <w:pPr>
        <w:pStyle w:val="Sansinterligne"/>
        <w:rPr>
          <w:sz w:val="24"/>
          <w:szCs w:val="24"/>
        </w:rPr>
      </w:pPr>
      <w:r>
        <w:rPr>
          <w:sz w:val="24"/>
          <w:szCs w:val="24"/>
        </w:rPr>
        <w:t>Etapes</w:t>
      </w:r>
    </w:p>
    <w:p w:rsidR="00D45B24" w:rsidRDefault="00D45B24">
      <w:pPr>
        <w:pStyle w:val="Sansinterligne"/>
      </w:pPr>
    </w:p>
    <w:tbl>
      <w:tblPr>
        <w:tblW w:w="5000" w:type="pct"/>
        <w:tblLayout w:type="fixed"/>
        <w:tblCellMar>
          <w:left w:w="5" w:type="dxa"/>
          <w:right w:w="5" w:type="dxa"/>
        </w:tblCellMar>
        <w:tblLook w:val="0000" w:firstRow="0" w:lastRow="0" w:firstColumn="0" w:lastColumn="0" w:noHBand="0" w:noVBand="0"/>
      </w:tblPr>
      <w:tblGrid>
        <w:gridCol w:w="9988"/>
      </w:tblGrid>
      <w:tr w:rsidR="00D45B24">
        <w:tc>
          <w:tcPr>
            <w:tcW w:w="9978"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Mise en maintenance de l’application</w:t>
            </w:r>
          </w:p>
        </w:tc>
      </w:tr>
      <w:tr w:rsidR="00D45B24">
        <w:tc>
          <w:tcPr>
            <w:tcW w:w="9978"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Exécution des scripts SQL de migration ascendant du schéma</w:t>
            </w:r>
          </w:p>
        </w:tc>
      </w:tr>
      <w:tr w:rsidR="00D45B24">
        <w:tc>
          <w:tcPr>
            <w:tcW w:w="9978"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Import des lots de données</w:t>
            </w:r>
          </w:p>
        </w:tc>
      </w:tr>
      <w:tr w:rsidR="00D45B24">
        <w:tc>
          <w:tcPr>
            <w:tcW w:w="9978" w:type="dxa"/>
            <w:tcBorders>
              <w:top w:val="single" w:sz="4" w:space="0" w:color="000000"/>
              <w:bottom w:val="single" w:sz="4" w:space="0" w:color="000000"/>
            </w:tcBorders>
          </w:tcPr>
          <w:p w:rsidR="00D45B24" w:rsidRDefault="00D45B24">
            <w:pPr>
              <w:pStyle w:val="Sansinterligne"/>
            </w:pPr>
          </w:p>
          <w:p w:rsidR="00D45B24" w:rsidRDefault="00306A35">
            <w:pPr>
              <w:pStyle w:val="Sansinterligne"/>
            </w:pPr>
            <w:r>
              <w:t>Tests</w:t>
            </w:r>
          </w:p>
          <w:p w:rsidR="00D45B24" w:rsidRDefault="00D45B24">
            <w:pPr>
              <w:pStyle w:val="Sansinterligne"/>
            </w:pPr>
          </w:p>
        </w:tc>
      </w:tr>
      <w:tr w:rsidR="00D45B24">
        <w:tc>
          <w:tcPr>
            <w:tcW w:w="9978"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Désactivation du mode maintenance de l’application</w:t>
            </w:r>
          </w:p>
        </w:tc>
      </w:tr>
      <w:tr w:rsidR="00D45B24">
        <w:tc>
          <w:tcPr>
            <w:tcW w:w="9978" w:type="dxa"/>
            <w:tcBorders>
              <w:top w:val="single" w:sz="4" w:space="0" w:color="000000"/>
            </w:tcBorders>
          </w:tcPr>
          <w:p w:rsidR="00D45B24" w:rsidRDefault="00D45B24">
            <w:pPr>
              <w:pStyle w:val="Sansinterligne"/>
            </w:pPr>
          </w:p>
          <w:p w:rsidR="00D45B24" w:rsidRDefault="00D45B24">
            <w:pPr>
              <w:pStyle w:val="Sansinterligne"/>
            </w:pPr>
          </w:p>
        </w:tc>
      </w:tr>
    </w:tbl>
    <w:p w:rsidR="00D45B24" w:rsidRDefault="00306A35">
      <w:pPr>
        <w:pStyle w:val="Titre2"/>
      </w:pPr>
      <w:bookmarkStart w:id="372" w:name="_Toc177568973"/>
      <w:bookmarkStart w:id="373" w:name="_Toc177652152"/>
      <w:bookmarkStart w:id="374" w:name="_Toc177652616"/>
      <w:bookmarkStart w:id="375" w:name="_Toc177660737"/>
      <w:bookmarkStart w:id="376" w:name="_Toc186464688"/>
      <w:r>
        <w:t>Reprise des données</w:t>
      </w:r>
      <w:bookmarkEnd w:id="372"/>
      <w:bookmarkEnd w:id="373"/>
      <w:bookmarkEnd w:id="374"/>
      <w:bookmarkEnd w:id="375"/>
      <w:bookmarkEnd w:id="376"/>
    </w:p>
    <w:p w:rsidR="00D45B24" w:rsidRDefault="00306A35">
      <w:pPr>
        <w:pStyle w:val="western"/>
        <w:rPr>
          <w:i/>
          <w:iCs/>
          <w:shd w:val="clear" w:color="auto" w:fill="FFFF00"/>
        </w:rPr>
      </w:pPr>
      <w:r>
        <w:rPr>
          <w:i/>
          <w:iCs/>
          <w:shd w:val="clear" w:color="auto" w:fill="FFFF00"/>
        </w:rPr>
        <w:t>{ A compléter si nécessaire }</w:t>
      </w:r>
    </w:p>
    <w:p w:rsidR="00D45B24" w:rsidRDefault="00D45B24">
      <w:pPr>
        <w:pStyle w:val="Normal1"/>
      </w:pPr>
    </w:p>
    <w:p w:rsidR="00D45B24" w:rsidRDefault="00306A35">
      <w:pPr>
        <w:pStyle w:val="Titre2"/>
      </w:pPr>
      <w:bookmarkStart w:id="377" w:name="_Toc177568974"/>
      <w:bookmarkStart w:id="378" w:name="_Toc177652153"/>
      <w:bookmarkStart w:id="379" w:name="_Toc177652617"/>
      <w:bookmarkStart w:id="380" w:name="_Toc177660738"/>
      <w:bookmarkStart w:id="381" w:name="_Toc186464689"/>
      <w:r>
        <w:t>Données anonymisées</w:t>
      </w:r>
      <w:bookmarkEnd w:id="377"/>
      <w:bookmarkEnd w:id="378"/>
      <w:bookmarkEnd w:id="379"/>
      <w:bookmarkEnd w:id="380"/>
      <w:bookmarkEnd w:id="381"/>
    </w:p>
    <w:p w:rsidR="00D45B24" w:rsidRDefault="00306A35">
      <w:pPr>
        <w:pStyle w:val="western"/>
        <w:rPr>
          <w:i/>
          <w:iCs/>
          <w:shd w:val="clear" w:color="auto" w:fill="FFFF00"/>
        </w:rPr>
      </w:pPr>
      <w:r>
        <w:rPr>
          <w:i/>
          <w:iCs/>
          <w:shd w:val="clear" w:color="auto" w:fill="FFFF00"/>
        </w:rPr>
        <w:t>{ A compléter si nécessaire }</w:t>
      </w:r>
    </w:p>
    <w:p w:rsidR="00D45B24" w:rsidRDefault="00D45B24">
      <w:pPr>
        <w:pStyle w:val="Normal1"/>
      </w:pPr>
    </w:p>
    <w:p w:rsidR="00D45B24" w:rsidRDefault="00306A35">
      <w:pPr>
        <w:pStyle w:val="Titre2"/>
      </w:pPr>
      <w:bookmarkStart w:id="382" w:name="_Toc177568975"/>
      <w:bookmarkStart w:id="383" w:name="_Toc177652154"/>
      <w:bookmarkStart w:id="384" w:name="_Toc177652618"/>
      <w:bookmarkStart w:id="385" w:name="_Toc177660739"/>
      <w:bookmarkStart w:id="386" w:name="_Toc186464690"/>
      <w:r>
        <w:t>Chiffrement</w:t>
      </w:r>
      <w:bookmarkEnd w:id="382"/>
      <w:bookmarkEnd w:id="383"/>
      <w:bookmarkEnd w:id="384"/>
      <w:bookmarkEnd w:id="385"/>
      <w:bookmarkEnd w:id="386"/>
    </w:p>
    <w:p w:rsidR="00D45B24" w:rsidRDefault="00306A35">
      <w:pPr>
        <w:pStyle w:val="western"/>
        <w:rPr>
          <w:i/>
          <w:iCs/>
          <w:shd w:val="clear" w:color="auto" w:fill="FFFF00"/>
        </w:rPr>
      </w:pPr>
      <w:r>
        <w:rPr>
          <w:i/>
          <w:iCs/>
          <w:shd w:val="clear" w:color="auto" w:fill="FFFF00"/>
        </w:rPr>
        <w:t>{ A compléter si nécessaire }</w:t>
      </w:r>
    </w:p>
    <w:p w:rsidR="00D45B24" w:rsidRDefault="00D45B24">
      <w:pPr>
        <w:pStyle w:val="Normal1"/>
      </w:pPr>
    </w:p>
    <w:p w:rsidR="00D45B24" w:rsidRDefault="00306A35">
      <w:pPr>
        <w:pStyle w:val="Normal1"/>
        <w:rPr>
          <w:i/>
          <w:iCs/>
          <w:shd w:val="clear" w:color="auto" w:fill="FFFF00"/>
        </w:rPr>
      </w:pPr>
      <w:r>
        <w:rPr>
          <w:i/>
          <w:iCs/>
          <w:shd w:val="clear" w:color="auto" w:fill="FFFF00"/>
        </w:rPr>
        <w:t>{exemple}</w:t>
      </w:r>
    </w:p>
    <w:p w:rsidR="00D45B24" w:rsidRDefault="00306A35">
      <w:pPr>
        <w:pStyle w:val="Normal1"/>
      </w:pPr>
      <w:r>
        <w:t>Le fichier d’import des données doit être chiffré et importé de façon sécurisée dans la base de données. Les clés de sécurité des agents doivent être chiffrées dans la base de données de l’application.</w:t>
      </w:r>
    </w:p>
    <w:p w:rsidR="00D45B24" w:rsidRDefault="00D45B24">
      <w:pPr>
        <w:pStyle w:val="Normal1"/>
      </w:pPr>
    </w:p>
    <w:p w:rsidR="00D45B24" w:rsidRDefault="00306A35">
      <w:pPr>
        <w:pStyle w:val="Titre2"/>
      </w:pPr>
      <w:bookmarkStart w:id="387" w:name="_Toc177660730"/>
      <w:bookmarkStart w:id="388" w:name="_Toc177652609"/>
      <w:bookmarkStart w:id="389" w:name="_Toc177652145"/>
      <w:bookmarkStart w:id="390" w:name="_Toc177568966"/>
      <w:bookmarkStart w:id="391" w:name="_Toc186464691"/>
      <w:r>
        <w:t>API consommées</w:t>
      </w:r>
      <w:bookmarkEnd w:id="387"/>
      <w:bookmarkEnd w:id="388"/>
      <w:bookmarkEnd w:id="389"/>
      <w:bookmarkEnd w:id="390"/>
      <w:bookmarkEnd w:id="391"/>
    </w:p>
    <w:p w:rsidR="00D45B24" w:rsidRDefault="00306A35">
      <w:pPr>
        <w:pStyle w:val="western"/>
        <w:rPr>
          <w:i/>
          <w:iCs/>
          <w:shd w:val="clear" w:color="auto" w:fill="FFFF00"/>
        </w:rPr>
      </w:pPr>
      <w:r>
        <w:rPr>
          <w:i/>
          <w:iCs/>
          <w:shd w:val="clear" w:color="auto" w:fill="FFFF00"/>
        </w:rPr>
        <w:t>{ A compléter si nécessaire }</w:t>
      </w:r>
    </w:p>
    <w:p w:rsidR="00D45B24" w:rsidRDefault="00D45B24">
      <w:pPr>
        <w:pStyle w:val="western"/>
        <w:rPr>
          <w:i/>
          <w:iCs/>
          <w:shd w:val="clear" w:color="auto" w:fill="FFFF00"/>
        </w:rPr>
      </w:pPr>
    </w:p>
    <w:p w:rsidR="00D45B24" w:rsidRDefault="00306A35">
      <w:pPr>
        <w:pStyle w:val="Titre2"/>
      </w:pPr>
      <w:bookmarkStart w:id="392" w:name="_Toc177660731"/>
      <w:bookmarkStart w:id="393" w:name="_Toc177652610"/>
      <w:bookmarkStart w:id="394" w:name="_Toc177652146"/>
      <w:bookmarkStart w:id="395" w:name="_Toc177568967"/>
      <w:r>
        <w:lastRenderedPageBreak/>
        <w:t xml:space="preserve"> </w:t>
      </w:r>
      <w:bookmarkStart w:id="396" w:name="_Toc186464692"/>
      <w:r>
        <w:t>API exposées</w:t>
      </w:r>
      <w:bookmarkEnd w:id="392"/>
      <w:bookmarkEnd w:id="393"/>
      <w:bookmarkEnd w:id="394"/>
      <w:bookmarkEnd w:id="395"/>
      <w:bookmarkEnd w:id="396"/>
    </w:p>
    <w:p w:rsidR="00D45B24" w:rsidRDefault="00306A35">
      <w:pPr>
        <w:pStyle w:val="western"/>
        <w:rPr>
          <w:i/>
          <w:iCs/>
          <w:shd w:val="clear" w:color="auto" w:fill="FFFF00"/>
        </w:rPr>
      </w:pPr>
      <w:r>
        <w:rPr>
          <w:i/>
          <w:iCs/>
          <w:shd w:val="clear" w:color="auto" w:fill="FFFF00"/>
        </w:rPr>
        <w:t>{ A compléter si nécessaire }</w:t>
      </w:r>
    </w:p>
    <w:p w:rsidR="00D45B24" w:rsidRDefault="00D45B24">
      <w:pPr>
        <w:pStyle w:val="western"/>
        <w:rPr>
          <w:i/>
          <w:iCs/>
          <w:shd w:val="clear" w:color="auto" w:fill="FFFF00"/>
        </w:rPr>
      </w:pPr>
    </w:p>
    <w:p w:rsidR="00D45B24" w:rsidRDefault="00306A35">
      <w:pPr>
        <w:pStyle w:val="Titre2"/>
      </w:pPr>
      <w:bookmarkStart w:id="397" w:name="_Toc177660732"/>
      <w:bookmarkStart w:id="398" w:name="_Toc177652611"/>
      <w:bookmarkStart w:id="399" w:name="_Toc177652147"/>
      <w:bookmarkStart w:id="400" w:name="_Toc177568968"/>
      <w:bookmarkStart w:id="401" w:name="_Toc186464693"/>
      <w:r>
        <w:t>Fichiers d'import de données</w:t>
      </w:r>
      <w:bookmarkEnd w:id="397"/>
      <w:bookmarkEnd w:id="398"/>
      <w:bookmarkEnd w:id="399"/>
      <w:bookmarkEnd w:id="400"/>
      <w:bookmarkEnd w:id="401"/>
    </w:p>
    <w:p w:rsidR="00D45B24" w:rsidRDefault="00306A35">
      <w:pPr>
        <w:pStyle w:val="western"/>
        <w:rPr>
          <w:i/>
          <w:iCs/>
          <w:shd w:val="clear" w:color="auto" w:fill="FFFF00"/>
        </w:rPr>
      </w:pPr>
      <w:r>
        <w:rPr>
          <w:i/>
          <w:iCs/>
          <w:shd w:val="clear" w:color="auto" w:fill="FFFF00"/>
        </w:rPr>
        <w:t>{ A compléter si nécessaire }</w:t>
      </w:r>
    </w:p>
    <w:tbl>
      <w:tblPr>
        <w:tblW w:w="9968" w:type="dxa"/>
        <w:tblInd w:w="-5" w:type="dxa"/>
        <w:tblLayout w:type="fixed"/>
        <w:tblLook w:val="0000" w:firstRow="0" w:lastRow="0" w:firstColumn="0" w:lastColumn="0" w:noHBand="0" w:noVBand="0"/>
      </w:tblPr>
      <w:tblGrid>
        <w:gridCol w:w="1993"/>
        <w:gridCol w:w="1994"/>
        <w:gridCol w:w="1993"/>
        <w:gridCol w:w="1994"/>
        <w:gridCol w:w="1994"/>
      </w:tblGrid>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Type de données</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Extensions acceptées</w:t>
            </w:r>
          </w:p>
        </w:tc>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Taille maximale</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Quantité Initiale</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Quantité Incrémentale</w:t>
            </w: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[pdf, docx, xlsx, …]</w:t>
            </w:r>
          </w:p>
        </w:tc>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XX [Ko, Mo]</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XX</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XX / [ semaine, mois, année ]</w:t>
            </w:r>
          </w:p>
        </w:tc>
      </w:tr>
    </w:tbl>
    <w:p w:rsidR="00D45B24" w:rsidRDefault="00D45B24">
      <w:pPr>
        <w:rPr>
          <w:i/>
          <w:iCs/>
          <w:shd w:val="clear" w:color="auto" w:fill="FFFF00"/>
        </w:rPr>
      </w:pPr>
    </w:p>
    <w:p w:rsidR="00D45B24" w:rsidRDefault="00306A35">
      <w:pPr>
        <w:pStyle w:val="Titre2"/>
      </w:pPr>
      <w:bookmarkStart w:id="402" w:name="_Toc177660733"/>
      <w:bookmarkStart w:id="403" w:name="_Toc177652612"/>
      <w:bookmarkStart w:id="404" w:name="_Toc177652148"/>
      <w:bookmarkStart w:id="405" w:name="_Toc177568969"/>
      <w:r>
        <w:t xml:space="preserve"> </w:t>
      </w:r>
      <w:bookmarkStart w:id="406" w:name="_Toc186464694"/>
      <w:r>
        <w:t>Fichiers d'export de données</w:t>
      </w:r>
      <w:bookmarkEnd w:id="402"/>
      <w:bookmarkEnd w:id="403"/>
      <w:bookmarkEnd w:id="404"/>
      <w:bookmarkEnd w:id="405"/>
      <w:bookmarkEnd w:id="406"/>
    </w:p>
    <w:p w:rsidR="00D45B24" w:rsidRDefault="00306A35">
      <w:pPr>
        <w:pStyle w:val="western"/>
        <w:rPr>
          <w:i/>
          <w:iCs/>
          <w:shd w:val="clear" w:color="auto" w:fill="FFFF00"/>
        </w:rPr>
      </w:pPr>
      <w:r>
        <w:rPr>
          <w:i/>
          <w:iCs/>
          <w:shd w:val="clear" w:color="auto" w:fill="FFFF00"/>
        </w:rPr>
        <w:t>{ A compléter si nécessaire }</w:t>
      </w:r>
    </w:p>
    <w:tbl>
      <w:tblPr>
        <w:tblW w:w="9968" w:type="dxa"/>
        <w:tblInd w:w="-5" w:type="dxa"/>
        <w:tblLayout w:type="fixed"/>
        <w:tblLook w:val="0000" w:firstRow="0" w:lastRow="0" w:firstColumn="0" w:lastColumn="0" w:noHBand="0" w:noVBand="0"/>
      </w:tblPr>
      <w:tblGrid>
        <w:gridCol w:w="1993"/>
        <w:gridCol w:w="1994"/>
        <w:gridCol w:w="1993"/>
        <w:gridCol w:w="1994"/>
        <w:gridCol w:w="1994"/>
      </w:tblGrid>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Type de données</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Extensions acceptées</w:t>
            </w:r>
          </w:p>
        </w:tc>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Taille maximale</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Quantité Initiale</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Quantité Incrémentale</w:t>
            </w: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[pdf, docx, xlsx, …]</w:t>
            </w:r>
          </w:p>
        </w:tc>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XX [Ko, Mo]</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XX</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XX / [ semaine, mois, année ]</w:t>
            </w:r>
          </w:p>
        </w:tc>
      </w:tr>
    </w:tbl>
    <w:p w:rsidR="00D45B24" w:rsidRDefault="00306A35">
      <w:pPr>
        <w:rPr>
          <w:i/>
          <w:iCs/>
          <w:shd w:val="clear" w:color="auto" w:fill="FFFF00"/>
        </w:rPr>
      </w:pPr>
      <w:r>
        <w:br w:type="page"/>
      </w:r>
    </w:p>
    <w:p w:rsidR="00D45B24" w:rsidRDefault="00D45B24">
      <w:pPr>
        <w:pStyle w:val="Normal1"/>
      </w:pPr>
    </w:p>
    <w:p w:rsidR="00D45B24" w:rsidRDefault="00306A35">
      <w:pPr>
        <w:pStyle w:val="Titre1"/>
        <w:ind w:left="0" w:firstLine="0"/>
      </w:pPr>
      <w:bookmarkStart w:id="407" w:name="_Toc177660740"/>
      <w:bookmarkStart w:id="408" w:name="_Toc177652619"/>
      <w:bookmarkStart w:id="409" w:name="_Toc177652155"/>
      <w:bookmarkStart w:id="410" w:name="_Toc177568976"/>
      <w:bookmarkStart w:id="411" w:name="_Toc186464695"/>
      <w:r>
        <w:t>Infrastructure</w:t>
      </w:r>
      <w:bookmarkEnd w:id="407"/>
      <w:bookmarkEnd w:id="408"/>
      <w:bookmarkEnd w:id="409"/>
      <w:bookmarkEnd w:id="410"/>
      <w:bookmarkEnd w:id="411"/>
    </w:p>
    <w:p w:rsidR="00D45B24" w:rsidRDefault="00D45B24">
      <w:pPr>
        <w:pStyle w:val="Normal1"/>
      </w:pPr>
    </w:p>
    <w:p w:rsidR="00D45B24" w:rsidRDefault="00306A35">
      <w:pPr>
        <w:pStyle w:val="Titre2"/>
      </w:pPr>
      <w:bookmarkStart w:id="412" w:name="_Toc177568977"/>
      <w:bookmarkStart w:id="413" w:name="_Toc177652156"/>
      <w:bookmarkStart w:id="414" w:name="_Toc177652620"/>
      <w:bookmarkStart w:id="415" w:name="_Toc177660741"/>
      <w:bookmarkStart w:id="416" w:name="_Toc186464696"/>
      <w:r>
        <w:t>Environnements</w:t>
      </w:r>
      <w:bookmarkEnd w:id="412"/>
      <w:bookmarkEnd w:id="413"/>
      <w:bookmarkEnd w:id="414"/>
      <w:bookmarkEnd w:id="415"/>
      <w:bookmarkEnd w:id="416"/>
    </w:p>
    <w:p w:rsidR="00D45B24" w:rsidRDefault="00306A35">
      <w:pPr>
        <w:pStyle w:val="Normal1"/>
        <w:rPr>
          <w:i/>
          <w:iCs/>
          <w:shd w:val="clear" w:color="auto" w:fill="FFFF00"/>
        </w:rPr>
      </w:pPr>
      <w:r>
        <w:rPr>
          <w:i/>
          <w:iCs/>
          <w:shd w:val="clear" w:color="auto" w:fill="FFFF00"/>
        </w:rPr>
        <w:t>{exemple de descriptions des environnements}</w:t>
      </w:r>
    </w:p>
    <w:tbl>
      <w:tblPr>
        <w:tblW w:w="9968" w:type="dxa"/>
        <w:tblInd w:w="-5" w:type="dxa"/>
        <w:tblLayout w:type="fixed"/>
        <w:tblLook w:val="0000" w:firstRow="0" w:lastRow="0" w:firstColumn="0" w:lastColumn="0" w:noHBand="0" w:noVBand="0"/>
      </w:tblPr>
      <w:tblGrid>
        <w:gridCol w:w="2262"/>
        <w:gridCol w:w="1914"/>
        <w:gridCol w:w="1896"/>
        <w:gridCol w:w="1914"/>
        <w:gridCol w:w="1982"/>
      </w:tblGrid>
      <w:tr w:rsidR="00D45B24">
        <w:tc>
          <w:tcPr>
            <w:tcW w:w="226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Environnement</w:t>
            </w:r>
          </w:p>
        </w:tc>
        <w:tc>
          <w:tcPr>
            <w:tcW w:w="191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Région</w:t>
            </w:r>
          </w:p>
        </w:tc>
        <w:tc>
          <w:tcPr>
            <w:tcW w:w="1896"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Zone</w:t>
            </w:r>
          </w:p>
        </w:tc>
        <w:tc>
          <w:tcPr>
            <w:tcW w:w="191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ID du Tenant /</w:t>
            </w:r>
          </w:p>
          <w:p w:rsidR="00D45B24" w:rsidRDefault="00306A35">
            <w:pPr>
              <w:pStyle w:val="western1"/>
              <w:rPr>
                <w:color w:val="auto"/>
              </w:rPr>
            </w:pPr>
            <w:r>
              <w:rPr>
                <w:color w:val="auto"/>
              </w:rPr>
              <w:t>Namespaceé Kubernetes</w:t>
            </w:r>
          </w:p>
        </w:tc>
        <w:tc>
          <w:tcPr>
            <w:tcW w:w="198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Description</w:t>
            </w:r>
          </w:p>
        </w:tc>
      </w:tr>
      <w:tr w:rsidR="00D45B24">
        <w:tc>
          <w:tcPr>
            <w:tcW w:w="226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DEVELOPPEMENT</w:t>
            </w:r>
          </w:p>
        </w:tc>
        <w:tc>
          <w:tcPr>
            <w:tcW w:w="191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R1</w:t>
            </w:r>
          </w:p>
        </w:tc>
        <w:tc>
          <w:tcPr>
            <w:tcW w:w="189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[S1 ou S2]</w:t>
            </w:r>
          </w:p>
        </w:tc>
        <w:tc>
          <w:tcPr>
            <w:tcW w:w="191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98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Développement applicatif (équipe de développement interne)</w:t>
            </w:r>
          </w:p>
        </w:tc>
      </w:tr>
      <w:tr w:rsidR="00D45B24">
        <w:tc>
          <w:tcPr>
            <w:tcW w:w="226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INTEGRATION</w:t>
            </w:r>
          </w:p>
        </w:tc>
        <w:tc>
          <w:tcPr>
            <w:tcW w:w="191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R1</w:t>
            </w:r>
          </w:p>
        </w:tc>
        <w:tc>
          <w:tcPr>
            <w:tcW w:w="189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[S1 ou S2]</w:t>
            </w:r>
          </w:p>
        </w:tc>
        <w:tc>
          <w:tcPr>
            <w:tcW w:w="191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98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Développement d’intégration (intégrateur interne)</w:t>
            </w:r>
          </w:p>
        </w:tc>
      </w:tr>
      <w:tr w:rsidR="00D45B24">
        <w:tc>
          <w:tcPr>
            <w:tcW w:w="226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INTEGRATION Secours</w:t>
            </w:r>
          </w:p>
        </w:tc>
        <w:tc>
          <w:tcPr>
            <w:tcW w:w="191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R2</w:t>
            </w:r>
          </w:p>
        </w:tc>
        <w:tc>
          <w:tcPr>
            <w:tcW w:w="189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[S1 ou S2]</w:t>
            </w:r>
          </w:p>
        </w:tc>
        <w:tc>
          <w:tcPr>
            <w:tcW w:w="191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98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w:t>
            </w:r>
          </w:p>
        </w:tc>
      </w:tr>
      <w:tr w:rsidR="00D45B24">
        <w:tc>
          <w:tcPr>
            <w:tcW w:w="226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QUALIFICATION</w:t>
            </w:r>
          </w:p>
        </w:tc>
        <w:tc>
          <w:tcPr>
            <w:tcW w:w="191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R1</w:t>
            </w:r>
          </w:p>
        </w:tc>
        <w:tc>
          <w:tcPr>
            <w:tcW w:w="189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[S1 ou S2]</w:t>
            </w:r>
          </w:p>
        </w:tc>
        <w:tc>
          <w:tcPr>
            <w:tcW w:w="191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98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Validation fonctionnelle (chef de projet)</w:t>
            </w:r>
          </w:p>
        </w:tc>
      </w:tr>
      <w:tr w:rsidR="00D45B24">
        <w:tc>
          <w:tcPr>
            <w:tcW w:w="226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QUALIFICATION Secours</w:t>
            </w:r>
          </w:p>
        </w:tc>
        <w:tc>
          <w:tcPr>
            <w:tcW w:w="191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R2</w:t>
            </w:r>
          </w:p>
        </w:tc>
        <w:tc>
          <w:tcPr>
            <w:tcW w:w="189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[S1 ou S2]</w:t>
            </w:r>
          </w:p>
        </w:tc>
        <w:tc>
          <w:tcPr>
            <w:tcW w:w="191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98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w:t>
            </w:r>
          </w:p>
        </w:tc>
      </w:tr>
      <w:tr w:rsidR="00D45B24">
        <w:tc>
          <w:tcPr>
            <w:tcW w:w="226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METROLOGIE</w:t>
            </w:r>
          </w:p>
        </w:tc>
        <w:tc>
          <w:tcPr>
            <w:tcW w:w="191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R1</w:t>
            </w:r>
          </w:p>
        </w:tc>
        <w:tc>
          <w:tcPr>
            <w:tcW w:w="189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[S1 ou S2]</w:t>
            </w:r>
          </w:p>
        </w:tc>
        <w:tc>
          <w:tcPr>
            <w:tcW w:w="191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98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Tests de performance (dévloppeurs ou BPSA)</w:t>
            </w:r>
          </w:p>
        </w:tc>
      </w:tr>
      <w:tr w:rsidR="00D45B24">
        <w:tc>
          <w:tcPr>
            <w:tcW w:w="226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PREPRODUCTION</w:t>
            </w:r>
          </w:p>
        </w:tc>
        <w:tc>
          <w:tcPr>
            <w:tcW w:w="191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R1</w:t>
            </w:r>
          </w:p>
        </w:tc>
        <w:tc>
          <w:tcPr>
            <w:tcW w:w="189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[S1 ou S2]</w:t>
            </w:r>
          </w:p>
        </w:tc>
        <w:tc>
          <w:tcPr>
            <w:tcW w:w="191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98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Validation client (MOA)</w:t>
            </w:r>
          </w:p>
        </w:tc>
      </w:tr>
      <w:tr w:rsidR="00D45B24">
        <w:tc>
          <w:tcPr>
            <w:tcW w:w="226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FORMATION</w:t>
            </w:r>
          </w:p>
        </w:tc>
        <w:tc>
          <w:tcPr>
            <w:tcW w:w="191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R1</w:t>
            </w:r>
          </w:p>
        </w:tc>
        <w:tc>
          <w:tcPr>
            <w:tcW w:w="189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[S1 ou S2]</w:t>
            </w:r>
          </w:p>
        </w:tc>
        <w:tc>
          <w:tcPr>
            <w:tcW w:w="191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98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Environnement de formation sur l’application (agent, administration, …​)</w:t>
            </w:r>
          </w:p>
        </w:tc>
      </w:tr>
      <w:tr w:rsidR="00D45B24">
        <w:tc>
          <w:tcPr>
            <w:tcW w:w="226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PRODUCTION</w:t>
            </w:r>
          </w:p>
        </w:tc>
        <w:tc>
          <w:tcPr>
            <w:tcW w:w="191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R1</w:t>
            </w:r>
          </w:p>
        </w:tc>
        <w:tc>
          <w:tcPr>
            <w:tcW w:w="189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[S1 ou S2]</w:t>
            </w:r>
          </w:p>
        </w:tc>
        <w:tc>
          <w:tcPr>
            <w:tcW w:w="191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98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Site officiel (utilisateurs finaux)</w:t>
            </w:r>
          </w:p>
        </w:tc>
      </w:tr>
      <w:tr w:rsidR="00D45B24">
        <w:tc>
          <w:tcPr>
            <w:tcW w:w="226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PRODUCTION Secours</w:t>
            </w:r>
          </w:p>
        </w:tc>
        <w:tc>
          <w:tcPr>
            <w:tcW w:w="191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R2</w:t>
            </w:r>
          </w:p>
        </w:tc>
        <w:tc>
          <w:tcPr>
            <w:tcW w:w="189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[S1 ou S2]</w:t>
            </w:r>
          </w:p>
        </w:tc>
        <w:tc>
          <w:tcPr>
            <w:tcW w:w="191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98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w:t>
            </w:r>
          </w:p>
        </w:tc>
      </w:tr>
    </w:tbl>
    <w:p w:rsidR="00D45B24" w:rsidRDefault="00306A35">
      <w:pPr>
        <w:pStyle w:val="Normal1"/>
      </w:pPr>
      <w:r>
        <w:br w:type="page"/>
      </w:r>
    </w:p>
    <w:p w:rsidR="00D45B24" w:rsidRDefault="00D45B24">
      <w:pPr>
        <w:pStyle w:val="Normal1"/>
      </w:pPr>
    </w:p>
    <w:p w:rsidR="00D45B24" w:rsidRDefault="00306A35">
      <w:pPr>
        <w:pStyle w:val="Titre2"/>
      </w:pPr>
      <w:bookmarkStart w:id="417" w:name="_Toc177568978"/>
      <w:bookmarkStart w:id="418" w:name="_Toc177652157"/>
      <w:bookmarkStart w:id="419" w:name="_Toc177652621"/>
      <w:bookmarkStart w:id="420" w:name="_Toc177660742"/>
      <w:bookmarkStart w:id="421" w:name="_Toc186464697"/>
      <w:r>
        <w:t>Dimensionnement des « serveurs</w:t>
      </w:r>
      <w:bookmarkEnd w:id="417"/>
      <w:bookmarkEnd w:id="418"/>
      <w:bookmarkEnd w:id="419"/>
      <w:bookmarkEnd w:id="420"/>
      <w:r>
        <w:t> »</w:t>
      </w:r>
      <w:bookmarkEnd w:id="421"/>
    </w:p>
    <w:p w:rsidR="00D45B24" w:rsidRDefault="00306A35">
      <w:pPr>
        <w:pStyle w:val="first-paragraph"/>
      </w:pPr>
      <w:r>
        <w:t xml:space="preserve">Le dimensionnement se réfère à la </w:t>
      </w:r>
      <w:hyperlink r:id="rId30" w:tgtFrame="_top">
        <w:r>
          <w:rPr>
            <w:rStyle w:val="Lienhypertexte"/>
            <w:i/>
            <w:iCs/>
            <w:szCs w:val="22"/>
          </w:rPr>
          <w:t>liste des gabarits disponibles</w:t>
        </w:r>
      </w:hyperlink>
      <w:r>
        <w:rPr>
          <w:rStyle w:val="InternetLink"/>
          <w:i/>
          <w:iCs/>
          <w:szCs w:val="22"/>
        </w:rPr>
        <w:t xml:space="preserve"> </w:t>
      </w:r>
      <w:r>
        <w:rPr>
          <w:rStyle w:val="InternetLink"/>
          <w:color w:val="000000"/>
        </w:rPr>
        <w:t xml:space="preserve">pour le volet IAAS, ainsi que les quotas référencés pour le volet </w:t>
      </w:r>
      <w:hyperlink r:id="rId31">
        <w:r>
          <w:rPr>
            <w:rStyle w:val="Lienhypertexte"/>
          </w:rPr>
          <w:t>cloud pi native</w:t>
        </w:r>
      </w:hyperlink>
      <w:r>
        <w:rPr>
          <w:rStyle w:val="InternetLink"/>
          <w:color w:val="000000"/>
        </w:rPr>
        <w:t>.</w:t>
      </w:r>
    </w:p>
    <w:p w:rsidR="00D45B24" w:rsidRDefault="00306A35">
      <w:pPr>
        <w:pStyle w:val="first-paragraph"/>
      </w:pPr>
      <w:r>
        <w:rPr>
          <w:rStyle w:val="InternetLink"/>
          <w:i/>
          <w:iCs/>
          <w:color w:val="000000"/>
          <w:szCs w:val="22"/>
          <w:shd w:val="clear" w:color="auto" w:fill="FFFF00"/>
        </w:rPr>
        <w:t>{exemple ci-dessous pour un environnement cloud pi iaas}</w:t>
      </w:r>
    </w:p>
    <w:p w:rsidR="00D45B24" w:rsidRDefault="00D45B24">
      <w:pPr>
        <w:pStyle w:val="western"/>
        <w:spacing w:before="0" w:after="0"/>
        <w:rPr>
          <w:sz w:val="24"/>
          <w:szCs w:val="24"/>
        </w:rPr>
      </w:pPr>
    </w:p>
    <w:p w:rsidR="00D45B24" w:rsidRDefault="00306A35">
      <w:pPr>
        <w:pStyle w:val="western"/>
        <w:spacing w:before="0" w:after="0"/>
      </w:pPr>
      <w:r>
        <w:rPr>
          <w:sz w:val="24"/>
          <w:szCs w:val="24"/>
        </w:rPr>
        <w:t>Production</w:t>
      </w:r>
    </w:p>
    <w:tbl>
      <w:tblPr>
        <w:tblW w:w="9968" w:type="dxa"/>
        <w:tblInd w:w="-5" w:type="dxa"/>
        <w:tblLayout w:type="fixed"/>
        <w:tblLook w:val="0000" w:firstRow="0" w:lastRow="0" w:firstColumn="0" w:lastColumn="0" w:noHBand="0" w:noVBand="0"/>
      </w:tblPr>
      <w:tblGrid>
        <w:gridCol w:w="1457"/>
        <w:gridCol w:w="1419"/>
        <w:gridCol w:w="1416"/>
        <w:gridCol w:w="1413"/>
        <w:gridCol w:w="1421"/>
        <w:gridCol w:w="1420"/>
        <w:gridCol w:w="1422"/>
      </w:tblGrid>
      <w:tr w:rsidR="00D45B24">
        <w:trPr>
          <w:tblHeader/>
        </w:trPr>
        <w:tc>
          <w:tcPr>
            <w:tcW w:w="1456"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Type de serveur</w:t>
            </w:r>
          </w:p>
        </w:tc>
        <w:tc>
          <w:tcPr>
            <w:tcW w:w="1419"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Quantité</w:t>
            </w:r>
          </w:p>
        </w:tc>
        <w:tc>
          <w:tcPr>
            <w:tcW w:w="1416"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vCPU</w:t>
            </w:r>
          </w:p>
        </w:tc>
        <w:tc>
          <w:tcPr>
            <w:tcW w:w="141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RAM</w:t>
            </w:r>
          </w:p>
        </w:tc>
        <w:tc>
          <w:tcPr>
            <w:tcW w:w="1421"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Système (Go)</w:t>
            </w:r>
          </w:p>
        </w:tc>
        <w:tc>
          <w:tcPr>
            <w:tcW w:w="1420"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Données (Go)</w:t>
            </w:r>
          </w:p>
        </w:tc>
        <w:tc>
          <w:tcPr>
            <w:tcW w:w="14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Stockage Objet</w:t>
            </w:r>
          </w:p>
        </w:tc>
      </w:tr>
      <w:tr w:rsidR="00D45B24">
        <w:tc>
          <w:tcPr>
            <w:tcW w:w="145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Reverse proxy</w:t>
            </w:r>
          </w:p>
        </w:tc>
        <w:tc>
          <w:tcPr>
            <w:tcW w:w="1419"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1</w:t>
            </w:r>
          </w:p>
        </w:tc>
        <w:tc>
          <w:tcPr>
            <w:tcW w:w="141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1</w:t>
            </w:r>
          </w:p>
        </w:tc>
        <w:tc>
          <w:tcPr>
            <w:tcW w:w="14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2</w:t>
            </w:r>
          </w:p>
        </w:tc>
        <w:tc>
          <w:tcPr>
            <w:tcW w:w="142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20</w:t>
            </w:r>
          </w:p>
        </w:tc>
        <w:tc>
          <w:tcPr>
            <w:tcW w:w="142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42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r w:rsidR="00D45B24">
        <w:tc>
          <w:tcPr>
            <w:tcW w:w="145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Frontend</w:t>
            </w:r>
          </w:p>
        </w:tc>
        <w:tc>
          <w:tcPr>
            <w:tcW w:w="1419"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42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r w:rsidR="00D45B24">
        <w:tc>
          <w:tcPr>
            <w:tcW w:w="145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Backend</w:t>
            </w:r>
          </w:p>
        </w:tc>
        <w:tc>
          <w:tcPr>
            <w:tcW w:w="1419"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42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r w:rsidR="00D45B24">
        <w:tc>
          <w:tcPr>
            <w:tcW w:w="145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Batch</w:t>
            </w:r>
          </w:p>
        </w:tc>
        <w:tc>
          <w:tcPr>
            <w:tcW w:w="1419"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42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r w:rsidR="00D45B24">
        <w:tc>
          <w:tcPr>
            <w:tcW w:w="145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Base de données</w:t>
            </w:r>
          </w:p>
        </w:tc>
        <w:tc>
          <w:tcPr>
            <w:tcW w:w="1419"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r w:rsidR="00D45B24">
        <w:tc>
          <w:tcPr>
            <w:tcW w:w="145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Proxy out</w:t>
            </w:r>
          </w:p>
        </w:tc>
        <w:tc>
          <w:tcPr>
            <w:tcW w:w="1419"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42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r w:rsidR="00D45B24">
        <w:tc>
          <w:tcPr>
            <w:tcW w:w="145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Proxy admin</w:t>
            </w:r>
          </w:p>
        </w:tc>
        <w:tc>
          <w:tcPr>
            <w:tcW w:w="1419"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42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r w:rsidR="00D45B24">
        <w:tc>
          <w:tcPr>
            <w:tcW w:w="145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DNS</w:t>
            </w:r>
          </w:p>
        </w:tc>
        <w:tc>
          <w:tcPr>
            <w:tcW w:w="1419"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42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r w:rsidR="00D45B24">
        <w:tc>
          <w:tcPr>
            <w:tcW w:w="145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Logs</w:t>
            </w:r>
          </w:p>
        </w:tc>
        <w:tc>
          <w:tcPr>
            <w:tcW w:w="1419"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r w:rsidR="00D45B24">
        <w:tc>
          <w:tcPr>
            <w:tcW w:w="145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Métriques Supervision</w:t>
            </w:r>
          </w:p>
        </w:tc>
        <w:tc>
          <w:tcPr>
            <w:tcW w:w="1419"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42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r w:rsidR="00D45B24">
        <w:tc>
          <w:tcPr>
            <w:tcW w:w="145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Notification Supervision</w:t>
            </w:r>
          </w:p>
        </w:tc>
        <w:tc>
          <w:tcPr>
            <w:tcW w:w="1419"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42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r w:rsidR="00D45B24">
        <w:tc>
          <w:tcPr>
            <w:tcW w:w="145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Interfaces Supervision</w:t>
            </w:r>
          </w:p>
        </w:tc>
        <w:tc>
          <w:tcPr>
            <w:tcW w:w="1419"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rPr>
                <w:color w:val="auto"/>
              </w:rPr>
            </w:pPr>
          </w:p>
        </w:tc>
        <w:tc>
          <w:tcPr>
            <w:tcW w:w="142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142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r>
    </w:tbl>
    <w:p w:rsidR="00D45B24" w:rsidRDefault="00D45B24">
      <w:pPr>
        <w:pStyle w:val="Normal1"/>
      </w:pPr>
    </w:p>
    <w:p w:rsidR="00D45B24" w:rsidRDefault="00306A35">
      <w:pPr>
        <w:pStyle w:val="Normal1"/>
        <w:rPr>
          <w:i/>
          <w:iCs/>
          <w:shd w:val="clear" w:color="auto" w:fill="FFFF00"/>
        </w:rPr>
      </w:pPr>
      <w:r>
        <w:rPr>
          <w:i/>
          <w:iCs/>
          <w:shd w:val="clear" w:color="auto" w:fill="FFFF00"/>
        </w:rPr>
        <w:t>{Exemple ci-dessous pour le cloud pi native}</w:t>
      </w:r>
    </w:p>
    <w:p w:rsidR="00D45B24" w:rsidRDefault="00306A35">
      <w:r>
        <w:rPr>
          <w:i/>
          <w:iCs/>
        </w:rPr>
        <w:t>{environnement}</w:t>
      </w:r>
      <w:r>
        <w:t xml:space="preserve"> </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362"/>
        <w:gridCol w:w="3363"/>
        <w:gridCol w:w="3363"/>
      </w:tblGrid>
      <w:tr w:rsidR="00D45B24">
        <w:tc>
          <w:tcPr>
            <w:tcW w:w="3326" w:type="dxa"/>
            <w:tcBorders>
              <w:top w:val="single" w:sz="4" w:space="0" w:color="000000"/>
              <w:left w:val="single" w:sz="4" w:space="0" w:color="000000"/>
              <w:bottom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Quota Name</w:t>
            </w:r>
          </w:p>
        </w:tc>
        <w:tc>
          <w:tcPr>
            <w:tcW w:w="3326" w:type="dxa"/>
            <w:tcBorders>
              <w:top w:val="single" w:sz="4" w:space="0" w:color="000000"/>
              <w:left w:val="single" w:sz="4" w:space="0" w:color="000000"/>
              <w:bottom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CPU</w:t>
            </w:r>
          </w:p>
        </w:tc>
        <w:tc>
          <w:tcPr>
            <w:tcW w:w="3326" w:type="dxa"/>
            <w:tcBorders>
              <w:top w:val="single" w:sz="4" w:space="0" w:color="000000"/>
              <w:left w:val="single" w:sz="4" w:space="0" w:color="000000"/>
              <w:bottom w:val="single" w:sz="4" w:space="0" w:color="000000"/>
              <w:right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RAM</w:t>
            </w:r>
          </w:p>
        </w:tc>
      </w:tr>
      <w:tr w:rsidR="00D45B24">
        <w:tc>
          <w:tcPr>
            <w:tcW w:w="3326" w:type="dxa"/>
            <w:tcBorders>
              <w:left w:val="single" w:sz="4" w:space="0" w:color="000000"/>
              <w:bottom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Small</w:t>
            </w:r>
          </w:p>
        </w:tc>
        <w:tc>
          <w:tcPr>
            <w:tcW w:w="3326" w:type="dxa"/>
            <w:tcBorders>
              <w:left w:val="single" w:sz="4" w:space="0" w:color="000000"/>
              <w:bottom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2</w:t>
            </w:r>
          </w:p>
        </w:tc>
        <w:tc>
          <w:tcPr>
            <w:tcW w:w="3326" w:type="dxa"/>
            <w:tcBorders>
              <w:left w:val="single" w:sz="4" w:space="0" w:color="000000"/>
              <w:bottom w:val="single" w:sz="4" w:space="0" w:color="000000"/>
              <w:right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4</w:t>
            </w:r>
          </w:p>
        </w:tc>
      </w:tr>
      <w:tr w:rsidR="00D45B24">
        <w:tc>
          <w:tcPr>
            <w:tcW w:w="3326" w:type="dxa"/>
            <w:tcBorders>
              <w:left w:val="single" w:sz="4" w:space="0" w:color="000000"/>
              <w:bottom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Medium</w:t>
            </w:r>
          </w:p>
        </w:tc>
        <w:tc>
          <w:tcPr>
            <w:tcW w:w="3326" w:type="dxa"/>
            <w:tcBorders>
              <w:left w:val="single" w:sz="4" w:space="0" w:color="000000"/>
              <w:bottom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4</w:t>
            </w:r>
          </w:p>
        </w:tc>
        <w:tc>
          <w:tcPr>
            <w:tcW w:w="3326" w:type="dxa"/>
            <w:tcBorders>
              <w:left w:val="single" w:sz="4" w:space="0" w:color="000000"/>
              <w:bottom w:val="single" w:sz="4" w:space="0" w:color="000000"/>
              <w:right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8</w:t>
            </w:r>
          </w:p>
        </w:tc>
      </w:tr>
      <w:tr w:rsidR="00D45B24">
        <w:tc>
          <w:tcPr>
            <w:tcW w:w="3326" w:type="dxa"/>
            <w:tcBorders>
              <w:left w:val="single" w:sz="4" w:space="0" w:color="000000"/>
              <w:bottom w:val="single" w:sz="4" w:space="0" w:color="000000"/>
            </w:tcBorders>
          </w:tcPr>
          <w:p w:rsidR="00D45B24" w:rsidRDefault="00306A35">
            <w:pPr>
              <w:pStyle w:val="Contenudetableau"/>
              <w:rPr>
                <w:rFonts w:ascii="Marianne" w:hAnsi="Marianne"/>
                <w:b/>
                <w:bCs/>
                <w:i/>
                <w:iCs/>
                <w:color w:val="C9211E"/>
                <w:sz w:val="24"/>
                <w:szCs w:val="24"/>
                <w:shd w:val="clear" w:color="auto" w:fill="FFFFFF"/>
              </w:rPr>
            </w:pPr>
            <w:r>
              <w:rPr>
                <w:rFonts w:ascii="Marianne" w:hAnsi="Marianne"/>
                <w:b/>
                <w:bCs/>
                <w:i/>
                <w:iCs/>
                <w:color w:val="C9211E"/>
                <w:sz w:val="24"/>
                <w:szCs w:val="24"/>
                <w:shd w:val="clear" w:color="auto" w:fill="FFFFFF"/>
              </w:rPr>
              <w:t>Large‍</w:t>
            </w:r>
          </w:p>
        </w:tc>
        <w:tc>
          <w:tcPr>
            <w:tcW w:w="3326" w:type="dxa"/>
            <w:tcBorders>
              <w:left w:val="single" w:sz="4" w:space="0" w:color="000000"/>
              <w:bottom w:val="single" w:sz="4" w:space="0" w:color="000000"/>
            </w:tcBorders>
          </w:tcPr>
          <w:p w:rsidR="00D45B24" w:rsidRDefault="00306A35">
            <w:pPr>
              <w:pStyle w:val="Contenudetableau"/>
              <w:rPr>
                <w:rFonts w:ascii="Marianne" w:hAnsi="Marianne"/>
                <w:b/>
                <w:bCs/>
                <w:i/>
                <w:iCs/>
                <w:color w:val="C9211E"/>
                <w:sz w:val="24"/>
                <w:szCs w:val="24"/>
                <w:shd w:val="clear" w:color="auto" w:fill="FFFFFF"/>
              </w:rPr>
            </w:pPr>
            <w:r>
              <w:rPr>
                <w:rFonts w:ascii="Marianne" w:hAnsi="Marianne"/>
                <w:b/>
                <w:bCs/>
                <w:i/>
                <w:iCs/>
                <w:color w:val="C9211E"/>
                <w:sz w:val="24"/>
                <w:szCs w:val="24"/>
                <w:shd w:val="clear" w:color="auto" w:fill="FFFFFF"/>
              </w:rPr>
              <w:t>6</w:t>
            </w:r>
          </w:p>
        </w:tc>
        <w:tc>
          <w:tcPr>
            <w:tcW w:w="3326" w:type="dxa"/>
            <w:tcBorders>
              <w:left w:val="single" w:sz="4" w:space="0" w:color="000000"/>
              <w:bottom w:val="single" w:sz="4" w:space="0" w:color="000000"/>
              <w:right w:val="single" w:sz="4" w:space="0" w:color="000000"/>
            </w:tcBorders>
          </w:tcPr>
          <w:p w:rsidR="00D45B24" w:rsidRDefault="00306A35">
            <w:pPr>
              <w:pStyle w:val="Contenudetableau"/>
              <w:rPr>
                <w:rFonts w:ascii="Marianne" w:hAnsi="Marianne"/>
                <w:b/>
                <w:bCs/>
                <w:i/>
                <w:iCs/>
                <w:color w:val="C9211E"/>
                <w:sz w:val="24"/>
                <w:szCs w:val="24"/>
                <w:shd w:val="clear" w:color="auto" w:fill="FFFFFF"/>
              </w:rPr>
            </w:pPr>
            <w:r>
              <w:rPr>
                <w:rFonts w:ascii="Marianne" w:hAnsi="Marianne"/>
                <w:b/>
                <w:bCs/>
                <w:i/>
                <w:iCs/>
                <w:color w:val="C9211E"/>
                <w:sz w:val="24"/>
                <w:szCs w:val="24"/>
                <w:shd w:val="clear" w:color="auto" w:fill="FFFFFF"/>
              </w:rPr>
              <w:t>12</w:t>
            </w:r>
          </w:p>
        </w:tc>
      </w:tr>
      <w:tr w:rsidR="00D45B24">
        <w:tc>
          <w:tcPr>
            <w:tcW w:w="3326" w:type="dxa"/>
            <w:tcBorders>
              <w:left w:val="single" w:sz="4" w:space="0" w:color="000000"/>
              <w:bottom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Xlarge‍</w:t>
            </w:r>
          </w:p>
        </w:tc>
        <w:tc>
          <w:tcPr>
            <w:tcW w:w="3326" w:type="dxa"/>
            <w:tcBorders>
              <w:left w:val="single" w:sz="4" w:space="0" w:color="000000"/>
              <w:bottom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8</w:t>
            </w:r>
          </w:p>
        </w:tc>
        <w:tc>
          <w:tcPr>
            <w:tcW w:w="3326" w:type="dxa"/>
            <w:tcBorders>
              <w:left w:val="single" w:sz="4" w:space="0" w:color="000000"/>
              <w:bottom w:val="single" w:sz="4" w:space="0" w:color="000000"/>
              <w:right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16</w:t>
            </w:r>
          </w:p>
        </w:tc>
      </w:tr>
      <w:tr w:rsidR="00D45B24">
        <w:tc>
          <w:tcPr>
            <w:tcW w:w="3326" w:type="dxa"/>
            <w:tcBorders>
              <w:left w:val="single" w:sz="4" w:space="0" w:color="000000"/>
              <w:bottom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Xxlarge</w:t>
            </w:r>
          </w:p>
        </w:tc>
        <w:tc>
          <w:tcPr>
            <w:tcW w:w="3326" w:type="dxa"/>
            <w:tcBorders>
              <w:left w:val="single" w:sz="4" w:space="0" w:color="000000"/>
              <w:bottom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16</w:t>
            </w:r>
          </w:p>
        </w:tc>
        <w:tc>
          <w:tcPr>
            <w:tcW w:w="3326" w:type="dxa"/>
            <w:tcBorders>
              <w:left w:val="single" w:sz="4" w:space="0" w:color="000000"/>
              <w:bottom w:val="single" w:sz="4" w:space="0" w:color="000000"/>
              <w:right w:val="single" w:sz="4" w:space="0" w:color="000000"/>
            </w:tcBorders>
          </w:tcPr>
          <w:p w:rsidR="00D45B24" w:rsidRDefault="00306A35">
            <w:pPr>
              <w:pStyle w:val="Contenudetableau"/>
              <w:rPr>
                <w:rFonts w:ascii="Marianne" w:hAnsi="Marianne"/>
                <w:sz w:val="24"/>
                <w:szCs w:val="24"/>
              </w:rPr>
            </w:pPr>
            <w:r>
              <w:rPr>
                <w:rFonts w:ascii="Marianne" w:hAnsi="Marianne"/>
                <w:sz w:val="24"/>
                <w:szCs w:val="24"/>
              </w:rPr>
              <w:t>16</w:t>
            </w:r>
          </w:p>
        </w:tc>
      </w:tr>
    </w:tbl>
    <w:p w:rsidR="00D45B24" w:rsidRDefault="00306A35">
      <w:pPr>
        <w:pStyle w:val="Normal1"/>
      </w:pPr>
      <w:r>
        <w:t xml:space="preserve"> </w:t>
      </w:r>
    </w:p>
    <w:p w:rsidR="00D45B24" w:rsidRDefault="00306A35">
      <w:pPr>
        <w:pStyle w:val="Titre1"/>
        <w:ind w:left="0" w:firstLine="0"/>
      </w:pPr>
      <w:bookmarkStart w:id="422" w:name="_Toc177568979"/>
      <w:bookmarkStart w:id="423" w:name="_Toc177652158"/>
      <w:bookmarkStart w:id="424" w:name="_Toc177652622"/>
      <w:bookmarkStart w:id="425" w:name="_Toc177660743"/>
      <w:bookmarkStart w:id="426" w:name="_Toc186464698"/>
      <w:r>
        <w:lastRenderedPageBreak/>
        <w:t>DNS, certificats et CDS</w:t>
      </w:r>
      <w:bookmarkEnd w:id="422"/>
      <w:bookmarkEnd w:id="423"/>
      <w:bookmarkEnd w:id="424"/>
      <w:bookmarkEnd w:id="425"/>
      <w:bookmarkEnd w:id="426"/>
    </w:p>
    <w:p w:rsidR="00D45B24" w:rsidRDefault="00306A35">
      <w:pPr>
        <w:pStyle w:val="first-paragraph"/>
      </w:pPr>
      <w:r>
        <w:rPr>
          <w:rStyle w:val="InternetLink"/>
          <w:i/>
          <w:iCs/>
          <w:color w:val="000000"/>
          <w:szCs w:val="22"/>
          <w:shd w:val="clear" w:color="auto" w:fill="FFFF00"/>
        </w:rPr>
        <w:t>{A compléter en fonction des environnements mis en oeuvre }</w:t>
      </w:r>
    </w:p>
    <w:tbl>
      <w:tblPr>
        <w:tblW w:w="9968" w:type="dxa"/>
        <w:tblInd w:w="-5" w:type="dxa"/>
        <w:tblLayout w:type="fixed"/>
        <w:tblLook w:val="0000" w:firstRow="0" w:lastRow="0" w:firstColumn="0" w:lastColumn="0" w:noHBand="0" w:noVBand="0"/>
      </w:tblPr>
      <w:tblGrid>
        <w:gridCol w:w="1168"/>
        <w:gridCol w:w="2185"/>
        <w:gridCol w:w="815"/>
        <w:gridCol w:w="2327"/>
        <w:gridCol w:w="815"/>
        <w:gridCol w:w="1842"/>
        <w:gridCol w:w="816"/>
      </w:tblGrid>
      <w:tr w:rsidR="00D45B24">
        <w:trPr>
          <w:tblHeader/>
        </w:trPr>
        <w:tc>
          <w:tcPr>
            <w:tcW w:w="1167"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Environnement</w:t>
            </w:r>
          </w:p>
        </w:tc>
        <w:tc>
          <w:tcPr>
            <w:tcW w:w="2185"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Internet</w:t>
            </w:r>
          </w:p>
        </w:tc>
        <w:tc>
          <w:tcPr>
            <w:tcW w:w="815"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Expiration</w:t>
            </w:r>
          </w:p>
        </w:tc>
        <w:tc>
          <w:tcPr>
            <w:tcW w:w="2327"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RIE</w:t>
            </w:r>
          </w:p>
        </w:tc>
        <w:tc>
          <w:tcPr>
            <w:tcW w:w="815"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Expiration</w:t>
            </w:r>
          </w:p>
        </w:tc>
        <w:tc>
          <w:tcPr>
            <w:tcW w:w="184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Minint</w:t>
            </w:r>
          </w:p>
        </w:tc>
        <w:tc>
          <w:tcPr>
            <w:tcW w:w="816"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Expiration</w:t>
            </w:r>
          </w:p>
        </w:tc>
      </w:tr>
      <w:tr w:rsidR="00D45B24">
        <w:tc>
          <w:tcPr>
            <w:tcW w:w="116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DEVELOPPEMENT</w:t>
            </w:r>
          </w:p>
        </w:tc>
        <w:tc>
          <w:tcPr>
            <w:tcW w:w="21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dev.[application].interieur.gouv.fr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232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dev.[application].interieur.rie.gouv.fr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184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dev.[application].minint.fr</w:t>
            </w:r>
          </w:p>
        </w:tc>
        <w:tc>
          <w:tcPr>
            <w:tcW w:w="8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r>
      <w:tr w:rsidR="00D45B24">
        <w:tc>
          <w:tcPr>
            <w:tcW w:w="116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INTEGRATION</w:t>
            </w:r>
          </w:p>
        </w:tc>
        <w:tc>
          <w:tcPr>
            <w:tcW w:w="21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integration.[application].interieur.gouv.fr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232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integration.[application].interieur.rie.gouv.fr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184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integration.[application].minint.fr</w:t>
            </w:r>
          </w:p>
        </w:tc>
        <w:tc>
          <w:tcPr>
            <w:tcW w:w="8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r>
      <w:tr w:rsidR="00D45B24">
        <w:tc>
          <w:tcPr>
            <w:tcW w:w="116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QUALIFICATION</w:t>
            </w:r>
          </w:p>
        </w:tc>
        <w:tc>
          <w:tcPr>
            <w:tcW w:w="21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qualification.[application].interieur.gouv.fr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232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qualification.[application].interieur.rie.gouv.fr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184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qualification.[application].minint.fr</w:t>
            </w:r>
          </w:p>
        </w:tc>
        <w:tc>
          <w:tcPr>
            <w:tcW w:w="8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r>
      <w:tr w:rsidR="00D45B24">
        <w:tc>
          <w:tcPr>
            <w:tcW w:w="116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METROLOGIE</w:t>
            </w:r>
          </w:p>
        </w:tc>
        <w:tc>
          <w:tcPr>
            <w:tcW w:w="21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metrologie.[application].interieur.gouv.fr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232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metrologie.[application].interieur.rie.gouv.fr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184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metrologie.[application].minint.fr</w:t>
            </w:r>
          </w:p>
        </w:tc>
        <w:tc>
          <w:tcPr>
            <w:tcW w:w="8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r>
      <w:tr w:rsidR="00D45B24">
        <w:tc>
          <w:tcPr>
            <w:tcW w:w="116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PREPRODUCTION</w:t>
            </w:r>
          </w:p>
        </w:tc>
        <w:tc>
          <w:tcPr>
            <w:tcW w:w="21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preproduction.[application].interieur.gouv.fr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232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preproduction.[application].interieur.rie.gouv.fr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184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preproduction.[application].minint.fr</w:t>
            </w:r>
          </w:p>
        </w:tc>
        <w:tc>
          <w:tcPr>
            <w:tcW w:w="8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r>
      <w:tr w:rsidR="00D45B24">
        <w:tc>
          <w:tcPr>
            <w:tcW w:w="116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FORMATION</w:t>
            </w:r>
          </w:p>
        </w:tc>
        <w:tc>
          <w:tcPr>
            <w:tcW w:w="21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formation.[application].interieur.gouv.fr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232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formation.[application].interieur.rie.gouv.fr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184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formation.[application].minint.fr</w:t>
            </w:r>
          </w:p>
        </w:tc>
        <w:tc>
          <w:tcPr>
            <w:tcW w:w="8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r>
      <w:tr w:rsidR="00D45B24">
        <w:tc>
          <w:tcPr>
            <w:tcW w:w="116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PRODUCTION</w:t>
            </w:r>
          </w:p>
        </w:tc>
        <w:tc>
          <w:tcPr>
            <w:tcW w:w="21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[application].interieur.gouv.fr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232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[application].interieur.rie.gouv.fr</w:t>
            </w:r>
          </w:p>
        </w:tc>
        <w:tc>
          <w:tcPr>
            <w:tcW w:w="81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c>
          <w:tcPr>
            <w:tcW w:w="184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18"/>
                <w:szCs w:val="18"/>
              </w:rPr>
            </w:pPr>
            <w:r>
              <w:rPr>
                <w:color w:val="auto"/>
                <w:sz w:val="18"/>
                <w:szCs w:val="18"/>
              </w:rPr>
              <w:t>[application].minint.fr</w:t>
            </w:r>
          </w:p>
        </w:tc>
        <w:tc>
          <w:tcPr>
            <w:tcW w:w="816"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18"/>
                <w:szCs w:val="18"/>
              </w:rPr>
            </w:pPr>
          </w:p>
        </w:tc>
      </w:tr>
    </w:tbl>
    <w:p w:rsidR="00D45B24" w:rsidRDefault="00306A35">
      <w:pPr>
        <w:pStyle w:val="Normal1"/>
      </w:pPr>
      <w:r>
        <w:br w:type="page"/>
      </w:r>
    </w:p>
    <w:p w:rsidR="00D45B24" w:rsidRDefault="00306A35">
      <w:pPr>
        <w:pStyle w:val="Titre2"/>
        <w:spacing w:before="0"/>
      </w:pPr>
      <w:bookmarkStart w:id="427" w:name="_Toc177660744"/>
      <w:bookmarkStart w:id="428" w:name="_Toc177652623"/>
      <w:bookmarkStart w:id="429" w:name="_Toc177652159"/>
      <w:bookmarkStart w:id="430" w:name="_Toc177568980"/>
      <w:bookmarkStart w:id="431" w:name="_Toc186464699"/>
      <w:r>
        <w:lastRenderedPageBreak/>
        <w:t>Flux</w:t>
      </w:r>
      <w:bookmarkEnd w:id="427"/>
      <w:bookmarkEnd w:id="428"/>
      <w:bookmarkEnd w:id="429"/>
      <w:bookmarkEnd w:id="430"/>
      <w:bookmarkEnd w:id="431"/>
    </w:p>
    <w:p w:rsidR="00D45B24" w:rsidRDefault="00306A35">
      <w:pPr>
        <w:pStyle w:val="first-paragraph"/>
      </w:pPr>
      <w:r>
        <w:rPr>
          <w:rStyle w:val="InternetLink"/>
          <w:i/>
          <w:iCs/>
          <w:color w:val="000000"/>
          <w:szCs w:val="22"/>
          <w:shd w:val="clear" w:color="auto" w:fill="FFFF00"/>
        </w:rPr>
        <w:t>{A compléter en fonction de votre architecture applicative}</w:t>
      </w:r>
    </w:p>
    <w:p w:rsidR="00D45B24" w:rsidRDefault="00306A35">
      <w:pPr>
        <w:pStyle w:val="first-paragraph"/>
      </w:pPr>
      <w:r>
        <w:rPr>
          <w:rStyle w:val="InternetLink"/>
          <w:i/>
          <w:iCs/>
          <w:color w:val="000000"/>
          <w:szCs w:val="22"/>
          <w:shd w:val="clear" w:color="auto" w:fill="FFFF00"/>
        </w:rPr>
        <w:t>{exemple}</w:t>
      </w:r>
    </w:p>
    <w:tbl>
      <w:tblPr>
        <w:tblW w:w="9968" w:type="dxa"/>
        <w:tblInd w:w="-5" w:type="dxa"/>
        <w:tblLayout w:type="fixed"/>
        <w:tblLook w:val="0000" w:firstRow="0" w:lastRow="0" w:firstColumn="0" w:lastColumn="0" w:noHBand="0" w:noVBand="0"/>
      </w:tblPr>
      <w:tblGrid>
        <w:gridCol w:w="1488"/>
        <w:gridCol w:w="1458"/>
        <w:gridCol w:w="1220"/>
        <w:gridCol w:w="1360"/>
        <w:gridCol w:w="1064"/>
        <w:gridCol w:w="1080"/>
        <w:gridCol w:w="813"/>
        <w:gridCol w:w="1485"/>
      </w:tblGrid>
      <w:tr w:rsidR="00D45B24">
        <w:trPr>
          <w:tblHeader/>
        </w:trPr>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Source</w:t>
            </w:r>
          </w:p>
        </w:tc>
        <w:tc>
          <w:tcPr>
            <w:tcW w:w="1457"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Intermédiaires</w:t>
            </w: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Destination</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Type de flux</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Externe</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Protocole</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Port</w:t>
            </w: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Description</w:t>
            </w: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Navigateur Web</w:t>
            </w:r>
          </w:p>
        </w:tc>
        <w:tc>
          <w:tcPr>
            <w:tcW w:w="145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CDS &gt; Reverse Proxy</w:t>
            </w: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Frontend</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Web</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oui</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80,443</w:t>
            </w: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Interfaces frontend</w:t>
            </w: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Navigateur Web</w:t>
            </w:r>
          </w:p>
        </w:tc>
        <w:tc>
          <w:tcPr>
            <w:tcW w:w="145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CDS &gt; Reverse Proxy</w:t>
            </w: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Backend</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API Web</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oui</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80,443</w:t>
            </w: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API backend</w:t>
            </w: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Reverse Proxy</w:t>
            </w:r>
          </w:p>
        </w:tc>
        <w:tc>
          <w:tcPr>
            <w:tcW w:w="145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CDS</w:t>
            </w: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SSO</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API Web</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oui</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443</w:t>
            </w: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Authentification et Récupération de profil</w:t>
            </w: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Backend</w:t>
            </w:r>
          </w:p>
        </w:tc>
        <w:tc>
          <w:tcPr>
            <w:tcW w:w="145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Proxy IO</w:t>
            </w: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ICASSO</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Mail</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oui</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SMTP</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25</w:t>
            </w: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Envoi de mail</w:t>
            </w: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Backend</w:t>
            </w:r>
          </w:p>
        </w:tc>
        <w:tc>
          <w:tcPr>
            <w:tcW w:w="145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Proxy IO &gt; INES-API</w:t>
            </w: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Application externe</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API Web</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oui</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80,443</w:t>
            </w: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Appel API d’applications externes</w:t>
            </w: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Backend</w:t>
            </w:r>
          </w:p>
        </w:tc>
        <w:tc>
          <w:tcPr>
            <w:tcW w:w="1457"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Database</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ODBC</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non</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SQL</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5432</w:t>
            </w:r>
          </w:p>
        </w:tc>
        <w:tc>
          <w:tcPr>
            <w:tcW w:w="148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Database</w:t>
            </w:r>
          </w:p>
        </w:tc>
        <w:tc>
          <w:tcPr>
            <w:tcW w:w="1457"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Service de sauvegarde</w:t>
            </w:r>
          </w:p>
        </w:tc>
        <w:tc>
          <w:tcPr>
            <w:tcW w:w="136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non</w:t>
            </w:r>
          </w:p>
        </w:tc>
        <w:tc>
          <w:tcPr>
            <w:tcW w:w="1080"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8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Sauvegarde des données</w:t>
            </w: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Batch</w:t>
            </w:r>
          </w:p>
        </w:tc>
        <w:tc>
          <w:tcPr>
            <w:tcW w:w="1457"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Database</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API Web</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oui</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443</w:t>
            </w: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Archivage des données</w:t>
            </w: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Application externe</w:t>
            </w:r>
          </w:p>
        </w:tc>
        <w:tc>
          <w:tcPr>
            <w:tcW w:w="145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INES-API &gt; Proxy IO</w:t>
            </w: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Backend</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API Web</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non</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80,443</w:t>
            </w: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Consommation des API par des applications externes</w:t>
            </w: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Application externe</w:t>
            </w:r>
          </w:p>
        </w:tc>
        <w:tc>
          <w:tcPr>
            <w:tcW w:w="145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INES-SAS &gt; Proxy IO</w:t>
            </w: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Batch</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Echange de fichier</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oui</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FTPS</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21</w:t>
            </w: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Consommation des API par des applications externes</w:t>
            </w: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w:t>
            </w:r>
          </w:p>
        </w:tc>
        <w:tc>
          <w:tcPr>
            <w:tcW w:w="145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Proxy IO</w:t>
            </w: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Serveur NTP</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Synchronisation d’horloge</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oui</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NTP</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123</w:t>
            </w: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Mise à jour de l’heure des serveurs</w:t>
            </w: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 (SkyDNS)</w:t>
            </w:r>
          </w:p>
        </w:tc>
        <w:tc>
          <w:tcPr>
            <w:tcW w:w="1457"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DNS (ETCD)</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Propagation DNS</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non</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80,443</w:t>
            </w: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Mise à jour et récupération de la configuration DNS interne</w:t>
            </w: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Poste d’administration</w:t>
            </w:r>
          </w:p>
        </w:tc>
        <w:tc>
          <w:tcPr>
            <w:tcW w:w="145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Bastion &gt; Proxy admin</w:t>
            </w: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SSH</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oui</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SSH</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22</w:t>
            </w: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Administration du tenant par SSH</w:t>
            </w:r>
          </w:p>
        </w:tc>
      </w:tr>
      <w:tr w:rsidR="00D45B24">
        <w:tc>
          <w:tcPr>
            <w:tcW w:w="148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Navigateur</w:t>
            </w:r>
          </w:p>
        </w:tc>
        <w:tc>
          <w:tcPr>
            <w:tcW w:w="1457"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 xml:space="preserve">Bastion &gt; </w:t>
            </w:r>
            <w:r>
              <w:rPr>
                <w:color w:val="auto"/>
                <w:sz w:val="20"/>
                <w:szCs w:val="20"/>
              </w:rPr>
              <w:lastRenderedPageBreak/>
              <w:t>Proxy admin</w:t>
            </w:r>
          </w:p>
        </w:tc>
        <w:tc>
          <w:tcPr>
            <w:tcW w:w="122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lastRenderedPageBreak/>
              <w:t>Graphana</w:t>
            </w:r>
          </w:p>
        </w:tc>
        <w:tc>
          <w:tcPr>
            <w:tcW w:w="136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Web</w:t>
            </w:r>
          </w:p>
        </w:tc>
        <w:tc>
          <w:tcPr>
            <w:tcW w:w="106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oui</w:t>
            </w:r>
          </w:p>
        </w:tc>
        <w:tc>
          <w:tcPr>
            <w:tcW w:w="1080"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80,44</w:t>
            </w:r>
            <w:r>
              <w:rPr>
                <w:color w:val="auto"/>
                <w:sz w:val="20"/>
                <w:szCs w:val="20"/>
              </w:rPr>
              <w:lastRenderedPageBreak/>
              <w:t>3</w:t>
            </w:r>
          </w:p>
        </w:tc>
        <w:tc>
          <w:tcPr>
            <w:tcW w:w="148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lastRenderedPageBreak/>
              <w:t>Interfaces d’administrati</w:t>
            </w:r>
            <w:r>
              <w:rPr>
                <w:color w:val="auto"/>
                <w:sz w:val="20"/>
                <w:szCs w:val="20"/>
              </w:rPr>
              <w:lastRenderedPageBreak/>
              <w:t>on des serveurs</w:t>
            </w:r>
          </w:p>
        </w:tc>
      </w:tr>
    </w:tbl>
    <w:p w:rsidR="00D45B24" w:rsidRDefault="00D45B24">
      <w:pPr>
        <w:pStyle w:val="Normal1"/>
      </w:pPr>
    </w:p>
    <w:p w:rsidR="00D45B24" w:rsidRDefault="00306A35">
      <w:pPr>
        <w:pStyle w:val="Titre2"/>
      </w:pPr>
      <w:r>
        <w:t xml:space="preserve"> </w:t>
      </w:r>
      <w:bookmarkStart w:id="432" w:name="_Toc177568981"/>
      <w:bookmarkStart w:id="433" w:name="_Toc177652160"/>
      <w:bookmarkStart w:id="434" w:name="_Toc177652624"/>
      <w:bookmarkStart w:id="435" w:name="_Toc177660745"/>
      <w:bookmarkStart w:id="436" w:name="_Toc186464700"/>
      <w:r>
        <w:t>Security Groups</w:t>
      </w:r>
      <w:bookmarkEnd w:id="432"/>
      <w:bookmarkEnd w:id="433"/>
      <w:bookmarkEnd w:id="434"/>
      <w:bookmarkEnd w:id="435"/>
      <w:bookmarkEnd w:id="436"/>
    </w:p>
    <w:p w:rsidR="00D45B24" w:rsidRDefault="00306A35">
      <w:pPr>
        <w:pStyle w:val="western"/>
        <w:rPr>
          <w:i/>
          <w:iCs/>
          <w:shd w:val="clear" w:color="auto" w:fill="FFFF00"/>
        </w:rPr>
      </w:pPr>
      <w:r>
        <w:rPr>
          <w:i/>
          <w:iCs/>
          <w:shd w:val="clear" w:color="auto" w:fill="FFFF00"/>
        </w:rPr>
        <w:t xml:space="preserve">{ A compléter </w:t>
      </w:r>
      <w:r w:rsidR="005A0F8B">
        <w:rPr>
          <w:i/>
          <w:iCs/>
          <w:shd w:val="clear" w:color="auto" w:fill="FFFF00"/>
        </w:rPr>
        <w:t xml:space="preserve">si nécessaire </w:t>
      </w:r>
      <w:r>
        <w:rPr>
          <w:i/>
          <w:iCs/>
          <w:shd w:val="clear" w:color="auto" w:fill="FFFF00"/>
        </w:rPr>
        <w:t>pour un environnement de type cloud pi iaas}</w:t>
      </w:r>
    </w:p>
    <w:tbl>
      <w:tblPr>
        <w:tblW w:w="9968" w:type="dxa"/>
        <w:tblInd w:w="-5" w:type="dxa"/>
        <w:tblLayout w:type="fixed"/>
        <w:tblLook w:val="0000" w:firstRow="0" w:lastRow="0" w:firstColumn="0" w:lastColumn="0" w:noHBand="0" w:noVBand="0"/>
      </w:tblPr>
      <w:tblGrid>
        <w:gridCol w:w="2123"/>
        <w:gridCol w:w="1560"/>
        <w:gridCol w:w="991"/>
        <w:gridCol w:w="992"/>
        <w:gridCol w:w="1135"/>
        <w:gridCol w:w="851"/>
        <w:gridCol w:w="813"/>
        <w:gridCol w:w="1503"/>
      </w:tblGrid>
      <w:tr w:rsidR="00D45B24">
        <w:trPr>
          <w:tblHeader/>
        </w:trPr>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Security group</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Nom</w:t>
            </w:r>
          </w:p>
        </w:tc>
        <w:tc>
          <w:tcPr>
            <w:tcW w:w="991"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Règles</w:t>
            </w:r>
          </w:p>
        </w:tc>
        <w:tc>
          <w:tcPr>
            <w:tcW w:w="99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Type</w:t>
            </w:r>
          </w:p>
        </w:tc>
        <w:tc>
          <w:tcPr>
            <w:tcW w:w="1135"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Protocole</w:t>
            </w:r>
          </w:p>
        </w:tc>
        <w:tc>
          <w:tcPr>
            <w:tcW w:w="851"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Port min</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Port max</w:t>
            </w:r>
          </w:p>
        </w:tc>
        <w:tc>
          <w:tcPr>
            <w:tcW w:w="150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sz w:val="20"/>
                <w:szCs w:val="20"/>
              </w:rPr>
            </w:pPr>
            <w:r>
              <w:rPr>
                <w:color w:val="auto"/>
                <w:sz w:val="20"/>
                <w:szCs w:val="20"/>
              </w:rPr>
              <w:t>IP distante</w:t>
            </w: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security_group_rp_internet</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proxy-internet</w:t>
            </w:r>
          </w:p>
        </w:tc>
        <w:tc>
          <w:tcPr>
            <w:tcW w:w="9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9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entrant</w:t>
            </w:r>
          </w:p>
        </w:tc>
        <w:tc>
          <w:tcPr>
            <w:tcW w:w="113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TCP</w:t>
            </w:r>
          </w:p>
        </w:tc>
        <w:tc>
          <w:tcPr>
            <w:tcW w:w="85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150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{ip-loadbalancer-cds-internet}</w:t>
            </w: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security_group_rp_rie</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proxy-rie</w:t>
            </w:r>
          </w:p>
        </w:tc>
        <w:tc>
          <w:tcPr>
            <w:tcW w:w="9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9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entrant</w:t>
            </w:r>
          </w:p>
        </w:tc>
        <w:tc>
          <w:tcPr>
            <w:tcW w:w="113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TCP</w:t>
            </w:r>
          </w:p>
        </w:tc>
        <w:tc>
          <w:tcPr>
            <w:tcW w:w="85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150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{ip-loadbalancer-cds-rie}</w:t>
            </w: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security_group_rp_minint</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proxy-minint</w:t>
            </w:r>
          </w:p>
        </w:tc>
        <w:tc>
          <w:tcPr>
            <w:tcW w:w="9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9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entrant</w:t>
            </w:r>
          </w:p>
        </w:tc>
        <w:tc>
          <w:tcPr>
            <w:tcW w:w="113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TCP</w:t>
            </w:r>
          </w:p>
        </w:tc>
        <w:tc>
          <w:tcPr>
            <w:tcW w:w="85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150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{ip-loadbalancer-cds-minint}</w:t>
            </w: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security_group_pio</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proxy-io</w:t>
            </w:r>
          </w:p>
        </w:tc>
        <w:tc>
          <w:tcPr>
            <w:tcW w:w="9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9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entrant</w:t>
            </w:r>
          </w:p>
        </w:tc>
        <w:tc>
          <w:tcPr>
            <w:tcW w:w="113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TCP</w:t>
            </w:r>
          </w:p>
        </w:tc>
        <w:tc>
          <w:tcPr>
            <w:tcW w:w="85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150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{ip-backend-et-batch}</w:t>
            </w: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security_group_pio</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proxy-io</w:t>
            </w:r>
          </w:p>
        </w:tc>
        <w:tc>
          <w:tcPr>
            <w:tcW w:w="9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9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entrant</w:t>
            </w:r>
          </w:p>
        </w:tc>
        <w:tc>
          <w:tcPr>
            <w:tcW w:w="113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TCP</w:t>
            </w:r>
          </w:p>
        </w:tc>
        <w:tc>
          <w:tcPr>
            <w:tcW w:w="85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150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{ip-ines-api-sas-se}</w:t>
            </w: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security_group_padm</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proxy-adm</w:t>
            </w:r>
          </w:p>
        </w:tc>
        <w:tc>
          <w:tcPr>
            <w:tcW w:w="9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ssh</w:t>
            </w:r>
          </w:p>
        </w:tc>
        <w:tc>
          <w:tcPr>
            <w:tcW w:w="9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entrant</w:t>
            </w:r>
          </w:p>
        </w:tc>
        <w:tc>
          <w:tcPr>
            <w:tcW w:w="113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TCP</w:t>
            </w:r>
          </w:p>
        </w:tc>
        <w:tc>
          <w:tcPr>
            <w:tcW w:w="85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22</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22</w:t>
            </w:r>
          </w:p>
        </w:tc>
        <w:tc>
          <w:tcPr>
            <w:tcW w:w="150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{ip-bastion}</w:t>
            </w: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security_group_padm</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proxy-adm</w:t>
            </w:r>
          </w:p>
        </w:tc>
        <w:tc>
          <w:tcPr>
            <w:tcW w:w="9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9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entrant</w:t>
            </w:r>
          </w:p>
        </w:tc>
        <w:tc>
          <w:tcPr>
            <w:tcW w:w="113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TCP</w:t>
            </w:r>
          </w:p>
        </w:tc>
        <w:tc>
          <w:tcPr>
            <w:tcW w:w="85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150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{ip-bastion}</w:t>
            </w: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security_group_padm</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proxy-adm</w:t>
            </w:r>
          </w:p>
        </w:tc>
        <w:tc>
          <w:tcPr>
            <w:tcW w:w="9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https</w:t>
            </w:r>
          </w:p>
        </w:tc>
        <w:tc>
          <w:tcPr>
            <w:tcW w:w="9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entrant</w:t>
            </w:r>
          </w:p>
        </w:tc>
        <w:tc>
          <w:tcPr>
            <w:tcW w:w="113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TCP</w:t>
            </w:r>
          </w:p>
        </w:tc>
        <w:tc>
          <w:tcPr>
            <w:tcW w:w="85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443</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443</w:t>
            </w:r>
          </w:p>
        </w:tc>
        <w:tc>
          <w:tcPr>
            <w:tcW w:w="150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{ip-lbastion}</w:t>
            </w: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security_group_front</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frontend</w:t>
            </w:r>
          </w:p>
        </w:tc>
        <w:tc>
          <w:tcPr>
            <w:tcW w:w="9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9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entrant</w:t>
            </w:r>
          </w:p>
        </w:tc>
        <w:tc>
          <w:tcPr>
            <w:tcW w:w="113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TCP</w:t>
            </w:r>
          </w:p>
        </w:tc>
        <w:tc>
          <w:tcPr>
            <w:tcW w:w="85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150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{ip-proxys}</w:t>
            </w: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security_group_back</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backend</w:t>
            </w:r>
          </w:p>
        </w:tc>
        <w:tc>
          <w:tcPr>
            <w:tcW w:w="9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http</w:t>
            </w:r>
          </w:p>
        </w:tc>
        <w:tc>
          <w:tcPr>
            <w:tcW w:w="9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entrant</w:t>
            </w:r>
          </w:p>
        </w:tc>
        <w:tc>
          <w:tcPr>
            <w:tcW w:w="1135"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TCP</w:t>
            </w:r>
          </w:p>
        </w:tc>
        <w:tc>
          <w:tcPr>
            <w:tcW w:w="85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81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80</w:t>
            </w:r>
          </w:p>
        </w:tc>
        <w:tc>
          <w:tcPr>
            <w:tcW w:w="150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{ip-proxys}</w:t>
            </w: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security_group_bdd</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14054">
            <w:pPr>
              <w:pStyle w:val="western2"/>
              <w:rPr>
                <w:color w:val="auto"/>
                <w:sz w:val="20"/>
                <w:szCs w:val="20"/>
              </w:rPr>
            </w:pPr>
            <w:r>
              <w:rPr>
                <w:color w:val="auto"/>
                <w:sz w:val="20"/>
                <w:szCs w:val="20"/>
              </w:rPr>
              <w:t>B</w:t>
            </w:r>
            <w:r w:rsidR="00306A35">
              <w:rPr>
                <w:color w:val="auto"/>
                <w:sz w:val="20"/>
                <w:szCs w:val="20"/>
              </w:rPr>
              <w:t>dd</w:t>
            </w:r>
          </w:p>
        </w:tc>
        <w:tc>
          <w:tcPr>
            <w:tcW w:w="99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13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8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50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{ip-backends}</w:t>
            </w: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security_group_batch</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14054">
            <w:pPr>
              <w:pStyle w:val="western2"/>
              <w:rPr>
                <w:color w:val="auto"/>
                <w:sz w:val="20"/>
                <w:szCs w:val="20"/>
              </w:rPr>
            </w:pPr>
            <w:r>
              <w:rPr>
                <w:color w:val="auto"/>
                <w:sz w:val="20"/>
                <w:szCs w:val="20"/>
              </w:rPr>
              <w:t>B</w:t>
            </w:r>
            <w:r w:rsidR="00306A35">
              <w:rPr>
                <w:color w:val="auto"/>
                <w:sz w:val="20"/>
                <w:szCs w:val="20"/>
              </w:rPr>
              <w:t>atch</w:t>
            </w:r>
          </w:p>
        </w:tc>
        <w:tc>
          <w:tcPr>
            <w:tcW w:w="99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13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8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50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security_group_dns</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14054">
            <w:pPr>
              <w:pStyle w:val="western2"/>
              <w:rPr>
                <w:color w:val="auto"/>
                <w:sz w:val="20"/>
                <w:szCs w:val="20"/>
              </w:rPr>
            </w:pPr>
            <w:r>
              <w:rPr>
                <w:color w:val="auto"/>
                <w:sz w:val="20"/>
                <w:szCs w:val="20"/>
              </w:rPr>
              <w:t>D</w:t>
            </w:r>
            <w:r w:rsidR="00306A35">
              <w:rPr>
                <w:color w:val="auto"/>
                <w:sz w:val="20"/>
                <w:szCs w:val="20"/>
              </w:rPr>
              <w:t>ns</w:t>
            </w:r>
          </w:p>
        </w:tc>
        <w:tc>
          <w:tcPr>
            <w:tcW w:w="99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13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8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50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security_group_logs</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14054">
            <w:pPr>
              <w:pStyle w:val="western2"/>
              <w:rPr>
                <w:color w:val="auto"/>
                <w:sz w:val="20"/>
                <w:szCs w:val="20"/>
              </w:rPr>
            </w:pPr>
            <w:r>
              <w:rPr>
                <w:color w:val="auto"/>
                <w:sz w:val="20"/>
                <w:szCs w:val="20"/>
              </w:rPr>
              <w:t>L</w:t>
            </w:r>
            <w:r w:rsidR="00306A35">
              <w:rPr>
                <w:color w:val="auto"/>
                <w:sz w:val="20"/>
                <w:szCs w:val="20"/>
              </w:rPr>
              <w:t>ogs</w:t>
            </w:r>
          </w:p>
        </w:tc>
        <w:tc>
          <w:tcPr>
            <w:tcW w:w="99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13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8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50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security_group_spv</w:t>
            </w:r>
          </w:p>
        </w:tc>
        <w:tc>
          <w:tcPr>
            <w:tcW w:w="1559"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supervision</w:t>
            </w:r>
          </w:p>
        </w:tc>
        <w:tc>
          <w:tcPr>
            <w:tcW w:w="99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992"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135"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851"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81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50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bl>
    <w:p w:rsidR="00D45B24" w:rsidRDefault="00D45B24">
      <w:pPr>
        <w:pStyle w:val="Normal1"/>
      </w:pPr>
    </w:p>
    <w:p w:rsidR="00D45B24" w:rsidRDefault="00D45B24">
      <w:pPr>
        <w:pStyle w:val="Normal1"/>
      </w:pPr>
    </w:p>
    <w:p w:rsidR="00D45B24" w:rsidRDefault="00D45B24">
      <w:pPr>
        <w:pStyle w:val="Normal1"/>
      </w:pPr>
    </w:p>
    <w:p w:rsidR="00D45B24" w:rsidRDefault="00D45B24">
      <w:pPr>
        <w:pStyle w:val="Normal1"/>
      </w:pPr>
    </w:p>
    <w:p w:rsidR="00D45B24" w:rsidRDefault="00306A35">
      <w:pPr>
        <w:pStyle w:val="Titre2"/>
      </w:pPr>
      <w:r>
        <w:lastRenderedPageBreak/>
        <w:t xml:space="preserve"> </w:t>
      </w:r>
      <w:bookmarkStart w:id="437" w:name="_Toc177568982"/>
      <w:bookmarkStart w:id="438" w:name="_Toc177652161"/>
      <w:bookmarkStart w:id="439" w:name="_Toc177652625"/>
      <w:bookmarkStart w:id="440" w:name="_Toc177660746"/>
      <w:bookmarkStart w:id="441" w:name="_Toc186464701"/>
      <w:r>
        <w:t>Réseaux</w:t>
      </w:r>
      <w:bookmarkEnd w:id="437"/>
      <w:bookmarkEnd w:id="438"/>
      <w:bookmarkEnd w:id="439"/>
      <w:bookmarkEnd w:id="440"/>
      <w:bookmarkEnd w:id="441"/>
    </w:p>
    <w:p w:rsidR="00D45B24" w:rsidRDefault="00306A35">
      <w:pPr>
        <w:pStyle w:val="western"/>
        <w:rPr>
          <w:i/>
          <w:iCs/>
          <w:shd w:val="clear" w:color="auto" w:fill="FFFF00"/>
        </w:rPr>
      </w:pPr>
      <w:r>
        <w:rPr>
          <w:i/>
          <w:iCs/>
          <w:shd w:val="clear" w:color="auto" w:fill="FFFF00"/>
        </w:rPr>
        <w:t>{ A compléter si nécessaire pour un environnement de type cloud pi iaas}</w:t>
      </w:r>
    </w:p>
    <w:p w:rsidR="00D45B24" w:rsidRDefault="00306A35">
      <w:pPr>
        <w:pStyle w:val="Normal1"/>
      </w:pPr>
      <w:r>
        <w:rPr>
          <w:noProof/>
          <w:lang w:eastAsia="fr-FR"/>
        </w:rPr>
        <w:drawing>
          <wp:inline distT="0" distB="0" distL="0" distR="0">
            <wp:extent cx="6336030" cy="377317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noChangeArrowheads="1"/>
                    </pic:cNvPicPr>
                  </pic:nvPicPr>
                  <pic:blipFill>
                    <a:blip r:embed="rId32"/>
                    <a:stretch>
                      <a:fillRect/>
                    </a:stretch>
                  </pic:blipFill>
                  <pic:spPr bwMode="auto">
                    <a:xfrm>
                      <a:off x="0" y="0"/>
                      <a:ext cx="6336030" cy="3773170"/>
                    </a:xfrm>
                    <a:prstGeom prst="rect">
                      <a:avLst/>
                    </a:prstGeom>
                  </pic:spPr>
                </pic:pic>
              </a:graphicData>
            </a:graphic>
          </wp:inline>
        </w:drawing>
      </w:r>
    </w:p>
    <w:p w:rsidR="00D45B24" w:rsidRDefault="00D45B24">
      <w:pPr>
        <w:pStyle w:val="Normal1"/>
      </w:pPr>
    </w:p>
    <w:p w:rsidR="00D45B24" w:rsidRDefault="00306A35">
      <w:pPr>
        <w:pStyle w:val="Titre2"/>
      </w:pPr>
      <w:r>
        <w:t xml:space="preserve"> </w:t>
      </w:r>
      <w:bookmarkStart w:id="442" w:name="_Toc177568983"/>
      <w:bookmarkStart w:id="443" w:name="_Toc177652162"/>
      <w:bookmarkStart w:id="444" w:name="_Toc177652626"/>
      <w:bookmarkStart w:id="445" w:name="_Toc177660747"/>
      <w:bookmarkStart w:id="446" w:name="_Toc186464702"/>
      <w:r>
        <w:t>Server Groups</w:t>
      </w:r>
      <w:bookmarkEnd w:id="442"/>
      <w:bookmarkEnd w:id="443"/>
      <w:bookmarkEnd w:id="444"/>
      <w:bookmarkEnd w:id="445"/>
      <w:bookmarkEnd w:id="446"/>
    </w:p>
    <w:p w:rsidR="00D45B24" w:rsidRDefault="00306A35">
      <w:pPr>
        <w:pStyle w:val="western"/>
        <w:rPr>
          <w:i/>
          <w:iCs/>
          <w:shd w:val="clear" w:color="auto" w:fill="FFFF00"/>
        </w:rPr>
      </w:pPr>
      <w:r>
        <w:rPr>
          <w:i/>
          <w:iCs/>
          <w:shd w:val="clear" w:color="auto" w:fill="FFFF00"/>
        </w:rPr>
        <w:t>{ A compléter si nécessaire pour un environnement de type cloud pi iaas}</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Server group</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Règles (policies)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Nom</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server_group_rp_internet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anti-affinity</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proxy-internet</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server_group_rp_rie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anti-affinity</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proxy-rie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server_group_rp_minint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anti-affinity</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proxy-minint</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server_group_pio</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anti-affinity</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proxy-io</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server_group_padm</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anti-affinity</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proxy-adm</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server_group_front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anti-affinity</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frontend</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server_group_back</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anti-affinity</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backend</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server_group_bdd</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anti-affinity</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bdd</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server_group_batch</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anti-affinity</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batch</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server_group_dns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anti-affinity</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dns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server_group_logs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anti-affinity</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logs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server_group_spv</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anti-affinity</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supervision</w:t>
            </w:r>
          </w:p>
        </w:tc>
      </w:tr>
    </w:tbl>
    <w:p w:rsidR="00D45B24" w:rsidRDefault="00D45B24">
      <w:pPr>
        <w:pStyle w:val="Normal1"/>
      </w:pPr>
    </w:p>
    <w:p w:rsidR="00D45B24" w:rsidRDefault="00306A35">
      <w:pPr>
        <w:pStyle w:val="Titre2"/>
      </w:pPr>
      <w:bookmarkStart w:id="447" w:name="_Toc177660748"/>
      <w:bookmarkStart w:id="448" w:name="_Toc177652627"/>
      <w:bookmarkStart w:id="449" w:name="_Toc177652163"/>
      <w:bookmarkStart w:id="450" w:name="_Toc177568984"/>
      <w:bookmarkStart w:id="451" w:name="_Toc186464703"/>
      <w:r>
        <w:t>Livraison</w:t>
      </w:r>
      <w:bookmarkEnd w:id="447"/>
      <w:bookmarkEnd w:id="448"/>
      <w:bookmarkEnd w:id="449"/>
      <w:bookmarkEnd w:id="450"/>
      <w:bookmarkEnd w:id="451"/>
    </w:p>
    <w:p w:rsidR="00D45B24" w:rsidRDefault="00306A35">
      <w:pPr>
        <w:pStyle w:val="Normal1"/>
        <w:rPr>
          <w:i/>
        </w:rPr>
      </w:pPr>
      <w:r>
        <w:rPr>
          <w:i/>
          <w:highlight w:val="yellow"/>
        </w:rPr>
        <w:t>{exemple}</w:t>
      </w:r>
    </w:p>
    <w:p w:rsidR="00D45B24" w:rsidRDefault="00306A35">
      <w:pPr>
        <w:pStyle w:val="Normal1"/>
      </w:pPr>
      <w:r>
        <w:t>L’application étant hébergée au ministère, les codes sources sont intégrées dans les outils de versionning et CI-CD de la forge pour générer l’ensemble des applications nécessaires au projet.</w:t>
      </w:r>
    </w:p>
    <w:p w:rsidR="00D45B24" w:rsidRDefault="00306A35">
      <w:pPr>
        <w:pStyle w:val="Normal1"/>
      </w:pPr>
      <w:r>
        <w:t>Le transfert des codes sources est réalisé par synchronisation avec les solutions forges du ministère.</w:t>
      </w:r>
    </w:p>
    <w:p w:rsidR="00D45B24" w:rsidRDefault="00D45B24">
      <w:pPr>
        <w:pStyle w:val="Normal1"/>
      </w:pPr>
    </w:p>
    <w:p w:rsidR="00D45B24" w:rsidRDefault="00306A35">
      <w:pPr>
        <w:pStyle w:val="Titre2"/>
      </w:pPr>
      <w:bookmarkStart w:id="452" w:name="_Toc177568985"/>
      <w:bookmarkStart w:id="453" w:name="_Toc177652164"/>
      <w:bookmarkStart w:id="454" w:name="_Toc177652628"/>
      <w:bookmarkStart w:id="455" w:name="_Toc177660749"/>
      <w:bookmarkStart w:id="456" w:name="_Toc186464704"/>
      <w:r>
        <w:lastRenderedPageBreak/>
        <w:t>Gestion des secrets</w:t>
      </w:r>
      <w:bookmarkEnd w:id="452"/>
      <w:bookmarkEnd w:id="453"/>
      <w:bookmarkEnd w:id="454"/>
      <w:bookmarkEnd w:id="455"/>
      <w:bookmarkEnd w:id="456"/>
    </w:p>
    <w:p w:rsidR="00D45B24" w:rsidRDefault="00306A35">
      <w:pPr>
        <w:pStyle w:val="western"/>
        <w:rPr>
          <w:i/>
          <w:iCs/>
          <w:shd w:val="clear" w:color="auto" w:fill="FFFF00"/>
        </w:rPr>
      </w:pPr>
      <w:r>
        <w:rPr>
          <w:i/>
          <w:iCs/>
          <w:shd w:val="clear" w:color="auto" w:fill="FFFF00"/>
        </w:rPr>
        <w:t>{ A compléter}</w:t>
      </w:r>
    </w:p>
    <w:p w:rsidR="00D45B24" w:rsidRDefault="00D45B24">
      <w:pPr>
        <w:pStyle w:val="Normal1"/>
      </w:pPr>
    </w:p>
    <w:p w:rsidR="00D45B24" w:rsidRDefault="00306A35">
      <w:pPr>
        <w:pStyle w:val="Titre2"/>
      </w:pPr>
      <w:bookmarkStart w:id="457" w:name="_Toc177660750"/>
      <w:bookmarkStart w:id="458" w:name="_Toc177652629"/>
      <w:bookmarkStart w:id="459" w:name="_Toc177652165"/>
      <w:bookmarkStart w:id="460" w:name="_Toc177568986"/>
      <w:bookmarkStart w:id="461" w:name="_Toc186464705"/>
      <w:r>
        <w:t>Technologies de déploiement</w:t>
      </w:r>
      <w:bookmarkEnd w:id="457"/>
      <w:bookmarkEnd w:id="458"/>
      <w:bookmarkEnd w:id="459"/>
      <w:bookmarkEnd w:id="460"/>
      <w:bookmarkEnd w:id="461"/>
    </w:p>
    <w:tbl>
      <w:tblPr>
        <w:tblW w:w="9968" w:type="dxa"/>
        <w:tblInd w:w="-5" w:type="dxa"/>
        <w:tblLayout w:type="fixed"/>
        <w:tblLook w:val="0000" w:firstRow="0" w:lastRow="0" w:firstColumn="0" w:lastColumn="0" w:noHBand="0" w:noVBand="0"/>
      </w:tblPr>
      <w:tblGrid>
        <w:gridCol w:w="4985"/>
        <w:gridCol w:w="4983"/>
      </w:tblGrid>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Périmètre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Technologie</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Scripts d’infrastructure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Terraform, Heat</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Scripts de déploiement</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Ansible</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Automatisation des pipelines</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Gitlab Runner, Jenkins</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Mode de déploiement</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Blue Green (Forge), Canary, Rolling</w:t>
            </w:r>
          </w:p>
        </w:tc>
      </w:tr>
    </w:tbl>
    <w:p w:rsidR="00D45B24" w:rsidRDefault="00D45B24">
      <w:pPr>
        <w:pStyle w:val="Normal1"/>
      </w:pPr>
    </w:p>
    <w:p w:rsidR="00D45B24" w:rsidRDefault="00306A35">
      <w:pPr>
        <w:pStyle w:val="first-paragraph"/>
      </w:pPr>
      <w:r>
        <w:t>Ressources complémentaires</w:t>
      </w:r>
    </w:p>
    <w:p w:rsidR="00D45B24" w:rsidRDefault="001859C7">
      <w:pPr>
        <w:pStyle w:val="western"/>
        <w:numPr>
          <w:ilvl w:val="0"/>
          <w:numId w:val="8"/>
        </w:numPr>
        <w:suppressAutoHyphens w:val="0"/>
        <w:textAlignment w:val="auto"/>
      </w:pPr>
      <w:hyperlink r:id="rId33" w:tgtFrame="_top">
        <w:r w:rsidR="00306A35">
          <w:rPr>
            <w:rStyle w:val="Lienhypertexte"/>
          </w:rPr>
          <w:t>Forge DC</w:t>
        </w:r>
      </w:hyperlink>
    </w:p>
    <w:p w:rsidR="00D45B24" w:rsidRDefault="001859C7">
      <w:pPr>
        <w:pStyle w:val="western"/>
        <w:numPr>
          <w:ilvl w:val="0"/>
          <w:numId w:val="8"/>
        </w:numPr>
        <w:suppressAutoHyphens w:val="0"/>
        <w:textAlignment w:val="auto"/>
      </w:pPr>
      <w:hyperlink r:id="rId34" w:tgtFrame="_top">
        <w:r w:rsidR="00306A35">
          <w:rPr>
            <w:rStyle w:val="Lienhypertexte"/>
            <w:i/>
            <w:iCs/>
          </w:rPr>
          <w:t>Communautés - Documentations forge</w:t>
        </w:r>
      </w:hyperlink>
    </w:p>
    <w:p w:rsidR="00D45B24" w:rsidRDefault="001859C7">
      <w:pPr>
        <w:pStyle w:val="western"/>
        <w:numPr>
          <w:ilvl w:val="0"/>
          <w:numId w:val="8"/>
        </w:numPr>
        <w:suppressAutoHyphens w:val="0"/>
        <w:textAlignment w:val="auto"/>
      </w:pPr>
      <w:hyperlink r:id="rId35" w:tgtFrame="_top">
        <w:r w:rsidR="00306A35">
          <w:rPr>
            <w:rStyle w:val="Lienhypertexte"/>
            <w:i/>
            <w:iCs/>
          </w:rPr>
          <w:t>Communautés – Ateliers</w:t>
        </w:r>
      </w:hyperlink>
    </w:p>
    <w:p w:rsidR="00D45B24" w:rsidRDefault="001859C7">
      <w:pPr>
        <w:pStyle w:val="western"/>
        <w:numPr>
          <w:ilvl w:val="0"/>
          <w:numId w:val="8"/>
        </w:numPr>
        <w:suppressAutoHyphens w:val="0"/>
        <w:textAlignment w:val="auto"/>
      </w:pPr>
      <w:hyperlink r:id="rId36" w:anchor="deploiement-de-votre-application" w:history="1">
        <w:r w:rsidR="00306A35">
          <w:rPr>
            <w:rStyle w:val="Lienhypertexte"/>
            <w:i/>
            <w:iCs/>
          </w:rPr>
          <w:t>Cloud PI Native</w:t>
        </w:r>
      </w:hyperlink>
    </w:p>
    <w:p w:rsidR="00D45B24" w:rsidRDefault="00D45B24">
      <w:pPr>
        <w:pStyle w:val="Normal1"/>
      </w:pPr>
    </w:p>
    <w:p w:rsidR="00D45B24" w:rsidRDefault="00306A35">
      <w:pPr>
        <w:pStyle w:val="Titre2"/>
      </w:pPr>
      <w:r>
        <w:t xml:space="preserve"> </w:t>
      </w:r>
      <w:bookmarkStart w:id="462" w:name="_Toc177568987"/>
      <w:bookmarkStart w:id="463" w:name="_Toc177652166"/>
      <w:bookmarkStart w:id="464" w:name="_Toc177652630"/>
      <w:bookmarkStart w:id="465" w:name="_Toc177660751"/>
      <w:bookmarkStart w:id="466" w:name="_Toc186464706"/>
      <w:r>
        <w:t>Maintien en condition opérationnelle</w:t>
      </w:r>
      <w:bookmarkEnd w:id="462"/>
      <w:bookmarkEnd w:id="463"/>
      <w:bookmarkEnd w:id="464"/>
      <w:bookmarkEnd w:id="465"/>
      <w:bookmarkEnd w:id="466"/>
    </w:p>
    <w:p w:rsidR="00D45B24" w:rsidRDefault="00D45B24">
      <w:pPr>
        <w:pStyle w:val="Normal1"/>
      </w:pPr>
    </w:p>
    <w:p w:rsidR="00D45B24" w:rsidRDefault="00306A35">
      <w:pPr>
        <w:pStyle w:val="Titre1"/>
        <w:ind w:left="0" w:firstLine="0"/>
      </w:pPr>
      <w:bookmarkStart w:id="467" w:name="_Toc177660752"/>
      <w:bookmarkStart w:id="468" w:name="_Toc177652631"/>
      <w:bookmarkStart w:id="469" w:name="_Toc177652167"/>
      <w:bookmarkStart w:id="470" w:name="_Toc177568988"/>
      <w:bookmarkStart w:id="471" w:name="_Toc186464707"/>
      <w:r>
        <w:t>Tests</w:t>
      </w:r>
      <w:bookmarkEnd w:id="467"/>
      <w:bookmarkEnd w:id="468"/>
      <w:bookmarkEnd w:id="469"/>
      <w:bookmarkEnd w:id="470"/>
      <w:bookmarkEnd w:id="471"/>
    </w:p>
    <w:p w:rsidR="00D45B24" w:rsidRDefault="00D45B24">
      <w:pPr>
        <w:pStyle w:val="Normal1"/>
      </w:pPr>
    </w:p>
    <w:p w:rsidR="00D45B24" w:rsidRDefault="00306A35">
      <w:pPr>
        <w:pStyle w:val="Titre2"/>
      </w:pPr>
      <w:bookmarkStart w:id="472" w:name="_Toc177660753"/>
      <w:bookmarkStart w:id="473" w:name="_Toc177652632"/>
      <w:bookmarkStart w:id="474" w:name="_Toc177652168"/>
      <w:bookmarkStart w:id="475" w:name="_Toc177568989"/>
      <w:bookmarkStart w:id="476" w:name="_Toc186464708"/>
      <w:r>
        <w:t>Résumé des tests</w:t>
      </w:r>
      <w:bookmarkEnd w:id="472"/>
      <w:bookmarkEnd w:id="473"/>
      <w:bookmarkEnd w:id="474"/>
      <w:bookmarkEnd w:id="475"/>
      <w:bookmarkEnd w:id="476"/>
    </w:p>
    <w:tbl>
      <w:tblPr>
        <w:tblW w:w="9968" w:type="dxa"/>
        <w:tblInd w:w="-5" w:type="dxa"/>
        <w:tblLayout w:type="fixed"/>
        <w:tblLook w:val="0000" w:firstRow="0" w:lastRow="0" w:firstColumn="0" w:lastColumn="0" w:noHBand="0" w:noVBand="0"/>
      </w:tblPr>
      <w:tblGrid>
        <w:gridCol w:w="4985"/>
        <w:gridCol w:w="4983"/>
      </w:tblGrid>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pPr>
            <w:r>
              <w:t>Type de test</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pPr>
            <w:r>
              <w:t>Implémentation</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Qualité de code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 + outils</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Tests unitaires</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 + couverture minimum</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Tests de vulnérabilité</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 + périmètre couvert</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Tests d’intégration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 + périmètre couvert</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Tests de performance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 + périmètre couvert</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Tests d’acceptation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 + type</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Tests de pénétration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 + périmètre couvert</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Tests de conversion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w:t>
            </w:r>
          </w:p>
        </w:tc>
      </w:tr>
    </w:tbl>
    <w:p w:rsidR="00D45B24" w:rsidRDefault="00D45B24">
      <w:pPr>
        <w:pStyle w:val="Normal1"/>
      </w:pPr>
    </w:p>
    <w:p w:rsidR="00D45B24" w:rsidRDefault="00306A35">
      <w:pPr>
        <w:pStyle w:val="Titre1"/>
        <w:ind w:left="0" w:firstLine="0"/>
      </w:pPr>
      <w:bookmarkStart w:id="477" w:name="_Toc177568990"/>
      <w:bookmarkStart w:id="478" w:name="_Toc177652169"/>
      <w:bookmarkStart w:id="479" w:name="_Toc177652633"/>
      <w:bookmarkStart w:id="480" w:name="_Toc177660754"/>
      <w:bookmarkStart w:id="481" w:name="_Toc186464709"/>
      <w:r>
        <w:t>Sécurité</w:t>
      </w:r>
      <w:bookmarkEnd w:id="477"/>
      <w:bookmarkEnd w:id="478"/>
      <w:bookmarkEnd w:id="479"/>
      <w:bookmarkEnd w:id="480"/>
      <w:bookmarkEnd w:id="481"/>
    </w:p>
    <w:p w:rsidR="00D45B24" w:rsidRDefault="00D45B24">
      <w:pPr>
        <w:pStyle w:val="Normal1"/>
      </w:pPr>
    </w:p>
    <w:p w:rsidR="00D45B24" w:rsidRDefault="00306A35">
      <w:pPr>
        <w:pStyle w:val="Titre2"/>
      </w:pPr>
      <w:bookmarkStart w:id="482" w:name="_Toc177568991"/>
      <w:bookmarkStart w:id="483" w:name="_Toc177652170"/>
      <w:bookmarkStart w:id="484" w:name="_Toc177652634"/>
      <w:bookmarkStart w:id="485" w:name="_Toc177660755"/>
      <w:r>
        <w:t xml:space="preserve"> </w:t>
      </w:r>
      <w:bookmarkStart w:id="486" w:name="_Toc186464710"/>
      <w:r>
        <w:t>Analyse de risque</w:t>
      </w:r>
      <w:bookmarkEnd w:id="482"/>
      <w:bookmarkEnd w:id="483"/>
      <w:bookmarkEnd w:id="484"/>
      <w:bookmarkEnd w:id="485"/>
      <w:bookmarkEnd w:id="486"/>
    </w:p>
    <w:p w:rsidR="00D45B24" w:rsidRDefault="00306A35">
      <w:pPr>
        <w:pStyle w:val="Normal1"/>
        <w:rPr>
          <w:i/>
          <w:iCs/>
          <w:shd w:val="clear" w:color="auto" w:fill="FFFF00"/>
        </w:rPr>
      </w:pPr>
      <w:r>
        <w:rPr>
          <w:i/>
          <w:iCs/>
          <w:shd w:val="clear" w:color="auto" w:fill="FFFF00"/>
        </w:rPr>
        <w:t>{ A compléter  si nécessaire }</w:t>
      </w:r>
    </w:p>
    <w:p w:rsidR="00D45B24" w:rsidRDefault="00306A35">
      <w:pPr>
        <w:pStyle w:val="Titre2"/>
      </w:pPr>
      <w:bookmarkStart w:id="487" w:name="_Toc177568992"/>
      <w:bookmarkStart w:id="488" w:name="_Toc177652171"/>
      <w:bookmarkStart w:id="489" w:name="_Toc177652635"/>
      <w:bookmarkStart w:id="490" w:name="_Toc177660756"/>
      <w:r>
        <w:t xml:space="preserve"> </w:t>
      </w:r>
      <w:bookmarkStart w:id="491" w:name="_Toc186464711"/>
      <w:r>
        <w:t>Homologation</w:t>
      </w:r>
      <w:bookmarkEnd w:id="487"/>
      <w:bookmarkEnd w:id="488"/>
      <w:bookmarkEnd w:id="489"/>
      <w:bookmarkEnd w:id="490"/>
      <w:bookmarkEnd w:id="491"/>
    </w:p>
    <w:tbl>
      <w:tblPr>
        <w:tblW w:w="5000" w:type="pct"/>
        <w:tblLayout w:type="fixed"/>
        <w:tblCellMar>
          <w:left w:w="5" w:type="dxa"/>
          <w:right w:w="5" w:type="dxa"/>
        </w:tblCellMar>
        <w:tblLook w:val="0000" w:firstRow="0" w:lastRow="0" w:firstColumn="0" w:lastColumn="0" w:noHBand="0" w:noVBand="0"/>
      </w:tblPr>
      <w:tblGrid>
        <w:gridCol w:w="4993"/>
        <w:gridCol w:w="4995"/>
      </w:tblGrid>
      <w:tr w:rsidR="00D45B24">
        <w:tc>
          <w:tcPr>
            <w:tcW w:w="4988" w:type="dxa"/>
            <w:tcBorders>
              <w:top w:val="single" w:sz="4" w:space="0" w:color="000000"/>
              <w:left w:val="single" w:sz="4" w:space="0" w:color="000000"/>
              <w:bottom w:val="single" w:sz="4" w:space="0" w:color="000000"/>
              <w:right w:val="single" w:sz="4" w:space="0" w:color="000000"/>
            </w:tcBorders>
          </w:tcPr>
          <w:p w:rsidR="00D45B24" w:rsidRDefault="00306A35">
            <w:pPr>
              <w:pStyle w:val="Normal1"/>
              <w:spacing w:before="85" w:after="85"/>
              <w:ind w:left="45" w:right="45"/>
              <w:textAlignment w:val="auto"/>
              <w:rPr>
                <w:rFonts w:eastAsia="Times New Roman"/>
                <w:color w:val="172B4D"/>
                <w:lang w:eastAsia="fr-FR"/>
              </w:rPr>
            </w:pPr>
            <w:r>
              <w:rPr>
                <w:rFonts w:eastAsia="Times New Roman"/>
                <w:color w:val="172B4D"/>
                <w:lang w:eastAsia="fr-FR"/>
              </w:rPr>
              <w:t>homologation</w:t>
            </w:r>
          </w:p>
        </w:tc>
        <w:tc>
          <w:tcPr>
            <w:tcW w:w="4989" w:type="dxa"/>
            <w:tcBorders>
              <w:top w:val="single" w:sz="4" w:space="0" w:color="000000"/>
              <w:left w:val="single" w:sz="4" w:space="0" w:color="000000"/>
              <w:bottom w:val="single" w:sz="4" w:space="0" w:color="000000"/>
              <w:right w:val="single" w:sz="4" w:space="0" w:color="000000"/>
            </w:tcBorders>
          </w:tcPr>
          <w:p w:rsidR="00D45B24" w:rsidRDefault="00306A35">
            <w:pPr>
              <w:pStyle w:val="Normal1"/>
              <w:spacing w:before="85" w:after="85"/>
              <w:ind w:left="45" w:right="45"/>
              <w:textAlignment w:val="auto"/>
              <w:rPr>
                <w:rFonts w:eastAsia="Times New Roman"/>
                <w:color w:val="172B4D"/>
                <w:lang w:eastAsia="fr-FR"/>
              </w:rPr>
            </w:pPr>
            <w:r>
              <w:rPr>
                <w:rFonts w:eastAsia="Times New Roman"/>
                <w:color w:val="172B4D"/>
                <w:lang w:eastAsia="fr-FR"/>
              </w:rPr>
              <w:t>[ élémentaire, standard, renforcée ]</w:t>
            </w:r>
          </w:p>
        </w:tc>
      </w:tr>
    </w:tbl>
    <w:p w:rsidR="00D45B24" w:rsidRDefault="00D45B24">
      <w:pPr>
        <w:pStyle w:val="Normal1"/>
      </w:pPr>
    </w:p>
    <w:p w:rsidR="00D45B24" w:rsidRDefault="00306A35">
      <w:pPr>
        <w:pStyle w:val="Titre2"/>
      </w:pPr>
      <w:r>
        <w:lastRenderedPageBreak/>
        <w:t xml:space="preserve"> </w:t>
      </w:r>
      <w:bookmarkStart w:id="492" w:name="_Toc177568993"/>
      <w:bookmarkStart w:id="493" w:name="_Toc177652172"/>
      <w:bookmarkStart w:id="494" w:name="_Toc177652636"/>
      <w:bookmarkStart w:id="495" w:name="_Toc177660757"/>
      <w:bookmarkStart w:id="496" w:name="_Toc186464712"/>
      <w:r>
        <w:t>Chaîne de service</w:t>
      </w:r>
      <w:bookmarkEnd w:id="492"/>
      <w:bookmarkEnd w:id="493"/>
      <w:bookmarkEnd w:id="494"/>
      <w:bookmarkEnd w:id="495"/>
      <w:bookmarkEnd w:id="496"/>
    </w:p>
    <w:p w:rsidR="00D45B24" w:rsidRDefault="00306A35">
      <w:pPr>
        <w:pStyle w:val="Normal1"/>
      </w:pPr>
      <w:r>
        <w:t>La chaîne de service est l’élément mutualisé qui se situe entre les réseaux d’accès (RIE et internet) et les centres d’hébergement.</w:t>
      </w:r>
      <w:r>
        <w:br/>
        <w:t>La chaîne de service contient les éléments comme la gestion DNS mais aussi des éléments de sécurité.</w:t>
      </w:r>
    </w:p>
    <w:p w:rsidR="00D45B24" w:rsidRDefault="00306A35">
      <w:pPr>
        <w:pStyle w:val="Normal1"/>
      </w:pPr>
      <w:r>
        <w:t>Actuellement les proxy protègent contre les attaques de DDoS et portent les certificats de chiffrement des connexions.</w:t>
      </w:r>
    </w:p>
    <w:p w:rsidR="00D45B24" w:rsidRDefault="00306A35">
      <w:pPr>
        <w:pStyle w:val="Normal1"/>
      </w:pPr>
      <w:r>
        <w:t>les pare-feu limitent l’accès aux connexions autorisées.</w:t>
      </w:r>
      <w:r>
        <w:br/>
        <w:t>Les IPS bloques les tentatives d’intrusion connues.</w:t>
      </w:r>
      <w:r>
        <w:br/>
        <w:t>Les IDS permettent de détecter les activités anormales ou suspectes.</w:t>
      </w:r>
    </w:p>
    <w:p w:rsidR="00D45B24" w:rsidRDefault="00306A35">
      <w:pPr>
        <w:pStyle w:val="Normal1"/>
      </w:pPr>
      <w:r>
        <w:t>L’application se situe derrière ces éléments de sécurité et gère les autres aspects de sécurité, communs aux applications web (comme la sécurité logicielle) et spécifiques si nécessaire.</w:t>
      </w:r>
    </w:p>
    <w:p w:rsidR="00D45B24" w:rsidRDefault="00D45B24">
      <w:pPr>
        <w:pStyle w:val="Normal1"/>
      </w:pPr>
    </w:p>
    <w:p w:rsidR="00D45B24" w:rsidRDefault="00306A35">
      <w:pPr>
        <w:pStyle w:val="Titre2"/>
      </w:pPr>
      <w:bookmarkStart w:id="497" w:name="_Toc177660758"/>
      <w:bookmarkStart w:id="498" w:name="_Toc177652637"/>
      <w:bookmarkStart w:id="499" w:name="_Toc177652173"/>
      <w:bookmarkStart w:id="500" w:name="_Toc177568994"/>
      <w:r>
        <w:t xml:space="preserve"> </w:t>
      </w:r>
      <w:bookmarkStart w:id="501" w:name="_Toc186464713"/>
      <w:r>
        <w:t>Upload</w:t>
      </w:r>
      <w:bookmarkEnd w:id="497"/>
      <w:bookmarkEnd w:id="498"/>
      <w:bookmarkEnd w:id="499"/>
      <w:bookmarkEnd w:id="500"/>
      <w:bookmarkEnd w:id="501"/>
    </w:p>
    <w:p w:rsidR="00D45B24" w:rsidRDefault="00306A35">
      <w:pPr>
        <w:pStyle w:val="Normal1"/>
      </w:pPr>
      <w:r>
        <w:t>L’ensemble des fichiers téléchargés vers l’application passent par l’analyse antivirus.</w:t>
      </w:r>
    </w:p>
    <w:p w:rsidR="00D45B24" w:rsidRDefault="00306A35">
      <w:pPr>
        <w:pStyle w:val="Normal1"/>
      </w:pPr>
      <w:r>
        <w:t>L’antivirus est placé au niveau de la chaîne de service et permet d’avoir uniquement des fichiers analyser arrivant dans l’application.</w:t>
      </w:r>
    </w:p>
    <w:p w:rsidR="00D45B24" w:rsidRDefault="00D45B24">
      <w:pPr>
        <w:pStyle w:val="Normal1"/>
      </w:pPr>
    </w:p>
    <w:p w:rsidR="00D45B24" w:rsidRDefault="00306A35">
      <w:pPr>
        <w:pStyle w:val="Titre2"/>
      </w:pPr>
      <w:bookmarkStart w:id="502" w:name="_Toc177568995"/>
      <w:bookmarkStart w:id="503" w:name="_Toc177652174"/>
      <w:bookmarkStart w:id="504" w:name="_Toc177652638"/>
      <w:bookmarkStart w:id="505" w:name="_Toc177660759"/>
      <w:r>
        <w:t xml:space="preserve"> </w:t>
      </w:r>
      <w:bookmarkStart w:id="506" w:name="_Toc186464714"/>
      <w:r>
        <w:t>Librairies logicielles</w:t>
      </w:r>
      <w:bookmarkEnd w:id="502"/>
      <w:bookmarkEnd w:id="503"/>
      <w:bookmarkEnd w:id="504"/>
      <w:bookmarkEnd w:id="505"/>
      <w:bookmarkEnd w:id="506"/>
    </w:p>
    <w:p w:rsidR="00D45B24" w:rsidRDefault="00306A35">
      <w:pPr>
        <w:pStyle w:val="Titre3"/>
        <w:ind w:left="0" w:firstLine="0"/>
      </w:pPr>
      <w:bookmarkStart w:id="507" w:name="_Toc177660760"/>
      <w:bookmarkStart w:id="508" w:name="_Toc177652639"/>
      <w:bookmarkStart w:id="509" w:name="_Toc177652175"/>
      <w:bookmarkStart w:id="510" w:name="_Toc177568996"/>
      <w:bookmarkStart w:id="511" w:name="_Toc186464715"/>
      <w:r>
        <w:t>Installation</w:t>
      </w:r>
      <w:bookmarkEnd w:id="507"/>
      <w:bookmarkEnd w:id="508"/>
      <w:bookmarkEnd w:id="509"/>
      <w:bookmarkEnd w:id="510"/>
      <w:bookmarkEnd w:id="511"/>
    </w:p>
    <w:p w:rsidR="00D45B24" w:rsidRDefault="00306A35">
      <w:pPr>
        <w:pStyle w:val="Normal1"/>
      </w:pPr>
      <w:r>
        <w:t>Les images docker sont construites par les outils de CI-CD du ministère (Forge DC pour le Cloud PI IAAS et DSO pour le Cloud PI Native) et déployées sur les environnements hébergés par le ministère de l’intérieur.</w:t>
      </w:r>
    </w:p>
    <w:p w:rsidR="00D45B24" w:rsidRDefault="00306A35">
      <w:pPr>
        <w:pStyle w:val="Normal1"/>
      </w:pPr>
      <w:r>
        <w:t>Les librairies sont téléchargées (et gardées en cache) sur le relais de dépôts (Nexus) pour des vérifications de sécurité dont l’obsolescence des versions.</w:t>
      </w:r>
    </w:p>
    <w:p w:rsidR="00D45B24" w:rsidRDefault="00306A35">
      <w:pPr>
        <w:pStyle w:val="Normal1"/>
      </w:pPr>
      <w:r>
        <w:t>Une veille est effectuée par l’équipe de TMA avec au minimum des mises à jour trimestrielle de la pile logicielle et livraison afin d’assurer la sécurité et la pérennité de l’application.</w:t>
      </w:r>
    </w:p>
    <w:p w:rsidR="00D45B24" w:rsidRDefault="00306A35">
      <w:pPr>
        <w:pStyle w:val="Normal1"/>
      </w:pPr>
      <w:r>
        <w:t>Les composants applicatifs employés sont limités au strict nécessaire.</w:t>
      </w:r>
    </w:p>
    <w:p w:rsidR="00D45B24" w:rsidRDefault="00306A35">
      <w:pPr>
        <w:pStyle w:val="Normal1"/>
      </w:pPr>
      <w:r>
        <w:t>Les bibliothèques utilisées par l’application ne comportent pas de vulnérabilités majeures connues.</w:t>
      </w:r>
    </w:p>
    <w:p w:rsidR="00D45B24" w:rsidRDefault="00306A35">
      <w:pPr>
        <w:pStyle w:val="Normal1"/>
      </w:pPr>
      <w:r>
        <w:t>Les composants utilisés ne permettent leur identification (numéro de version).</w:t>
      </w:r>
    </w:p>
    <w:p w:rsidR="00D45B24" w:rsidRDefault="00306A35">
      <w:pPr>
        <w:pStyle w:val="Normal1"/>
      </w:pPr>
      <w:r>
        <w:t>Aucun lien vers un CDN externe (css, javascript, etc.) n’est utilisé pour inclure les sources dans les pages web produites.</w:t>
      </w:r>
    </w:p>
    <w:p w:rsidR="00D45B24" w:rsidRDefault="00D45B24">
      <w:pPr>
        <w:pStyle w:val="Normal1"/>
      </w:pPr>
    </w:p>
    <w:p w:rsidR="00D45B24" w:rsidRDefault="00D45B24">
      <w:pPr>
        <w:pStyle w:val="Normal1"/>
      </w:pPr>
    </w:p>
    <w:p w:rsidR="00D45B24" w:rsidRDefault="00306A35">
      <w:pPr>
        <w:pStyle w:val="Titre2"/>
      </w:pPr>
      <w:bookmarkStart w:id="512" w:name="_Toc177568997"/>
      <w:bookmarkStart w:id="513" w:name="_Toc177652176"/>
      <w:bookmarkStart w:id="514" w:name="_Toc177652640"/>
      <w:bookmarkStart w:id="515" w:name="_Toc177660761"/>
      <w:r>
        <w:t xml:space="preserve"> </w:t>
      </w:r>
      <w:bookmarkStart w:id="516" w:name="_Toc186464716"/>
      <w:r>
        <w:t>Gestion des comptes et mots de passe</w:t>
      </w:r>
      <w:bookmarkEnd w:id="512"/>
      <w:bookmarkEnd w:id="513"/>
      <w:bookmarkEnd w:id="514"/>
      <w:bookmarkEnd w:id="515"/>
      <w:bookmarkEnd w:id="516"/>
    </w:p>
    <w:p w:rsidR="00015EEE" w:rsidRPr="00015EEE" w:rsidRDefault="00015EEE" w:rsidP="00015EEE">
      <w:pPr>
        <w:pStyle w:val="Normal1"/>
      </w:pPr>
      <w:r>
        <w:t xml:space="preserve">La gestion des mots de passe est basée sur la </w:t>
      </w:r>
      <w:hyperlink r:id="rId37" w:history="1">
        <w:r w:rsidRPr="00015EEE">
          <w:rPr>
            <w:rStyle w:val="Lienhypertexte"/>
          </w:rPr>
          <w:t>PES mot de passe</w:t>
        </w:r>
      </w:hyperlink>
      <w:r>
        <w:t xml:space="preserve"> rédigée par la MPSSI.</w:t>
      </w:r>
    </w:p>
    <w:p w:rsidR="00D45B24" w:rsidRDefault="00306A35">
      <w:pPr>
        <w:pStyle w:val="Titre3"/>
        <w:ind w:left="0" w:firstLine="0"/>
      </w:pPr>
      <w:bookmarkStart w:id="517" w:name="_Toc177660762"/>
      <w:bookmarkStart w:id="518" w:name="_Toc177652641"/>
      <w:bookmarkStart w:id="519" w:name="_Toc177652177"/>
      <w:bookmarkStart w:id="520" w:name="_Toc177568998"/>
      <w:bookmarkStart w:id="521" w:name="_Toc186464717"/>
      <w:r>
        <w:t>Création de mot de passe</w:t>
      </w:r>
      <w:bookmarkEnd w:id="517"/>
      <w:bookmarkEnd w:id="518"/>
      <w:bookmarkEnd w:id="519"/>
      <w:bookmarkEnd w:id="520"/>
      <w:bookmarkEnd w:id="521"/>
    </w:p>
    <w:p w:rsidR="00D45B24" w:rsidRDefault="00306A35">
      <w:pPr>
        <w:pStyle w:val="Normal1"/>
      </w:pPr>
      <w:r>
        <w:t>Pour les comptes standards :</w:t>
      </w:r>
    </w:p>
    <w:p w:rsidR="00D45B24" w:rsidRDefault="00306A35">
      <w:pPr>
        <w:pStyle w:val="Normal1"/>
        <w:numPr>
          <w:ilvl w:val="0"/>
          <w:numId w:val="9"/>
        </w:numPr>
      </w:pPr>
      <w:r>
        <w:t>Les mots de passe doivent avoir une longueur minimale de 12 caractères</w:t>
      </w:r>
    </w:p>
    <w:p w:rsidR="00D45B24" w:rsidRDefault="00306A35">
      <w:pPr>
        <w:pStyle w:val="Normal1"/>
        <w:numPr>
          <w:ilvl w:val="0"/>
          <w:numId w:val="9"/>
        </w:numPr>
      </w:pPr>
      <w:r>
        <w:lastRenderedPageBreak/>
        <w:t>Imposer plusieurs jeux de caractères mais pas forcément les 4 (majuscules, minuscules, chiffres et caractères spéciaux).</w:t>
      </w:r>
    </w:p>
    <w:p w:rsidR="00D45B24" w:rsidRDefault="00306A35">
      <w:pPr>
        <w:pStyle w:val="Normal1"/>
      </w:pPr>
      <w:r>
        <w:t>Pour les comptes ayant des privilèges élevés.</w:t>
      </w:r>
    </w:p>
    <w:p w:rsidR="00D45B24" w:rsidRDefault="00306A35">
      <w:pPr>
        <w:pStyle w:val="Normal1"/>
        <w:numPr>
          <w:ilvl w:val="0"/>
          <w:numId w:val="10"/>
        </w:numPr>
      </w:pPr>
      <w:r>
        <w:t>Les mots de passe doivent avoir une longueur minimale de 15 caractères</w:t>
      </w:r>
    </w:p>
    <w:p w:rsidR="00D45B24" w:rsidRDefault="00306A35">
      <w:pPr>
        <w:pStyle w:val="Normal1"/>
        <w:numPr>
          <w:ilvl w:val="0"/>
          <w:numId w:val="10"/>
        </w:numPr>
      </w:pPr>
      <w:r>
        <w:t>Obligation d’imposer les 4 jeux de caractères (majuscules, minuscules, chiffres et caractères spéciaux).</w:t>
      </w:r>
    </w:p>
    <w:p w:rsidR="00D45B24" w:rsidRDefault="00D45B24">
      <w:pPr>
        <w:pStyle w:val="Normal1"/>
      </w:pPr>
    </w:p>
    <w:p w:rsidR="00D45B24" w:rsidRDefault="00306A35">
      <w:pPr>
        <w:pStyle w:val="Titre3"/>
        <w:ind w:left="0" w:firstLine="0"/>
      </w:pPr>
      <w:bookmarkStart w:id="522" w:name="_Toc177660763"/>
      <w:bookmarkStart w:id="523" w:name="_Toc177652642"/>
      <w:bookmarkStart w:id="524" w:name="_Toc177652178"/>
      <w:bookmarkStart w:id="525" w:name="_Toc177568999"/>
      <w:bookmarkStart w:id="526" w:name="_Toc186464718"/>
      <w:r>
        <w:t>Tentatives de connexion</w:t>
      </w:r>
      <w:bookmarkEnd w:id="522"/>
      <w:bookmarkEnd w:id="523"/>
      <w:bookmarkEnd w:id="524"/>
      <w:bookmarkEnd w:id="525"/>
      <w:bookmarkEnd w:id="526"/>
    </w:p>
    <w:p w:rsidR="00D45B24" w:rsidRDefault="00306A35">
      <w:pPr>
        <w:pStyle w:val="Normal1"/>
      </w:pPr>
      <w:r>
        <w:t xml:space="preserve">Les comptes doivent être bloqués au bout de </w:t>
      </w:r>
      <w:r>
        <w:rPr>
          <w:i/>
          <w:iCs/>
          <w:shd w:val="clear" w:color="auto" w:fill="FFFF00"/>
        </w:rPr>
        <w:t>{X}</w:t>
      </w:r>
      <w:r>
        <w:t xml:space="preserve"> tentatives de connexion infructueuses ou à défaut, la possibilité de tenter une nouvelle authentification doit être interdite pendant </w:t>
      </w:r>
      <w:r>
        <w:rPr>
          <w:i/>
          <w:iCs/>
          <w:shd w:val="clear" w:color="auto" w:fill="FFFF00"/>
        </w:rPr>
        <w:t>{X} minutes</w:t>
      </w:r>
      <w:r>
        <w:t>.</w:t>
      </w:r>
    </w:p>
    <w:p w:rsidR="00D45B24" w:rsidRDefault="00306A35">
      <w:pPr>
        <w:pStyle w:val="Titre3"/>
        <w:ind w:left="0" w:firstLine="0"/>
      </w:pPr>
      <w:bookmarkStart w:id="527" w:name="_Toc177660764"/>
      <w:bookmarkStart w:id="528" w:name="_Toc177652643"/>
      <w:bookmarkStart w:id="529" w:name="_Toc177652179"/>
      <w:bookmarkStart w:id="530" w:name="_Toc177569000"/>
      <w:bookmarkStart w:id="531" w:name="_Toc186464719"/>
      <w:r>
        <w:t>Renouvellement des mots de passe</w:t>
      </w:r>
      <w:bookmarkEnd w:id="527"/>
      <w:bookmarkEnd w:id="528"/>
      <w:bookmarkEnd w:id="529"/>
      <w:bookmarkEnd w:id="530"/>
      <w:bookmarkEnd w:id="531"/>
    </w:p>
    <w:p w:rsidR="00D45B24" w:rsidRDefault="00306A35">
      <w:pPr>
        <w:pStyle w:val="Normal1"/>
      </w:pPr>
      <w:r>
        <w:t>Les mots de passe doivent avoir une date de validité maximale. A partir de cette date l’utilisateur</w:t>
      </w:r>
      <w:r>
        <w:br/>
        <w:t>ne doit plus pouvoir s’authentifier sur le système si le mot de passe n’a pas été changé. Ceci permet</w:t>
      </w:r>
      <w:r>
        <w:br/>
        <w:t>de s’assurer qu’un mot de passe découvert par un utilisateur mal intentionné, ne sera pas utilisable</w:t>
      </w:r>
      <w:r>
        <w:br/>
        <w:t>indéfiniment dans le temps.</w:t>
      </w:r>
    </w:p>
    <w:p w:rsidR="00D45B24" w:rsidRDefault="00306A35">
      <w:pPr>
        <w:pStyle w:val="Titre3"/>
        <w:ind w:left="0" w:firstLine="0"/>
      </w:pPr>
      <w:bookmarkStart w:id="532" w:name="_Toc177660765"/>
      <w:bookmarkStart w:id="533" w:name="_Toc177652644"/>
      <w:bookmarkStart w:id="534" w:name="_Toc177652180"/>
      <w:bookmarkStart w:id="535" w:name="_Toc177569001"/>
      <w:bookmarkStart w:id="536" w:name="_Toc186464720"/>
      <w:r>
        <w:t>Stockage</w:t>
      </w:r>
      <w:bookmarkEnd w:id="532"/>
      <w:bookmarkEnd w:id="533"/>
      <w:bookmarkEnd w:id="534"/>
      <w:bookmarkEnd w:id="535"/>
      <w:bookmarkEnd w:id="536"/>
    </w:p>
    <w:p w:rsidR="00D45B24" w:rsidRDefault="00306A35">
      <w:pPr>
        <w:pStyle w:val="Normal1"/>
      </w:pPr>
      <w:r>
        <w:t>Lorsque les mots de passe sont conservés en base de données, ils doivent être hachés en utilisant un algorithme robuste (</w:t>
      </w:r>
      <w:r w:rsidR="00181187">
        <w:t xml:space="preserve">ex : </w:t>
      </w:r>
      <w:r>
        <w:t xml:space="preserve"> PBKF2, SHA256, SHA384 ou SHA512).</w:t>
      </w:r>
    </w:p>
    <w:p w:rsidR="00D45B24" w:rsidRDefault="00306A35">
      <w:pPr>
        <w:pStyle w:val="Normal1"/>
      </w:pPr>
      <w:r>
        <w:t>Ils doivent également être salés, en utilisant un sel aléatoire d’une longueur minimum de 20 caractères.</w:t>
      </w:r>
    </w:p>
    <w:p w:rsidR="00D45B24" w:rsidRDefault="00306A35">
      <w:pPr>
        <w:pStyle w:val="Titre3"/>
        <w:ind w:left="0" w:firstLine="0"/>
      </w:pPr>
      <w:bookmarkStart w:id="537" w:name="_Toc177660766"/>
      <w:bookmarkStart w:id="538" w:name="_Toc177652645"/>
      <w:bookmarkStart w:id="539" w:name="_Toc177652181"/>
      <w:bookmarkStart w:id="540" w:name="_Toc177569002"/>
      <w:bookmarkStart w:id="541" w:name="_Toc186464721"/>
      <w:r>
        <w:t>Règles complémentaires</w:t>
      </w:r>
      <w:bookmarkEnd w:id="537"/>
      <w:bookmarkEnd w:id="538"/>
      <w:bookmarkEnd w:id="539"/>
      <w:bookmarkEnd w:id="540"/>
      <w:bookmarkEnd w:id="541"/>
    </w:p>
    <w:p w:rsidR="00D45B24" w:rsidRDefault="00306A35">
      <w:pPr>
        <w:pStyle w:val="western"/>
        <w:numPr>
          <w:ilvl w:val="0"/>
          <w:numId w:val="11"/>
        </w:numPr>
        <w:suppressAutoHyphens w:val="0"/>
        <w:textAlignment w:val="auto"/>
      </w:pPr>
      <w:r>
        <w:t>L’utilisateur doit être le seul à connaître son mot de passe ;</w:t>
      </w:r>
    </w:p>
    <w:p w:rsidR="00D45B24" w:rsidRDefault="00306A35">
      <w:pPr>
        <w:pStyle w:val="western"/>
        <w:numPr>
          <w:ilvl w:val="0"/>
          <w:numId w:val="11"/>
        </w:numPr>
        <w:suppressAutoHyphens w:val="0"/>
        <w:textAlignment w:val="auto"/>
      </w:pPr>
      <w:r>
        <w:t>L’application ne doit pas proposer de retenir le mot de passe ou de maintenir une session ouverte (se souvenir de moi) ;</w:t>
      </w:r>
    </w:p>
    <w:p w:rsidR="00D45B24" w:rsidRDefault="00306A35">
      <w:pPr>
        <w:pStyle w:val="western"/>
        <w:numPr>
          <w:ilvl w:val="0"/>
          <w:numId w:val="11"/>
        </w:numPr>
        <w:suppressAutoHyphens w:val="0"/>
        <w:textAlignment w:val="auto"/>
      </w:pPr>
      <w:r>
        <w:t>Sauf contrainte applicative, un même compte ne doit pas pouvoir ouvrir plus d’une session simultanément ;</w:t>
      </w:r>
    </w:p>
    <w:p w:rsidR="00D45B24" w:rsidRDefault="00306A35">
      <w:pPr>
        <w:pStyle w:val="western"/>
        <w:numPr>
          <w:ilvl w:val="0"/>
          <w:numId w:val="11"/>
        </w:numPr>
        <w:suppressAutoHyphens w:val="0"/>
        <w:textAlignment w:val="auto"/>
      </w:pPr>
      <w:r>
        <w:t>L’application doit disposer d’un processus de création/modification/oubli/verrouillage des comptes et des mots de passe fiable ;</w:t>
      </w:r>
    </w:p>
    <w:p w:rsidR="00D45B24" w:rsidRDefault="00306A35">
      <w:pPr>
        <w:pStyle w:val="western"/>
        <w:numPr>
          <w:ilvl w:val="0"/>
          <w:numId w:val="11"/>
        </w:numPr>
        <w:suppressAutoHyphens w:val="0"/>
        <w:textAlignment w:val="auto"/>
      </w:pPr>
      <w:r>
        <w:t>L’application ne doit fournir aucune indication sur l’existence du compte ;</w:t>
      </w:r>
    </w:p>
    <w:p w:rsidR="00D45B24" w:rsidRDefault="00306A35">
      <w:pPr>
        <w:pStyle w:val="western"/>
        <w:numPr>
          <w:ilvl w:val="0"/>
          <w:numId w:val="11"/>
        </w:numPr>
        <w:suppressAutoHyphens w:val="0"/>
        <w:textAlignment w:val="auto"/>
      </w:pPr>
      <w:r>
        <w:t>L’application doit livrer un nouveau jeton de session à chaque nouvelle authentification réussie. Il doit être échangé de façon fiable. Ce jeton ainsi que la session associée côté serveur doivent être détruits lors de la déconnexion ;</w:t>
      </w:r>
    </w:p>
    <w:p w:rsidR="00D45B24" w:rsidRDefault="00306A35">
      <w:pPr>
        <w:pStyle w:val="western"/>
        <w:numPr>
          <w:ilvl w:val="0"/>
          <w:numId w:val="11"/>
        </w:numPr>
        <w:suppressAutoHyphens w:val="0"/>
        <w:textAlignment w:val="auto"/>
      </w:pPr>
      <w:r>
        <w:t>La valeur du jeton doit être robuste ;</w:t>
      </w:r>
    </w:p>
    <w:p w:rsidR="00D45B24" w:rsidRDefault="00306A35">
      <w:pPr>
        <w:pStyle w:val="western"/>
        <w:numPr>
          <w:ilvl w:val="0"/>
          <w:numId w:val="11"/>
        </w:numPr>
        <w:suppressAutoHyphens w:val="0"/>
        <w:textAlignment w:val="auto"/>
      </w:pPr>
      <w:r>
        <w:t>Stockage sécurisé du jeton de session : le jeton de session doit être stocké dans un cookie possédant les attributs HTTPONLY et SECURE.</w:t>
      </w:r>
    </w:p>
    <w:p w:rsidR="00D45B24" w:rsidRDefault="00306A35">
      <w:pPr>
        <w:pStyle w:val="western"/>
        <w:numPr>
          <w:ilvl w:val="0"/>
          <w:numId w:val="11"/>
        </w:numPr>
        <w:suppressAutoHyphens w:val="0"/>
        <w:textAlignment w:val="auto"/>
      </w:pPr>
      <w:r>
        <w:t>Si l’application propose un CAPTCHA, celui-ci doit être efficace et judicieusement positionné ;</w:t>
      </w:r>
    </w:p>
    <w:p w:rsidR="00D45B24" w:rsidRDefault="00306A35">
      <w:pPr>
        <w:pStyle w:val="western"/>
        <w:numPr>
          <w:ilvl w:val="0"/>
          <w:numId w:val="11"/>
        </w:numPr>
        <w:suppressAutoHyphens w:val="0"/>
        <w:textAlignment w:val="auto"/>
      </w:pPr>
      <w:r>
        <w:t>Activer les en-têtes Content-Security-Policy, Strict-Transport-Security, X-FrameOptions, X-Xss-Protection, Expect-CT et X-Content-Type-Options ;</w:t>
      </w:r>
    </w:p>
    <w:p w:rsidR="00D45B24" w:rsidRDefault="00306A35">
      <w:pPr>
        <w:pStyle w:val="western"/>
        <w:numPr>
          <w:ilvl w:val="0"/>
          <w:numId w:val="11"/>
        </w:numPr>
        <w:suppressAutoHyphens w:val="0"/>
        <w:textAlignment w:val="auto"/>
      </w:pPr>
      <w:r>
        <w:t>L’application doit journaliser à minima : l’IP d’origine du poste client, l’identifiant de l’utilisateur, la date/heure des co</w:t>
      </w:r>
      <w:r w:rsidR="00EA07F2">
        <w:t>mmunications et l’URI appelée.</w:t>
      </w:r>
    </w:p>
    <w:p w:rsidR="00D45B24" w:rsidRDefault="00306A35">
      <w:pPr>
        <w:pStyle w:val="NormalWeb"/>
        <w:ind w:left="720"/>
      </w:pPr>
      <w:r>
        <w:rPr>
          <w:b/>
          <w:bCs/>
        </w:rPr>
        <w:t>NOTE</w:t>
      </w:r>
    </w:p>
    <w:p w:rsidR="00D45B24" w:rsidRDefault="00306A35">
      <w:pPr>
        <w:pStyle w:val="Normal1"/>
      </w:pPr>
      <w:r>
        <w:t>Certaines de ces vérifications peuvent être "non applicables" par rapport à l’application testée.</w:t>
      </w:r>
    </w:p>
    <w:p w:rsidR="00D45B24" w:rsidRDefault="00306A35">
      <w:pPr>
        <w:pStyle w:val="Titre2"/>
      </w:pPr>
      <w:bookmarkStart w:id="542" w:name="_Toc177569003"/>
      <w:bookmarkStart w:id="543" w:name="_Toc177652182"/>
      <w:bookmarkStart w:id="544" w:name="_Toc177652646"/>
      <w:bookmarkStart w:id="545" w:name="_Toc177660767"/>
      <w:bookmarkStart w:id="546" w:name="_Toc186464722"/>
      <w:r>
        <w:lastRenderedPageBreak/>
        <w:t>Comptes utilisateurs</w:t>
      </w:r>
      <w:bookmarkEnd w:id="542"/>
      <w:bookmarkEnd w:id="543"/>
      <w:bookmarkEnd w:id="544"/>
      <w:bookmarkEnd w:id="545"/>
      <w:bookmarkEnd w:id="546"/>
    </w:p>
    <w:p w:rsidR="00D45B24" w:rsidRDefault="00306A35">
      <w:pPr>
        <w:pStyle w:val="Normal1"/>
        <w:rPr>
          <w:i/>
          <w:iCs/>
          <w:shd w:val="clear" w:color="auto" w:fill="FFFF00"/>
        </w:rPr>
      </w:pPr>
      <w:r>
        <w:rPr>
          <w:i/>
          <w:iCs/>
          <w:shd w:val="clear" w:color="auto" w:fill="FFFF00"/>
        </w:rPr>
        <w:t>{ A compléter}</w:t>
      </w:r>
    </w:p>
    <w:p w:rsidR="00D45B24" w:rsidRDefault="00306A35">
      <w:pPr>
        <w:pStyle w:val="Titre2"/>
      </w:pPr>
      <w:bookmarkStart w:id="547" w:name="_Toc177569004"/>
      <w:bookmarkStart w:id="548" w:name="_Toc177652183"/>
      <w:bookmarkStart w:id="549" w:name="_Toc177652647"/>
      <w:bookmarkStart w:id="550" w:name="_Toc177660768"/>
      <w:r>
        <w:t xml:space="preserve"> </w:t>
      </w:r>
      <w:bookmarkStart w:id="551" w:name="_Toc186464723"/>
      <w:r>
        <w:t>Archivage de sécurité</w:t>
      </w:r>
      <w:bookmarkEnd w:id="547"/>
      <w:bookmarkEnd w:id="548"/>
      <w:bookmarkEnd w:id="549"/>
      <w:bookmarkEnd w:id="550"/>
      <w:bookmarkEnd w:id="551"/>
    </w:p>
    <w:p w:rsidR="00D45B24" w:rsidRDefault="00306A35">
      <w:pPr>
        <w:pStyle w:val="Normal1"/>
      </w:pPr>
      <w:r>
        <w:t>Les traces de sécurité, c’est l’export d’information spécifiques (souvent enregistrées dans des fichiers de log) à des fins d’analyse ou de supervision.</w:t>
      </w:r>
    </w:p>
    <w:p w:rsidR="00D45B24" w:rsidRDefault="00306A35">
      <w:pPr>
        <w:pStyle w:val="Normal1"/>
      </w:pPr>
      <w:r>
        <w:t>Voir le chapitre sur les contraintes de traces.</w:t>
      </w:r>
    </w:p>
    <w:p w:rsidR="00D45B24" w:rsidRDefault="00306A35">
      <w:pPr>
        <w:pStyle w:val="Normal1"/>
      </w:pPr>
      <w:r>
        <w:t>L’archivage de sécurité à pour objectif d’exporter ces traces sur des stockages en lecture seule afin d’avoir des preuves non-altérables, même par un attaquant ayant pris contrôle du système.</w:t>
      </w:r>
    </w:p>
    <w:p w:rsidR="00D45B24" w:rsidRDefault="00D45B24">
      <w:pPr>
        <w:pStyle w:val="Normal1"/>
      </w:pPr>
    </w:p>
    <w:p w:rsidR="00D45B24" w:rsidRDefault="00306A35">
      <w:pPr>
        <w:pStyle w:val="Titre2"/>
      </w:pPr>
      <w:bookmarkStart w:id="552" w:name="_Toc177660770"/>
      <w:bookmarkStart w:id="553" w:name="_Toc177652649"/>
      <w:bookmarkStart w:id="554" w:name="_Toc177652185"/>
      <w:bookmarkStart w:id="555" w:name="_Toc177569006"/>
      <w:r>
        <w:t xml:space="preserve"> </w:t>
      </w:r>
      <w:bookmarkStart w:id="556" w:name="_Toc186464724"/>
      <w:r>
        <w:t>Maintenance Applicative</w:t>
      </w:r>
      <w:bookmarkEnd w:id="552"/>
      <w:bookmarkEnd w:id="553"/>
      <w:bookmarkEnd w:id="554"/>
      <w:bookmarkEnd w:id="555"/>
      <w:bookmarkEnd w:id="556"/>
    </w:p>
    <w:p w:rsidR="00D45B24" w:rsidRDefault="00306A35">
      <w:pPr>
        <w:pStyle w:val="Titre3"/>
        <w:ind w:left="0" w:firstLine="0"/>
      </w:pPr>
      <w:bookmarkStart w:id="557" w:name="_Toc177660771"/>
      <w:bookmarkStart w:id="558" w:name="_Toc177652650"/>
      <w:bookmarkStart w:id="559" w:name="_Toc177652186"/>
      <w:bookmarkStart w:id="560" w:name="_Toc177569007"/>
      <w:bookmarkStart w:id="561" w:name="_Toc186464725"/>
      <w:r>
        <w:t>Tierce maintenance applicative</w:t>
      </w:r>
      <w:bookmarkEnd w:id="557"/>
      <w:bookmarkEnd w:id="558"/>
      <w:bookmarkEnd w:id="559"/>
      <w:bookmarkEnd w:id="560"/>
      <w:bookmarkEnd w:id="561"/>
    </w:p>
    <w:p w:rsidR="00D45B24" w:rsidRDefault="00306A35">
      <w:pPr>
        <w:pStyle w:val="Normal1"/>
      </w:pPr>
      <w:r>
        <w:t>La TMA comprend:</w:t>
      </w:r>
    </w:p>
    <w:p w:rsidR="00D45B24" w:rsidRDefault="00306A35">
      <w:pPr>
        <w:pStyle w:val="Normal1"/>
        <w:numPr>
          <w:ilvl w:val="0"/>
          <w:numId w:val="12"/>
        </w:numPr>
        <w:spacing w:before="85" w:after="85"/>
        <w:textAlignment w:val="auto"/>
        <w:rPr>
          <w:rFonts w:eastAsia="Times New Roman"/>
          <w:color w:val="000000"/>
          <w:lang w:eastAsia="fr-FR"/>
        </w:rPr>
      </w:pPr>
      <w:r>
        <w:rPr>
          <w:rFonts w:eastAsia="Times New Roman"/>
          <w:color w:val="000000"/>
          <w:lang w:eastAsia="fr-FR"/>
        </w:rPr>
        <w:t>Le maintien en conditions opérationnelles de l’application</w:t>
      </w:r>
    </w:p>
    <w:p w:rsidR="00D45B24" w:rsidRDefault="00306A35">
      <w:pPr>
        <w:pStyle w:val="Normal1"/>
        <w:numPr>
          <w:ilvl w:val="0"/>
          <w:numId w:val="12"/>
        </w:numPr>
        <w:spacing w:before="85" w:after="85"/>
        <w:textAlignment w:val="auto"/>
        <w:rPr>
          <w:rFonts w:eastAsia="Times New Roman"/>
          <w:color w:val="000000"/>
          <w:lang w:eastAsia="fr-FR"/>
        </w:rPr>
      </w:pPr>
      <w:r>
        <w:rPr>
          <w:rFonts w:eastAsia="Times New Roman"/>
          <w:color w:val="000000"/>
          <w:lang w:eastAsia="fr-FR"/>
        </w:rPr>
        <w:t>Le maintien de la connaissance sur l’application : connaissance métier et développement.</w:t>
      </w:r>
    </w:p>
    <w:p w:rsidR="00D45B24" w:rsidRDefault="00306A35">
      <w:pPr>
        <w:pStyle w:val="Normal1"/>
        <w:numPr>
          <w:ilvl w:val="0"/>
          <w:numId w:val="12"/>
        </w:numPr>
        <w:spacing w:before="85" w:after="85"/>
        <w:textAlignment w:val="auto"/>
        <w:rPr>
          <w:rFonts w:eastAsia="Times New Roman"/>
          <w:color w:val="000000"/>
          <w:lang w:eastAsia="fr-FR"/>
        </w:rPr>
      </w:pPr>
      <w:r>
        <w:rPr>
          <w:rFonts w:eastAsia="Times New Roman"/>
          <w:color w:val="000000"/>
          <w:lang w:eastAsia="fr-FR"/>
        </w:rPr>
        <w:t>La correction de bugs mineurs</w:t>
      </w:r>
    </w:p>
    <w:p w:rsidR="00D45B24" w:rsidRDefault="00306A35">
      <w:pPr>
        <w:pStyle w:val="Normal1"/>
        <w:numPr>
          <w:ilvl w:val="0"/>
          <w:numId w:val="12"/>
        </w:numPr>
        <w:spacing w:before="85" w:after="85"/>
        <w:textAlignment w:val="auto"/>
        <w:rPr>
          <w:rFonts w:eastAsia="Times New Roman"/>
          <w:color w:val="000000"/>
          <w:lang w:eastAsia="fr-FR"/>
        </w:rPr>
      </w:pPr>
      <w:r>
        <w:rPr>
          <w:rFonts w:eastAsia="Times New Roman"/>
          <w:color w:val="000000"/>
          <w:lang w:eastAsia="fr-FR"/>
        </w:rPr>
        <w:t>L’intervention rapide sur les bugs critiques</w:t>
      </w:r>
    </w:p>
    <w:p w:rsidR="00D45B24" w:rsidRDefault="00306A35">
      <w:pPr>
        <w:pStyle w:val="Normal1"/>
        <w:numPr>
          <w:ilvl w:val="0"/>
          <w:numId w:val="12"/>
        </w:numPr>
        <w:spacing w:before="85" w:after="85"/>
        <w:textAlignment w:val="auto"/>
        <w:rPr>
          <w:rFonts w:eastAsia="Times New Roman"/>
          <w:color w:val="000000"/>
          <w:lang w:eastAsia="fr-FR"/>
        </w:rPr>
      </w:pPr>
      <w:r>
        <w:rPr>
          <w:rFonts w:eastAsia="Times New Roman"/>
          <w:color w:val="000000"/>
          <w:lang w:eastAsia="fr-FR"/>
        </w:rPr>
        <w:t>La réalisation des évolutions (métiers, techniques, etc.)</w:t>
      </w:r>
    </w:p>
    <w:p w:rsidR="00D45B24" w:rsidRDefault="00306A35">
      <w:pPr>
        <w:pStyle w:val="Normal1"/>
        <w:numPr>
          <w:ilvl w:val="0"/>
          <w:numId w:val="12"/>
        </w:numPr>
        <w:spacing w:before="85" w:after="85"/>
        <w:textAlignment w:val="auto"/>
        <w:rPr>
          <w:rFonts w:eastAsia="Times New Roman"/>
          <w:color w:val="000000"/>
          <w:lang w:eastAsia="fr-FR"/>
        </w:rPr>
      </w:pPr>
      <w:r>
        <w:rPr>
          <w:rFonts w:eastAsia="Times New Roman"/>
          <w:color w:val="000000"/>
          <w:lang w:eastAsia="fr-FR"/>
        </w:rPr>
        <w:t>Le suivi des évolutions techniques (montées de version des langages, suivi des librairies, etc.)</w:t>
      </w:r>
    </w:p>
    <w:p w:rsidR="00D45B24" w:rsidRDefault="00306A35">
      <w:pPr>
        <w:pStyle w:val="Normal1"/>
        <w:spacing w:before="85" w:after="85"/>
        <w:ind w:left="720"/>
        <w:textAlignment w:val="auto"/>
      </w:pPr>
      <w:r>
        <w:rPr>
          <w:rFonts w:ascii="Times New Roman" w:eastAsia="Times New Roman" w:hAnsi="Times New Roman"/>
          <w:b/>
          <w:bCs/>
          <w:color w:val="000000"/>
          <w:sz w:val="24"/>
          <w:szCs w:val="24"/>
          <w:lang w:eastAsia="fr-FR"/>
        </w:rPr>
        <w:t>IMPORTANT</w:t>
      </w:r>
    </w:p>
    <w:p w:rsidR="00D45B24" w:rsidRDefault="00306A35">
      <w:pPr>
        <w:pStyle w:val="Normal1"/>
      </w:pPr>
      <w:r>
        <w:t>Cycle minimum de redéploiement des applications : trimestrielle ou bimestrielle.</w:t>
      </w:r>
    </w:p>
    <w:p w:rsidR="00D45B24" w:rsidRDefault="00D45B24">
      <w:pPr>
        <w:pStyle w:val="Normal1"/>
      </w:pPr>
    </w:p>
    <w:p w:rsidR="00D45B24" w:rsidRDefault="00306A35">
      <w:pPr>
        <w:pStyle w:val="Titre3"/>
        <w:ind w:left="0" w:firstLine="0"/>
      </w:pPr>
      <w:bookmarkStart w:id="562" w:name="_Toc177660772"/>
      <w:bookmarkStart w:id="563" w:name="_Toc177652651"/>
      <w:bookmarkStart w:id="564" w:name="_Toc177652187"/>
      <w:bookmarkStart w:id="565" w:name="_Toc177569008"/>
      <w:bookmarkStart w:id="566" w:name="_Toc186464726"/>
      <w:r>
        <w:t>Maintenance applicative</w:t>
      </w:r>
      <w:bookmarkEnd w:id="562"/>
      <w:bookmarkEnd w:id="563"/>
      <w:bookmarkEnd w:id="564"/>
      <w:bookmarkEnd w:id="565"/>
      <w:bookmarkEnd w:id="566"/>
    </w:p>
    <w:p w:rsidR="00D45B24" w:rsidRDefault="00306A35">
      <w:pPr>
        <w:pStyle w:val="Normal1"/>
        <w:rPr>
          <w:i/>
        </w:rPr>
      </w:pPr>
      <w:r>
        <w:rPr>
          <w:i/>
          <w:highlight w:val="yellow"/>
        </w:rPr>
        <w:t>{exemple}</w:t>
      </w:r>
    </w:p>
    <w:p w:rsidR="00D45B24" w:rsidRDefault="00306A35">
      <w:pPr>
        <w:pStyle w:val="Normal1"/>
      </w:pPr>
      <w:r>
        <w:t>Elle correspond aux mises à jour et adaptations aux nouvelles contraintes du SI.</w:t>
      </w:r>
    </w:p>
    <w:p w:rsidR="00D45B24" w:rsidRDefault="00306A35">
      <w:pPr>
        <w:pStyle w:val="Normal1"/>
      </w:pPr>
      <w:r>
        <w:t>Les maintenances adaptatives doivent être évaluées :</w:t>
      </w:r>
    </w:p>
    <w:p w:rsidR="00D45B24" w:rsidRDefault="00306A35">
      <w:pPr>
        <w:pStyle w:val="Normal1"/>
        <w:numPr>
          <w:ilvl w:val="0"/>
          <w:numId w:val="13"/>
        </w:numPr>
      </w:pPr>
      <w:r>
        <w:t>de façon cyclique: tous les 1 ou 2 ans au minimum</w:t>
      </w:r>
    </w:p>
    <w:p w:rsidR="00D45B24" w:rsidRDefault="00306A35">
      <w:pPr>
        <w:pStyle w:val="Normal1"/>
        <w:numPr>
          <w:ilvl w:val="0"/>
          <w:numId w:val="13"/>
        </w:numPr>
      </w:pPr>
      <w:r>
        <w:t>pour suivre les évolutions techniques (montées de version majeures et mineures des langages, suivi des librairies, etc.)</w:t>
      </w:r>
    </w:p>
    <w:p w:rsidR="00D45B24" w:rsidRDefault="00306A35">
      <w:pPr>
        <w:pStyle w:val="Normal1"/>
        <w:numPr>
          <w:ilvl w:val="0"/>
          <w:numId w:val="13"/>
        </w:numPr>
      </w:pPr>
      <w:r>
        <w:t>lors de remontées d’évolution du SI et de ses contraintes</w:t>
      </w:r>
    </w:p>
    <w:p w:rsidR="00D45B24" w:rsidRDefault="00306A35">
      <w:pPr>
        <w:pStyle w:val="Normal1"/>
        <w:numPr>
          <w:ilvl w:val="0"/>
          <w:numId w:val="13"/>
        </w:numPr>
      </w:pPr>
      <w:r>
        <w:t>afin de pérenniser l’application et limiter la dette technique</w:t>
      </w:r>
    </w:p>
    <w:p w:rsidR="00D45B24" w:rsidRDefault="00306A35">
      <w:pPr>
        <w:pStyle w:val="Titre3"/>
        <w:ind w:left="0" w:firstLine="0"/>
      </w:pPr>
      <w:bookmarkStart w:id="567" w:name="_Toc177660773"/>
      <w:bookmarkStart w:id="568" w:name="_Toc177652652"/>
      <w:bookmarkStart w:id="569" w:name="_Toc177652188"/>
      <w:bookmarkStart w:id="570" w:name="_Toc177569009"/>
      <w:bookmarkStart w:id="571" w:name="_Toc186464727"/>
      <w:r>
        <w:t>Maintenance évolutive</w:t>
      </w:r>
      <w:bookmarkEnd w:id="567"/>
      <w:bookmarkEnd w:id="568"/>
      <w:bookmarkEnd w:id="569"/>
      <w:bookmarkEnd w:id="570"/>
      <w:bookmarkEnd w:id="571"/>
    </w:p>
    <w:p w:rsidR="00D45B24" w:rsidRDefault="00306A35">
      <w:pPr>
        <w:pStyle w:val="Normal1"/>
      </w:pPr>
      <w:r>
        <w:t>La maintenance évolutive doit être évaluée :</w:t>
      </w:r>
    </w:p>
    <w:p w:rsidR="00D45B24" w:rsidRDefault="00306A35">
      <w:pPr>
        <w:pStyle w:val="Normal1"/>
        <w:numPr>
          <w:ilvl w:val="0"/>
          <w:numId w:val="14"/>
        </w:numPr>
      </w:pPr>
      <w:r>
        <w:t>de façon cyclique: tous les 1 ou 2 ans au minimum</w:t>
      </w:r>
    </w:p>
    <w:p w:rsidR="00D45B24" w:rsidRDefault="00306A35">
      <w:pPr>
        <w:pStyle w:val="Normal1"/>
        <w:numPr>
          <w:ilvl w:val="0"/>
          <w:numId w:val="14"/>
        </w:numPr>
      </w:pPr>
      <w:r>
        <w:t>lors des demandes exprimées par l’équipe métier</w:t>
      </w:r>
    </w:p>
    <w:p w:rsidR="00D45B24" w:rsidRDefault="00D45B24">
      <w:pPr>
        <w:pStyle w:val="Normal1"/>
      </w:pPr>
    </w:p>
    <w:p w:rsidR="00D45B24" w:rsidRDefault="00306A35">
      <w:pPr>
        <w:pStyle w:val="Titre2"/>
      </w:pPr>
      <w:bookmarkStart w:id="572" w:name="_Toc177660774"/>
      <w:bookmarkStart w:id="573" w:name="_Toc177652653"/>
      <w:bookmarkStart w:id="574" w:name="_Toc177652189"/>
      <w:bookmarkStart w:id="575" w:name="_Toc177569010"/>
      <w:bookmarkStart w:id="576" w:name="_Toc186464728"/>
      <w:r>
        <w:lastRenderedPageBreak/>
        <w:t>Administration des environnements</w:t>
      </w:r>
      <w:bookmarkEnd w:id="572"/>
      <w:bookmarkEnd w:id="573"/>
      <w:bookmarkEnd w:id="574"/>
      <w:bookmarkEnd w:id="575"/>
      <w:bookmarkEnd w:id="576"/>
    </w:p>
    <w:p w:rsidR="00D45B24" w:rsidRDefault="00306A35">
      <w:pPr>
        <w:pStyle w:val="Normal1"/>
      </w:pPr>
      <w:r>
        <w:t>Les environnements de développement doivent être accessibles au nombre le plus restreint possible de personnes.</w:t>
      </w:r>
    </w:p>
    <w:p w:rsidR="00D45B24" w:rsidRDefault="00306A35">
      <w:pPr>
        <w:pStyle w:val="Normal1"/>
      </w:pPr>
      <w:r>
        <w:t>La sécurisation de l’environnement de développement est à la charge du prestataire et doit correspondre aux règles de sécurité énoncées dans le contrat</w:t>
      </w:r>
    </w:p>
    <w:p w:rsidR="00D45B24" w:rsidRDefault="00306A35">
      <w:pPr>
        <w:pStyle w:val="Normal1"/>
      </w:pPr>
      <w:r>
        <w:t>Les environnements d’intégration, qualification, formation, pré-production</w:t>
      </w:r>
    </w:p>
    <w:p w:rsidR="00D45B24" w:rsidRDefault="00D45B24">
      <w:pPr>
        <w:pStyle w:val="Normal1"/>
      </w:pPr>
    </w:p>
    <w:p w:rsidR="00D45B24" w:rsidRDefault="00306A35">
      <w:pPr>
        <w:pStyle w:val="Titre1"/>
        <w:ind w:left="0" w:firstLine="0"/>
      </w:pPr>
      <w:bookmarkStart w:id="577" w:name="_Toc177660775"/>
      <w:bookmarkStart w:id="578" w:name="_Toc177652654"/>
      <w:bookmarkStart w:id="579" w:name="_Toc177652190"/>
      <w:bookmarkStart w:id="580" w:name="_Toc177569011"/>
      <w:bookmarkStart w:id="581" w:name="_Toc186464729"/>
      <w:r>
        <w:t>PRA</w:t>
      </w:r>
      <w:bookmarkEnd w:id="577"/>
      <w:bookmarkEnd w:id="578"/>
      <w:bookmarkEnd w:id="579"/>
      <w:bookmarkEnd w:id="580"/>
      <w:bookmarkEnd w:id="581"/>
    </w:p>
    <w:p w:rsidR="00D45B24" w:rsidRDefault="00306A35">
      <w:pPr>
        <w:pStyle w:val="Titre2"/>
      </w:pPr>
      <w:bookmarkStart w:id="582" w:name="_Toc177569012"/>
      <w:bookmarkStart w:id="583" w:name="_Toc177652191"/>
      <w:bookmarkStart w:id="584" w:name="_Toc177652655"/>
      <w:bookmarkStart w:id="585" w:name="_Toc177660776"/>
      <w:r>
        <w:t xml:space="preserve"> </w:t>
      </w:r>
      <w:bookmarkStart w:id="586" w:name="_Toc186464730"/>
      <w:r>
        <w:t>Stratégie de sauvegarde</w:t>
      </w:r>
      <w:bookmarkEnd w:id="582"/>
      <w:bookmarkEnd w:id="583"/>
      <w:bookmarkEnd w:id="584"/>
      <w:bookmarkEnd w:id="585"/>
      <w:bookmarkEnd w:id="586"/>
    </w:p>
    <w:p w:rsidR="00D45B24" w:rsidRDefault="00D45B24">
      <w:pPr>
        <w:pStyle w:val="Normal1"/>
      </w:pPr>
    </w:p>
    <w:p w:rsidR="00D45B24" w:rsidRDefault="00306A35">
      <w:pPr>
        <w:pStyle w:val="Titre2"/>
      </w:pPr>
      <w:bookmarkStart w:id="587" w:name="_Toc177569013"/>
      <w:bookmarkStart w:id="588" w:name="_Toc177652192"/>
      <w:bookmarkStart w:id="589" w:name="_Toc177652656"/>
      <w:bookmarkStart w:id="590" w:name="_Toc177660777"/>
      <w:r>
        <w:t xml:space="preserve"> </w:t>
      </w:r>
      <w:bookmarkStart w:id="591" w:name="_Toc186464731"/>
      <w:r>
        <w:t>Sauvegarde des bases de données</w:t>
      </w:r>
      <w:bookmarkEnd w:id="587"/>
      <w:bookmarkEnd w:id="588"/>
      <w:bookmarkEnd w:id="589"/>
      <w:bookmarkEnd w:id="590"/>
      <w:bookmarkEnd w:id="591"/>
    </w:p>
    <w:p w:rsidR="00A3555E" w:rsidRPr="00A3555E" w:rsidRDefault="00A3555E" w:rsidP="00A3555E">
      <w:pPr>
        <w:pStyle w:val="Normal1"/>
        <w:rPr>
          <w:i/>
        </w:rPr>
      </w:pPr>
      <w:r w:rsidRPr="00A3555E">
        <w:rPr>
          <w:i/>
          <w:highlight w:val="yellow"/>
        </w:rPr>
        <w:t>{exemple}</w:t>
      </w:r>
    </w:p>
    <w:p w:rsidR="00D45B24" w:rsidRDefault="00306A35">
      <w:pPr>
        <w:pStyle w:val="Normal1"/>
        <w:spacing w:after="0"/>
        <w:textAlignment w:val="auto"/>
      </w:pPr>
      <w:r>
        <w:rPr>
          <w:rFonts w:eastAsia="Times New Roman"/>
          <w:color w:val="000000"/>
          <w:sz w:val="24"/>
          <w:szCs w:val="24"/>
          <w:lang w:eastAsia="fr-FR"/>
        </w:rPr>
        <w:t>Fonctionnement</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rPr>
                <w:b/>
              </w:rPr>
            </w:pP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Interne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Externe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Porteur</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Site actif</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Site Passif</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Service utilisé</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Stockage objet S3</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Stockage objet S3</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Méthode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rClone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Réplication automatique S3</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Eléments sauvegardés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Export complet (dump PostgreSQL) + Incrémentaux (logs WAL)</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bl>
    <w:p w:rsidR="00D45B24" w:rsidRDefault="00306A35">
      <w:pPr>
        <w:pStyle w:val="Normal1"/>
      </w:pPr>
      <w:r>
        <w:t>Cycles</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Source de données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Sauvegarde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Rétention</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Base de données principale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Complète : 1 / semaine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Hebdomadaire : 4 semaines</w:t>
            </w:r>
            <w:r>
              <w:br/>
              <w:t>Mensuelle : 3 mois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Incrémentale : toutes les 15 minutes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Jusqu’à la prochaine sauvegarde complète</w:t>
            </w:r>
          </w:p>
        </w:tc>
      </w:tr>
    </w:tbl>
    <w:p w:rsidR="00D45B24" w:rsidRDefault="00D45B24">
      <w:pPr>
        <w:pStyle w:val="Normal1"/>
      </w:pPr>
    </w:p>
    <w:p w:rsidR="00D45B24" w:rsidRDefault="00306A35">
      <w:pPr>
        <w:pStyle w:val="Titre2"/>
      </w:pPr>
      <w:bookmarkStart w:id="592" w:name="_Toc177569014"/>
      <w:bookmarkStart w:id="593" w:name="_Toc177652193"/>
      <w:bookmarkStart w:id="594" w:name="_Toc177652657"/>
      <w:bookmarkStart w:id="595" w:name="_Toc177660778"/>
      <w:r>
        <w:t xml:space="preserve"> </w:t>
      </w:r>
      <w:bookmarkStart w:id="596" w:name="_Toc186464732"/>
      <w:r>
        <w:t>Sauvegarde des fichiers</w:t>
      </w:r>
      <w:bookmarkEnd w:id="592"/>
      <w:bookmarkEnd w:id="593"/>
      <w:bookmarkEnd w:id="594"/>
      <w:bookmarkEnd w:id="595"/>
      <w:bookmarkEnd w:id="596"/>
    </w:p>
    <w:p w:rsidR="00D45B24" w:rsidRDefault="00306A35">
      <w:pPr>
        <w:pStyle w:val="Normal1"/>
        <w:spacing w:after="0"/>
        <w:textAlignment w:val="auto"/>
      </w:pPr>
      <w:r>
        <w:rPr>
          <w:rFonts w:eastAsia="Times New Roman"/>
          <w:color w:val="000000"/>
          <w:sz w:val="24"/>
          <w:szCs w:val="24"/>
          <w:lang w:eastAsia="fr-FR"/>
        </w:rPr>
        <w:t>Fonctionnement</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rPr>
                <w:b/>
              </w:rPr>
            </w:pP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Interne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Externe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Porteur</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Site actif</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Site passif</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Source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Documents de l’application dans le stockage objet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Sauvegarde interne des fichiers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Service utilisé</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Service de sauvegarde du Cloud-PI</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Service de sauvegarde du Cloud-PI</w:t>
            </w:r>
          </w:p>
        </w:tc>
      </w:tr>
    </w:tbl>
    <w:p w:rsidR="00D45B24" w:rsidRDefault="00306A35">
      <w:pPr>
        <w:pStyle w:val="Normal1"/>
      </w:pPr>
      <w:r>
        <w:t>Cycles</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rPr>
                <w:b/>
              </w:rPr>
            </w:pP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Interne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Externe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Méthode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Ajout: sans impact</w:t>
            </w:r>
            <w:r>
              <w:br/>
              <w:t>Remplacement: place le fichier remplacé en rétention</w:t>
            </w:r>
            <w:r>
              <w:br/>
              <w:t>Suppression: place le fichier supprimé en rétention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Synchronisation sur la sauvegarde interne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Fréquence de synchronisation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Toutes les 15 minutes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Toutes les 15 minutes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Durée de rétention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1 mois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1 mois</w:t>
            </w:r>
          </w:p>
        </w:tc>
      </w:tr>
    </w:tbl>
    <w:p w:rsidR="00D45B24" w:rsidRDefault="00D45B24">
      <w:pPr>
        <w:pStyle w:val="Normal1"/>
      </w:pPr>
    </w:p>
    <w:p w:rsidR="00D45B24" w:rsidRDefault="00D45B24">
      <w:pPr>
        <w:pStyle w:val="Normal1"/>
      </w:pPr>
    </w:p>
    <w:p w:rsidR="00D45B24" w:rsidRDefault="00D45B24">
      <w:pPr>
        <w:pStyle w:val="Normal1"/>
      </w:pPr>
    </w:p>
    <w:p w:rsidR="00D45B24" w:rsidRDefault="00306A35">
      <w:pPr>
        <w:pStyle w:val="Titre2"/>
      </w:pPr>
      <w:bookmarkStart w:id="597" w:name="_Toc177569015"/>
      <w:bookmarkStart w:id="598" w:name="_Toc177652194"/>
      <w:bookmarkStart w:id="599" w:name="_Toc177652658"/>
      <w:bookmarkStart w:id="600" w:name="_Toc177660779"/>
      <w:r>
        <w:t xml:space="preserve"> </w:t>
      </w:r>
      <w:bookmarkStart w:id="601" w:name="_Toc186464733"/>
      <w:r>
        <w:t>Sauvegarde des logs</w:t>
      </w:r>
      <w:bookmarkEnd w:id="597"/>
      <w:bookmarkEnd w:id="598"/>
      <w:bookmarkEnd w:id="599"/>
      <w:bookmarkEnd w:id="600"/>
      <w:bookmarkEnd w:id="601"/>
    </w:p>
    <w:p w:rsidR="00D45B24" w:rsidRDefault="00D45B24">
      <w:pPr>
        <w:pStyle w:val="Normal1"/>
        <w:spacing w:after="0"/>
        <w:textAlignment w:val="auto"/>
        <w:rPr>
          <w:rFonts w:eastAsia="Times New Roman"/>
          <w:color w:val="000000"/>
          <w:sz w:val="24"/>
          <w:szCs w:val="24"/>
          <w:lang w:eastAsia="fr-FR"/>
        </w:rPr>
      </w:pPr>
    </w:p>
    <w:p w:rsidR="00D45B24" w:rsidRDefault="00306A35">
      <w:pPr>
        <w:pStyle w:val="Normal1"/>
        <w:spacing w:after="0"/>
        <w:textAlignment w:val="auto"/>
      </w:pPr>
      <w:r>
        <w:rPr>
          <w:rFonts w:eastAsia="Times New Roman"/>
          <w:color w:val="000000"/>
          <w:sz w:val="24"/>
          <w:szCs w:val="24"/>
          <w:lang w:eastAsia="fr-FR"/>
        </w:rPr>
        <w:t>Fonctionnement</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rPr>
                <w:b/>
              </w:rPr>
            </w:pP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Interne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Externe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Porteur</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Site actif</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Site Passif</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Source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Fichiers de log centralisés sur ELK</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Sauvegarde interne des logs</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Service utilisé</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Stockage objet S3</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Stockage objet S3</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Méthode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rClone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Réplication automatique S3</w:t>
            </w:r>
          </w:p>
        </w:tc>
      </w:tr>
    </w:tbl>
    <w:p w:rsidR="00D45B24" w:rsidRDefault="00D45B24">
      <w:pPr>
        <w:pStyle w:val="Normal1"/>
      </w:pPr>
    </w:p>
    <w:p w:rsidR="00D45B24" w:rsidRDefault="00306A35">
      <w:pPr>
        <w:pStyle w:val="Normal1"/>
      </w:pPr>
      <w:r>
        <w:t>Cycles</w:t>
      </w:r>
    </w:p>
    <w:tbl>
      <w:tblPr>
        <w:tblW w:w="9968" w:type="dxa"/>
        <w:tblInd w:w="-5" w:type="dxa"/>
        <w:tblLayout w:type="fixed"/>
        <w:tblLook w:val="0000" w:firstRow="0" w:lastRow="0" w:firstColumn="0" w:lastColumn="0" w:noHBand="0" w:noVBand="0"/>
      </w:tblPr>
      <w:tblGrid>
        <w:gridCol w:w="4985"/>
        <w:gridCol w:w="4983"/>
      </w:tblGrid>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Méthode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Rotation</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Fréquence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Deux fois par jour</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Rétention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1 semaine</w:t>
            </w:r>
          </w:p>
        </w:tc>
      </w:tr>
    </w:tbl>
    <w:p w:rsidR="00D45B24" w:rsidRDefault="00D45B24">
      <w:pPr>
        <w:pStyle w:val="Normal1"/>
      </w:pPr>
    </w:p>
    <w:p w:rsidR="00D45B24" w:rsidRDefault="00306A35">
      <w:pPr>
        <w:pStyle w:val="Titre2"/>
      </w:pPr>
      <w:bookmarkStart w:id="602" w:name="_Toc177569016"/>
      <w:bookmarkStart w:id="603" w:name="_Toc177652195"/>
      <w:bookmarkStart w:id="604" w:name="_Toc177652659"/>
      <w:bookmarkStart w:id="605" w:name="_Toc177660780"/>
      <w:r>
        <w:t xml:space="preserve"> </w:t>
      </w:r>
      <w:bookmarkStart w:id="606" w:name="_Toc186464734"/>
      <w:r>
        <w:t>Emplacements des sauvegardes</w:t>
      </w:r>
      <w:bookmarkEnd w:id="602"/>
      <w:bookmarkEnd w:id="603"/>
      <w:bookmarkEnd w:id="604"/>
      <w:bookmarkEnd w:id="605"/>
      <w:bookmarkEnd w:id="606"/>
    </w:p>
    <w:p w:rsidR="00D45B24" w:rsidRDefault="00306A35">
      <w:pPr>
        <w:pStyle w:val="Normal1"/>
        <w:spacing w:before="85" w:after="85"/>
        <w:textAlignment w:val="auto"/>
        <w:rPr>
          <w:rFonts w:ascii="Times New Roman" w:eastAsia="Times New Roman" w:hAnsi="Times New Roman"/>
          <w:color w:val="000000"/>
          <w:sz w:val="24"/>
          <w:szCs w:val="24"/>
          <w:lang w:eastAsia="fr-FR"/>
        </w:rPr>
      </w:pPr>
      <w:r>
        <w:rPr>
          <w:rFonts w:ascii="Times New Roman" w:eastAsia="Times New Roman" w:hAnsi="Times New Roman"/>
          <w:color w:val="000000"/>
          <w:sz w:val="24"/>
          <w:szCs w:val="24"/>
          <w:lang w:eastAsia="fr-FR"/>
        </w:rPr>
        <w:t>Comprend tous les éléments nécessaires à la construction et au déploiement de l’application</w:t>
      </w:r>
    </w:p>
    <w:p w:rsidR="00D45B24" w:rsidRDefault="00306A35">
      <w:pPr>
        <w:pStyle w:val="Normal1"/>
        <w:spacing w:before="85" w:after="85"/>
        <w:textAlignment w:val="auto"/>
        <w:rPr>
          <w:rFonts w:eastAsia="Times New Roman"/>
          <w:color w:val="000000"/>
          <w:lang w:eastAsia="fr-FR"/>
        </w:rPr>
      </w:pPr>
      <w:r>
        <w:rPr>
          <w:rFonts w:eastAsia="Times New Roman"/>
          <w:color w:val="000000"/>
          <w:lang w:eastAsia="fr-FR"/>
        </w:rPr>
        <w:t>Cela inclus:</w:t>
      </w:r>
    </w:p>
    <w:p w:rsidR="00D45B24" w:rsidRDefault="00306A35">
      <w:pPr>
        <w:pStyle w:val="Normal1"/>
        <w:numPr>
          <w:ilvl w:val="0"/>
          <w:numId w:val="15"/>
        </w:numPr>
        <w:spacing w:before="85" w:after="85"/>
        <w:textAlignment w:val="auto"/>
        <w:rPr>
          <w:rFonts w:eastAsia="Times New Roman"/>
          <w:color w:val="000000"/>
          <w:lang w:eastAsia="fr-FR"/>
        </w:rPr>
      </w:pPr>
      <w:r>
        <w:rPr>
          <w:rFonts w:eastAsia="Times New Roman"/>
          <w:color w:val="000000"/>
          <w:lang w:eastAsia="fr-FR"/>
        </w:rPr>
        <w:t>les codes sources applicatifs ;</w:t>
      </w:r>
    </w:p>
    <w:p w:rsidR="00D45B24" w:rsidRDefault="00306A35">
      <w:pPr>
        <w:pStyle w:val="Normal1"/>
        <w:numPr>
          <w:ilvl w:val="0"/>
          <w:numId w:val="15"/>
        </w:numPr>
        <w:spacing w:before="85" w:after="85"/>
        <w:textAlignment w:val="auto"/>
        <w:rPr>
          <w:rFonts w:eastAsia="Times New Roman"/>
          <w:color w:val="000000"/>
          <w:lang w:eastAsia="fr-FR"/>
        </w:rPr>
      </w:pPr>
      <w:r>
        <w:rPr>
          <w:rFonts w:eastAsia="Times New Roman"/>
          <w:color w:val="000000"/>
          <w:lang w:eastAsia="fr-FR"/>
        </w:rPr>
        <w:t>les scripts de déploiement ;</w:t>
      </w:r>
    </w:p>
    <w:p w:rsidR="00D45B24" w:rsidRDefault="00306A35">
      <w:pPr>
        <w:pStyle w:val="Normal1"/>
        <w:numPr>
          <w:ilvl w:val="0"/>
          <w:numId w:val="15"/>
        </w:numPr>
        <w:spacing w:before="85" w:after="85"/>
        <w:textAlignment w:val="auto"/>
        <w:rPr>
          <w:rFonts w:eastAsia="Times New Roman"/>
          <w:color w:val="000000"/>
          <w:lang w:eastAsia="fr-FR"/>
        </w:rPr>
      </w:pPr>
      <w:r>
        <w:rPr>
          <w:rFonts w:eastAsia="Times New Roman"/>
          <w:color w:val="000000"/>
          <w:lang w:eastAsia="fr-FR"/>
        </w:rPr>
        <w:t>les données de production</w:t>
      </w:r>
    </w:p>
    <w:p w:rsidR="00D45B24" w:rsidRDefault="00D45B24">
      <w:pPr>
        <w:pStyle w:val="Normal1"/>
        <w:spacing w:before="85" w:after="85"/>
        <w:ind w:left="720"/>
        <w:textAlignment w:val="auto"/>
        <w:rPr>
          <w:rFonts w:eastAsia="Times New Roman"/>
          <w:color w:val="000000"/>
          <w:lang w:eastAsia="fr-FR"/>
        </w:rPr>
      </w:pPr>
    </w:p>
    <w:p w:rsidR="00D45B24" w:rsidRDefault="00306A35">
      <w:pPr>
        <w:pStyle w:val="Normal1"/>
        <w:spacing w:after="0"/>
        <w:textAlignment w:val="auto"/>
      </w:pPr>
      <w:r>
        <w:rPr>
          <w:rFonts w:eastAsia="Times New Roman"/>
          <w:color w:val="000000"/>
          <w:sz w:val="24"/>
          <w:szCs w:val="24"/>
          <w:lang w:eastAsia="fr-FR"/>
        </w:rPr>
        <w:t>Localisation des différentes sauvegardes</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Source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Sauvegarde locale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Sauvegarde externe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Sources frontend</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Sources backend</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Dockerfile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Fichiers de configuration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Variables d’environnement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Scripts batch</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Schémas de base de données</w:t>
            </w:r>
            <w:r>
              <w:br/>
              <w:t>(ou les sources permettant leur construction)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Données initiales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Scripts de migration de données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Données de production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Stockage objet Cloud-Pi Région 1</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Stockage objet Cloud-Pi Région 2</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Sauvegarde des données de production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Stockage objet Cloud-Pi Région 1</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Stockage objet Cloud-Pi Région 2</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Ordonnancement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Tests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aucune</w:t>
            </w:r>
          </w:p>
        </w:tc>
      </w:tr>
    </w:tbl>
    <w:p w:rsidR="00D45B24" w:rsidRDefault="00D45B24">
      <w:pPr>
        <w:pStyle w:val="Normal1"/>
      </w:pPr>
    </w:p>
    <w:p w:rsidR="003E27BA" w:rsidRDefault="003E27BA">
      <w:pPr>
        <w:pStyle w:val="Normal1"/>
      </w:pPr>
    </w:p>
    <w:p w:rsidR="00D45B24" w:rsidRDefault="00306A35">
      <w:pPr>
        <w:pStyle w:val="Titre2"/>
      </w:pPr>
      <w:r>
        <w:lastRenderedPageBreak/>
        <w:t xml:space="preserve"> </w:t>
      </w:r>
      <w:bookmarkStart w:id="607" w:name="_Toc177569017"/>
      <w:bookmarkStart w:id="608" w:name="_Toc177652196"/>
      <w:bookmarkStart w:id="609" w:name="_Toc177652660"/>
      <w:bookmarkStart w:id="610" w:name="_Toc177660781"/>
      <w:bookmarkStart w:id="611" w:name="_Toc186464735"/>
      <w:r>
        <w:t>Environnements sauvegardés</w:t>
      </w:r>
      <w:bookmarkEnd w:id="607"/>
      <w:bookmarkEnd w:id="608"/>
      <w:bookmarkEnd w:id="609"/>
      <w:bookmarkEnd w:id="610"/>
      <w:bookmarkEnd w:id="611"/>
    </w:p>
    <w:tbl>
      <w:tblPr>
        <w:tblW w:w="9968" w:type="dxa"/>
        <w:tblInd w:w="-5" w:type="dxa"/>
        <w:tblLayout w:type="fixed"/>
        <w:tblLook w:val="0000" w:firstRow="0" w:lastRow="0" w:firstColumn="0" w:lastColumn="0" w:noHBand="0" w:noVBand="0"/>
      </w:tblPr>
      <w:tblGrid>
        <w:gridCol w:w="4985"/>
        <w:gridCol w:w="4983"/>
      </w:tblGrid>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Environnement</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Sauvegarde</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DEVELOPPEMENT</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INTEGRATION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QUALIFICATION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METROLOGIE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PREPRODUCTION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FORMATION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PRODUCTION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Oui / Non</w:t>
            </w:r>
          </w:p>
        </w:tc>
      </w:tr>
    </w:tbl>
    <w:p w:rsidR="00D45B24" w:rsidRDefault="00D45B24">
      <w:pPr>
        <w:pStyle w:val="Normal1"/>
      </w:pPr>
    </w:p>
    <w:p w:rsidR="00D45B24" w:rsidRDefault="00306A35">
      <w:pPr>
        <w:pStyle w:val="Titre1"/>
        <w:ind w:left="0" w:firstLine="0"/>
      </w:pPr>
      <w:bookmarkStart w:id="612" w:name="_Toc177660782"/>
      <w:bookmarkStart w:id="613" w:name="_Toc177652661"/>
      <w:bookmarkStart w:id="614" w:name="_Toc177652197"/>
      <w:bookmarkStart w:id="615" w:name="_Toc177569018"/>
      <w:bookmarkStart w:id="616" w:name="_Toc186464736"/>
      <w:r>
        <w:t>PCA</w:t>
      </w:r>
      <w:bookmarkEnd w:id="612"/>
      <w:bookmarkEnd w:id="613"/>
      <w:bookmarkEnd w:id="614"/>
      <w:bookmarkEnd w:id="615"/>
      <w:bookmarkEnd w:id="616"/>
    </w:p>
    <w:p w:rsidR="00D45B24" w:rsidRDefault="00D45B24">
      <w:pPr>
        <w:pStyle w:val="Normal1"/>
      </w:pPr>
    </w:p>
    <w:p w:rsidR="00D45B24" w:rsidRDefault="00306A35">
      <w:pPr>
        <w:pStyle w:val="Titre2"/>
      </w:pPr>
      <w:bookmarkStart w:id="617" w:name="_Toc177569019"/>
      <w:bookmarkStart w:id="618" w:name="_Toc177652198"/>
      <w:bookmarkStart w:id="619" w:name="_Toc177652662"/>
      <w:bookmarkStart w:id="620" w:name="_Toc177660783"/>
      <w:r>
        <w:t xml:space="preserve"> </w:t>
      </w:r>
      <w:bookmarkStart w:id="621" w:name="_Toc186464737"/>
      <w:r>
        <w:t>Politique de redémarrage des serveurs</w:t>
      </w:r>
      <w:bookmarkEnd w:id="617"/>
      <w:bookmarkEnd w:id="618"/>
      <w:bookmarkEnd w:id="619"/>
      <w:bookmarkEnd w:id="620"/>
      <w:bookmarkEnd w:id="621"/>
    </w:p>
    <w:p w:rsidR="00D45B24" w:rsidRDefault="00306A35">
      <w:pPr>
        <w:pStyle w:val="Normal1"/>
        <w:rPr>
          <w:i/>
        </w:rPr>
      </w:pPr>
      <w:r>
        <w:rPr>
          <w:i/>
          <w:highlight w:val="yellow"/>
        </w:rPr>
        <w:t>{exemple}</w:t>
      </w:r>
    </w:p>
    <w:tbl>
      <w:tblPr>
        <w:tblW w:w="9968" w:type="dxa"/>
        <w:tblInd w:w="-5" w:type="dxa"/>
        <w:tblLayout w:type="fixed"/>
        <w:tblLook w:val="0000" w:firstRow="0" w:lastRow="0" w:firstColumn="0" w:lastColumn="0" w:noHBand="0" w:noVBand="0"/>
      </w:tblPr>
      <w:tblGrid>
        <w:gridCol w:w="3322"/>
        <w:gridCol w:w="3323"/>
        <w:gridCol w:w="3323"/>
      </w:tblGrid>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Type de serveur</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Type de redémarrage</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Evènement déclenché</w:t>
            </w: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Reverse proxy</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always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Frontend</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always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Backend</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Batch</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Base de données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no</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Proxy out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always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Proxy admin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always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DNS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always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Logs</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Métriques Supervision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Notification Supervision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r w:rsidR="00D45B24">
        <w:tc>
          <w:tcPr>
            <w:tcW w:w="3322"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Interfaces Supervision</w:t>
            </w:r>
          </w:p>
        </w:tc>
        <w:tc>
          <w:tcPr>
            <w:tcW w:w="332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w:t>
            </w:r>
          </w:p>
        </w:tc>
        <w:tc>
          <w:tcPr>
            <w:tcW w:w="3323" w:type="dxa"/>
            <w:tcBorders>
              <w:top w:val="single" w:sz="4" w:space="0" w:color="000000"/>
              <w:left w:val="single" w:sz="4" w:space="0" w:color="000000"/>
              <w:bottom w:val="single" w:sz="4" w:space="0" w:color="000000"/>
              <w:right w:val="single" w:sz="4" w:space="0" w:color="000000"/>
            </w:tcBorders>
          </w:tcPr>
          <w:p w:rsidR="00D45B24" w:rsidRDefault="00D45B24">
            <w:pPr>
              <w:pStyle w:val="Sansinterligne"/>
            </w:pPr>
          </w:p>
        </w:tc>
      </w:tr>
    </w:tbl>
    <w:p w:rsidR="00D45B24" w:rsidRDefault="00D45B24">
      <w:pPr>
        <w:pStyle w:val="Normal1"/>
      </w:pPr>
    </w:p>
    <w:p w:rsidR="00D45B24" w:rsidRDefault="00306A35">
      <w:pPr>
        <w:pStyle w:val="Titre2"/>
      </w:pPr>
      <w:bookmarkStart w:id="622" w:name="_Toc177569020"/>
      <w:bookmarkStart w:id="623" w:name="_Toc177652199"/>
      <w:bookmarkStart w:id="624" w:name="_Toc177652663"/>
      <w:bookmarkStart w:id="625" w:name="_Toc177660784"/>
      <w:r>
        <w:t xml:space="preserve"> </w:t>
      </w:r>
      <w:bookmarkStart w:id="626" w:name="_Toc186464738"/>
      <w:r>
        <w:t>Redondance des serveurs</w:t>
      </w:r>
      <w:bookmarkEnd w:id="622"/>
      <w:bookmarkEnd w:id="623"/>
      <w:bookmarkEnd w:id="624"/>
      <w:bookmarkEnd w:id="625"/>
      <w:bookmarkEnd w:id="626"/>
    </w:p>
    <w:p w:rsidR="00D45B24" w:rsidRDefault="00306A35">
      <w:pPr>
        <w:pStyle w:val="Normal1"/>
        <w:rPr>
          <w:i/>
        </w:rPr>
      </w:pPr>
      <w:r>
        <w:rPr>
          <w:i/>
          <w:highlight w:val="yellow"/>
        </w:rPr>
        <w:t>{exemple}</w:t>
      </w:r>
    </w:p>
    <w:tbl>
      <w:tblPr>
        <w:tblW w:w="9968" w:type="dxa"/>
        <w:tblInd w:w="-5" w:type="dxa"/>
        <w:tblLayout w:type="fixed"/>
        <w:tblLook w:val="0000" w:firstRow="0" w:lastRow="0" w:firstColumn="0" w:lastColumn="0" w:noHBand="0" w:noVBand="0"/>
      </w:tblPr>
      <w:tblGrid>
        <w:gridCol w:w="4985"/>
        <w:gridCol w:w="4983"/>
      </w:tblGrid>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Serveur</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rPr>
                <w:b/>
              </w:rPr>
            </w:pPr>
            <w:r>
              <w:rPr>
                <w:b/>
              </w:rPr>
              <w:t>Type de redondance</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Reverse proxy</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actif-actif, actif-passif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Frontend</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actif-actif, actif-passif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Backend</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actif-actif, actif-passif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Batch</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actif-actif, actif-passif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Base de données</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xml:space="preserve">voir </w:t>
            </w:r>
            <w:hyperlink w:anchor="_redondance_des_bases_de_données" w:tgtFrame="_top">
              <w:r>
                <w:rPr>
                  <w:rStyle w:val="Lienhypertexte"/>
                  <w:i/>
                  <w:iCs/>
                </w:rPr>
                <w:t>Redondance des bases de données</w:t>
              </w:r>
            </w:hyperlink>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Proxy out</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actif-actif, actif-passif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Proxy admin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actif-actif, actif-passif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DNS</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actif-actif, actif-passif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Logs</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actif-actif, actif-passif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Métriques de supervision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actif-actif, actif-passif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Notification de supervision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actif-actif, actif-passif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Interfaces de supervision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actif-actif, actif-passif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Serveur</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Type de redondance</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Reverse proxy</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actif-actif, actif-passif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Frontend</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actif-actif, actif-passif ]</w:t>
            </w:r>
          </w:p>
        </w:tc>
      </w:tr>
    </w:tbl>
    <w:p w:rsidR="00D45B24" w:rsidRDefault="00D45B24">
      <w:pPr>
        <w:pStyle w:val="Normal1"/>
      </w:pPr>
    </w:p>
    <w:p w:rsidR="00D45B24" w:rsidRDefault="00306A35">
      <w:pPr>
        <w:pStyle w:val="Titre2"/>
      </w:pPr>
      <w:bookmarkStart w:id="627" w:name="_Toc177569021"/>
      <w:bookmarkStart w:id="628" w:name="_Toc177652200"/>
      <w:bookmarkStart w:id="629" w:name="_Toc177652664"/>
      <w:bookmarkStart w:id="630" w:name="_Toc177660785"/>
      <w:r>
        <w:lastRenderedPageBreak/>
        <w:t xml:space="preserve"> </w:t>
      </w:r>
      <w:bookmarkStart w:id="631" w:name="_Toc186464739"/>
      <w:r>
        <w:t>Bascule des serveurs</w:t>
      </w:r>
      <w:bookmarkEnd w:id="627"/>
      <w:bookmarkEnd w:id="628"/>
      <w:bookmarkEnd w:id="629"/>
      <w:bookmarkEnd w:id="630"/>
      <w:bookmarkEnd w:id="631"/>
    </w:p>
    <w:p w:rsidR="00D45B24" w:rsidRDefault="00306A35">
      <w:pPr>
        <w:pStyle w:val="Normal1"/>
        <w:rPr>
          <w:i/>
        </w:rPr>
      </w:pPr>
      <w:r>
        <w:rPr>
          <w:i/>
          <w:highlight w:val="yellow"/>
        </w:rPr>
        <w:t>{exemple}</w:t>
      </w:r>
    </w:p>
    <w:tbl>
      <w:tblPr>
        <w:tblW w:w="9968" w:type="dxa"/>
        <w:tblInd w:w="-5" w:type="dxa"/>
        <w:tblLayout w:type="fixed"/>
        <w:tblLook w:val="0000" w:firstRow="0" w:lastRow="0" w:firstColumn="0" w:lastColumn="0" w:noHBand="0" w:noVBand="0"/>
      </w:tblPr>
      <w:tblGrid>
        <w:gridCol w:w="1993"/>
        <w:gridCol w:w="1994"/>
        <w:gridCol w:w="1993"/>
        <w:gridCol w:w="1994"/>
        <w:gridCol w:w="1994"/>
      </w:tblGrid>
      <w:tr w:rsidR="00D45B24">
        <w:trPr>
          <w:tblHeader/>
        </w:trPr>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Type de serveur</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Type de bascule</w:t>
            </w:r>
          </w:p>
        </w:tc>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Méthode</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Responsable</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Délai d’indisponibilité déclencheur</w:t>
            </w: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Reverse proxy</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Automatique</w:t>
            </w:r>
            <w:r>
              <w:rPr>
                <w:color w:val="auto"/>
                <w:sz w:val="20"/>
                <w:szCs w:val="20"/>
              </w:rPr>
              <w:br/>
              <w:t>Manuelle</w:t>
            </w:r>
          </w:p>
        </w:tc>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DNS : round-robin, VIP (à consolider)</w:t>
            </w:r>
            <w:r>
              <w:rPr>
                <w:color w:val="auto"/>
                <w:sz w:val="20"/>
                <w:szCs w:val="20"/>
              </w:rPr>
              <w:br/>
              <w:t>Heartbeat : KeepAlive</w:t>
            </w:r>
            <w:r>
              <w:rPr>
                <w:color w:val="auto"/>
                <w:sz w:val="20"/>
                <w:szCs w:val="20"/>
              </w:rPr>
              <w:br/>
              <w:t>Script ANSIBLE</w:t>
            </w:r>
            <w:r>
              <w:rPr>
                <w:color w:val="auto"/>
                <w:sz w:val="20"/>
                <w:szCs w:val="20"/>
              </w:rPr>
              <w:br/>
              <w:t>Ligne de commande</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Chaîne de Service</w:t>
            </w:r>
            <w:r>
              <w:rPr>
                <w:color w:val="auto"/>
                <w:sz w:val="20"/>
                <w:szCs w:val="20"/>
              </w:rPr>
              <w:br/>
              <w:t>Serveur X</w:t>
            </w:r>
            <w:r>
              <w:rPr>
                <w:color w:val="auto"/>
                <w:sz w:val="20"/>
                <w:szCs w:val="20"/>
              </w:rPr>
              <w:br/>
              <w:t>Bureau d’Exploitation</w:t>
            </w:r>
          </w:p>
        </w:tc>
        <w:tc>
          <w:tcPr>
            <w:tcW w:w="199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5 minutes</w:t>
            </w: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Frontend</w:t>
            </w: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Backend</w:t>
            </w: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Batch</w:t>
            </w: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Base de données</w:t>
            </w: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Proxy out</w:t>
            </w: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Proxy admin</w:t>
            </w: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DNS</w:t>
            </w: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Logs</w:t>
            </w: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Métriques de supervision</w:t>
            </w: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Notification de supervision</w:t>
            </w: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r w:rsidR="00D45B24">
        <w:tc>
          <w:tcPr>
            <w:tcW w:w="199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sz w:val="20"/>
                <w:szCs w:val="20"/>
              </w:rPr>
            </w:pPr>
            <w:r>
              <w:rPr>
                <w:color w:val="auto"/>
                <w:sz w:val="20"/>
                <w:szCs w:val="20"/>
              </w:rPr>
              <w:t>Interfaces de supervision</w:t>
            </w: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3"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c>
          <w:tcPr>
            <w:tcW w:w="199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sz w:val="20"/>
                <w:szCs w:val="20"/>
              </w:rPr>
            </w:pPr>
          </w:p>
        </w:tc>
      </w:tr>
    </w:tbl>
    <w:p w:rsidR="00D45B24" w:rsidRDefault="00D45B24">
      <w:pPr>
        <w:pStyle w:val="Normal1"/>
      </w:pPr>
    </w:p>
    <w:p w:rsidR="00D45B24" w:rsidRDefault="00306A35">
      <w:pPr>
        <w:pStyle w:val="Titre2"/>
      </w:pPr>
      <w:bookmarkStart w:id="632" w:name="_Toc177569022"/>
      <w:bookmarkStart w:id="633" w:name="_Toc177652201"/>
      <w:bookmarkStart w:id="634" w:name="_Toc177652665"/>
      <w:bookmarkStart w:id="635" w:name="_Toc177660786"/>
      <w:r>
        <w:t xml:space="preserve"> </w:t>
      </w:r>
      <w:bookmarkStart w:id="636" w:name="_Toc186464740"/>
      <w:r>
        <w:t>Redondance des bases de données</w:t>
      </w:r>
      <w:bookmarkEnd w:id="632"/>
      <w:bookmarkEnd w:id="633"/>
      <w:bookmarkEnd w:id="634"/>
      <w:bookmarkEnd w:id="635"/>
      <w:bookmarkEnd w:id="636"/>
    </w:p>
    <w:tbl>
      <w:tblPr>
        <w:tblW w:w="9968" w:type="dxa"/>
        <w:tblInd w:w="-5" w:type="dxa"/>
        <w:tblLayout w:type="fixed"/>
        <w:tblLook w:val="0000" w:firstRow="0" w:lastRow="0" w:firstColumn="0" w:lastColumn="0" w:noHBand="0" w:noVBand="0"/>
      </w:tblPr>
      <w:tblGrid>
        <w:gridCol w:w="4985"/>
        <w:gridCol w:w="4983"/>
      </w:tblGrid>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Redondance – Type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[ 1 maître 1 esclave, 1 maître 2 esclaves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Réplication – Responsable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Serveur Maître</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Réplication – Méthode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Streaming Replication (Logs WAL)</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Réplication – Fréquence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En continu</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Bascule – Déclencheur</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KeepAlive, PgPool, …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Bascule – Méthode de promotion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SSH (ligne de commande PostgreSQL)</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Relance – Stratégie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no, on-failure, always ]</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Reconstruction - Stratégie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Sansinterligne"/>
            </w:pPr>
            <w:r>
              <w:t>[ Aucune, Automatique (N tentatives) ]</w:t>
            </w:r>
          </w:p>
        </w:tc>
      </w:tr>
    </w:tbl>
    <w:p w:rsidR="00D45B24" w:rsidRDefault="00D45B24">
      <w:pPr>
        <w:pStyle w:val="Normal1"/>
      </w:pPr>
    </w:p>
    <w:p w:rsidR="00D45B24" w:rsidRDefault="00306A35">
      <w:pPr>
        <w:pStyle w:val="Titre2"/>
      </w:pPr>
      <w:bookmarkStart w:id="637" w:name="_Toc177569023"/>
      <w:bookmarkStart w:id="638" w:name="_Toc177652202"/>
      <w:bookmarkStart w:id="639" w:name="_Toc177652666"/>
      <w:bookmarkStart w:id="640" w:name="_Toc177660787"/>
      <w:r>
        <w:t xml:space="preserve"> </w:t>
      </w:r>
      <w:bookmarkStart w:id="641" w:name="_Toc186464741"/>
      <w:r>
        <w:t>Site de secours</w:t>
      </w:r>
      <w:bookmarkEnd w:id="637"/>
      <w:bookmarkEnd w:id="638"/>
      <w:bookmarkEnd w:id="639"/>
      <w:bookmarkEnd w:id="640"/>
      <w:bookmarkEnd w:id="641"/>
    </w:p>
    <w:tbl>
      <w:tblPr>
        <w:tblW w:w="5000" w:type="pct"/>
        <w:tblInd w:w="-5" w:type="dxa"/>
        <w:tblLayout w:type="fixed"/>
        <w:tblCellMar>
          <w:left w:w="5" w:type="dxa"/>
          <w:right w:w="5" w:type="dxa"/>
        </w:tblCellMar>
        <w:tblLook w:val="0000" w:firstRow="0" w:lastRow="0" w:firstColumn="0" w:lastColumn="0" w:noHBand="0" w:noVBand="0"/>
      </w:tblPr>
      <w:tblGrid>
        <w:gridCol w:w="4993"/>
        <w:gridCol w:w="4995"/>
      </w:tblGrid>
      <w:tr w:rsidR="00D45B24">
        <w:tc>
          <w:tcPr>
            <w:tcW w:w="4988" w:type="dxa"/>
            <w:tcBorders>
              <w:top w:val="single" w:sz="4" w:space="0" w:color="767171"/>
              <w:left w:val="single" w:sz="4" w:space="0" w:color="767171"/>
              <w:bottom w:val="single" w:sz="4" w:space="0" w:color="767171"/>
              <w:right w:val="single" w:sz="4" w:space="0" w:color="767171"/>
            </w:tcBorders>
          </w:tcPr>
          <w:p w:rsidR="00D45B24" w:rsidRDefault="00306A35">
            <w:pPr>
              <w:pStyle w:val="Normal1"/>
              <w:spacing w:before="85" w:after="85"/>
              <w:ind w:left="45" w:right="45"/>
              <w:textAlignment w:val="auto"/>
              <w:rPr>
                <w:rFonts w:eastAsia="Times New Roman"/>
                <w:color w:val="172B4D"/>
                <w:lang w:eastAsia="fr-FR"/>
              </w:rPr>
            </w:pPr>
            <w:r>
              <w:rPr>
                <w:rFonts w:eastAsia="Times New Roman"/>
                <w:color w:val="172B4D"/>
                <w:lang w:eastAsia="fr-FR"/>
              </w:rPr>
              <w:t>Type du site de secours</w:t>
            </w:r>
          </w:p>
        </w:tc>
        <w:tc>
          <w:tcPr>
            <w:tcW w:w="4989" w:type="dxa"/>
            <w:tcBorders>
              <w:top w:val="single" w:sz="4" w:space="0" w:color="767171"/>
              <w:left w:val="single" w:sz="4" w:space="0" w:color="767171"/>
              <w:bottom w:val="single" w:sz="4" w:space="0" w:color="767171"/>
              <w:right w:val="single" w:sz="4" w:space="0" w:color="767171"/>
            </w:tcBorders>
          </w:tcPr>
          <w:p w:rsidR="00D45B24" w:rsidRDefault="00306A35">
            <w:pPr>
              <w:pStyle w:val="Normal1"/>
              <w:spacing w:before="85" w:after="85"/>
              <w:ind w:left="45" w:right="45"/>
              <w:textAlignment w:val="auto"/>
              <w:rPr>
                <w:rFonts w:eastAsia="Times New Roman"/>
                <w:color w:val="172B4D"/>
                <w:lang w:eastAsia="fr-FR"/>
              </w:rPr>
            </w:pPr>
            <w:r>
              <w:rPr>
                <w:rFonts w:eastAsia="Times New Roman"/>
                <w:color w:val="172B4D"/>
                <w:lang w:eastAsia="fr-FR"/>
              </w:rPr>
              <w:t>Actif, Passif</w:t>
            </w:r>
          </w:p>
        </w:tc>
      </w:tr>
    </w:tbl>
    <w:p w:rsidR="00D45B24" w:rsidRDefault="00D45B24">
      <w:pPr>
        <w:pStyle w:val="Normal1"/>
      </w:pPr>
    </w:p>
    <w:p w:rsidR="00D45B24" w:rsidRDefault="00D45B24">
      <w:pPr>
        <w:pStyle w:val="Normal1"/>
      </w:pPr>
    </w:p>
    <w:p w:rsidR="00D45B24" w:rsidRDefault="00306A35">
      <w:pPr>
        <w:pStyle w:val="Titre2"/>
      </w:pPr>
      <w:bookmarkStart w:id="642" w:name="_Toc177569024"/>
      <w:bookmarkStart w:id="643" w:name="_Toc177652203"/>
      <w:bookmarkStart w:id="644" w:name="_Toc177652667"/>
      <w:bookmarkStart w:id="645" w:name="_Toc177660788"/>
      <w:r>
        <w:lastRenderedPageBreak/>
        <w:t xml:space="preserve"> </w:t>
      </w:r>
      <w:bookmarkStart w:id="646" w:name="_Toc186464742"/>
      <w:r>
        <w:t>Réplication des fichiers</w:t>
      </w:r>
      <w:bookmarkEnd w:id="642"/>
      <w:bookmarkEnd w:id="643"/>
      <w:bookmarkEnd w:id="644"/>
      <w:bookmarkEnd w:id="645"/>
      <w:bookmarkEnd w:id="646"/>
    </w:p>
    <w:p w:rsidR="00D45B24" w:rsidRDefault="00306A35">
      <w:pPr>
        <w:pStyle w:val="Normal1"/>
        <w:rPr>
          <w:i/>
        </w:rPr>
      </w:pPr>
      <w:r>
        <w:rPr>
          <w:i/>
          <w:highlight w:val="yellow"/>
        </w:rPr>
        <w:t>{exemple}</w:t>
      </w:r>
    </w:p>
    <w:tbl>
      <w:tblPr>
        <w:tblW w:w="9968" w:type="dxa"/>
        <w:tblInd w:w="-5" w:type="dxa"/>
        <w:tblLayout w:type="fixed"/>
        <w:tblLook w:val="0000" w:firstRow="0" w:lastRow="0" w:firstColumn="0" w:lastColumn="0" w:noHBand="0" w:noVBand="0"/>
      </w:tblPr>
      <w:tblGrid>
        <w:gridCol w:w="4985"/>
        <w:gridCol w:w="4983"/>
      </w:tblGrid>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Stockage utilisé</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Stockage objet S3</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Méthode de réplication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Synchronisation automatique S3</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Fréquence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en continu</w:t>
            </w:r>
          </w:p>
        </w:tc>
      </w:tr>
    </w:tbl>
    <w:p w:rsidR="00D45B24" w:rsidRDefault="00D45B24">
      <w:pPr>
        <w:pStyle w:val="Normal1"/>
      </w:pPr>
    </w:p>
    <w:p w:rsidR="00D45B24" w:rsidRDefault="00306A35">
      <w:pPr>
        <w:pStyle w:val="Titre2"/>
      </w:pPr>
      <w:bookmarkStart w:id="647" w:name="_Toc177569025"/>
      <w:bookmarkStart w:id="648" w:name="_Toc177652204"/>
      <w:bookmarkStart w:id="649" w:name="_Toc177652668"/>
      <w:bookmarkStart w:id="650" w:name="_Toc177660789"/>
      <w:r>
        <w:t xml:space="preserve"> </w:t>
      </w:r>
      <w:bookmarkStart w:id="651" w:name="_Toc186464743"/>
      <w:r>
        <w:t>Réplication des logs</w:t>
      </w:r>
      <w:bookmarkEnd w:id="647"/>
      <w:bookmarkEnd w:id="648"/>
      <w:bookmarkEnd w:id="649"/>
      <w:bookmarkEnd w:id="650"/>
      <w:bookmarkEnd w:id="651"/>
    </w:p>
    <w:p w:rsidR="00D45B24" w:rsidRDefault="00306A35">
      <w:pPr>
        <w:pStyle w:val="Normal1"/>
        <w:rPr>
          <w:i/>
        </w:rPr>
      </w:pPr>
      <w:r>
        <w:rPr>
          <w:i/>
          <w:highlight w:val="yellow"/>
        </w:rPr>
        <w:t>{exemple}</w:t>
      </w:r>
    </w:p>
    <w:tbl>
      <w:tblPr>
        <w:tblW w:w="9968" w:type="dxa"/>
        <w:tblInd w:w="-5" w:type="dxa"/>
        <w:tblLayout w:type="fixed"/>
        <w:tblLook w:val="0000" w:firstRow="0" w:lastRow="0" w:firstColumn="0" w:lastColumn="0" w:noHBand="0" w:noVBand="0"/>
      </w:tblPr>
      <w:tblGrid>
        <w:gridCol w:w="4985"/>
        <w:gridCol w:w="4983"/>
      </w:tblGrid>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Stockage utilisé</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Stockage block</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Méthode de réplication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rClone</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Fréquence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toutes les 15 minutes</w:t>
            </w:r>
          </w:p>
        </w:tc>
      </w:tr>
    </w:tbl>
    <w:p w:rsidR="00D45B24" w:rsidRDefault="00D45B24">
      <w:pPr>
        <w:pStyle w:val="Normal1"/>
      </w:pPr>
    </w:p>
    <w:p w:rsidR="00D45B24" w:rsidRDefault="00306A35">
      <w:pPr>
        <w:pStyle w:val="Titre2"/>
      </w:pPr>
      <w:bookmarkStart w:id="652" w:name="_Toc177569026"/>
      <w:bookmarkStart w:id="653" w:name="_Toc177652205"/>
      <w:bookmarkStart w:id="654" w:name="_Toc177652669"/>
      <w:bookmarkStart w:id="655" w:name="_Toc177660790"/>
      <w:r>
        <w:t xml:space="preserve"> </w:t>
      </w:r>
      <w:bookmarkStart w:id="656" w:name="_Toc186464744"/>
      <w:r>
        <w:t>Bascule inter-sites</w:t>
      </w:r>
      <w:bookmarkEnd w:id="652"/>
      <w:bookmarkEnd w:id="653"/>
      <w:bookmarkEnd w:id="654"/>
      <w:bookmarkEnd w:id="655"/>
      <w:bookmarkEnd w:id="656"/>
    </w:p>
    <w:p w:rsidR="00D45B24" w:rsidRDefault="00306A35">
      <w:pPr>
        <w:pStyle w:val="Normal1"/>
        <w:rPr>
          <w:i/>
        </w:rPr>
      </w:pPr>
      <w:r>
        <w:rPr>
          <w:i/>
          <w:highlight w:val="yellow"/>
        </w:rPr>
        <w:t>{exemple}</w:t>
      </w:r>
    </w:p>
    <w:tbl>
      <w:tblPr>
        <w:tblW w:w="9968" w:type="dxa"/>
        <w:tblInd w:w="-5" w:type="dxa"/>
        <w:tblLayout w:type="fixed"/>
        <w:tblLook w:val="0000" w:firstRow="0" w:lastRow="0" w:firstColumn="0" w:lastColumn="0" w:noHBand="0" w:noVBand="0"/>
      </w:tblPr>
      <w:tblGrid>
        <w:gridCol w:w="4985"/>
        <w:gridCol w:w="4983"/>
      </w:tblGrid>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Type de bascule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Automatique, Manuelle</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Méthode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Script ANSIBLE</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Responsable</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Chaîne de Service</w:t>
            </w:r>
            <w:r>
              <w:rPr>
                <w:b w:val="0"/>
                <w:color w:val="auto"/>
              </w:rPr>
              <w:br/>
              <w:t>Serveur X</w:t>
            </w:r>
            <w:r>
              <w:rPr>
                <w:b w:val="0"/>
                <w:color w:val="auto"/>
              </w:rPr>
              <w:br/>
              <w:t>Bureau d’Exploitation</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Délai d’indisponibilité déclencheur</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5 minutes</w:t>
            </w:r>
          </w:p>
        </w:tc>
      </w:tr>
    </w:tbl>
    <w:p w:rsidR="00D45B24" w:rsidRDefault="00D45B24">
      <w:pPr>
        <w:pStyle w:val="Normal1"/>
      </w:pPr>
    </w:p>
    <w:p w:rsidR="00D45B24" w:rsidRDefault="00306A35">
      <w:pPr>
        <w:pStyle w:val="Titre2"/>
      </w:pPr>
      <w:bookmarkStart w:id="657" w:name="_Toc177660791"/>
      <w:bookmarkStart w:id="658" w:name="_Toc177652670"/>
      <w:bookmarkStart w:id="659" w:name="_Toc177652206"/>
      <w:bookmarkStart w:id="660" w:name="_Toc177569027"/>
      <w:r>
        <w:t xml:space="preserve"> </w:t>
      </w:r>
      <w:bookmarkStart w:id="661" w:name="_Toc186464745"/>
      <w:r>
        <w:t>Supervision</w:t>
      </w:r>
      <w:bookmarkEnd w:id="657"/>
      <w:bookmarkEnd w:id="658"/>
      <w:bookmarkEnd w:id="659"/>
      <w:bookmarkEnd w:id="660"/>
      <w:bookmarkEnd w:id="661"/>
    </w:p>
    <w:p w:rsidR="00D45B24" w:rsidRDefault="00306A35">
      <w:pPr>
        <w:pStyle w:val="Normal1"/>
        <w:rPr>
          <w:i/>
          <w:iCs/>
          <w:shd w:val="clear" w:color="auto" w:fill="FFFF00"/>
        </w:rPr>
      </w:pPr>
      <w:r>
        <w:rPr>
          <w:i/>
          <w:iCs/>
          <w:shd w:val="clear" w:color="auto" w:fill="FFFF00"/>
        </w:rPr>
        <w:t>{à compléter si nécessaire}</w:t>
      </w:r>
    </w:p>
    <w:p w:rsidR="00D45B24" w:rsidRDefault="00306A35">
      <w:pPr>
        <w:pStyle w:val="Normal1"/>
      </w:pPr>
      <w:r>
        <w:rPr>
          <w:i/>
          <w:iCs/>
          <w:shd w:val="clear" w:color="auto" w:fill="FFFF00"/>
        </w:rPr>
        <w:t>{exemple ci-dessous}</w:t>
      </w:r>
      <w:r>
        <w:t xml:space="preserve"> </w:t>
      </w:r>
    </w:p>
    <w:p w:rsidR="00D45B24" w:rsidRDefault="00306A35">
      <w:r>
        <w:t>Utilisation des services du Cloud Pi Native de la DTNUM (</w:t>
      </w:r>
      <w:hyperlink r:id="rId38" w:anchor="observabilite" w:history="1">
        <w:r>
          <w:rPr>
            <w:rStyle w:val="Lienhypertexte"/>
          </w:rPr>
          <w:t>https://cloud-pi-native.fr/agreement/observability#observabilite</w:t>
        </w:r>
      </w:hyperlink>
      <w:r>
        <w:t xml:space="preserve">) ainsi que des services du bureau de supervision (CANOPSIS). L’état de bon fonctionnement du système peut être vu par par le biais du site </w:t>
      </w:r>
      <w:hyperlink r:id="rId39">
        <w:r>
          <w:rPr>
            <w:rStyle w:val="Lienhypertexte"/>
          </w:rPr>
          <w:t>https://snapvisu.minint.fr/</w:t>
        </w:r>
      </w:hyperlink>
      <w:r>
        <w:t>.</w:t>
      </w:r>
    </w:p>
    <w:p w:rsidR="00D45B24" w:rsidRDefault="00306A35">
      <w:pPr>
        <w:pStyle w:val="Titre2"/>
      </w:pPr>
      <w:bookmarkStart w:id="662" w:name="_Toc177660792"/>
      <w:bookmarkStart w:id="663" w:name="_Toc177652671"/>
      <w:bookmarkStart w:id="664" w:name="_Toc177652207"/>
      <w:bookmarkStart w:id="665" w:name="_Toc177569028"/>
      <w:bookmarkStart w:id="666" w:name="_Toc186464746"/>
      <w:r>
        <w:t>Chaîne Soutien U</w:t>
      </w:r>
      <w:bookmarkEnd w:id="662"/>
      <w:bookmarkEnd w:id="663"/>
      <w:bookmarkEnd w:id="664"/>
      <w:bookmarkEnd w:id="665"/>
      <w:r>
        <w:t>tilisateur</w:t>
      </w:r>
      <w:bookmarkEnd w:id="666"/>
    </w:p>
    <w:p w:rsidR="00D45B24" w:rsidRDefault="00306A35">
      <w:pPr>
        <w:pStyle w:val="first-paragraph"/>
      </w:pPr>
      <w:r>
        <w:t xml:space="preserve">"Description CSU" : </w:t>
      </w:r>
      <w:hyperlink r:id="rId40">
        <w:r>
          <w:rPr>
            <w:rStyle w:val="Lienhypertexte"/>
          </w:rPr>
          <w:t>https://csu.dsic.minint.fr/</w:t>
        </w:r>
      </w:hyperlink>
    </w:p>
    <w:p w:rsidR="00D45B24" w:rsidRDefault="00D45B24">
      <w:pPr>
        <w:pStyle w:val="first-paragraph"/>
      </w:pPr>
    </w:p>
    <w:p w:rsidR="00D45B24" w:rsidRDefault="00D45B24">
      <w:pPr>
        <w:pStyle w:val="first-paragraph"/>
      </w:pPr>
    </w:p>
    <w:p w:rsidR="00D45B24" w:rsidRDefault="00D45B24">
      <w:pPr>
        <w:pStyle w:val="first-paragraph"/>
      </w:pPr>
    </w:p>
    <w:p w:rsidR="00D45B24" w:rsidRDefault="00D45B24">
      <w:pPr>
        <w:pStyle w:val="first-paragraph"/>
      </w:pPr>
    </w:p>
    <w:p w:rsidR="00D45B24" w:rsidRDefault="00D45B24">
      <w:pPr>
        <w:pStyle w:val="first-paragraph"/>
      </w:pPr>
    </w:p>
    <w:p w:rsidR="00D45B24" w:rsidRDefault="00306A35">
      <w:pPr>
        <w:pStyle w:val="Titre1"/>
        <w:ind w:left="0" w:firstLine="0"/>
      </w:pPr>
      <w:bookmarkStart w:id="667" w:name="_Toc177660793"/>
      <w:bookmarkStart w:id="668" w:name="_Toc177652672"/>
      <w:bookmarkStart w:id="669" w:name="_Toc177652208"/>
      <w:bookmarkStart w:id="670" w:name="_Toc177569029"/>
      <w:bookmarkStart w:id="671" w:name="_Toc186464747"/>
      <w:r>
        <w:lastRenderedPageBreak/>
        <w:t>Services opérés</w:t>
      </w:r>
      <w:bookmarkEnd w:id="667"/>
      <w:bookmarkEnd w:id="668"/>
      <w:bookmarkEnd w:id="669"/>
      <w:bookmarkEnd w:id="670"/>
      <w:bookmarkEnd w:id="671"/>
    </w:p>
    <w:p w:rsidR="00D45B24" w:rsidRDefault="00D45B24">
      <w:pPr>
        <w:pStyle w:val="Normal1"/>
      </w:pPr>
    </w:p>
    <w:p w:rsidR="00D45B24" w:rsidRDefault="00306A35">
      <w:pPr>
        <w:pStyle w:val="Titre2"/>
      </w:pPr>
      <w:bookmarkStart w:id="672" w:name="_Toc177569030"/>
      <w:bookmarkStart w:id="673" w:name="_Toc177652209"/>
      <w:bookmarkStart w:id="674" w:name="_Toc177652673"/>
      <w:bookmarkStart w:id="675" w:name="_Toc177660794"/>
      <w:bookmarkStart w:id="676" w:name="_Toc186464748"/>
      <w:r>
        <w:t>Intégration</w:t>
      </w:r>
      <w:bookmarkEnd w:id="672"/>
      <w:bookmarkEnd w:id="673"/>
      <w:bookmarkEnd w:id="674"/>
      <w:bookmarkEnd w:id="675"/>
      <w:bookmarkEnd w:id="676"/>
    </w:p>
    <w:p w:rsidR="00D45B24" w:rsidRDefault="00D45B24">
      <w:pPr>
        <w:pStyle w:val="Normal1"/>
      </w:pPr>
    </w:p>
    <w:p w:rsidR="00D45B24" w:rsidRDefault="00306A35">
      <w:pPr>
        <w:pStyle w:val="Titre2"/>
      </w:pPr>
      <w:bookmarkStart w:id="677" w:name="_Toc177569031"/>
      <w:bookmarkStart w:id="678" w:name="_Toc177652210"/>
      <w:bookmarkStart w:id="679" w:name="_Toc177652674"/>
      <w:bookmarkStart w:id="680" w:name="_Toc177660795"/>
      <w:r>
        <w:t xml:space="preserve"> </w:t>
      </w:r>
      <w:bookmarkStart w:id="681" w:name="_Toc186464749"/>
      <w:r>
        <w:t>Service d'exploitation</w:t>
      </w:r>
      <w:bookmarkEnd w:id="677"/>
      <w:bookmarkEnd w:id="678"/>
      <w:bookmarkEnd w:id="679"/>
      <w:bookmarkEnd w:id="680"/>
      <w:bookmarkEnd w:id="681"/>
    </w:p>
    <w:p w:rsidR="00D45B24" w:rsidRDefault="00306A35">
      <w:pPr>
        <w:pStyle w:val="Normal1"/>
        <w:spacing w:before="85" w:after="85"/>
        <w:textAlignment w:val="auto"/>
        <w:rPr>
          <w:rFonts w:ascii="Times New Roman" w:eastAsia="Times New Roman" w:hAnsi="Times New Roman"/>
          <w:color w:val="000000"/>
          <w:sz w:val="24"/>
          <w:szCs w:val="24"/>
          <w:lang w:eastAsia="fr-FR"/>
        </w:rPr>
      </w:pPr>
      <w:r>
        <w:rPr>
          <w:rFonts w:ascii="Times New Roman" w:eastAsia="Times New Roman" w:hAnsi="Times New Roman"/>
          <w:color w:val="000000"/>
          <w:sz w:val="24"/>
          <w:szCs w:val="24"/>
          <w:lang w:eastAsia="fr-FR"/>
        </w:rPr>
        <w:t>"Description du service d’exploitation"</w:t>
      </w:r>
    </w:p>
    <w:p w:rsidR="00D45B24" w:rsidRDefault="00D45B24">
      <w:pPr>
        <w:pStyle w:val="Normal1"/>
      </w:pPr>
    </w:p>
    <w:p w:rsidR="00D45B24" w:rsidRDefault="00306A35">
      <w:pPr>
        <w:pStyle w:val="Titre1"/>
        <w:ind w:left="0" w:firstLine="0"/>
      </w:pPr>
      <w:bookmarkStart w:id="682" w:name="_Toc177660797"/>
      <w:bookmarkStart w:id="683" w:name="_Toc177652676"/>
      <w:bookmarkStart w:id="684" w:name="_Toc177652212"/>
      <w:bookmarkStart w:id="685" w:name="_Toc177569033"/>
      <w:bookmarkStart w:id="686" w:name="_Toc186464750"/>
      <w:r>
        <w:t>Performance</w:t>
      </w:r>
      <w:bookmarkEnd w:id="682"/>
      <w:bookmarkEnd w:id="683"/>
      <w:bookmarkEnd w:id="684"/>
      <w:bookmarkEnd w:id="685"/>
      <w:bookmarkEnd w:id="686"/>
    </w:p>
    <w:p w:rsidR="00D45B24" w:rsidRDefault="00D45B24">
      <w:pPr>
        <w:pStyle w:val="Normal1"/>
      </w:pPr>
    </w:p>
    <w:p w:rsidR="00D45B24" w:rsidRDefault="00306A35">
      <w:pPr>
        <w:pStyle w:val="Titre2"/>
      </w:pPr>
      <w:bookmarkStart w:id="687" w:name="_Toc177660798"/>
      <w:bookmarkStart w:id="688" w:name="_Toc177652677"/>
      <w:bookmarkStart w:id="689" w:name="_Toc177652213"/>
      <w:bookmarkStart w:id="690" w:name="_Toc177569034"/>
      <w:bookmarkStart w:id="691" w:name="_Toc186464751"/>
      <w:r>
        <w:t>Mesure d'audience</w:t>
      </w:r>
      <w:bookmarkEnd w:id="687"/>
      <w:bookmarkEnd w:id="688"/>
      <w:bookmarkEnd w:id="689"/>
      <w:bookmarkEnd w:id="690"/>
      <w:bookmarkEnd w:id="691"/>
    </w:p>
    <w:tbl>
      <w:tblPr>
        <w:tblW w:w="9968" w:type="dxa"/>
        <w:tblInd w:w="-5" w:type="dxa"/>
        <w:tblLayout w:type="fixed"/>
        <w:tblLook w:val="0000" w:firstRow="0" w:lastRow="0" w:firstColumn="0" w:lastColumn="0" w:noHBand="0" w:noVBand="0"/>
      </w:tblPr>
      <w:tblGrid>
        <w:gridCol w:w="4985"/>
        <w:gridCol w:w="4983"/>
      </w:tblGrid>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Type de Population</w:t>
            </w: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Connexions</w:t>
            </w:r>
          </w:p>
        </w:tc>
      </w:tr>
      <w:tr w:rsidR="00D45B24">
        <w:tc>
          <w:tcPr>
            <w:tcW w:w="4984" w:type="dxa"/>
            <w:tcBorders>
              <w:top w:val="single" w:sz="4" w:space="0" w:color="000000"/>
              <w:left w:val="single" w:sz="4" w:space="0" w:color="000000"/>
              <w:bottom w:val="single" w:sz="4" w:space="0" w:color="000000"/>
              <w:right w:val="single" w:sz="4" w:space="0" w:color="000000"/>
            </w:tcBorders>
          </w:tcPr>
          <w:p w:rsidR="00D45B24" w:rsidRDefault="00D45B24">
            <w:pPr>
              <w:pStyle w:val="western2"/>
              <w:spacing w:before="0" w:after="160"/>
              <w:rPr>
                <w:color w:val="auto"/>
              </w:rPr>
            </w:pPr>
          </w:p>
        </w:tc>
        <w:tc>
          <w:tcPr>
            <w:tcW w:w="4983"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XX / [ semaine, mois, année ]</w:t>
            </w:r>
          </w:p>
        </w:tc>
      </w:tr>
    </w:tbl>
    <w:p w:rsidR="00D45B24" w:rsidRDefault="00D45B24">
      <w:pPr>
        <w:pStyle w:val="Normal1"/>
      </w:pPr>
    </w:p>
    <w:p w:rsidR="00D45B24" w:rsidRDefault="00306A35">
      <w:pPr>
        <w:pStyle w:val="Titre2"/>
      </w:pPr>
      <w:r>
        <w:t xml:space="preserve"> </w:t>
      </w:r>
      <w:bookmarkStart w:id="692" w:name="_Toc177569035"/>
      <w:bookmarkStart w:id="693" w:name="_Toc177652214"/>
      <w:bookmarkStart w:id="694" w:name="_Toc177652678"/>
      <w:bookmarkStart w:id="695" w:name="_Toc177660799"/>
      <w:bookmarkStart w:id="696" w:name="_Toc186464752"/>
      <w:r>
        <w:t>Performance de la base de données</w:t>
      </w:r>
      <w:bookmarkEnd w:id="692"/>
      <w:bookmarkEnd w:id="693"/>
      <w:bookmarkEnd w:id="694"/>
      <w:bookmarkEnd w:id="695"/>
      <w:bookmarkEnd w:id="696"/>
    </w:p>
    <w:p w:rsidR="00D45B24" w:rsidRDefault="00306A35">
      <w:pPr>
        <w:pStyle w:val="Normal1"/>
        <w:ind w:left="720"/>
        <w:rPr>
          <w:i/>
          <w:iCs/>
          <w:color w:val="000000"/>
          <w:shd w:val="clear" w:color="auto" w:fill="FFFF00"/>
        </w:rPr>
      </w:pPr>
      <w:r>
        <w:rPr>
          <w:i/>
          <w:iCs/>
          <w:color w:val="000000"/>
          <w:shd w:val="clear" w:color="auto" w:fill="FFFF00"/>
        </w:rPr>
        <w:t>Exemple : {structures des requêtes, jointures, boucles et itération, types,  indexes, partionnement des tables}</w:t>
      </w:r>
    </w:p>
    <w:p w:rsidR="00D45B24" w:rsidRDefault="00D45B24">
      <w:pPr>
        <w:pStyle w:val="Normal1"/>
      </w:pPr>
    </w:p>
    <w:p w:rsidR="00D45B24" w:rsidRDefault="00306A35">
      <w:pPr>
        <w:pStyle w:val="Titre2"/>
      </w:pPr>
      <w:bookmarkStart w:id="697" w:name="_Toc177569036"/>
      <w:bookmarkStart w:id="698" w:name="_Toc177652215"/>
      <w:bookmarkStart w:id="699" w:name="_Toc177652679"/>
      <w:bookmarkStart w:id="700" w:name="_Toc177660800"/>
      <w:r>
        <w:t xml:space="preserve"> </w:t>
      </w:r>
      <w:bookmarkStart w:id="701" w:name="_Toc186464753"/>
      <w:r>
        <w:t>Caches</w:t>
      </w:r>
      <w:bookmarkEnd w:id="697"/>
      <w:bookmarkEnd w:id="698"/>
      <w:bookmarkEnd w:id="699"/>
      <w:bookmarkEnd w:id="700"/>
      <w:bookmarkEnd w:id="701"/>
    </w:p>
    <w:p w:rsidR="00D45B24" w:rsidRDefault="00306A35">
      <w:pPr>
        <w:pStyle w:val="Titre3"/>
        <w:ind w:left="0" w:firstLine="0"/>
      </w:pPr>
      <w:bookmarkStart w:id="702" w:name="_Toc177569037"/>
      <w:bookmarkStart w:id="703" w:name="_Toc177652216"/>
      <w:bookmarkStart w:id="704" w:name="_Toc177652680"/>
      <w:bookmarkStart w:id="705" w:name="_Toc177660801"/>
      <w:bookmarkStart w:id="706" w:name="_Toc186464754"/>
      <w:r>
        <w:t>Cache du navigateur</w:t>
      </w:r>
      <w:bookmarkEnd w:id="702"/>
      <w:bookmarkEnd w:id="703"/>
      <w:bookmarkEnd w:id="704"/>
      <w:bookmarkEnd w:id="705"/>
      <w:bookmarkEnd w:id="706"/>
    </w:p>
    <w:p w:rsidR="00D45B24" w:rsidRDefault="00306A35">
      <w:pPr>
        <w:pStyle w:val="Normal1"/>
        <w:rPr>
          <w:i/>
          <w:iCs/>
          <w:shd w:val="clear" w:color="auto" w:fill="FFFF00"/>
        </w:rPr>
      </w:pPr>
      <w:r>
        <w:rPr>
          <w:i/>
          <w:iCs/>
          <w:shd w:val="clear" w:color="auto" w:fill="FFFF00"/>
        </w:rPr>
        <w:t xml:space="preserve">Exemples : { </w:t>
      </w:r>
      <w:r>
        <w:rPr>
          <w:rFonts w:eastAsia="Times New Roman"/>
          <w:i/>
          <w:iCs/>
          <w:color w:val="000000"/>
          <w:shd w:val="clear" w:color="auto" w:fill="FFFF00"/>
          <w:lang w:eastAsia="fr-FR"/>
        </w:rPr>
        <w:t xml:space="preserve">Cache-Control, private/public, max-age, must-revalidate, </w:t>
      </w:r>
      <w:r>
        <w:rPr>
          <w:i/>
          <w:iCs/>
          <w:shd w:val="clear" w:color="auto" w:fill="FFFF00"/>
        </w:rPr>
        <w:t>expirationTime, Etag, Vary etc...}</w:t>
      </w:r>
    </w:p>
    <w:p w:rsidR="00D45B24" w:rsidRDefault="00306A35">
      <w:pPr>
        <w:pStyle w:val="Titre3"/>
        <w:ind w:left="0" w:firstLine="0"/>
      </w:pPr>
      <w:bookmarkStart w:id="707" w:name="_Toc177569038"/>
      <w:bookmarkStart w:id="708" w:name="_Toc177652217"/>
      <w:bookmarkStart w:id="709" w:name="_Toc177652681"/>
      <w:bookmarkStart w:id="710" w:name="_Toc177660802"/>
      <w:bookmarkStart w:id="711" w:name="_Toc186464755"/>
      <w:r>
        <w:t>Cache HTTP</w:t>
      </w:r>
      <w:bookmarkEnd w:id="707"/>
      <w:bookmarkEnd w:id="708"/>
      <w:bookmarkEnd w:id="709"/>
      <w:bookmarkEnd w:id="710"/>
      <w:bookmarkEnd w:id="711"/>
    </w:p>
    <w:p w:rsidR="00D45B24" w:rsidRDefault="00306A35">
      <w:pPr>
        <w:pStyle w:val="Normal1"/>
        <w:spacing w:before="85" w:after="85"/>
        <w:textAlignment w:val="auto"/>
        <w:rPr>
          <w:rFonts w:eastAsia="Times New Roman"/>
          <w:i/>
          <w:iCs/>
          <w:color w:val="000000"/>
          <w:shd w:val="clear" w:color="auto" w:fill="FFFF00"/>
          <w:lang w:eastAsia="fr-FR"/>
        </w:rPr>
      </w:pPr>
      <w:r>
        <w:rPr>
          <w:rFonts w:eastAsia="Times New Roman"/>
          <w:i/>
          <w:iCs/>
          <w:color w:val="000000"/>
          <w:shd w:val="clear" w:color="auto" w:fill="FFFF00"/>
          <w:lang w:eastAsia="fr-FR"/>
        </w:rPr>
        <w:t>Exemples : {Varnish, HTTP REST, headers }</w:t>
      </w:r>
    </w:p>
    <w:p w:rsidR="00D45B24" w:rsidRDefault="00306A35">
      <w:pPr>
        <w:pStyle w:val="Titre3"/>
        <w:ind w:left="0" w:firstLine="0"/>
      </w:pPr>
      <w:bookmarkStart w:id="712" w:name="_Toc177660803"/>
      <w:bookmarkStart w:id="713" w:name="_Toc177652682"/>
      <w:bookmarkStart w:id="714" w:name="_Toc177652218"/>
      <w:bookmarkStart w:id="715" w:name="_Toc177569039"/>
      <w:bookmarkStart w:id="716" w:name="_Toc186464756"/>
      <w:r>
        <w:t>Cache du backend</w:t>
      </w:r>
      <w:bookmarkEnd w:id="712"/>
      <w:bookmarkEnd w:id="713"/>
      <w:bookmarkEnd w:id="714"/>
      <w:bookmarkEnd w:id="715"/>
      <w:bookmarkEnd w:id="716"/>
    </w:p>
    <w:p w:rsidR="00D45B24" w:rsidRDefault="00306A35">
      <w:pPr>
        <w:pStyle w:val="Normal1"/>
        <w:spacing w:before="85" w:after="85"/>
        <w:textAlignment w:val="auto"/>
        <w:rPr>
          <w:i/>
          <w:iCs/>
          <w:shd w:val="clear" w:color="auto" w:fill="FFFF00"/>
        </w:rPr>
      </w:pPr>
      <w:r>
        <w:rPr>
          <w:i/>
          <w:iCs/>
          <w:shd w:val="clear" w:color="auto" w:fill="FFFF00"/>
        </w:rPr>
        <w:t>{ A compléter si nécessaire}</w:t>
      </w:r>
    </w:p>
    <w:p w:rsidR="00D45B24" w:rsidRDefault="00306A35">
      <w:pPr>
        <w:pStyle w:val="Titre3"/>
        <w:ind w:left="0" w:firstLine="0"/>
      </w:pPr>
      <w:bookmarkStart w:id="717" w:name="_Toc177660804"/>
      <w:bookmarkStart w:id="718" w:name="_Toc177652683"/>
      <w:bookmarkStart w:id="719" w:name="_Toc177652219"/>
      <w:bookmarkStart w:id="720" w:name="_Toc177569040"/>
      <w:bookmarkStart w:id="721" w:name="_Toc186464757"/>
      <w:r>
        <w:t>Cache de base de données</w:t>
      </w:r>
      <w:bookmarkEnd w:id="717"/>
      <w:bookmarkEnd w:id="718"/>
      <w:bookmarkEnd w:id="719"/>
      <w:bookmarkEnd w:id="720"/>
      <w:bookmarkEnd w:id="721"/>
    </w:p>
    <w:p w:rsidR="00D45B24" w:rsidRDefault="00306A35">
      <w:pPr>
        <w:pStyle w:val="Normal1"/>
        <w:spacing w:before="85" w:after="85"/>
        <w:textAlignment w:val="auto"/>
        <w:rPr>
          <w:i/>
          <w:iCs/>
          <w:shd w:val="clear" w:color="auto" w:fill="FFFF00"/>
        </w:rPr>
      </w:pPr>
      <w:r>
        <w:rPr>
          <w:i/>
          <w:iCs/>
          <w:shd w:val="clear" w:color="auto" w:fill="FFFF00"/>
        </w:rPr>
        <w:t>{ A compléter si nécessaire}</w:t>
      </w:r>
    </w:p>
    <w:p w:rsidR="00D45B24" w:rsidRDefault="00306A35">
      <w:pPr>
        <w:pStyle w:val="Titre2"/>
      </w:pPr>
      <w:bookmarkStart w:id="722" w:name="_Toc177569041"/>
      <w:bookmarkStart w:id="723" w:name="_Toc177652220"/>
      <w:bookmarkStart w:id="724" w:name="_Toc177652684"/>
      <w:bookmarkStart w:id="725" w:name="_Toc177660805"/>
      <w:r>
        <w:t xml:space="preserve"> </w:t>
      </w:r>
      <w:bookmarkStart w:id="726" w:name="_Toc186464758"/>
      <w:r>
        <w:t>Scalabilité horizontale</w:t>
      </w:r>
      <w:bookmarkEnd w:id="722"/>
      <w:bookmarkEnd w:id="723"/>
      <w:bookmarkEnd w:id="724"/>
      <w:bookmarkEnd w:id="725"/>
      <w:bookmarkEnd w:id="726"/>
    </w:p>
    <w:p w:rsidR="00D45B24" w:rsidRDefault="00306A35">
      <w:pPr>
        <w:pStyle w:val="Normal1"/>
        <w:spacing w:before="85" w:after="85"/>
        <w:textAlignment w:val="auto"/>
        <w:rPr>
          <w:i/>
          <w:iCs/>
          <w:shd w:val="clear" w:color="auto" w:fill="FFFF00"/>
        </w:rPr>
      </w:pPr>
      <w:r>
        <w:rPr>
          <w:i/>
          <w:iCs/>
          <w:shd w:val="clear" w:color="auto" w:fill="FFFF00"/>
        </w:rPr>
        <w:t>{ A compléter si nécessaire}</w:t>
      </w:r>
      <w:r>
        <w:br w:type="page"/>
      </w:r>
    </w:p>
    <w:p w:rsidR="00D45B24" w:rsidRDefault="00D45B24">
      <w:pPr>
        <w:pStyle w:val="Normal1"/>
      </w:pPr>
    </w:p>
    <w:p w:rsidR="00D45B24" w:rsidRDefault="00306A35">
      <w:pPr>
        <w:pStyle w:val="Titre1"/>
        <w:ind w:left="0" w:firstLine="0"/>
      </w:pPr>
      <w:bookmarkStart w:id="727" w:name="_Toc177660806"/>
      <w:bookmarkStart w:id="728" w:name="_Toc177652685"/>
      <w:bookmarkStart w:id="729" w:name="_Toc177652221"/>
      <w:bookmarkStart w:id="730" w:name="_Toc177569042"/>
      <w:bookmarkStart w:id="731" w:name="_Toc186464759"/>
      <w:r>
        <w:t>Annexes</w:t>
      </w:r>
      <w:bookmarkEnd w:id="727"/>
      <w:bookmarkEnd w:id="728"/>
      <w:bookmarkEnd w:id="729"/>
      <w:bookmarkEnd w:id="730"/>
      <w:bookmarkEnd w:id="731"/>
    </w:p>
    <w:p w:rsidR="00D45B24" w:rsidRDefault="00D45B24">
      <w:pPr>
        <w:pStyle w:val="Normal1"/>
      </w:pPr>
    </w:p>
    <w:p w:rsidR="00D45B24" w:rsidRDefault="00306A35">
      <w:pPr>
        <w:pStyle w:val="Titre2"/>
      </w:pPr>
      <w:bookmarkStart w:id="732" w:name="_Toc177569043"/>
      <w:bookmarkStart w:id="733" w:name="_Toc177652222"/>
      <w:bookmarkStart w:id="734" w:name="_Toc177652686"/>
      <w:bookmarkStart w:id="735" w:name="_Toc177660807"/>
      <w:bookmarkStart w:id="736" w:name="_Toc186464760"/>
      <w:r>
        <w:t>Sources</w:t>
      </w:r>
      <w:bookmarkEnd w:id="732"/>
      <w:bookmarkEnd w:id="733"/>
      <w:bookmarkEnd w:id="734"/>
      <w:bookmarkEnd w:id="735"/>
      <w:bookmarkEnd w:id="736"/>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5043"/>
        <w:gridCol w:w="5045"/>
      </w:tblGrid>
      <w:tr w:rsidR="00D45B24">
        <w:tc>
          <w:tcPr>
            <w:tcW w:w="4988" w:type="dxa"/>
            <w:tcBorders>
              <w:top w:val="single" w:sz="4" w:space="0" w:color="000000"/>
              <w:left w:val="single" w:sz="4" w:space="0" w:color="000000"/>
              <w:bottom w:val="single" w:sz="4" w:space="0" w:color="000000"/>
            </w:tcBorders>
          </w:tcPr>
          <w:p w:rsidR="00D45B24" w:rsidRDefault="00306A35">
            <w:pPr>
              <w:pStyle w:val="Contenudetableau"/>
            </w:pPr>
            <w:r>
              <w:t>Sources</w:t>
            </w:r>
          </w:p>
        </w:tc>
        <w:tc>
          <w:tcPr>
            <w:tcW w:w="4989" w:type="dxa"/>
            <w:tcBorders>
              <w:top w:val="single" w:sz="4" w:space="0" w:color="000000"/>
              <w:left w:val="single" w:sz="4" w:space="0" w:color="000000"/>
              <w:bottom w:val="single" w:sz="4" w:space="0" w:color="000000"/>
              <w:right w:val="single" w:sz="4" w:space="0" w:color="000000"/>
            </w:tcBorders>
          </w:tcPr>
          <w:p w:rsidR="00D45B24" w:rsidRDefault="00306A35">
            <w:pPr>
              <w:pStyle w:val="Contenudetableau"/>
            </w:pPr>
            <w:r>
              <w:t>Site</w:t>
            </w:r>
          </w:p>
        </w:tc>
      </w:tr>
      <w:tr w:rsidR="00D45B24">
        <w:tc>
          <w:tcPr>
            <w:tcW w:w="4988" w:type="dxa"/>
            <w:tcBorders>
              <w:left w:val="single" w:sz="4" w:space="0" w:color="000000"/>
              <w:bottom w:val="single" w:sz="4" w:space="0" w:color="000000"/>
            </w:tcBorders>
          </w:tcPr>
          <w:p w:rsidR="00D45B24" w:rsidRDefault="00306A35">
            <w:pPr>
              <w:pStyle w:val="Contenudetableau"/>
            </w:pPr>
            <w:r>
              <w:t>CCT</w:t>
            </w:r>
          </w:p>
        </w:tc>
        <w:tc>
          <w:tcPr>
            <w:tcW w:w="4989" w:type="dxa"/>
            <w:tcBorders>
              <w:left w:val="single" w:sz="4" w:space="0" w:color="000000"/>
              <w:bottom w:val="single" w:sz="4" w:space="0" w:color="000000"/>
              <w:right w:val="single" w:sz="4" w:space="0" w:color="000000"/>
            </w:tcBorders>
          </w:tcPr>
          <w:p w:rsidR="00D45B24" w:rsidRDefault="001859C7">
            <w:pPr>
              <w:pStyle w:val="Contenudetableau"/>
            </w:pPr>
            <w:hyperlink r:id="rId41">
              <w:r w:rsidR="00306A35">
                <w:rPr>
                  <w:rStyle w:val="Lienhypertexte"/>
                </w:rPr>
                <w:t>http://cct.sg.minint.fr</w:t>
              </w:r>
            </w:hyperlink>
          </w:p>
        </w:tc>
      </w:tr>
      <w:tr w:rsidR="00D45B24">
        <w:tc>
          <w:tcPr>
            <w:tcW w:w="4988" w:type="dxa"/>
            <w:tcBorders>
              <w:left w:val="single" w:sz="4" w:space="0" w:color="000000"/>
              <w:bottom w:val="single" w:sz="4" w:space="0" w:color="000000"/>
            </w:tcBorders>
          </w:tcPr>
          <w:p w:rsidR="00D45B24" w:rsidRDefault="00306A35">
            <w:pPr>
              <w:pStyle w:val="Contenudetableau"/>
            </w:pPr>
            <w:r>
              <w:t>Cloud PI</w:t>
            </w:r>
          </w:p>
        </w:tc>
        <w:tc>
          <w:tcPr>
            <w:tcW w:w="4989" w:type="dxa"/>
            <w:tcBorders>
              <w:left w:val="single" w:sz="4" w:space="0" w:color="000000"/>
              <w:bottom w:val="single" w:sz="4" w:space="0" w:color="000000"/>
              <w:right w:val="single" w:sz="4" w:space="0" w:color="000000"/>
            </w:tcBorders>
          </w:tcPr>
          <w:p w:rsidR="00D45B24" w:rsidRDefault="001859C7">
            <w:pPr>
              <w:pStyle w:val="Contenudetableau"/>
            </w:pPr>
            <w:hyperlink r:id="rId42">
              <w:r w:rsidR="00306A35">
                <w:rPr>
                  <w:rStyle w:val="Lienhypertexte"/>
                </w:rPr>
                <w:t>https://pi.interieur.rie.gouv.fr</w:t>
              </w:r>
            </w:hyperlink>
          </w:p>
        </w:tc>
      </w:tr>
      <w:tr w:rsidR="00D45B24">
        <w:tc>
          <w:tcPr>
            <w:tcW w:w="4988" w:type="dxa"/>
            <w:tcBorders>
              <w:left w:val="single" w:sz="4" w:space="0" w:color="000000"/>
              <w:bottom w:val="single" w:sz="4" w:space="0" w:color="000000"/>
            </w:tcBorders>
          </w:tcPr>
          <w:p w:rsidR="00D45B24" w:rsidRDefault="00306A35">
            <w:pPr>
              <w:pStyle w:val="Contenudetableau"/>
            </w:pPr>
            <w:r>
              <w:t>Cloud PI Native</w:t>
            </w:r>
          </w:p>
        </w:tc>
        <w:tc>
          <w:tcPr>
            <w:tcW w:w="4989" w:type="dxa"/>
            <w:tcBorders>
              <w:left w:val="single" w:sz="4" w:space="0" w:color="000000"/>
              <w:bottom w:val="single" w:sz="4" w:space="0" w:color="000000"/>
              <w:right w:val="single" w:sz="4" w:space="0" w:color="000000"/>
            </w:tcBorders>
          </w:tcPr>
          <w:p w:rsidR="00D45B24" w:rsidRDefault="001859C7">
            <w:pPr>
              <w:pStyle w:val="Contenudetableau"/>
            </w:pPr>
            <w:hyperlink r:id="rId43">
              <w:r w:rsidR="00306A35">
                <w:rPr>
                  <w:rStyle w:val="Lienhypertexte"/>
                </w:rPr>
                <w:t>https://cloud-pi-native.fr</w:t>
              </w:r>
            </w:hyperlink>
          </w:p>
        </w:tc>
      </w:tr>
      <w:tr w:rsidR="00D45B24">
        <w:tc>
          <w:tcPr>
            <w:tcW w:w="4988" w:type="dxa"/>
            <w:tcBorders>
              <w:left w:val="single" w:sz="4" w:space="0" w:color="000000"/>
              <w:bottom w:val="single" w:sz="4" w:space="0" w:color="000000"/>
            </w:tcBorders>
          </w:tcPr>
          <w:p w:rsidR="00D45B24" w:rsidRDefault="00306A35">
            <w:pPr>
              <w:pStyle w:val="Corpsdetexte"/>
            </w:pPr>
            <w:r>
              <w:t>DAG dans OCMI / Resana</w:t>
            </w:r>
          </w:p>
        </w:tc>
        <w:tc>
          <w:tcPr>
            <w:tcW w:w="4989" w:type="dxa"/>
            <w:tcBorders>
              <w:left w:val="single" w:sz="4" w:space="0" w:color="000000"/>
              <w:bottom w:val="single" w:sz="4" w:space="0" w:color="000000"/>
              <w:right w:val="single" w:sz="4" w:space="0" w:color="000000"/>
            </w:tcBorders>
          </w:tcPr>
          <w:p w:rsidR="00D45B24" w:rsidRDefault="00D45B24">
            <w:pPr>
              <w:pStyle w:val="Contenudetableau"/>
            </w:pPr>
          </w:p>
        </w:tc>
      </w:tr>
      <w:tr w:rsidR="00D45B24">
        <w:tc>
          <w:tcPr>
            <w:tcW w:w="4988" w:type="dxa"/>
            <w:tcBorders>
              <w:left w:val="single" w:sz="4" w:space="0" w:color="000000"/>
              <w:bottom w:val="single" w:sz="4" w:space="0" w:color="000000"/>
            </w:tcBorders>
          </w:tcPr>
          <w:p w:rsidR="00D45B24" w:rsidRDefault="00306A35">
            <w:pPr>
              <w:pStyle w:val="Corpsdetexte"/>
            </w:pPr>
            <w:r>
              <w:t>SSI</w:t>
            </w:r>
          </w:p>
        </w:tc>
        <w:tc>
          <w:tcPr>
            <w:tcW w:w="4989" w:type="dxa"/>
            <w:tcBorders>
              <w:left w:val="single" w:sz="4" w:space="0" w:color="000000"/>
              <w:bottom w:val="single" w:sz="4" w:space="0" w:color="000000"/>
              <w:right w:val="single" w:sz="4" w:space="0" w:color="000000"/>
            </w:tcBorders>
          </w:tcPr>
          <w:p w:rsidR="00D45B24" w:rsidRDefault="001859C7">
            <w:pPr>
              <w:pStyle w:val="Contenudetableau"/>
            </w:pPr>
            <w:hyperlink r:id="rId44">
              <w:r w:rsidR="00306A35">
                <w:rPr>
                  <w:rStyle w:val="Lienhypertexte"/>
                </w:rPr>
                <w:t>http://ssi.minint.fr</w:t>
              </w:r>
            </w:hyperlink>
          </w:p>
        </w:tc>
      </w:tr>
      <w:tr w:rsidR="00D45B24">
        <w:tc>
          <w:tcPr>
            <w:tcW w:w="4988" w:type="dxa"/>
            <w:tcBorders>
              <w:left w:val="single" w:sz="4" w:space="0" w:color="000000"/>
              <w:bottom w:val="single" w:sz="4" w:space="0" w:color="000000"/>
            </w:tcBorders>
          </w:tcPr>
          <w:p w:rsidR="00D45B24" w:rsidRDefault="00306A35">
            <w:pPr>
              <w:pStyle w:val="Corpsdetexte"/>
            </w:pPr>
            <w:r>
              <w:t>C2MI</w:t>
            </w:r>
          </w:p>
        </w:tc>
        <w:tc>
          <w:tcPr>
            <w:tcW w:w="4989" w:type="dxa"/>
            <w:tcBorders>
              <w:left w:val="single" w:sz="4" w:space="0" w:color="000000"/>
              <w:bottom w:val="single" w:sz="4" w:space="0" w:color="000000"/>
              <w:right w:val="single" w:sz="4" w:space="0" w:color="000000"/>
            </w:tcBorders>
          </w:tcPr>
          <w:p w:rsidR="00D45B24" w:rsidRDefault="00D45B24">
            <w:pPr>
              <w:pStyle w:val="Contenudetableau"/>
            </w:pPr>
          </w:p>
        </w:tc>
      </w:tr>
      <w:tr w:rsidR="00D45B24">
        <w:tc>
          <w:tcPr>
            <w:tcW w:w="4988" w:type="dxa"/>
            <w:tcBorders>
              <w:left w:val="single" w:sz="4" w:space="0" w:color="000000"/>
              <w:bottom w:val="single" w:sz="4" w:space="0" w:color="000000"/>
            </w:tcBorders>
          </w:tcPr>
          <w:p w:rsidR="00D45B24" w:rsidRDefault="00306A35">
            <w:pPr>
              <w:pStyle w:val="Corpsdetexte"/>
            </w:pPr>
            <w:r>
              <w:t>Forge DC</w:t>
            </w:r>
          </w:p>
        </w:tc>
        <w:tc>
          <w:tcPr>
            <w:tcW w:w="4989" w:type="dxa"/>
            <w:tcBorders>
              <w:left w:val="single" w:sz="4" w:space="0" w:color="000000"/>
              <w:bottom w:val="single" w:sz="4" w:space="0" w:color="000000"/>
              <w:right w:val="single" w:sz="4" w:space="0" w:color="000000"/>
            </w:tcBorders>
          </w:tcPr>
          <w:p w:rsidR="00D45B24" w:rsidRDefault="001859C7">
            <w:pPr>
              <w:pStyle w:val="Contenudetableau"/>
            </w:pPr>
            <w:hyperlink r:id="rId45">
              <w:r w:rsidR="00306A35">
                <w:rPr>
                  <w:rStyle w:val="Lienhypertexte"/>
                </w:rPr>
                <w:t>http://forgedc.pages.forge-dc.cloudmi.minint.fr/forge-doc/</w:t>
              </w:r>
            </w:hyperlink>
          </w:p>
        </w:tc>
      </w:tr>
      <w:tr w:rsidR="00D45B24">
        <w:tc>
          <w:tcPr>
            <w:tcW w:w="4988" w:type="dxa"/>
            <w:tcBorders>
              <w:left w:val="single" w:sz="4" w:space="0" w:color="000000"/>
              <w:bottom w:val="single" w:sz="4" w:space="0" w:color="000000"/>
            </w:tcBorders>
          </w:tcPr>
          <w:p w:rsidR="00D45B24" w:rsidRDefault="00306A35">
            <w:pPr>
              <w:pStyle w:val="Corpsdetexte"/>
            </w:pPr>
            <w:r>
              <w:t>CIMI</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rPr>
                <w:rStyle w:val="InternetLink"/>
              </w:rPr>
              <w:t>http:// wiki.cimi.ext.minint.fr</w:t>
            </w:r>
          </w:p>
        </w:tc>
      </w:tr>
      <w:tr w:rsidR="00D45B24">
        <w:tc>
          <w:tcPr>
            <w:tcW w:w="4988" w:type="dxa"/>
            <w:tcBorders>
              <w:left w:val="single" w:sz="4" w:space="0" w:color="000000"/>
              <w:bottom w:val="single" w:sz="4" w:space="0" w:color="000000"/>
            </w:tcBorders>
          </w:tcPr>
          <w:p w:rsidR="00D45B24" w:rsidRDefault="00306A35">
            <w:pPr>
              <w:pStyle w:val="Corpsdetexte"/>
            </w:pPr>
            <w:r>
              <w:t>Catalogue API MI</w:t>
            </w:r>
          </w:p>
        </w:tc>
        <w:tc>
          <w:tcPr>
            <w:tcW w:w="4989" w:type="dxa"/>
            <w:tcBorders>
              <w:left w:val="single" w:sz="4" w:space="0" w:color="000000"/>
              <w:bottom w:val="single" w:sz="4" w:space="0" w:color="000000"/>
              <w:right w:val="single" w:sz="4" w:space="0" w:color="000000"/>
            </w:tcBorders>
          </w:tcPr>
          <w:p w:rsidR="00D45B24" w:rsidRDefault="001859C7">
            <w:pPr>
              <w:pStyle w:val="Contenudetableau"/>
            </w:pPr>
            <w:hyperlink r:id="rId46">
              <w:r w:rsidR="00306A35">
                <w:rPr>
                  <w:rStyle w:val="Lienhypertexte"/>
                </w:rPr>
                <w:t>http://api.minint.fr</w:t>
              </w:r>
            </w:hyperlink>
          </w:p>
        </w:tc>
      </w:tr>
      <w:tr w:rsidR="00D45B24">
        <w:tc>
          <w:tcPr>
            <w:tcW w:w="4988" w:type="dxa"/>
            <w:tcBorders>
              <w:left w:val="single" w:sz="4" w:space="0" w:color="000000"/>
              <w:bottom w:val="single" w:sz="4" w:space="0" w:color="000000"/>
            </w:tcBorders>
          </w:tcPr>
          <w:p w:rsidR="00D45B24" w:rsidRDefault="00306A35">
            <w:pPr>
              <w:pStyle w:val="Corpsdetexte"/>
            </w:pPr>
            <w:r>
              <w:t>MGMSIC</w:t>
            </w:r>
          </w:p>
        </w:tc>
        <w:tc>
          <w:tcPr>
            <w:tcW w:w="4989" w:type="dxa"/>
            <w:tcBorders>
              <w:left w:val="single" w:sz="4" w:space="0" w:color="000000"/>
              <w:bottom w:val="single" w:sz="4" w:space="0" w:color="000000"/>
              <w:right w:val="single" w:sz="4" w:space="0" w:color="000000"/>
            </w:tcBorders>
          </w:tcPr>
          <w:p w:rsidR="00D45B24" w:rsidRDefault="001859C7">
            <w:pPr>
              <w:pStyle w:val="Contenudetableau"/>
            </w:pPr>
            <w:hyperlink r:id="rId47">
              <w:r w:rsidR="00306A35">
                <w:rPr>
                  <w:rStyle w:val="Lienhypertexte"/>
                </w:rPr>
                <w:t>http://mgmsic.minint.fr/</w:t>
              </w:r>
            </w:hyperlink>
          </w:p>
        </w:tc>
      </w:tr>
      <w:tr w:rsidR="00D45B24">
        <w:tc>
          <w:tcPr>
            <w:tcW w:w="4988" w:type="dxa"/>
            <w:tcBorders>
              <w:left w:val="single" w:sz="4" w:space="0" w:color="000000"/>
              <w:bottom w:val="single" w:sz="4" w:space="0" w:color="000000"/>
            </w:tcBorders>
          </w:tcPr>
          <w:p w:rsidR="00D45B24" w:rsidRDefault="00306A35">
            <w:pPr>
              <w:pStyle w:val="Corpsdetexte"/>
            </w:pPr>
            <w:r>
              <w:t>DINUM</w:t>
            </w:r>
          </w:p>
        </w:tc>
        <w:tc>
          <w:tcPr>
            <w:tcW w:w="4989" w:type="dxa"/>
            <w:tcBorders>
              <w:left w:val="single" w:sz="4" w:space="0" w:color="000000"/>
              <w:bottom w:val="single" w:sz="4" w:space="0" w:color="000000"/>
              <w:right w:val="single" w:sz="4" w:space="0" w:color="000000"/>
            </w:tcBorders>
          </w:tcPr>
          <w:p w:rsidR="00D45B24" w:rsidRDefault="001859C7">
            <w:pPr>
              <w:pStyle w:val="Contenudetableau"/>
            </w:pPr>
            <w:hyperlink r:id="rId48">
              <w:r w:rsidR="00306A35">
                <w:rPr>
                  <w:rStyle w:val="Lienhypertexte"/>
                </w:rPr>
                <w:t>https://www.numerique.gouv.fr/</w:t>
              </w:r>
            </w:hyperlink>
          </w:p>
        </w:tc>
      </w:tr>
      <w:tr w:rsidR="00D45B24">
        <w:tc>
          <w:tcPr>
            <w:tcW w:w="4988" w:type="dxa"/>
            <w:tcBorders>
              <w:left w:val="single" w:sz="4" w:space="0" w:color="000000"/>
              <w:bottom w:val="single" w:sz="4" w:space="0" w:color="000000"/>
            </w:tcBorders>
          </w:tcPr>
          <w:p w:rsidR="00D45B24" w:rsidRDefault="00306A35">
            <w:pPr>
              <w:pStyle w:val="Corpsdetexte"/>
            </w:pPr>
            <w:r>
              <w:t>RESANA</w:t>
            </w:r>
          </w:p>
        </w:tc>
        <w:tc>
          <w:tcPr>
            <w:tcW w:w="4989" w:type="dxa"/>
            <w:tcBorders>
              <w:left w:val="single" w:sz="4" w:space="0" w:color="000000"/>
              <w:bottom w:val="single" w:sz="4" w:space="0" w:color="000000"/>
              <w:right w:val="single" w:sz="4" w:space="0" w:color="000000"/>
            </w:tcBorders>
          </w:tcPr>
          <w:p w:rsidR="00D45B24" w:rsidRDefault="001859C7">
            <w:pPr>
              <w:pStyle w:val="Contenudetableau"/>
            </w:pPr>
            <w:hyperlink r:id="rId49">
              <w:r w:rsidR="00306A35">
                <w:rPr>
                  <w:rStyle w:val="Lienhypertexte"/>
                </w:rPr>
                <w:t>https://resana.numerique.gouv.fr</w:t>
              </w:r>
            </w:hyperlink>
          </w:p>
        </w:tc>
      </w:tr>
      <w:tr w:rsidR="00D45B24">
        <w:tc>
          <w:tcPr>
            <w:tcW w:w="4988" w:type="dxa"/>
            <w:tcBorders>
              <w:left w:val="single" w:sz="4" w:space="0" w:color="000000"/>
              <w:bottom w:val="single" w:sz="4" w:space="0" w:color="000000"/>
            </w:tcBorders>
          </w:tcPr>
          <w:p w:rsidR="00D45B24" w:rsidRDefault="00306A35">
            <w:pPr>
              <w:pStyle w:val="Corpsdetexte"/>
            </w:pPr>
            <w:r>
              <w:t>Stratégie d’API</w:t>
            </w:r>
          </w:p>
        </w:tc>
        <w:tc>
          <w:tcPr>
            <w:tcW w:w="4989" w:type="dxa"/>
            <w:tcBorders>
              <w:left w:val="single" w:sz="4" w:space="0" w:color="000000"/>
              <w:bottom w:val="single" w:sz="4" w:space="0" w:color="000000"/>
              <w:right w:val="single" w:sz="4" w:space="0" w:color="000000"/>
            </w:tcBorders>
          </w:tcPr>
          <w:p w:rsidR="00D45B24" w:rsidRDefault="001859C7">
            <w:pPr>
              <w:pStyle w:val="Contenudetableau"/>
            </w:pPr>
            <w:hyperlink r:id="rId50">
              <w:r w:rsidR="00306A35">
                <w:rPr>
                  <w:rStyle w:val="Lienhypertexte"/>
                </w:rPr>
                <w:t>http://cct.sg.minint.fr/strategie-api/sommaire.html</w:t>
              </w:r>
            </w:hyperlink>
          </w:p>
        </w:tc>
      </w:tr>
      <w:tr w:rsidR="00D45B24">
        <w:tc>
          <w:tcPr>
            <w:tcW w:w="4988" w:type="dxa"/>
            <w:tcBorders>
              <w:left w:val="single" w:sz="4" w:space="0" w:color="000000"/>
              <w:bottom w:val="single" w:sz="4" w:space="0" w:color="000000"/>
            </w:tcBorders>
          </w:tcPr>
          <w:p w:rsidR="00D45B24" w:rsidRDefault="00306A35">
            <w:pPr>
              <w:pStyle w:val="Corpsdetexte"/>
            </w:pPr>
            <w:r>
              <w:t>Procédures d’Exploitation de la sécurité</w:t>
            </w:r>
          </w:p>
        </w:tc>
        <w:tc>
          <w:tcPr>
            <w:tcW w:w="4989" w:type="dxa"/>
            <w:tcBorders>
              <w:left w:val="single" w:sz="4" w:space="0" w:color="000000"/>
              <w:bottom w:val="single" w:sz="4" w:space="0" w:color="000000"/>
              <w:right w:val="single" w:sz="4" w:space="0" w:color="000000"/>
            </w:tcBorders>
          </w:tcPr>
          <w:p w:rsidR="00D45B24" w:rsidRDefault="001859C7">
            <w:pPr>
              <w:pStyle w:val="Contenudetableau"/>
            </w:pPr>
            <w:hyperlink r:id="rId51">
              <w:r w:rsidR="00306A35">
                <w:rPr>
                  <w:rStyle w:val="Lienhypertexte"/>
                </w:rPr>
                <w:t>http://dtnum.minint.fr/index.php/la-s-s-i/pes</w:t>
              </w:r>
            </w:hyperlink>
          </w:p>
        </w:tc>
      </w:tr>
    </w:tbl>
    <w:p w:rsidR="00D45B24" w:rsidRDefault="00D45B24">
      <w:pPr>
        <w:pStyle w:val="Corpsdetexte"/>
      </w:pPr>
    </w:p>
    <w:p w:rsidR="00D45B24" w:rsidRDefault="00D45B24">
      <w:pPr>
        <w:pStyle w:val="Corpsdetexte"/>
      </w:pPr>
    </w:p>
    <w:p w:rsidR="00D45B24" w:rsidRDefault="00306A35">
      <w:pPr>
        <w:pStyle w:val="Titre2"/>
      </w:pPr>
      <w:r>
        <w:t xml:space="preserve"> </w:t>
      </w:r>
      <w:bookmarkStart w:id="737" w:name="_Toc186464761"/>
      <w:r>
        <w:t>D</w:t>
      </w:r>
      <w:bookmarkStart w:id="738" w:name="_Toc177660809_Copie_1"/>
      <w:bookmarkStart w:id="739" w:name="_Toc177652688_Copie_1"/>
      <w:bookmarkStart w:id="740" w:name="_Toc177652224_Copie_1"/>
      <w:bookmarkStart w:id="741" w:name="_Toc177569045_Copie_1"/>
      <w:r>
        <w:t>éfinitions métier</w:t>
      </w:r>
      <w:bookmarkEnd w:id="737"/>
      <w:bookmarkEnd w:id="738"/>
      <w:bookmarkEnd w:id="739"/>
      <w:bookmarkEnd w:id="740"/>
      <w:bookmarkEnd w:id="741"/>
    </w:p>
    <w:p w:rsidR="00D45B24" w:rsidRDefault="00306A35">
      <w:pPr>
        <w:pStyle w:val="Normal1"/>
        <w:rPr>
          <w:i/>
          <w:iCs/>
          <w:shd w:val="clear" w:color="auto" w:fill="FFFF00"/>
        </w:rPr>
      </w:pPr>
      <w:r>
        <w:rPr>
          <w:i/>
          <w:iCs/>
          <w:shd w:val="clear" w:color="auto" w:fill="FFFF00"/>
        </w:rPr>
        <w:t>{ A compléter }</w:t>
      </w:r>
    </w:p>
    <w:p w:rsidR="00D45B24" w:rsidRDefault="00D45B24">
      <w:pPr>
        <w:pStyle w:val="Normal1"/>
        <w:rPr>
          <w:i/>
          <w:iCs/>
          <w:shd w:val="clear" w:color="auto" w:fill="FFFF00"/>
        </w:rPr>
      </w:pP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5043"/>
        <w:gridCol w:w="5045"/>
      </w:tblGrid>
      <w:tr w:rsidR="00D45B24">
        <w:trPr>
          <w:tblHeader/>
        </w:trPr>
        <w:tc>
          <w:tcPr>
            <w:tcW w:w="4988" w:type="dxa"/>
            <w:tcBorders>
              <w:top w:val="single" w:sz="4" w:space="0" w:color="000000"/>
              <w:left w:val="single" w:sz="4" w:space="0" w:color="000000"/>
              <w:bottom w:val="single" w:sz="4" w:space="0" w:color="000000"/>
            </w:tcBorders>
          </w:tcPr>
          <w:p w:rsidR="00D45B24" w:rsidRDefault="00306A35">
            <w:pPr>
              <w:pStyle w:val="Contenudetableau"/>
              <w:rPr>
                <w:rFonts w:ascii="Arial" w:eastAsia="Arial" w:hAnsi="Arial" w:cs="Arial"/>
              </w:rPr>
            </w:pPr>
            <w:r>
              <w:rPr>
                <w:rFonts w:ascii="Arial" w:eastAsia="Arial" w:hAnsi="Arial" w:cs="Arial"/>
              </w:rPr>
              <w:t>Termes</w:t>
            </w:r>
          </w:p>
        </w:tc>
        <w:tc>
          <w:tcPr>
            <w:tcW w:w="4989" w:type="dxa"/>
            <w:tcBorders>
              <w:top w:val="single" w:sz="4" w:space="0" w:color="000000"/>
              <w:left w:val="single" w:sz="4" w:space="0" w:color="000000"/>
              <w:bottom w:val="single" w:sz="4" w:space="0" w:color="000000"/>
              <w:right w:val="single" w:sz="4" w:space="0" w:color="000000"/>
            </w:tcBorders>
          </w:tcPr>
          <w:p w:rsidR="00D45B24" w:rsidRDefault="00306A35">
            <w:pPr>
              <w:pStyle w:val="Contenudetableau"/>
              <w:rPr>
                <w:rFonts w:ascii="Arial" w:eastAsia="Arial" w:hAnsi="Arial" w:cs="Arial"/>
              </w:rPr>
            </w:pPr>
            <w:r>
              <w:rPr>
                <w:rFonts w:ascii="Arial" w:eastAsia="Arial" w:hAnsi="Arial" w:cs="Arial"/>
              </w:rPr>
              <w:t>Définitions</w:t>
            </w:r>
          </w:p>
        </w:tc>
      </w:tr>
      <w:tr w:rsidR="00D45B24">
        <w:tc>
          <w:tcPr>
            <w:tcW w:w="4988" w:type="dxa"/>
            <w:tcBorders>
              <w:left w:val="single" w:sz="4" w:space="0" w:color="000000"/>
              <w:bottom w:val="single" w:sz="4" w:space="0" w:color="000000"/>
            </w:tcBorders>
          </w:tcPr>
          <w:p w:rsidR="00D45B24" w:rsidRDefault="00D45B24">
            <w:pPr>
              <w:pStyle w:val="Contenudetableau"/>
              <w:rPr>
                <w:rFonts w:ascii="Arial" w:eastAsia="Arial" w:hAnsi="Arial" w:cs="Arial"/>
              </w:rPr>
            </w:pPr>
          </w:p>
        </w:tc>
        <w:tc>
          <w:tcPr>
            <w:tcW w:w="4989" w:type="dxa"/>
            <w:tcBorders>
              <w:left w:val="single" w:sz="4" w:space="0" w:color="000000"/>
              <w:bottom w:val="single" w:sz="4" w:space="0" w:color="000000"/>
              <w:right w:val="single" w:sz="4" w:space="0" w:color="000000"/>
            </w:tcBorders>
          </w:tcPr>
          <w:p w:rsidR="00D45B24" w:rsidRDefault="00D45B24">
            <w:pPr>
              <w:pStyle w:val="Contenudetableau"/>
              <w:rPr>
                <w:rFonts w:ascii="Arial" w:eastAsia="Arial" w:hAnsi="Arial" w:cs="Arial"/>
              </w:rPr>
            </w:pPr>
          </w:p>
        </w:tc>
      </w:tr>
    </w:tbl>
    <w:p w:rsidR="00D45B24" w:rsidRDefault="00D45B24">
      <w:pPr>
        <w:rPr>
          <w:i/>
          <w:iCs/>
          <w:shd w:val="clear" w:color="auto" w:fill="FFFF00"/>
        </w:rPr>
      </w:pPr>
    </w:p>
    <w:p w:rsidR="00D45B24" w:rsidRDefault="00306A35">
      <w:pPr>
        <w:pStyle w:val="Titre2"/>
      </w:pPr>
      <w:bookmarkStart w:id="742" w:name="_Toc177569046_Copie_1"/>
      <w:bookmarkStart w:id="743" w:name="_Toc177652225_Copie_1"/>
      <w:bookmarkStart w:id="744" w:name="_Toc177652689_Copie_1"/>
      <w:bookmarkStart w:id="745" w:name="_Toc177660810_Copie_1"/>
      <w:r>
        <w:lastRenderedPageBreak/>
        <w:t xml:space="preserve"> </w:t>
      </w:r>
      <w:bookmarkStart w:id="746" w:name="_Toc186464762"/>
      <w:r>
        <w:t>Définitions techniques</w:t>
      </w:r>
      <w:bookmarkEnd w:id="742"/>
      <w:bookmarkEnd w:id="743"/>
      <w:bookmarkEnd w:id="744"/>
      <w:bookmarkEnd w:id="745"/>
      <w:bookmarkEnd w:id="746"/>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5043"/>
        <w:gridCol w:w="5045"/>
      </w:tblGrid>
      <w:tr w:rsidR="00D45B24">
        <w:trPr>
          <w:tblHeader/>
        </w:trPr>
        <w:tc>
          <w:tcPr>
            <w:tcW w:w="4988" w:type="dxa"/>
            <w:tcBorders>
              <w:top w:val="single" w:sz="4" w:space="0" w:color="000000"/>
              <w:left w:val="single" w:sz="4" w:space="0" w:color="000000"/>
              <w:bottom w:val="single" w:sz="4" w:space="0" w:color="000000"/>
            </w:tcBorders>
          </w:tcPr>
          <w:p w:rsidR="00D45B24" w:rsidRDefault="00306A35">
            <w:pPr>
              <w:pStyle w:val="Contenudetableau"/>
            </w:pPr>
            <w:r>
              <w:t>Termes</w:t>
            </w:r>
          </w:p>
        </w:tc>
        <w:tc>
          <w:tcPr>
            <w:tcW w:w="4989" w:type="dxa"/>
            <w:tcBorders>
              <w:top w:val="single" w:sz="4" w:space="0" w:color="000000"/>
              <w:left w:val="single" w:sz="4" w:space="0" w:color="000000"/>
              <w:bottom w:val="single" w:sz="4" w:space="0" w:color="000000"/>
              <w:right w:val="single" w:sz="4" w:space="0" w:color="000000"/>
            </w:tcBorders>
          </w:tcPr>
          <w:p w:rsidR="00D45B24" w:rsidRDefault="00306A35">
            <w:pPr>
              <w:pStyle w:val="Contenudetableau"/>
            </w:pPr>
            <w:r>
              <w:t>Définitions</w:t>
            </w:r>
          </w:p>
        </w:tc>
      </w:tr>
      <w:tr w:rsidR="00D45B24">
        <w:tc>
          <w:tcPr>
            <w:tcW w:w="4988" w:type="dxa"/>
            <w:tcBorders>
              <w:left w:val="single" w:sz="4" w:space="0" w:color="000000"/>
              <w:bottom w:val="single" w:sz="4" w:space="0" w:color="000000"/>
            </w:tcBorders>
          </w:tcPr>
          <w:p w:rsidR="00D45B24" w:rsidRDefault="00306A35">
            <w:pPr>
              <w:pStyle w:val="Contenudetableau"/>
            </w:pPr>
            <w:r>
              <w:t>ACID</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Atomicité, Cohérence, Isolation et Durabilité.</w:t>
            </w:r>
          </w:p>
          <w:p w:rsidR="00D45B24" w:rsidRDefault="00306A35">
            <w:pPr>
              <w:pStyle w:val="Normal1"/>
              <w:rPr>
                <w:lang w:eastAsia="fr-FR"/>
              </w:rPr>
            </w:pPr>
            <w:r>
              <w:rPr>
                <w:lang w:eastAsia="fr-FR"/>
              </w:rPr>
              <w:t>Les propriétés ACID (atomicité, cohérence, isolation et durabilité) sont un ensemble de propriétés qui garantissent qu’une transaction informatique est exécutée de façon fiable.</w:t>
            </w:r>
          </w:p>
        </w:tc>
      </w:tr>
      <w:tr w:rsidR="00601703">
        <w:tc>
          <w:tcPr>
            <w:tcW w:w="4988" w:type="dxa"/>
            <w:tcBorders>
              <w:left w:val="single" w:sz="4" w:space="0" w:color="000000"/>
              <w:bottom w:val="single" w:sz="4" w:space="0" w:color="000000"/>
            </w:tcBorders>
          </w:tcPr>
          <w:p w:rsidR="00601703" w:rsidRDefault="00601703">
            <w:pPr>
              <w:pStyle w:val="Contenudetableau"/>
            </w:pPr>
            <w:r>
              <w:t>ADU</w:t>
            </w:r>
          </w:p>
        </w:tc>
        <w:tc>
          <w:tcPr>
            <w:tcW w:w="4989" w:type="dxa"/>
            <w:tcBorders>
              <w:left w:val="single" w:sz="4" w:space="0" w:color="000000"/>
              <w:bottom w:val="single" w:sz="4" w:space="0" w:color="000000"/>
              <w:right w:val="single" w:sz="4" w:space="0" w:color="000000"/>
            </w:tcBorders>
          </w:tcPr>
          <w:p w:rsidR="00601703" w:rsidRDefault="00601703">
            <w:pPr>
              <w:pStyle w:val="Contenudetableau"/>
            </w:pPr>
            <w:r>
              <w:t>A définir ultérieurement.</w:t>
            </w:r>
          </w:p>
        </w:tc>
      </w:tr>
      <w:tr w:rsidR="00D45B24">
        <w:tc>
          <w:tcPr>
            <w:tcW w:w="4988" w:type="dxa"/>
            <w:tcBorders>
              <w:left w:val="single" w:sz="4" w:space="0" w:color="000000"/>
              <w:bottom w:val="single" w:sz="4" w:space="0" w:color="000000"/>
            </w:tcBorders>
          </w:tcPr>
          <w:p w:rsidR="00D45B24" w:rsidRDefault="00306A35">
            <w:pPr>
              <w:pStyle w:val="Contenudetableau"/>
            </w:pPr>
            <w:r>
              <w:t>API</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Application Programming Interface.</w:t>
            </w:r>
            <w:r>
              <w:br/>
              <w:t>C’est un ensemble normalisé de classes, de méthodes, de fonctions et de constantes qui sert de façade par laquelle un logiciel offre des services à d’autres logiciels.</w:t>
            </w:r>
          </w:p>
        </w:tc>
      </w:tr>
      <w:tr w:rsidR="00D45B24">
        <w:tc>
          <w:tcPr>
            <w:tcW w:w="4988" w:type="dxa"/>
            <w:tcBorders>
              <w:left w:val="single" w:sz="4" w:space="0" w:color="000000"/>
              <w:bottom w:val="single" w:sz="4" w:space="0" w:color="000000"/>
            </w:tcBorders>
          </w:tcPr>
          <w:p w:rsidR="00D45B24" w:rsidRDefault="00306A35">
            <w:pPr>
              <w:pStyle w:val="Contenudetableau"/>
            </w:pPr>
            <w:r>
              <w:t>CCT</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Cadre de Cohérence Technique</w:t>
            </w:r>
          </w:p>
        </w:tc>
      </w:tr>
      <w:tr w:rsidR="00D45B24">
        <w:tc>
          <w:tcPr>
            <w:tcW w:w="4988" w:type="dxa"/>
            <w:tcBorders>
              <w:left w:val="single" w:sz="4" w:space="0" w:color="000000"/>
              <w:bottom w:val="single" w:sz="4" w:space="0" w:color="000000"/>
            </w:tcBorders>
          </w:tcPr>
          <w:p w:rsidR="00D45B24" w:rsidRDefault="00306A35">
            <w:pPr>
              <w:pStyle w:val="Contenudetableau"/>
            </w:pPr>
            <w:r>
              <w:t>CSU</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Centre du Soutien aux Utilisateurs</w:t>
            </w:r>
          </w:p>
        </w:tc>
      </w:tr>
      <w:tr w:rsidR="00D45B24">
        <w:tc>
          <w:tcPr>
            <w:tcW w:w="4988" w:type="dxa"/>
            <w:tcBorders>
              <w:left w:val="single" w:sz="4" w:space="0" w:color="000000"/>
              <w:bottom w:val="single" w:sz="4" w:space="0" w:color="000000"/>
            </w:tcBorders>
          </w:tcPr>
          <w:p w:rsidR="00D45B24" w:rsidRDefault="00306A35">
            <w:pPr>
              <w:pStyle w:val="Contenudetableau"/>
            </w:pPr>
            <w:r>
              <w:t>DAG</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Dossier d’Architecture Générale.</w:t>
            </w:r>
          </w:p>
          <w:p w:rsidR="00D45B24" w:rsidRDefault="00306A35">
            <w:pPr>
              <w:pStyle w:val="Contenudetableau"/>
            </w:pPr>
            <w:r>
              <w:t>Il a pour objectif de représenter les choix qui conditionnent la construction d’une application web. Il centralise et standardise les informations principales pour les différents services dans chacun de leur domaine.</w:t>
            </w:r>
          </w:p>
        </w:tc>
      </w:tr>
      <w:tr w:rsidR="00D45B24">
        <w:tc>
          <w:tcPr>
            <w:tcW w:w="4988" w:type="dxa"/>
            <w:tcBorders>
              <w:left w:val="single" w:sz="4" w:space="0" w:color="000000"/>
              <w:bottom w:val="single" w:sz="4" w:space="0" w:color="000000"/>
            </w:tcBorders>
          </w:tcPr>
          <w:p w:rsidR="00D45B24" w:rsidRDefault="00306A35">
            <w:pPr>
              <w:pStyle w:val="Contenudetableau"/>
            </w:pPr>
            <w:r>
              <w:t>DMIA</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Durée Maximale d’Interruption Admissible.</w:t>
            </w:r>
          </w:p>
          <w:p w:rsidR="00D45B24" w:rsidRDefault="00306A35">
            <w:pPr>
              <w:pStyle w:val="Normal1"/>
              <w:rPr>
                <w:lang w:eastAsia="fr-FR"/>
              </w:rPr>
            </w:pPr>
            <w:r>
              <w:rPr>
                <w:lang w:eastAsia="fr-FR"/>
              </w:rPr>
              <w:t>Elle est l’expression de besoin de disponibilité des différents métiers ou services, dans une organisation.</w:t>
            </w:r>
          </w:p>
        </w:tc>
      </w:tr>
      <w:tr w:rsidR="00D45B24">
        <w:tc>
          <w:tcPr>
            <w:tcW w:w="4988" w:type="dxa"/>
            <w:tcBorders>
              <w:left w:val="single" w:sz="4" w:space="0" w:color="000000"/>
              <w:bottom w:val="single" w:sz="4" w:space="0" w:color="000000"/>
            </w:tcBorders>
          </w:tcPr>
          <w:p w:rsidR="00D45B24" w:rsidRDefault="00306A35">
            <w:pPr>
              <w:pStyle w:val="Contenudetableau"/>
            </w:pPr>
            <w:r>
              <w:t>FI</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Fournisseur d’identités</w:t>
            </w:r>
          </w:p>
        </w:tc>
      </w:tr>
      <w:tr w:rsidR="00D45B24">
        <w:tc>
          <w:tcPr>
            <w:tcW w:w="4988" w:type="dxa"/>
            <w:tcBorders>
              <w:left w:val="single" w:sz="4" w:space="0" w:color="000000"/>
              <w:bottom w:val="single" w:sz="4" w:space="0" w:color="000000"/>
            </w:tcBorders>
          </w:tcPr>
          <w:p w:rsidR="00D45B24" w:rsidRDefault="00306A35">
            <w:pPr>
              <w:pStyle w:val="Contenudetableau"/>
            </w:pPr>
            <w:r>
              <w:t>Framework</w:t>
            </w:r>
          </w:p>
        </w:tc>
        <w:tc>
          <w:tcPr>
            <w:tcW w:w="4989" w:type="dxa"/>
            <w:tcBorders>
              <w:left w:val="single" w:sz="4" w:space="0" w:color="000000"/>
              <w:bottom w:val="single" w:sz="4" w:space="0" w:color="000000"/>
              <w:right w:val="single" w:sz="4" w:space="0" w:color="000000"/>
            </w:tcBorders>
          </w:tcPr>
          <w:p w:rsidR="00D45B24" w:rsidRDefault="00306A35">
            <w:pPr>
              <w:pStyle w:val="Normal1"/>
              <w:rPr>
                <w:lang w:eastAsia="fr-FR"/>
              </w:rPr>
            </w:pPr>
            <w:r>
              <w:rPr>
                <w:lang w:eastAsia="fr-FR"/>
              </w:rPr>
              <w:t>Désigne un ensemble cohérent de composants logiciels structurels, qui sert à créer les fondations ainsi que les grandes lignes de tout ou partie d’un logiciel.</w:t>
            </w:r>
          </w:p>
        </w:tc>
      </w:tr>
      <w:tr w:rsidR="00D45B24">
        <w:tc>
          <w:tcPr>
            <w:tcW w:w="4988" w:type="dxa"/>
            <w:tcBorders>
              <w:left w:val="single" w:sz="4" w:space="0" w:color="000000"/>
              <w:bottom w:val="single" w:sz="4" w:space="0" w:color="000000"/>
            </w:tcBorders>
          </w:tcPr>
          <w:p w:rsidR="00D45B24" w:rsidRDefault="00306A35">
            <w:pPr>
              <w:pStyle w:val="Contenudetableau"/>
            </w:pPr>
            <w:r>
              <w:t>GDROLEX</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Gestion Des Rôles Exceptionnels</w:t>
            </w:r>
          </w:p>
        </w:tc>
      </w:tr>
      <w:tr w:rsidR="00D45B24">
        <w:tc>
          <w:tcPr>
            <w:tcW w:w="4988" w:type="dxa"/>
            <w:tcBorders>
              <w:left w:val="single" w:sz="4" w:space="0" w:color="000000"/>
              <w:bottom w:val="single" w:sz="4" w:space="0" w:color="000000"/>
            </w:tcBorders>
          </w:tcPr>
          <w:p w:rsidR="00D45B24" w:rsidRDefault="00306A35">
            <w:pPr>
              <w:pStyle w:val="Contenudetableau"/>
            </w:pPr>
            <w:r>
              <w:t>IdP</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Identity Provider ou fournisseur d’identité en anglais</w:t>
            </w:r>
          </w:p>
        </w:tc>
      </w:tr>
      <w:tr w:rsidR="00D45B24">
        <w:tc>
          <w:tcPr>
            <w:tcW w:w="4988" w:type="dxa"/>
            <w:tcBorders>
              <w:left w:val="single" w:sz="4" w:space="0" w:color="000000"/>
              <w:bottom w:val="single" w:sz="4" w:space="0" w:color="000000"/>
            </w:tcBorders>
          </w:tcPr>
          <w:p w:rsidR="00D45B24" w:rsidRDefault="00306A35">
            <w:pPr>
              <w:pStyle w:val="Contenudetableau"/>
            </w:pPr>
            <w:r>
              <w:t>MCD</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Modèle Conceptuel de Données.</w:t>
            </w:r>
            <w:r>
              <w:br/>
            </w:r>
            <w:r>
              <w:rPr>
                <w:lang w:eastAsia="fr-FR"/>
              </w:rPr>
              <w:t>C’est une représentation graphique de haut niveau qui permet facilement et simplement de comprendre comment les différentes données sont liés entre elles</w:t>
            </w:r>
          </w:p>
        </w:tc>
      </w:tr>
      <w:tr w:rsidR="00D45B24">
        <w:tc>
          <w:tcPr>
            <w:tcW w:w="4988" w:type="dxa"/>
            <w:tcBorders>
              <w:left w:val="single" w:sz="4" w:space="0" w:color="000000"/>
              <w:bottom w:val="single" w:sz="4" w:space="0" w:color="000000"/>
            </w:tcBorders>
          </w:tcPr>
          <w:p w:rsidR="00D45B24" w:rsidRDefault="00306A35">
            <w:pPr>
              <w:pStyle w:val="Normal1"/>
              <w:rPr>
                <w:lang w:eastAsia="fr-FR"/>
              </w:rPr>
            </w:pPr>
            <w:r>
              <w:rPr>
                <w:lang w:eastAsia="fr-FR"/>
              </w:rPr>
              <w:t>Minification</w:t>
            </w:r>
          </w:p>
        </w:tc>
        <w:tc>
          <w:tcPr>
            <w:tcW w:w="4989" w:type="dxa"/>
            <w:tcBorders>
              <w:left w:val="single" w:sz="4" w:space="0" w:color="000000"/>
              <w:bottom w:val="single" w:sz="4" w:space="0" w:color="000000"/>
              <w:right w:val="single" w:sz="4" w:space="0" w:color="000000"/>
            </w:tcBorders>
          </w:tcPr>
          <w:p w:rsidR="00D45B24" w:rsidRDefault="00306A35">
            <w:pPr>
              <w:pStyle w:val="Normal1"/>
              <w:rPr>
                <w:lang w:eastAsia="fr-FR"/>
              </w:rPr>
            </w:pPr>
            <w:r>
              <w:rPr>
                <w:lang w:eastAsia="fr-FR"/>
              </w:rPr>
              <w:t>Processus utilisé pour réduire la taille du code</w:t>
            </w:r>
          </w:p>
        </w:tc>
      </w:tr>
      <w:tr w:rsidR="00D45B24">
        <w:tc>
          <w:tcPr>
            <w:tcW w:w="4988" w:type="dxa"/>
            <w:tcBorders>
              <w:left w:val="single" w:sz="4" w:space="0" w:color="000000"/>
              <w:bottom w:val="single" w:sz="4" w:space="0" w:color="000000"/>
            </w:tcBorders>
          </w:tcPr>
          <w:p w:rsidR="00D45B24" w:rsidRDefault="00306A35">
            <w:pPr>
              <w:pStyle w:val="Contenudetableau"/>
            </w:pPr>
            <w:r>
              <w:t>OIDC</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OpenId CONNECT</w:t>
            </w:r>
          </w:p>
        </w:tc>
      </w:tr>
      <w:tr w:rsidR="00D45B24">
        <w:tc>
          <w:tcPr>
            <w:tcW w:w="4988" w:type="dxa"/>
            <w:tcBorders>
              <w:left w:val="single" w:sz="4" w:space="0" w:color="000000"/>
              <w:bottom w:val="single" w:sz="4" w:space="0" w:color="000000"/>
            </w:tcBorders>
          </w:tcPr>
          <w:p w:rsidR="00D45B24" w:rsidRDefault="00306A35">
            <w:pPr>
              <w:pStyle w:val="Contenudetableau"/>
            </w:pPr>
            <w:r>
              <w:lastRenderedPageBreak/>
              <w:t>PAI</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Projet Application Infrastructure</w:t>
            </w:r>
          </w:p>
        </w:tc>
      </w:tr>
      <w:tr w:rsidR="00D45B24">
        <w:tc>
          <w:tcPr>
            <w:tcW w:w="4988" w:type="dxa"/>
            <w:tcBorders>
              <w:left w:val="single" w:sz="4" w:space="0" w:color="000000"/>
              <w:bottom w:val="single" w:sz="4" w:space="0" w:color="000000"/>
            </w:tcBorders>
          </w:tcPr>
          <w:p w:rsidR="00D45B24" w:rsidRDefault="00306A35">
            <w:pPr>
              <w:pStyle w:val="Contenudetableau"/>
            </w:pPr>
            <w:r>
              <w:t>PASSAGE</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Portail d’Accès Sécurisé au Système d’Information pour les Acteurs Gérés et Éligibles</w:t>
            </w:r>
          </w:p>
        </w:tc>
      </w:tr>
      <w:tr w:rsidR="00D45B24">
        <w:tc>
          <w:tcPr>
            <w:tcW w:w="4988" w:type="dxa"/>
            <w:tcBorders>
              <w:left w:val="single" w:sz="4" w:space="0" w:color="000000"/>
              <w:bottom w:val="single" w:sz="4" w:space="0" w:color="000000"/>
            </w:tcBorders>
          </w:tcPr>
          <w:p w:rsidR="00D45B24" w:rsidRDefault="00306A35">
            <w:pPr>
              <w:pStyle w:val="Contenudetableau"/>
            </w:pPr>
            <w:r>
              <w:t>PCA</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Plan de Continuité d’Activité.</w:t>
            </w:r>
          </w:p>
          <w:p w:rsidR="00D45B24" w:rsidRDefault="00306A35">
            <w:pPr>
              <w:pStyle w:val="Contenudetableau"/>
            </w:pPr>
            <w:r>
              <w:br/>
              <w:t>Il a pour but de garantir la survie de l’entreprise en cas de sinistre important touchant le système informatique. Il s’agit de redémarrer l’activité le plus rapidement possible avec le minimum de perte de données. Ce plan est un des points essentiels de la politique de sécurité informatique d’une entreprise.</w:t>
            </w:r>
          </w:p>
        </w:tc>
      </w:tr>
      <w:tr w:rsidR="00D45B24">
        <w:tc>
          <w:tcPr>
            <w:tcW w:w="4988" w:type="dxa"/>
            <w:tcBorders>
              <w:left w:val="single" w:sz="4" w:space="0" w:color="000000"/>
              <w:bottom w:val="single" w:sz="4" w:space="0" w:color="000000"/>
            </w:tcBorders>
          </w:tcPr>
          <w:p w:rsidR="00D45B24" w:rsidRDefault="00306A35">
            <w:pPr>
              <w:pStyle w:val="Contenudetableau"/>
            </w:pPr>
            <w:r>
              <w:t>PDMA</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Perte de Données Maximale Admissible.</w:t>
            </w:r>
          </w:p>
          <w:p w:rsidR="00D45B24" w:rsidRDefault="00306A35">
            <w:pPr>
              <w:pStyle w:val="Normal1"/>
              <w:rPr>
                <w:lang w:eastAsia="fr-FR"/>
              </w:rPr>
            </w:pPr>
            <w:r>
              <w:rPr>
                <w:lang w:eastAsia="fr-FR"/>
              </w:rPr>
              <w:t>En anglais recovery point objective (RPO) : Quantifie les données qu’un système d’information peut être amené à perdre par suite d’un incident. Usuellement, elle exprime une durée entre l’incident provoquant la perte de données et la date la plus récente des données qui seront utilisées en remplacement des données perdues. Cette durée est exprimée généralement en heures ou minutes.</w:t>
            </w:r>
          </w:p>
        </w:tc>
      </w:tr>
      <w:tr w:rsidR="00D45B24">
        <w:tc>
          <w:tcPr>
            <w:tcW w:w="4988" w:type="dxa"/>
            <w:tcBorders>
              <w:left w:val="single" w:sz="4" w:space="0" w:color="000000"/>
              <w:bottom w:val="single" w:sz="4" w:space="0" w:color="000000"/>
            </w:tcBorders>
          </w:tcPr>
          <w:p w:rsidR="00D45B24" w:rsidRDefault="00306A35">
            <w:pPr>
              <w:pStyle w:val="Contenudetableau"/>
            </w:pPr>
            <w:r>
              <w:t>PRA</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Plan de Reprise d’Activité.</w:t>
            </w:r>
          </w:p>
          <w:p w:rsidR="00D45B24" w:rsidRDefault="00306A35">
            <w:pPr>
              <w:pStyle w:val="Normal1"/>
              <w:rPr>
                <w:lang w:eastAsia="fr-FR"/>
              </w:rPr>
            </w:pPr>
            <w:r>
              <w:rPr>
                <w:lang w:eastAsia="fr-FR"/>
              </w:rPr>
              <w:t>C’est un ensemble de procédures (techniques, organisationnelles, sécurité) qui permet à une entité de prévoir par anticipation, les mécanismes pour reconstruire et remettre en route un système d’information en cas de sinistre important ou d’incident critique.</w:t>
            </w:r>
          </w:p>
        </w:tc>
      </w:tr>
      <w:tr w:rsidR="00D45B24">
        <w:tc>
          <w:tcPr>
            <w:tcW w:w="4988" w:type="dxa"/>
            <w:tcBorders>
              <w:left w:val="single" w:sz="4" w:space="0" w:color="000000"/>
              <w:bottom w:val="single" w:sz="4" w:space="0" w:color="000000"/>
            </w:tcBorders>
          </w:tcPr>
          <w:p w:rsidR="00D45B24" w:rsidRDefault="00306A35">
            <w:pPr>
              <w:pStyle w:val="Contenudetableau"/>
            </w:pPr>
            <w:r>
              <w:t>PWA</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Progressive Web App.</w:t>
            </w:r>
          </w:p>
          <w:p w:rsidR="00D45B24" w:rsidRDefault="00306A35">
            <w:pPr>
              <w:pStyle w:val="Normal1"/>
              <w:rPr>
                <w:lang w:eastAsia="fr-FR"/>
              </w:rPr>
            </w:pPr>
            <w:r>
              <w:rPr>
                <w:lang w:eastAsia="fr-FR"/>
              </w:rPr>
              <w:t>C’est une application web qui consiste en des pages ou des sites web, et qui peuvent apparaître à l’utilisateur de la même manière que les applications natives ou les applications mobiles.</w:t>
            </w:r>
          </w:p>
        </w:tc>
      </w:tr>
      <w:tr w:rsidR="00D45B24">
        <w:tc>
          <w:tcPr>
            <w:tcW w:w="4988" w:type="dxa"/>
            <w:tcBorders>
              <w:left w:val="single" w:sz="4" w:space="0" w:color="000000"/>
              <w:bottom w:val="single" w:sz="4" w:space="0" w:color="000000"/>
            </w:tcBorders>
          </w:tcPr>
          <w:p w:rsidR="00D45B24" w:rsidRDefault="00306A35">
            <w:pPr>
              <w:pStyle w:val="Contenudetableau"/>
            </w:pPr>
            <w:r>
              <w:t>RGPD</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Règlement Général sur la Protection des Données</w:t>
            </w:r>
          </w:p>
        </w:tc>
      </w:tr>
      <w:tr w:rsidR="00D45B24">
        <w:tc>
          <w:tcPr>
            <w:tcW w:w="4988" w:type="dxa"/>
            <w:tcBorders>
              <w:left w:val="single" w:sz="4" w:space="0" w:color="000000"/>
              <w:bottom w:val="single" w:sz="4" w:space="0" w:color="000000"/>
            </w:tcBorders>
          </w:tcPr>
          <w:p w:rsidR="00D45B24" w:rsidRDefault="00306A35">
            <w:pPr>
              <w:pStyle w:val="Contenudetableau"/>
            </w:pPr>
            <w:r>
              <w:t>RPO</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Recovery Point Objective</w:t>
            </w:r>
          </w:p>
        </w:tc>
      </w:tr>
      <w:tr w:rsidR="00D45B24">
        <w:tc>
          <w:tcPr>
            <w:tcW w:w="4988" w:type="dxa"/>
            <w:tcBorders>
              <w:left w:val="single" w:sz="4" w:space="0" w:color="000000"/>
              <w:bottom w:val="single" w:sz="4" w:space="0" w:color="000000"/>
            </w:tcBorders>
          </w:tcPr>
          <w:p w:rsidR="00D45B24" w:rsidRDefault="00306A35">
            <w:pPr>
              <w:pStyle w:val="Normal1"/>
              <w:rPr>
                <w:lang w:eastAsia="fr-FR"/>
              </w:rPr>
            </w:pPr>
            <w:r>
              <w:rPr>
                <w:lang w:eastAsia="fr-FR"/>
              </w:rPr>
              <w:t>Service Worker</w:t>
            </w:r>
          </w:p>
        </w:tc>
        <w:tc>
          <w:tcPr>
            <w:tcW w:w="4989" w:type="dxa"/>
            <w:tcBorders>
              <w:left w:val="single" w:sz="4" w:space="0" w:color="000000"/>
              <w:bottom w:val="single" w:sz="4" w:space="0" w:color="000000"/>
              <w:right w:val="single" w:sz="4" w:space="0" w:color="000000"/>
            </w:tcBorders>
          </w:tcPr>
          <w:p w:rsidR="00D45B24" w:rsidRDefault="00306A35">
            <w:pPr>
              <w:pStyle w:val="Normal1"/>
              <w:rPr>
                <w:lang w:eastAsia="fr-FR"/>
              </w:rPr>
            </w:pPr>
            <w:r>
              <w:rPr>
                <w:lang w:eastAsia="fr-FR"/>
              </w:rPr>
              <w:t>pour la gestion hors connexion. Il pilote l’accès et la gestion aux composants nécessaires</w:t>
            </w:r>
          </w:p>
        </w:tc>
      </w:tr>
      <w:tr w:rsidR="00D45B24">
        <w:tc>
          <w:tcPr>
            <w:tcW w:w="4988" w:type="dxa"/>
            <w:tcBorders>
              <w:left w:val="single" w:sz="4" w:space="0" w:color="000000"/>
              <w:bottom w:val="single" w:sz="4" w:space="0" w:color="000000"/>
            </w:tcBorders>
          </w:tcPr>
          <w:p w:rsidR="00D45B24" w:rsidRDefault="00306A35">
            <w:pPr>
              <w:pStyle w:val="Contenudetableau"/>
            </w:pPr>
            <w:r>
              <w:t>SP</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Service Provider ou fournisseur de service en anglais</w:t>
            </w:r>
          </w:p>
        </w:tc>
      </w:tr>
      <w:tr w:rsidR="00D45B24">
        <w:tc>
          <w:tcPr>
            <w:tcW w:w="4988" w:type="dxa"/>
            <w:tcBorders>
              <w:left w:val="single" w:sz="4" w:space="0" w:color="000000"/>
              <w:bottom w:val="single" w:sz="4" w:space="0" w:color="000000"/>
            </w:tcBorders>
          </w:tcPr>
          <w:p w:rsidR="00D45B24" w:rsidRDefault="00306A35">
            <w:pPr>
              <w:pStyle w:val="Contenudetableau"/>
            </w:pPr>
            <w:r>
              <w:t>SPA</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Single Page Application.</w:t>
            </w:r>
          </w:p>
          <w:p w:rsidR="00D45B24" w:rsidRDefault="00306A35">
            <w:pPr>
              <w:pStyle w:val="Normal1"/>
              <w:rPr>
                <w:lang w:eastAsia="fr-FR"/>
              </w:rPr>
            </w:pPr>
            <w:r>
              <w:rPr>
                <w:lang w:eastAsia="fr-FR"/>
              </w:rPr>
              <w:t xml:space="preserve">C’est une application web accessible via une page web unique. Le but est d’éviter le chargement </w:t>
            </w:r>
            <w:r>
              <w:rPr>
                <w:lang w:eastAsia="fr-FR"/>
              </w:rPr>
              <w:lastRenderedPageBreak/>
              <w:t>d’une nouvelle page à chaque action demandée, et de fluidifier ainsi l’expérience utilisateur.</w:t>
            </w:r>
          </w:p>
        </w:tc>
      </w:tr>
      <w:tr w:rsidR="00D45B24">
        <w:tc>
          <w:tcPr>
            <w:tcW w:w="4988" w:type="dxa"/>
            <w:tcBorders>
              <w:left w:val="single" w:sz="4" w:space="0" w:color="000000"/>
              <w:bottom w:val="single" w:sz="4" w:space="0" w:color="000000"/>
            </w:tcBorders>
          </w:tcPr>
          <w:p w:rsidR="00D45B24" w:rsidRDefault="00306A35">
            <w:pPr>
              <w:pStyle w:val="Contenudetableau"/>
            </w:pPr>
            <w:r>
              <w:lastRenderedPageBreak/>
              <w:t>SSO</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Single Sign-On.</w:t>
            </w:r>
          </w:p>
          <w:p w:rsidR="00D45B24" w:rsidRDefault="00306A35">
            <w:pPr>
              <w:pStyle w:val="Normal1"/>
              <w:rPr>
                <w:lang w:eastAsia="fr-FR"/>
              </w:rPr>
            </w:pPr>
            <w:r>
              <w:rPr>
                <w:lang w:eastAsia="fr-FR"/>
              </w:rPr>
              <w:t>L’authentification unique est une méthode permettant à un utilisateur d’accéder à plusieurs applications informatiques (ou sites web sécurisés) en ne procédant qu’à une seule authentification.</w:t>
            </w:r>
          </w:p>
        </w:tc>
      </w:tr>
      <w:tr w:rsidR="00D45B24">
        <w:tc>
          <w:tcPr>
            <w:tcW w:w="4988" w:type="dxa"/>
            <w:tcBorders>
              <w:left w:val="single" w:sz="4" w:space="0" w:color="000000"/>
              <w:bottom w:val="single" w:sz="4" w:space="0" w:color="000000"/>
            </w:tcBorders>
          </w:tcPr>
          <w:p w:rsidR="00D45B24" w:rsidRDefault="00306A35">
            <w:pPr>
              <w:pStyle w:val="Contenudetableau"/>
            </w:pPr>
            <w:r>
              <w:t>SSR</w:t>
            </w:r>
          </w:p>
        </w:tc>
        <w:tc>
          <w:tcPr>
            <w:tcW w:w="4989" w:type="dxa"/>
            <w:tcBorders>
              <w:left w:val="single" w:sz="4" w:space="0" w:color="000000"/>
              <w:bottom w:val="single" w:sz="4" w:space="0" w:color="000000"/>
              <w:right w:val="single" w:sz="4" w:space="0" w:color="000000"/>
            </w:tcBorders>
          </w:tcPr>
          <w:p w:rsidR="00D45B24" w:rsidRDefault="00306A35">
            <w:pPr>
              <w:pStyle w:val="Contenudetableau"/>
            </w:pPr>
            <w:r>
              <w:t>Server-side rendering.</w:t>
            </w:r>
          </w:p>
          <w:p w:rsidR="00D45B24" w:rsidRDefault="00306A35">
            <w:pPr>
              <w:pStyle w:val="Normal1"/>
              <w:rPr>
                <w:lang w:eastAsia="fr-FR"/>
              </w:rPr>
            </w:pPr>
            <w:r>
              <w:rPr>
                <w:lang w:eastAsia="fr-FR"/>
              </w:rPr>
              <w:t>Fait référence à une application dont le rendu (HTML final) est fait côté client (dans le navigateur par le Javascript) d’afficher aussi les pages pages web côté serveur. Cela permet de régler les problèmes d’indexation de ces applications.</w:t>
            </w:r>
          </w:p>
        </w:tc>
      </w:tr>
    </w:tbl>
    <w:p w:rsidR="00D45B24" w:rsidRDefault="00D45B24">
      <w:pPr>
        <w:pStyle w:val="Normal1"/>
        <w:rPr>
          <w:lang w:eastAsia="fr-FR"/>
        </w:rPr>
      </w:pPr>
    </w:p>
    <w:p w:rsidR="00D45B24" w:rsidRDefault="00D45B24">
      <w:pPr>
        <w:pStyle w:val="Normal1"/>
        <w:rPr>
          <w:lang w:eastAsia="fr-FR"/>
        </w:rPr>
      </w:pPr>
    </w:p>
    <w:p w:rsidR="00D45B24" w:rsidRDefault="00306A35">
      <w:pPr>
        <w:pStyle w:val="Titre2"/>
      </w:pPr>
      <w:bookmarkStart w:id="747" w:name="_Toc177569047"/>
      <w:bookmarkStart w:id="748" w:name="_Toc177652226"/>
      <w:bookmarkStart w:id="749" w:name="_Toc177652690"/>
      <w:bookmarkStart w:id="750" w:name="_Toc177660811"/>
      <w:r>
        <w:t xml:space="preserve"> </w:t>
      </w:r>
      <w:bookmarkStart w:id="751" w:name="_Toc186464763"/>
      <w:r>
        <w:t>Normes et stratégies de APIs</w:t>
      </w:r>
      <w:bookmarkEnd w:id="747"/>
      <w:bookmarkEnd w:id="748"/>
      <w:bookmarkEnd w:id="749"/>
      <w:bookmarkEnd w:id="750"/>
      <w:bookmarkEnd w:id="751"/>
    </w:p>
    <w:p w:rsidR="00D45B24" w:rsidRDefault="00306A35">
      <w:pPr>
        <w:pStyle w:val="first-paragraph"/>
      </w:pPr>
      <w:r>
        <w:t>API publiques</w:t>
      </w:r>
    </w:p>
    <w:p w:rsidR="00D45B24" w:rsidRDefault="001859C7">
      <w:pPr>
        <w:pStyle w:val="western"/>
      </w:pPr>
      <w:hyperlink r:id="rId52" w:tgtFrame="_top">
        <w:r w:rsidR="00306A35">
          <w:rPr>
            <w:rStyle w:val="Lienhypertexte"/>
            <w:i/>
            <w:iCs/>
          </w:rPr>
          <w:t>api.gouv.fr/guides/diffusion-api-guide-pratique</w:t>
        </w:r>
      </w:hyperlink>
      <w:r w:rsidR="00306A35">
        <w:br/>
      </w:r>
      <w:hyperlink r:id="rId53" w:tgtFrame="_top">
        <w:r w:rsidR="00306A35">
          <w:rPr>
            <w:rStyle w:val="Lienhypertexte"/>
            <w:i/>
            <w:iCs/>
          </w:rPr>
          <w:t>api.gouv.fr/guides/doctrine-api</w:t>
        </w:r>
      </w:hyperlink>
    </w:p>
    <w:p w:rsidR="00D45B24" w:rsidRDefault="00306A35">
      <w:pPr>
        <w:pStyle w:val="western"/>
      </w:pPr>
      <w:r>
        <w:t>Ressources complémentaires</w:t>
      </w:r>
    </w:p>
    <w:p w:rsidR="00D45B24" w:rsidRDefault="001859C7">
      <w:pPr>
        <w:pStyle w:val="western"/>
        <w:numPr>
          <w:ilvl w:val="0"/>
          <w:numId w:val="16"/>
        </w:numPr>
        <w:suppressAutoHyphens w:val="0"/>
        <w:textAlignment w:val="auto"/>
      </w:pPr>
      <w:hyperlink r:id="rId54" w:tgtFrame="_top">
        <w:r w:rsidR="00306A35">
          <w:rPr>
            <w:rStyle w:val="Lienhypertexte"/>
            <w:i/>
            <w:iCs/>
          </w:rPr>
          <w:t>Stratégie API - DTNUM</w:t>
        </w:r>
      </w:hyperlink>
    </w:p>
    <w:p w:rsidR="00D45B24" w:rsidRDefault="00D45B24">
      <w:pPr>
        <w:pStyle w:val="Normal1"/>
      </w:pPr>
    </w:p>
    <w:p w:rsidR="00D45B24" w:rsidRDefault="00306A35">
      <w:pPr>
        <w:pStyle w:val="Titre2"/>
      </w:pPr>
      <w:bookmarkStart w:id="752" w:name="_Toc177569049"/>
      <w:bookmarkStart w:id="753" w:name="_Toc177652228"/>
      <w:bookmarkStart w:id="754" w:name="_Toc177652692"/>
      <w:bookmarkStart w:id="755" w:name="_Toc177660813"/>
      <w:r>
        <w:t xml:space="preserve"> </w:t>
      </w:r>
      <w:bookmarkStart w:id="756" w:name="_Toc186464764"/>
      <w:r>
        <w:t>Codes HTTP</w:t>
      </w:r>
      <w:bookmarkEnd w:id="752"/>
      <w:bookmarkEnd w:id="753"/>
      <w:bookmarkEnd w:id="754"/>
      <w:bookmarkEnd w:id="755"/>
      <w:bookmarkEnd w:id="756"/>
    </w:p>
    <w:p w:rsidR="00D45B24" w:rsidRDefault="00306A35">
      <w:pPr>
        <w:pStyle w:val="Normal1"/>
        <w:spacing w:before="85" w:after="85"/>
        <w:textAlignment w:val="auto"/>
      </w:pPr>
      <w:r>
        <w:t xml:space="preserve">Les codes HTTP sont définis dans la </w:t>
      </w:r>
      <w:hyperlink r:id="rId55" w:anchor="pr2" w:history="1">
        <w:r>
          <w:rPr>
            <w:rStyle w:val="Lienhypertexte"/>
          </w:rPr>
          <w:t>stratégie d'API</w:t>
        </w:r>
      </w:hyperlink>
      <w:r>
        <w:t xml:space="preserve"> du ministère.</w:t>
      </w:r>
    </w:p>
    <w:p w:rsidR="00D45B24" w:rsidRDefault="00D45B24">
      <w:pPr>
        <w:pStyle w:val="Normal1"/>
        <w:spacing w:before="85" w:after="85"/>
        <w:textAlignment w:val="auto"/>
      </w:pPr>
    </w:p>
    <w:p w:rsidR="00D45B24" w:rsidRDefault="00306A35">
      <w:pPr>
        <w:pStyle w:val="Titre2"/>
      </w:pPr>
      <w:bookmarkStart w:id="757" w:name="_Toc177569050"/>
      <w:bookmarkStart w:id="758" w:name="_Toc177652229"/>
      <w:bookmarkStart w:id="759" w:name="_Toc177652693"/>
      <w:bookmarkStart w:id="760" w:name="_Toc177660814"/>
      <w:r>
        <w:t xml:space="preserve"> </w:t>
      </w:r>
      <w:bookmarkStart w:id="761" w:name="_Toc186464765"/>
      <w:r>
        <w:t>Régions cloud</w:t>
      </w:r>
      <w:bookmarkEnd w:id="757"/>
      <w:bookmarkEnd w:id="758"/>
      <w:bookmarkEnd w:id="759"/>
      <w:bookmarkEnd w:id="760"/>
      <w:bookmarkEnd w:id="761"/>
    </w:p>
    <w:p w:rsidR="00D45B24" w:rsidRDefault="00306A35">
      <w:pPr>
        <w:pStyle w:val="Normal1"/>
        <w:rPr>
          <w:i/>
        </w:rPr>
      </w:pPr>
      <w:r>
        <w:rPr>
          <w:i/>
          <w:highlight w:val="yellow"/>
        </w:rPr>
        <w:t>{exemple si hébergement au ministère}</w:t>
      </w:r>
    </w:p>
    <w:tbl>
      <w:tblPr>
        <w:tblW w:w="9968" w:type="dxa"/>
        <w:tblInd w:w="-5" w:type="dxa"/>
        <w:tblLayout w:type="fixed"/>
        <w:tblLook w:val="0000" w:firstRow="0" w:lastRow="0" w:firstColumn="0" w:lastColumn="0" w:noHBand="0" w:noVBand="0"/>
      </w:tblPr>
      <w:tblGrid>
        <w:gridCol w:w="1838"/>
        <w:gridCol w:w="2976"/>
        <w:gridCol w:w="5154"/>
      </w:tblGrid>
      <w:tr w:rsidR="00D45B24">
        <w:trPr>
          <w:tblHeader/>
        </w:trPr>
        <w:tc>
          <w:tcPr>
            <w:tcW w:w="1838"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Nom</w:t>
            </w:r>
          </w:p>
        </w:tc>
        <w:tc>
          <w:tcPr>
            <w:tcW w:w="2976"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Sigle</w:t>
            </w:r>
          </w:p>
        </w:tc>
        <w:tc>
          <w:tcPr>
            <w:tcW w:w="5154"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Localisation</w:t>
            </w:r>
          </w:p>
        </w:tc>
      </w:tr>
      <w:tr w:rsidR="00D45B24">
        <w:tc>
          <w:tcPr>
            <w:tcW w:w="1838"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Région 1</w:t>
            </w:r>
          </w:p>
        </w:tc>
        <w:tc>
          <w:tcPr>
            <w:tcW w:w="297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SIR</w:t>
            </w:r>
          </w:p>
        </w:tc>
        <w:tc>
          <w:tcPr>
            <w:tcW w:w="515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Rosny</w:t>
            </w:r>
          </w:p>
        </w:tc>
      </w:tr>
      <w:tr w:rsidR="00D45B24">
        <w:tc>
          <w:tcPr>
            <w:tcW w:w="1838"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Région 2</w:t>
            </w:r>
          </w:p>
        </w:tc>
        <w:tc>
          <w:tcPr>
            <w:tcW w:w="297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SIL</w:t>
            </w:r>
          </w:p>
        </w:tc>
        <w:tc>
          <w:tcPr>
            <w:tcW w:w="5154"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Lognes</w:t>
            </w:r>
          </w:p>
        </w:tc>
      </w:tr>
    </w:tbl>
    <w:p w:rsidR="00A908F8" w:rsidRDefault="00A908F8">
      <w:pPr>
        <w:pStyle w:val="Normal1"/>
      </w:pPr>
    </w:p>
    <w:p w:rsidR="00A908F8" w:rsidRDefault="00A908F8">
      <w:pPr>
        <w:suppressAutoHyphens/>
        <w:spacing w:after="0"/>
        <w:textAlignment w:val="auto"/>
        <w:rPr>
          <w:rFonts w:ascii="Arial" w:eastAsia="Arial" w:hAnsi="Arial" w:cs="Arial"/>
        </w:rPr>
      </w:pPr>
      <w:r>
        <w:br w:type="page"/>
      </w:r>
    </w:p>
    <w:p w:rsidR="00D45B24" w:rsidRDefault="00D45B24">
      <w:pPr>
        <w:pStyle w:val="Normal1"/>
      </w:pPr>
    </w:p>
    <w:p w:rsidR="00D45B24" w:rsidRDefault="00306A35">
      <w:pPr>
        <w:pStyle w:val="Titre2"/>
      </w:pPr>
      <w:bookmarkStart w:id="762" w:name="_Toc177569051"/>
      <w:bookmarkStart w:id="763" w:name="_Toc177652230"/>
      <w:bookmarkStart w:id="764" w:name="_Toc177652694"/>
      <w:bookmarkStart w:id="765" w:name="_Toc177660815"/>
      <w:r>
        <w:t xml:space="preserve"> </w:t>
      </w:r>
      <w:bookmarkStart w:id="766" w:name="_Toc186464766"/>
      <w:r>
        <w:t>Zones cloud</w:t>
      </w:r>
      <w:bookmarkEnd w:id="762"/>
      <w:bookmarkEnd w:id="763"/>
      <w:bookmarkEnd w:id="764"/>
      <w:bookmarkEnd w:id="765"/>
      <w:bookmarkEnd w:id="766"/>
    </w:p>
    <w:p w:rsidR="00D45B24" w:rsidRDefault="00306A35">
      <w:pPr>
        <w:pStyle w:val="Normal1"/>
        <w:rPr>
          <w:i/>
        </w:rPr>
      </w:pPr>
      <w:r>
        <w:rPr>
          <w:i/>
          <w:highlight w:val="yellow"/>
        </w:rPr>
        <w:t>{exemple si hébergement au ministère}</w:t>
      </w:r>
    </w:p>
    <w:p w:rsidR="00D45B24" w:rsidRDefault="00306A35">
      <w:pPr>
        <w:pStyle w:val="Normal1"/>
      </w:pPr>
      <w:r>
        <w:t>Le choix des zones de sensibilités pour les différents environnements se fait selon les principes suivants:</w:t>
      </w:r>
    </w:p>
    <w:tbl>
      <w:tblPr>
        <w:tblW w:w="9968" w:type="dxa"/>
        <w:tblInd w:w="-5" w:type="dxa"/>
        <w:tblLayout w:type="fixed"/>
        <w:tblLook w:val="0000" w:firstRow="0" w:lastRow="0" w:firstColumn="0" w:lastColumn="0" w:noHBand="0" w:noVBand="0"/>
      </w:tblPr>
      <w:tblGrid>
        <w:gridCol w:w="2122"/>
        <w:gridCol w:w="7846"/>
      </w:tblGrid>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S1</w:t>
            </w:r>
          </w:p>
        </w:tc>
        <w:tc>
          <w:tcPr>
            <w:tcW w:w="7845"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USUEL ou Non Protégé</w:t>
            </w:r>
          </w:p>
        </w:tc>
      </w:tr>
      <w:tr w:rsidR="00D45B24">
        <w:tc>
          <w:tcPr>
            <w:tcW w:w="212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S2</w:t>
            </w:r>
          </w:p>
        </w:tc>
        <w:tc>
          <w:tcPr>
            <w:tcW w:w="7845"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b w:val="0"/>
                <w:color w:val="auto"/>
              </w:rPr>
            </w:pPr>
            <w:r>
              <w:rPr>
                <w:b w:val="0"/>
                <w:color w:val="auto"/>
              </w:rPr>
              <w:t>Diffusion Restreinte</w:t>
            </w:r>
          </w:p>
        </w:tc>
      </w:tr>
    </w:tbl>
    <w:p w:rsidR="00D45B24" w:rsidRDefault="00D45B24">
      <w:pPr>
        <w:pStyle w:val="Normal1"/>
      </w:pPr>
    </w:p>
    <w:p w:rsidR="00D45B24" w:rsidRDefault="00306A35">
      <w:pPr>
        <w:pStyle w:val="Titre2"/>
      </w:pPr>
      <w:bookmarkStart w:id="767" w:name="_Toc177660816"/>
      <w:bookmarkStart w:id="768" w:name="_Toc177652695"/>
      <w:bookmarkStart w:id="769" w:name="_Toc177652231"/>
      <w:bookmarkStart w:id="770" w:name="_Toc177569052"/>
      <w:r>
        <w:t xml:space="preserve"> </w:t>
      </w:r>
      <w:bookmarkStart w:id="771" w:name="_Toc186464767"/>
      <w:r>
        <w:t>Niveau d'habilitation de sécurité</w:t>
      </w:r>
      <w:bookmarkEnd w:id="767"/>
      <w:bookmarkEnd w:id="768"/>
      <w:bookmarkEnd w:id="769"/>
      <w:bookmarkEnd w:id="770"/>
      <w:bookmarkEnd w:id="771"/>
    </w:p>
    <w:tbl>
      <w:tblPr>
        <w:tblW w:w="9968" w:type="dxa"/>
        <w:tblInd w:w="-5" w:type="dxa"/>
        <w:tblLayout w:type="fixed"/>
        <w:tblLook w:val="0000" w:firstRow="0" w:lastRow="0" w:firstColumn="0" w:lastColumn="0" w:noHBand="0" w:noVBand="0"/>
      </w:tblPr>
      <w:tblGrid>
        <w:gridCol w:w="2546"/>
        <w:gridCol w:w="7422"/>
      </w:tblGrid>
      <w:tr w:rsidR="00D45B24">
        <w:tc>
          <w:tcPr>
            <w:tcW w:w="2546"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Niveau d’habilitation de sécurité</w:t>
            </w:r>
          </w:p>
        </w:tc>
        <w:tc>
          <w:tcPr>
            <w:tcW w:w="7421"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Description</w:t>
            </w:r>
          </w:p>
        </w:tc>
      </w:tr>
      <w:tr w:rsidR="00D45B24">
        <w:tc>
          <w:tcPr>
            <w:tcW w:w="254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Secret Défense</w:t>
            </w:r>
          </w:p>
        </w:tc>
        <w:tc>
          <w:tcPr>
            <w:tcW w:w="742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Elle est réservée aux personnes pouvant connaître des informations ou supports protégés dont la divulgation non autorisée est de nature à nuire gravement à la défense nationale.</w:t>
            </w:r>
          </w:p>
        </w:tc>
      </w:tr>
      <w:tr w:rsidR="00D45B24">
        <w:tc>
          <w:tcPr>
            <w:tcW w:w="2546"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Très Secret Défense</w:t>
            </w:r>
          </w:p>
        </w:tc>
        <w:tc>
          <w:tcPr>
            <w:tcW w:w="742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Elle est réservée aux personnes pouvant connaître des informations ou supports protégés dont la divulgation non autorisée est de nature à nuire très gravement à la défense nationale et qui concernent les priorités gouvernementales en matière de défense. Seulement quelques personnes en France.</w:t>
            </w:r>
          </w:p>
        </w:tc>
      </w:tr>
    </w:tbl>
    <w:p w:rsidR="00D45B24" w:rsidRDefault="00D45B24">
      <w:pPr>
        <w:pStyle w:val="Normal1"/>
      </w:pPr>
    </w:p>
    <w:p w:rsidR="00D45B24" w:rsidRDefault="000148CA">
      <w:pPr>
        <w:pStyle w:val="Titre2"/>
      </w:pPr>
      <w:bookmarkStart w:id="772" w:name="_Toc177660817"/>
      <w:bookmarkStart w:id="773" w:name="_Toc177652696"/>
      <w:bookmarkStart w:id="774" w:name="_Toc177652232"/>
      <w:bookmarkStart w:id="775" w:name="_Toc177569053"/>
      <w:r>
        <w:t xml:space="preserve"> </w:t>
      </w:r>
      <w:bookmarkStart w:id="776" w:name="_Toc186464768"/>
      <w:r w:rsidR="00306A35">
        <w:t>Niveau de disponibilité</w:t>
      </w:r>
      <w:bookmarkEnd w:id="772"/>
      <w:bookmarkEnd w:id="773"/>
      <w:bookmarkEnd w:id="774"/>
      <w:bookmarkEnd w:id="775"/>
      <w:bookmarkEnd w:id="776"/>
    </w:p>
    <w:p w:rsidR="00D45B24" w:rsidRDefault="00306A35">
      <w:pPr>
        <w:pStyle w:val="Normal1"/>
        <w:rPr>
          <w:i/>
        </w:rPr>
      </w:pPr>
      <w:r>
        <w:rPr>
          <w:i/>
          <w:highlight w:val="yellow"/>
        </w:rPr>
        <w:t>{exemple}</w:t>
      </w:r>
    </w:p>
    <w:tbl>
      <w:tblPr>
        <w:tblW w:w="9968" w:type="dxa"/>
        <w:tblInd w:w="-5" w:type="dxa"/>
        <w:tblLayout w:type="fixed"/>
        <w:tblLook w:val="0000" w:firstRow="0" w:lastRow="0" w:firstColumn="0" w:lastColumn="0" w:noHBand="0" w:noVBand="0"/>
      </w:tblPr>
      <w:tblGrid>
        <w:gridCol w:w="2493"/>
        <w:gridCol w:w="2492"/>
        <w:gridCol w:w="2492"/>
        <w:gridCol w:w="2491"/>
      </w:tblGrid>
      <w:tr w:rsidR="00D45B24">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Disponibilité en %</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Indisponibilité par année</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Indisponibilité par mois</w:t>
            </w:r>
          </w:p>
        </w:tc>
        <w:tc>
          <w:tcPr>
            <w:tcW w:w="2491" w:type="dxa"/>
            <w:tcBorders>
              <w:top w:val="single" w:sz="4" w:space="0" w:color="000000"/>
              <w:left w:val="single" w:sz="4" w:space="0" w:color="000000"/>
              <w:bottom w:val="single" w:sz="4" w:space="0" w:color="000000"/>
              <w:right w:val="single" w:sz="4" w:space="0" w:color="000000"/>
            </w:tcBorders>
          </w:tcPr>
          <w:p w:rsidR="00D45B24" w:rsidRDefault="00306A35">
            <w:pPr>
              <w:pStyle w:val="western1"/>
              <w:rPr>
                <w:color w:val="auto"/>
              </w:rPr>
            </w:pPr>
            <w:r>
              <w:rPr>
                <w:color w:val="auto"/>
              </w:rPr>
              <w:t>Indisponibilité par semaine</w:t>
            </w:r>
          </w:p>
        </w:tc>
      </w:tr>
      <w:tr w:rsidR="00D45B24">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90 % (« un neuf »)</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36,5 jours</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72 heures</w:t>
            </w:r>
          </w:p>
        </w:tc>
        <w:tc>
          <w:tcPr>
            <w:tcW w:w="24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16,8 heures</w:t>
            </w:r>
          </w:p>
        </w:tc>
      </w:tr>
      <w:tr w:rsidR="00D45B24">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95,00 %</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18,25 jours</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36 heures</w:t>
            </w:r>
          </w:p>
        </w:tc>
        <w:tc>
          <w:tcPr>
            <w:tcW w:w="24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8,4 heures</w:t>
            </w:r>
          </w:p>
        </w:tc>
      </w:tr>
      <w:tr w:rsidR="00D45B24">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98,00 %</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7,30 jours</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14,4 heures</w:t>
            </w:r>
          </w:p>
        </w:tc>
        <w:tc>
          <w:tcPr>
            <w:tcW w:w="24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3,36 heures</w:t>
            </w:r>
          </w:p>
        </w:tc>
      </w:tr>
      <w:tr w:rsidR="00D45B24">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99 % (« deux neuf »)</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3,65 jours</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7,20 heures</w:t>
            </w:r>
          </w:p>
        </w:tc>
        <w:tc>
          <w:tcPr>
            <w:tcW w:w="24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1,68 heure</w:t>
            </w:r>
          </w:p>
        </w:tc>
      </w:tr>
      <w:tr w:rsidR="00D45B24">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99,50 %</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1,83 jour</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3,60 heures</w:t>
            </w:r>
          </w:p>
        </w:tc>
        <w:tc>
          <w:tcPr>
            <w:tcW w:w="24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50,4 minutes</w:t>
            </w:r>
          </w:p>
        </w:tc>
      </w:tr>
      <w:tr w:rsidR="00D45B24">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99,80 %</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17,52 heures</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86,23 minutes</w:t>
            </w:r>
          </w:p>
        </w:tc>
        <w:tc>
          <w:tcPr>
            <w:tcW w:w="24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20,16 minutes</w:t>
            </w:r>
          </w:p>
        </w:tc>
      </w:tr>
      <w:tr w:rsidR="00D45B24">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99,9 % (« trois neuf »)</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8,76 heures</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43,2 minutes</w:t>
            </w:r>
          </w:p>
        </w:tc>
        <w:tc>
          <w:tcPr>
            <w:tcW w:w="24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10,1 minutes</w:t>
            </w:r>
          </w:p>
        </w:tc>
      </w:tr>
      <w:tr w:rsidR="00D45B24">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99,95 %</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4,38 heures</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21,56 minutes</w:t>
            </w:r>
          </w:p>
        </w:tc>
        <w:tc>
          <w:tcPr>
            <w:tcW w:w="24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5,04 minutes</w:t>
            </w:r>
          </w:p>
        </w:tc>
      </w:tr>
      <w:tr w:rsidR="00D45B24">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99,99 % (« quatre neuf »)</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52,56 minutes</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4,32 minutes</w:t>
            </w:r>
          </w:p>
        </w:tc>
        <w:tc>
          <w:tcPr>
            <w:tcW w:w="24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1,01 minute</w:t>
            </w:r>
          </w:p>
        </w:tc>
      </w:tr>
      <w:tr w:rsidR="00D45B24">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99,999 % (« cinq neuf »)</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5,26 minutes</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25,9 secondes</w:t>
            </w:r>
          </w:p>
        </w:tc>
        <w:tc>
          <w:tcPr>
            <w:tcW w:w="24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6,05 secondes</w:t>
            </w:r>
          </w:p>
        </w:tc>
      </w:tr>
      <w:tr w:rsidR="00D45B24">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99,9999 % (« six neuf »)</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31,5 secondes</w:t>
            </w:r>
          </w:p>
        </w:tc>
        <w:tc>
          <w:tcPr>
            <w:tcW w:w="2492"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2,59 secondes</w:t>
            </w:r>
          </w:p>
        </w:tc>
        <w:tc>
          <w:tcPr>
            <w:tcW w:w="2491" w:type="dxa"/>
            <w:tcBorders>
              <w:top w:val="single" w:sz="4" w:space="0" w:color="000000"/>
              <w:left w:val="single" w:sz="4" w:space="0" w:color="000000"/>
              <w:bottom w:val="single" w:sz="4" w:space="0" w:color="000000"/>
              <w:right w:val="single" w:sz="4" w:space="0" w:color="000000"/>
            </w:tcBorders>
          </w:tcPr>
          <w:p w:rsidR="00D45B24" w:rsidRDefault="00306A35">
            <w:pPr>
              <w:pStyle w:val="western2"/>
              <w:rPr>
                <w:color w:val="auto"/>
              </w:rPr>
            </w:pPr>
            <w:r>
              <w:rPr>
                <w:color w:val="auto"/>
              </w:rPr>
              <w:t>0,605 seconde</w:t>
            </w:r>
          </w:p>
        </w:tc>
      </w:tr>
    </w:tbl>
    <w:p w:rsidR="00D45B24" w:rsidRDefault="00D45B24">
      <w:pPr>
        <w:pStyle w:val="Normal1"/>
      </w:pPr>
    </w:p>
    <w:p w:rsidR="0098019E" w:rsidRDefault="0098019E">
      <w:pPr>
        <w:pStyle w:val="Normal1"/>
      </w:pPr>
    </w:p>
    <w:p w:rsidR="00D45B24" w:rsidRDefault="00306A35">
      <w:pPr>
        <w:pStyle w:val="Titre2"/>
      </w:pPr>
      <w:bookmarkStart w:id="777" w:name="_Toc177660819"/>
      <w:bookmarkStart w:id="778" w:name="_Toc177652698"/>
      <w:bookmarkStart w:id="779" w:name="_Toc177652234"/>
      <w:bookmarkStart w:id="780" w:name="_Toc177569055"/>
      <w:bookmarkStart w:id="781" w:name="_Toc186464769"/>
      <w:r>
        <w:t>Stratégie de redémarrage</w:t>
      </w:r>
      <w:bookmarkEnd w:id="777"/>
      <w:bookmarkEnd w:id="778"/>
      <w:bookmarkEnd w:id="779"/>
      <w:bookmarkEnd w:id="780"/>
      <w:bookmarkEnd w:id="781"/>
    </w:p>
    <w:p w:rsidR="00D45B24" w:rsidRDefault="00306A35">
      <w:pPr>
        <w:pStyle w:val="Normal1"/>
      </w:pPr>
      <w:r>
        <w:rPr>
          <w:i/>
          <w:iCs/>
          <w:shd w:val="clear" w:color="auto" w:fill="FFFF00"/>
        </w:rPr>
        <w:t>{exemple}</w:t>
      </w:r>
      <w:r>
        <w:t xml:space="preserve"> </w:t>
      </w:r>
    </w:p>
    <w:p w:rsidR="00D45B24" w:rsidRDefault="00306A35">
      <w:pPr>
        <w:rPr>
          <w:lang w:eastAsia="fr-FR"/>
        </w:rPr>
      </w:pPr>
      <w:r>
        <w:rPr>
          <w:lang w:eastAsia="fr-FR"/>
        </w:rPr>
        <w:t>Les valeurs possibles pour la politique de redémarrage sont "no", "on-failure", "always".</w:t>
      </w:r>
    </w:p>
    <w:p w:rsidR="00D45B24" w:rsidRDefault="00306A35">
      <w:r>
        <w:rPr>
          <w:b/>
          <w:bCs/>
          <w:lang w:eastAsia="fr-FR"/>
        </w:rPr>
        <w:t>always</w:t>
      </w:r>
    </w:p>
    <w:p w:rsidR="00D45B24" w:rsidRDefault="00306A35">
      <w:pPr>
        <w:rPr>
          <w:lang w:eastAsia="fr-FR"/>
        </w:rPr>
      </w:pPr>
      <w:r>
        <w:rPr>
          <w:lang w:eastAsia="fr-FR"/>
        </w:rPr>
        <w:t>Signifie que le conteneur sera redémarré même s’il est sorti avec un code de sortie zéro (c’est-à-dire avec succès). Ceci est utile lorsque on ne se soucie pas de la façon dont le conteneur est sorti, et qu’on veut simplement s’assurer qu’il est toujours en cours d’exécution (par exemple, un serveur Web). Ceci est la valeur par défaut.</w:t>
      </w:r>
    </w:p>
    <w:p w:rsidR="00D45B24" w:rsidRDefault="00306A35">
      <w:r>
        <w:rPr>
          <w:b/>
          <w:bCs/>
          <w:lang w:eastAsia="fr-FR"/>
        </w:rPr>
        <w:t>on-failure</w:t>
      </w:r>
    </w:p>
    <w:p w:rsidR="00D45B24" w:rsidRDefault="00306A35">
      <w:pPr>
        <w:rPr>
          <w:lang w:eastAsia="fr-FR"/>
        </w:rPr>
      </w:pPr>
      <w:r>
        <w:rPr>
          <w:lang w:eastAsia="fr-FR"/>
        </w:rPr>
        <w:t>Signifie que le conteneur ne sera redémarré que s’il est sorti avec un code de sortie non nul (c’est-à-dire quelque chose qui s’est mal passé). Ceci est utile si on veut accomplir une tâche avec le conteneur et s’assurer qu’elle se termine avec succès - si ce n’est pas le cas, le conteneur sera redémarré jusqu’à ce que la tâche soit accomplie. Avec ce mode il faut spécifier</w:t>
      </w:r>
      <w:r>
        <w:rPr>
          <w:rFonts w:ascii="Courier New" w:hAnsi="Courier New" w:cs="Courier New"/>
          <w:lang w:eastAsia="fr-FR"/>
        </w:rPr>
        <w:t xml:space="preserve"> MaximumRetryCount</w:t>
      </w:r>
      <w:r>
        <w:rPr>
          <w:lang w:eastAsia="fr-FR"/>
        </w:rPr>
        <w:t xml:space="preserve"> pour indiquer le nombre de réessayés avant d’abandonner.</w:t>
      </w:r>
    </w:p>
    <w:p w:rsidR="00D45B24" w:rsidRDefault="00306A35">
      <w:pPr>
        <w:rPr>
          <w:lang w:eastAsia="fr-FR"/>
        </w:rPr>
      </w:pPr>
      <w:r>
        <w:rPr>
          <w:lang w:eastAsia="fr-FR"/>
        </w:rPr>
        <w:t>Les serveurs qui enregistrent les données ne sont normalement pas autorisés à être redémarrés automatiquement.</w:t>
      </w:r>
    </w:p>
    <w:p w:rsidR="00D45B24" w:rsidRDefault="00306A35">
      <w:pPr>
        <w:rPr>
          <w:lang w:eastAsia="fr-FR"/>
        </w:rPr>
      </w:pPr>
      <w:r>
        <w:rPr>
          <w:lang w:eastAsia="fr-FR"/>
        </w:rPr>
        <w:t>Les autres serveurs qui n’enregistrent pas directement les données applicatives peuvent redémarrer automatiquement. Ces serveurs doivent respecter les principes "Stateless". La politique de redémarrage utilisée sera alors "always" (mode par défaut).</w:t>
      </w:r>
    </w:p>
    <w:p w:rsidR="00D45B24" w:rsidRDefault="00306A35">
      <w:pPr>
        <w:rPr>
          <w:lang w:eastAsia="fr-FR"/>
        </w:rPr>
      </w:pPr>
      <w:r>
        <w:rPr>
          <w:lang w:eastAsia="fr-FR"/>
        </w:rPr>
        <w:t>Tout arrêt d’un serveur doit faire l’objet d’une remontée vers la supervision et être tracé dans les logs.</w:t>
      </w:r>
    </w:p>
    <w:sectPr w:rsidR="00D45B24">
      <w:footerReference w:type="even" r:id="rId56"/>
      <w:footerReference w:type="default" r:id="rId57"/>
      <w:footerReference w:type="first" r:id="rId58"/>
      <w:pgSz w:w="11906" w:h="16838"/>
      <w:pgMar w:top="720" w:right="851" w:bottom="964" w:left="1077" w:header="0" w:footer="709"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E62" w:rsidRDefault="00A21E62">
      <w:pPr>
        <w:spacing w:after="0"/>
      </w:pPr>
      <w:r>
        <w:separator/>
      </w:r>
    </w:p>
  </w:endnote>
  <w:endnote w:type="continuationSeparator" w:id="0">
    <w:p w:rsidR="00A21E62" w:rsidRDefault="00A21E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Marianne">
    <w:panose1 w:val="02000000000000000000"/>
    <w:charset w:val="00"/>
    <w:family w:val="modern"/>
    <w:notTrueType/>
    <w:pitch w:val="variable"/>
    <w:sig w:usb0="0000000F"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59C7" w:rsidRDefault="001859C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59C7" w:rsidRDefault="001859C7">
    <w:pPr>
      <w:pStyle w:val="Pieddepage"/>
      <w:jc w:val="center"/>
    </w:pPr>
    <w:r>
      <w:fldChar w:fldCharType="begin"/>
    </w:r>
    <w:r>
      <w:instrText xml:space="preserve"> PAGE </w:instrText>
    </w:r>
    <w:r>
      <w:fldChar w:fldCharType="separate"/>
    </w:r>
    <w:r w:rsidR="00FA5040">
      <w:rPr>
        <w:noProof/>
      </w:rPr>
      <w:t>24</w:t>
    </w:r>
    <w:r>
      <w:fldChar w:fldCharType="end"/>
    </w:r>
  </w:p>
  <w:p w:rsidR="001859C7" w:rsidRDefault="001859C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59C7" w:rsidRDefault="001859C7">
    <w:pPr>
      <w:pStyle w:val="Pieddepage"/>
      <w:jc w:val="center"/>
    </w:pPr>
    <w:r>
      <w:fldChar w:fldCharType="begin"/>
    </w:r>
    <w:r>
      <w:instrText xml:space="preserve"> PAGE </w:instrText>
    </w:r>
    <w:r>
      <w:fldChar w:fldCharType="separate"/>
    </w:r>
    <w:r>
      <w:t>16</w:t>
    </w:r>
    <w:r>
      <w:fldChar w:fldCharType="end"/>
    </w:r>
  </w:p>
  <w:p w:rsidR="001859C7" w:rsidRDefault="001859C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E62" w:rsidRDefault="00A21E62">
      <w:pPr>
        <w:spacing w:after="0"/>
      </w:pPr>
      <w:r>
        <w:separator/>
      </w:r>
    </w:p>
  </w:footnote>
  <w:footnote w:type="continuationSeparator" w:id="0">
    <w:p w:rsidR="00A21E62" w:rsidRDefault="00A21E6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F6A49"/>
    <w:multiLevelType w:val="multilevel"/>
    <w:tmpl w:val="5BB6DA3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 w15:restartNumberingAfterBreak="0">
    <w:nsid w:val="056814F3"/>
    <w:multiLevelType w:val="multilevel"/>
    <w:tmpl w:val="D4C63AC2"/>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 w15:restartNumberingAfterBreak="0">
    <w:nsid w:val="218811FC"/>
    <w:multiLevelType w:val="multilevel"/>
    <w:tmpl w:val="2666600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 w15:restartNumberingAfterBreak="0">
    <w:nsid w:val="23E37980"/>
    <w:multiLevelType w:val="multilevel"/>
    <w:tmpl w:val="EA02DCF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 w15:restartNumberingAfterBreak="0">
    <w:nsid w:val="2A57178E"/>
    <w:multiLevelType w:val="multilevel"/>
    <w:tmpl w:val="B1D2782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5" w15:restartNumberingAfterBreak="0">
    <w:nsid w:val="363F3EAC"/>
    <w:multiLevelType w:val="multilevel"/>
    <w:tmpl w:val="3674929A"/>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6" w15:restartNumberingAfterBreak="0">
    <w:nsid w:val="3E8E01BB"/>
    <w:multiLevelType w:val="multilevel"/>
    <w:tmpl w:val="2942460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7" w15:restartNumberingAfterBreak="0">
    <w:nsid w:val="4DF621DA"/>
    <w:multiLevelType w:val="multilevel"/>
    <w:tmpl w:val="B17C8D80"/>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8" w15:restartNumberingAfterBreak="0">
    <w:nsid w:val="51FC0446"/>
    <w:multiLevelType w:val="multilevel"/>
    <w:tmpl w:val="285EFE7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9" w15:restartNumberingAfterBreak="0">
    <w:nsid w:val="55195C27"/>
    <w:multiLevelType w:val="multilevel"/>
    <w:tmpl w:val="3F10C27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0" w15:restartNumberingAfterBreak="0">
    <w:nsid w:val="59067C70"/>
    <w:multiLevelType w:val="multilevel"/>
    <w:tmpl w:val="4628F676"/>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1" w15:restartNumberingAfterBreak="0">
    <w:nsid w:val="60D469E8"/>
    <w:multiLevelType w:val="multilevel"/>
    <w:tmpl w:val="785261F0"/>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2" w15:restartNumberingAfterBreak="0">
    <w:nsid w:val="6598474C"/>
    <w:multiLevelType w:val="multilevel"/>
    <w:tmpl w:val="D5B61D7C"/>
    <w:lvl w:ilvl="0">
      <w:start w:val="1"/>
      <w:numFmt w:val="decimal"/>
      <w:pStyle w:val="Titre1"/>
      <w:lvlText w:val="%1"/>
      <w:lvlJc w:val="left"/>
      <w:pPr>
        <w:tabs>
          <w:tab w:val="num" w:pos="0"/>
        </w:tabs>
        <w:ind w:left="432" w:hanging="432"/>
      </w:pPr>
    </w:lvl>
    <w:lvl w:ilvl="1">
      <w:start w:val="1"/>
      <w:numFmt w:val="decimal"/>
      <w:pStyle w:val="Titre2"/>
      <w:lvlText w:val="%1.%2"/>
      <w:lvlJc w:val="left"/>
      <w:pPr>
        <w:tabs>
          <w:tab w:val="num" w:pos="0"/>
        </w:tabs>
        <w:ind w:left="576" w:hanging="576"/>
      </w:pPr>
    </w:lvl>
    <w:lvl w:ilvl="2">
      <w:start w:val="1"/>
      <w:numFmt w:val="decimal"/>
      <w:pStyle w:val="Titre3"/>
      <w:lvlText w:val="%1.%2.%3"/>
      <w:lvlJc w:val="left"/>
      <w:pPr>
        <w:tabs>
          <w:tab w:val="num" w:pos="0"/>
        </w:tabs>
        <w:ind w:left="720" w:hanging="720"/>
      </w:pPr>
    </w:lvl>
    <w:lvl w:ilvl="3">
      <w:start w:val="1"/>
      <w:numFmt w:val="decimal"/>
      <w:pStyle w:val="Titre4"/>
      <w:lvlText w:val="%1.%2.%3.%4"/>
      <w:lvlJc w:val="left"/>
      <w:pPr>
        <w:tabs>
          <w:tab w:val="num" w:pos="0"/>
        </w:tabs>
        <w:ind w:left="864" w:hanging="864"/>
      </w:pPr>
    </w:lvl>
    <w:lvl w:ilvl="4">
      <w:start w:val="1"/>
      <w:numFmt w:val="decimal"/>
      <w:pStyle w:val="Titre5"/>
      <w:lvlText w:val="%1.%2.%3.%4.%5"/>
      <w:lvlJc w:val="left"/>
      <w:pPr>
        <w:tabs>
          <w:tab w:val="num" w:pos="0"/>
        </w:tabs>
        <w:ind w:left="1008" w:hanging="1008"/>
      </w:pPr>
    </w:lvl>
    <w:lvl w:ilvl="5">
      <w:start w:val="1"/>
      <w:numFmt w:val="decimal"/>
      <w:pStyle w:val="Titre6"/>
      <w:lvlText w:val="%1.%2.%3.%4.%5.%6"/>
      <w:lvlJc w:val="left"/>
      <w:pPr>
        <w:tabs>
          <w:tab w:val="num" w:pos="0"/>
        </w:tabs>
        <w:ind w:left="1152" w:hanging="1152"/>
      </w:pPr>
    </w:lvl>
    <w:lvl w:ilvl="6">
      <w:start w:val="1"/>
      <w:numFmt w:val="decimal"/>
      <w:pStyle w:val="Titre7"/>
      <w:lvlText w:val="%1.%2.%3.%4.%5.%6.%7"/>
      <w:lvlJc w:val="left"/>
      <w:pPr>
        <w:tabs>
          <w:tab w:val="num" w:pos="0"/>
        </w:tabs>
        <w:ind w:left="1296" w:hanging="1296"/>
      </w:pPr>
    </w:lvl>
    <w:lvl w:ilvl="7">
      <w:start w:val="1"/>
      <w:numFmt w:val="decimal"/>
      <w:pStyle w:val="Titre8"/>
      <w:lvlText w:val="%1.%2.%3.%4.%5.%6.%7.%8"/>
      <w:lvlJc w:val="left"/>
      <w:pPr>
        <w:tabs>
          <w:tab w:val="num" w:pos="0"/>
        </w:tabs>
        <w:ind w:left="1440" w:hanging="1440"/>
      </w:pPr>
    </w:lvl>
    <w:lvl w:ilvl="8">
      <w:start w:val="1"/>
      <w:numFmt w:val="decimal"/>
      <w:pStyle w:val="Titre9"/>
      <w:lvlText w:val="%1.%2.%3.%4.%5.%6.%7.%8.%9"/>
      <w:lvlJc w:val="left"/>
      <w:pPr>
        <w:tabs>
          <w:tab w:val="num" w:pos="0"/>
        </w:tabs>
        <w:ind w:left="1584" w:hanging="1584"/>
      </w:pPr>
    </w:lvl>
  </w:abstractNum>
  <w:abstractNum w:abstractNumId="13" w15:restartNumberingAfterBreak="0">
    <w:nsid w:val="66047A02"/>
    <w:multiLevelType w:val="multilevel"/>
    <w:tmpl w:val="CC2066D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4" w15:restartNumberingAfterBreak="0">
    <w:nsid w:val="6CA366AD"/>
    <w:multiLevelType w:val="multilevel"/>
    <w:tmpl w:val="A41E9E70"/>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5" w15:restartNumberingAfterBreak="0">
    <w:nsid w:val="7313636D"/>
    <w:multiLevelType w:val="multilevel"/>
    <w:tmpl w:val="21B8FD4A"/>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num w:numId="1">
    <w:abstractNumId w:val="12"/>
  </w:num>
  <w:num w:numId="2">
    <w:abstractNumId w:val="6"/>
  </w:num>
  <w:num w:numId="3">
    <w:abstractNumId w:val="8"/>
  </w:num>
  <w:num w:numId="4">
    <w:abstractNumId w:val="3"/>
  </w:num>
  <w:num w:numId="5">
    <w:abstractNumId w:val="2"/>
  </w:num>
  <w:num w:numId="6">
    <w:abstractNumId w:val="1"/>
  </w:num>
  <w:num w:numId="7">
    <w:abstractNumId w:val="5"/>
  </w:num>
  <w:num w:numId="8">
    <w:abstractNumId w:val="13"/>
  </w:num>
  <w:num w:numId="9">
    <w:abstractNumId w:val="4"/>
  </w:num>
  <w:num w:numId="10">
    <w:abstractNumId w:val="0"/>
  </w:num>
  <w:num w:numId="11">
    <w:abstractNumId w:val="11"/>
  </w:num>
  <w:num w:numId="12">
    <w:abstractNumId w:val="7"/>
  </w:num>
  <w:num w:numId="13">
    <w:abstractNumId w:val="15"/>
  </w:num>
  <w:num w:numId="14">
    <w:abstractNumId w:val="10"/>
  </w:num>
  <w:num w:numId="15">
    <w:abstractNumId w:val="9"/>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D45B24"/>
    <w:rsid w:val="000148CA"/>
    <w:rsid w:val="00015EEE"/>
    <w:rsid w:val="00181187"/>
    <w:rsid w:val="001859C7"/>
    <w:rsid w:val="001A5C5F"/>
    <w:rsid w:val="002B6BFF"/>
    <w:rsid w:val="00306A35"/>
    <w:rsid w:val="00314054"/>
    <w:rsid w:val="00364699"/>
    <w:rsid w:val="003E27BA"/>
    <w:rsid w:val="005A0F8B"/>
    <w:rsid w:val="005A62E2"/>
    <w:rsid w:val="005C173B"/>
    <w:rsid w:val="00601703"/>
    <w:rsid w:val="006F1942"/>
    <w:rsid w:val="0072618A"/>
    <w:rsid w:val="008744F9"/>
    <w:rsid w:val="008B5C78"/>
    <w:rsid w:val="008C7EBE"/>
    <w:rsid w:val="008D79D5"/>
    <w:rsid w:val="0098019E"/>
    <w:rsid w:val="009C66BE"/>
    <w:rsid w:val="00A02A2D"/>
    <w:rsid w:val="00A21E62"/>
    <w:rsid w:val="00A3555E"/>
    <w:rsid w:val="00A908F8"/>
    <w:rsid w:val="00C10A38"/>
    <w:rsid w:val="00C23A26"/>
    <w:rsid w:val="00C535BD"/>
    <w:rsid w:val="00CD20E0"/>
    <w:rsid w:val="00D06B7D"/>
    <w:rsid w:val="00D45B24"/>
    <w:rsid w:val="00D52013"/>
    <w:rsid w:val="00D66419"/>
    <w:rsid w:val="00DD68A2"/>
    <w:rsid w:val="00E533F9"/>
    <w:rsid w:val="00EA07F2"/>
    <w:rsid w:val="00F10B8F"/>
    <w:rsid w:val="00F4134C"/>
    <w:rsid w:val="00FA2884"/>
    <w:rsid w:val="00FA5040"/>
    <w:rsid w:val="00FC3883"/>
    <w:rsid w:val="00FD4695"/>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A303E"/>
  <w15:docId w15:val="{97D89514-3D14-4223-89C7-3750AB39D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fr-F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val="0"/>
      <w:spacing w:after="160"/>
      <w:textAlignment w:val="baseline"/>
    </w:pPr>
  </w:style>
  <w:style w:type="paragraph" w:styleId="Titre1">
    <w:name w:val="heading 1"/>
    <w:basedOn w:val="Normal1"/>
    <w:next w:val="Normal1"/>
    <w:autoRedefine/>
    <w:qFormat/>
    <w:pPr>
      <w:keepNext/>
      <w:keepLines/>
      <w:numPr>
        <w:numId w:val="1"/>
      </w:numPr>
      <w:pBdr>
        <w:bottom w:val="single" w:sz="4" w:space="1" w:color="000000"/>
      </w:pBdr>
      <w:spacing w:before="240" w:after="120"/>
      <w:outlineLvl w:val="0"/>
    </w:pPr>
    <w:rPr>
      <w:rFonts w:ascii="Century Gothic" w:eastAsia="Times New Roman" w:hAnsi="Century Gothic" w:cs="Century Gothic"/>
      <w:color w:val="C45911"/>
      <w:sz w:val="42"/>
      <w:szCs w:val="32"/>
    </w:rPr>
  </w:style>
  <w:style w:type="paragraph" w:styleId="Titre2">
    <w:name w:val="heading 2"/>
    <w:basedOn w:val="Normal1"/>
    <w:next w:val="Normal1"/>
    <w:autoRedefine/>
    <w:qFormat/>
    <w:rsid w:val="00FA51C4"/>
    <w:pPr>
      <w:keepNext/>
      <w:keepLines/>
      <w:numPr>
        <w:ilvl w:val="1"/>
        <w:numId w:val="1"/>
      </w:numPr>
      <w:spacing w:before="60" w:after="120"/>
      <w:ind w:left="0" w:firstLine="0"/>
      <w:outlineLvl w:val="1"/>
    </w:pPr>
    <w:rPr>
      <w:rFonts w:ascii="Century Gothic" w:eastAsia="Times New Roman" w:hAnsi="Century Gothic" w:cs="Century Gothic"/>
      <w:color w:val="C45911"/>
      <w:sz w:val="36"/>
      <w:szCs w:val="26"/>
    </w:rPr>
  </w:style>
  <w:style w:type="paragraph" w:styleId="Titre3">
    <w:name w:val="heading 3"/>
    <w:basedOn w:val="Normal1"/>
    <w:next w:val="Normal1"/>
    <w:autoRedefine/>
    <w:qFormat/>
    <w:pPr>
      <w:keepNext/>
      <w:keepLines/>
      <w:numPr>
        <w:ilvl w:val="2"/>
        <w:numId w:val="1"/>
      </w:numPr>
      <w:spacing w:before="120" w:after="120"/>
      <w:outlineLvl w:val="2"/>
    </w:pPr>
    <w:rPr>
      <w:rFonts w:ascii="Century Gothic" w:eastAsia="Times New Roman" w:hAnsi="Century Gothic" w:cs="Century Gothic"/>
      <w:color w:val="C45911"/>
      <w:sz w:val="28"/>
      <w:szCs w:val="24"/>
    </w:rPr>
  </w:style>
  <w:style w:type="paragraph" w:styleId="Titre4">
    <w:name w:val="heading 4"/>
    <w:basedOn w:val="Normal1"/>
    <w:next w:val="Normal1"/>
    <w:qFormat/>
    <w:pPr>
      <w:keepNext/>
      <w:keepLines/>
      <w:numPr>
        <w:ilvl w:val="3"/>
        <w:numId w:val="1"/>
      </w:numPr>
      <w:spacing w:before="40" w:after="0"/>
      <w:outlineLvl w:val="3"/>
    </w:pPr>
    <w:rPr>
      <w:rFonts w:ascii="Calibri Light" w:eastAsia="Times New Roman" w:hAnsi="Calibri Light" w:cs="Calibri Light"/>
      <w:i/>
      <w:iCs/>
      <w:color w:val="2E74B5"/>
    </w:rPr>
  </w:style>
  <w:style w:type="paragraph" w:styleId="Titre5">
    <w:name w:val="heading 5"/>
    <w:basedOn w:val="Normal1"/>
    <w:next w:val="Normal1"/>
    <w:qFormat/>
    <w:pPr>
      <w:keepNext/>
      <w:keepLines/>
      <w:numPr>
        <w:ilvl w:val="4"/>
        <w:numId w:val="1"/>
      </w:numPr>
      <w:spacing w:before="40" w:after="0"/>
      <w:outlineLvl w:val="4"/>
    </w:pPr>
    <w:rPr>
      <w:rFonts w:ascii="Calibri Light" w:eastAsia="Times New Roman" w:hAnsi="Calibri Light" w:cs="Calibri Light"/>
      <w:color w:val="2E74B5"/>
    </w:rPr>
  </w:style>
  <w:style w:type="paragraph" w:styleId="Titre6">
    <w:name w:val="heading 6"/>
    <w:basedOn w:val="Normal1"/>
    <w:next w:val="Normal1"/>
    <w:qFormat/>
    <w:pPr>
      <w:keepNext/>
      <w:keepLines/>
      <w:numPr>
        <w:ilvl w:val="5"/>
        <w:numId w:val="1"/>
      </w:numPr>
      <w:spacing w:before="40" w:after="0"/>
      <w:outlineLvl w:val="5"/>
    </w:pPr>
    <w:rPr>
      <w:rFonts w:ascii="Calibri Light" w:eastAsia="Times New Roman" w:hAnsi="Calibri Light" w:cs="Calibri Light"/>
      <w:color w:val="1F4D78"/>
    </w:rPr>
  </w:style>
  <w:style w:type="paragraph" w:styleId="Titre7">
    <w:name w:val="heading 7"/>
    <w:basedOn w:val="Normal1"/>
    <w:next w:val="Normal1"/>
    <w:qFormat/>
    <w:pPr>
      <w:keepNext/>
      <w:keepLines/>
      <w:numPr>
        <w:ilvl w:val="6"/>
        <w:numId w:val="1"/>
      </w:numPr>
      <w:spacing w:before="40" w:after="0"/>
      <w:outlineLvl w:val="6"/>
    </w:pPr>
    <w:rPr>
      <w:rFonts w:ascii="Calibri Light" w:eastAsia="Times New Roman" w:hAnsi="Calibri Light" w:cs="Calibri Light"/>
      <w:i/>
      <w:iCs/>
      <w:color w:val="1F4D78"/>
    </w:rPr>
  </w:style>
  <w:style w:type="paragraph" w:styleId="Titre8">
    <w:name w:val="heading 8"/>
    <w:basedOn w:val="Normal1"/>
    <w:next w:val="Normal1"/>
    <w:qFormat/>
    <w:pPr>
      <w:keepNext/>
      <w:keepLines/>
      <w:numPr>
        <w:ilvl w:val="7"/>
        <w:numId w:val="1"/>
      </w:numPr>
      <w:spacing w:before="40" w:after="0"/>
      <w:outlineLvl w:val="7"/>
    </w:pPr>
    <w:rPr>
      <w:rFonts w:ascii="Calibri Light" w:eastAsia="Times New Roman" w:hAnsi="Calibri Light" w:cs="Calibri Light"/>
      <w:color w:val="272727"/>
      <w:sz w:val="21"/>
      <w:szCs w:val="21"/>
    </w:rPr>
  </w:style>
  <w:style w:type="paragraph" w:styleId="Titre9">
    <w:name w:val="heading 9"/>
    <w:basedOn w:val="Normal1"/>
    <w:next w:val="Normal1"/>
    <w:qFormat/>
    <w:pPr>
      <w:keepNext/>
      <w:keepLines/>
      <w:numPr>
        <w:ilvl w:val="8"/>
        <w:numId w:val="1"/>
      </w:numPr>
      <w:spacing w:before="40" w:after="0"/>
      <w:outlineLvl w:val="8"/>
    </w:pPr>
    <w:rPr>
      <w:rFonts w:ascii="Calibri Light" w:eastAsia="Times New Roman" w:hAnsi="Calibri Light" w:cs="Calibri Light"/>
      <w:i/>
      <w:iCs/>
      <w:color w:val="272727"/>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Car">
    <w:name w:val="Titre Car"/>
    <w:basedOn w:val="Policepardfaut"/>
    <w:qFormat/>
    <w:rPr>
      <w:rFonts w:ascii="Century Gothic" w:eastAsia="Times New Roman" w:hAnsi="Century Gothic" w:cs="Times New Roman"/>
      <w:color w:val="C45911"/>
      <w:spacing w:val="-10"/>
      <w:kern w:val="2"/>
      <w:sz w:val="64"/>
      <w:szCs w:val="56"/>
    </w:rPr>
  </w:style>
  <w:style w:type="character" w:customStyle="1" w:styleId="Sous-titreCar">
    <w:name w:val="Sous-titre Car"/>
    <w:basedOn w:val="Policepardfaut"/>
    <w:qFormat/>
    <w:rPr>
      <w:rFonts w:ascii="Arial" w:eastAsia="Times New Roman" w:hAnsi="Arial" w:cs="Arial"/>
      <w:color w:val="5A5A5A"/>
      <w:spacing w:val="15"/>
    </w:rPr>
  </w:style>
  <w:style w:type="character" w:customStyle="1" w:styleId="Titre1Car">
    <w:name w:val="Titre 1 Car"/>
    <w:basedOn w:val="Policepardfaut"/>
    <w:qFormat/>
    <w:rPr>
      <w:rFonts w:ascii="Century Gothic" w:eastAsia="Times New Roman" w:hAnsi="Century Gothic" w:cs="Times New Roman"/>
      <w:color w:val="C45911"/>
      <w:sz w:val="42"/>
      <w:szCs w:val="32"/>
    </w:rPr>
  </w:style>
  <w:style w:type="character" w:customStyle="1" w:styleId="En-tteCar">
    <w:name w:val="En-tête Car"/>
    <w:basedOn w:val="Policepardfaut"/>
    <w:qFormat/>
  </w:style>
  <w:style w:type="character" w:customStyle="1" w:styleId="PieddepageCar">
    <w:name w:val="Pied de page Car"/>
    <w:basedOn w:val="Policepardfaut"/>
    <w:qFormat/>
  </w:style>
  <w:style w:type="character" w:customStyle="1" w:styleId="Titre2Car">
    <w:name w:val="Titre 2 Car"/>
    <w:basedOn w:val="Policepardfaut"/>
    <w:qFormat/>
    <w:rPr>
      <w:rFonts w:ascii="Century Gothic" w:eastAsia="Times New Roman" w:hAnsi="Century Gothic" w:cs="Times New Roman"/>
      <w:color w:val="C45911"/>
      <w:sz w:val="36"/>
      <w:szCs w:val="26"/>
    </w:rPr>
  </w:style>
  <w:style w:type="character" w:customStyle="1" w:styleId="Titre3Car">
    <w:name w:val="Titre 3 Car"/>
    <w:basedOn w:val="Policepardfaut"/>
    <w:qFormat/>
    <w:rPr>
      <w:rFonts w:ascii="Calibri Light" w:eastAsia="Times New Roman" w:hAnsi="Calibri Light" w:cs="Times New Roman"/>
      <w:color w:val="1F4D78"/>
      <w:sz w:val="24"/>
      <w:szCs w:val="24"/>
    </w:rPr>
  </w:style>
  <w:style w:type="character" w:customStyle="1" w:styleId="Titre4Car">
    <w:name w:val="Titre 4 Car"/>
    <w:basedOn w:val="Policepardfaut"/>
    <w:qFormat/>
    <w:rPr>
      <w:rFonts w:ascii="Calibri Light" w:eastAsia="Times New Roman" w:hAnsi="Calibri Light" w:cs="Times New Roman"/>
      <w:i/>
      <w:iCs/>
      <w:color w:val="2E74B5"/>
    </w:rPr>
  </w:style>
  <w:style w:type="character" w:customStyle="1" w:styleId="Titre5Car">
    <w:name w:val="Titre 5 Car"/>
    <w:basedOn w:val="Policepardfaut"/>
    <w:qFormat/>
    <w:rPr>
      <w:rFonts w:ascii="Calibri Light" w:eastAsia="Times New Roman" w:hAnsi="Calibri Light" w:cs="Times New Roman"/>
      <w:color w:val="2E74B5"/>
    </w:rPr>
  </w:style>
  <w:style w:type="character" w:customStyle="1" w:styleId="Titre6Car">
    <w:name w:val="Titre 6 Car"/>
    <w:basedOn w:val="Policepardfaut"/>
    <w:qFormat/>
    <w:rPr>
      <w:rFonts w:ascii="Calibri Light" w:eastAsia="Times New Roman" w:hAnsi="Calibri Light" w:cs="Times New Roman"/>
      <w:color w:val="1F4D78"/>
    </w:rPr>
  </w:style>
  <w:style w:type="character" w:customStyle="1" w:styleId="Titre7Car">
    <w:name w:val="Titre 7 Car"/>
    <w:basedOn w:val="Policepardfaut"/>
    <w:qFormat/>
    <w:rPr>
      <w:rFonts w:ascii="Calibri Light" w:eastAsia="Times New Roman" w:hAnsi="Calibri Light" w:cs="Times New Roman"/>
      <w:i/>
      <w:iCs/>
      <w:color w:val="1F4D78"/>
    </w:rPr>
  </w:style>
  <w:style w:type="character" w:customStyle="1" w:styleId="Titre8Car">
    <w:name w:val="Titre 8 Car"/>
    <w:basedOn w:val="Policepardfaut"/>
    <w:qFormat/>
    <w:rPr>
      <w:rFonts w:ascii="Calibri Light" w:eastAsia="Times New Roman" w:hAnsi="Calibri Light" w:cs="Times New Roman"/>
      <w:color w:val="272727"/>
      <w:sz w:val="21"/>
      <w:szCs w:val="21"/>
    </w:rPr>
  </w:style>
  <w:style w:type="character" w:customStyle="1" w:styleId="Titre9Car">
    <w:name w:val="Titre 9 Car"/>
    <w:basedOn w:val="Policepardfaut"/>
    <w:qFormat/>
    <w:rPr>
      <w:rFonts w:ascii="Calibri Light" w:eastAsia="Times New Roman" w:hAnsi="Calibri Light" w:cs="Times New Roman"/>
      <w:i/>
      <w:iCs/>
      <w:color w:val="272727"/>
      <w:sz w:val="21"/>
      <w:szCs w:val="21"/>
    </w:rPr>
  </w:style>
  <w:style w:type="character" w:customStyle="1" w:styleId="InternetLink">
    <w:name w:val="Internet Link"/>
    <w:uiPriority w:val="99"/>
    <w:qFormat/>
    <w:rPr>
      <w:color w:val="000080"/>
      <w:u w:val="single"/>
    </w:rPr>
  </w:style>
  <w:style w:type="character" w:styleId="DfinitionHTML">
    <w:name w:val="HTML Definition"/>
    <w:basedOn w:val="Policepardfaut"/>
    <w:qFormat/>
    <w:rPr>
      <w:i/>
      <w:iCs/>
    </w:rPr>
  </w:style>
  <w:style w:type="character" w:styleId="Lienhypertextesuivivisit">
    <w:name w:val="FollowedHyperlink"/>
    <w:rPr>
      <w:color w:val="800000"/>
      <w:u w:val="single"/>
    </w:rPr>
  </w:style>
  <w:style w:type="character" w:customStyle="1" w:styleId="TextedebullesCar">
    <w:name w:val="Texte de bulles Car"/>
    <w:basedOn w:val="Policepardfaut"/>
    <w:qFormat/>
    <w:rPr>
      <w:rFonts w:ascii="Segoe UI" w:eastAsia="Segoe UI" w:hAnsi="Segoe UI" w:cs="Segoe UI"/>
      <w:sz w:val="18"/>
      <w:szCs w:val="18"/>
    </w:rPr>
  </w:style>
  <w:style w:type="character" w:customStyle="1" w:styleId="CitationCar">
    <w:name w:val="Citation Car"/>
    <w:basedOn w:val="Policepardfaut"/>
    <w:qFormat/>
    <w:rPr>
      <w:rFonts w:ascii="Arial" w:eastAsia="Arial" w:hAnsi="Arial" w:cs="Arial"/>
      <w:i/>
      <w:iCs/>
      <w:color w:val="404040"/>
    </w:rPr>
  </w:style>
  <w:style w:type="character" w:customStyle="1" w:styleId="CitationintenseCar">
    <w:name w:val="Citation intense Car"/>
    <w:basedOn w:val="Policepardfaut"/>
    <w:qFormat/>
    <w:rPr>
      <w:rFonts w:ascii="Arial" w:eastAsia="Arial" w:hAnsi="Arial" w:cs="Arial"/>
      <w:i/>
      <w:iCs/>
      <w:color w:val="5B9BD5"/>
    </w:rPr>
  </w:style>
  <w:style w:type="character" w:styleId="Emphaseple">
    <w:name w:val="Subtle Emphasis"/>
    <w:basedOn w:val="Policepardfaut"/>
    <w:qFormat/>
    <w:rPr>
      <w:i/>
      <w:iCs/>
      <w:color w:val="404040"/>
    </w:rPr>
  </w:style>
  <w:style w:type="character" w:styleId="Rfrenceintense">
    <w:name w:val="Intense Reference"/>
    <w:basedOn w:val="Policepardfaut"/>
    <w:qFormat/>
    <w:rPr>
      <w:b/>
      <w:bCs/>
      <w:smallCaps/>
      <w:color w:val="5B9BD5"/>
      <w:spacing w:val="5"/>
    </w:rPr>
  </w:style>
  <w:style w:type="character" w:styleId="Rfrenceple">
    <w:name w:val="Subtle Reference"/>
    <w:basedOn w:val="Policepardfaut"/>
    <w:qFormat/>
    <w:rPr>
      <w:smallCaps/>
      <w:color w:val="5A5A5A"/>
    </w:rPr>
  </w:style>
  <w:style w:type="character" w:styleId="Titredulivre">
    <w:name w:val="Book Title"/>
    <w:basedOn w:val="Policepardfaut"/>
    <w:qFormat/>
    <w:rPr>
      <w:b/>
      <w:bCs/>
      <w:i/>
      <w:iCs/>
      <w:spacing w:val="5"/>
    </w:rPr>
  </w:style>
  <w:style w:type="character" w:styleId="lev">
    <w:name w:val="Strong"/>
    <w:basedOn w:val="Policepardfaut"/>
    <w:qFormat/>
    <w:rPr>
      <w:b/>
      <w:bCs/>
    </w:rPr>
  </w:style>
  <w:style w:type="character" w:styleId="Accentuation">
    <w:name w:val="Emphasis"/>
    <w:basedOn w:val="Policepardfaut"/>
    <w:qFormat/>
    <w:rPr>
      <w:i/>
      <w:iCs/>
    </w:rPr>
  </w:style>
  <w:style w:type="character" w:styleId="Emphaseintense">
    <w:name w:val="Intense Emphasis"/>
    <w:basedOn w:val="Policepardfaut"/>
    <w:qFormat/>
    <w:rPr>
      <w:i/>
      <w:iCs/>
      <w:color w:val="5B9BD5"/>
    </w:rPr>
  </w:style>
  <w:style w:type="character" w:customStyle="1" w:styleId="WWCharLFO11LVL1">
    <w:name w:val="WW_CharLFO11LVL1"/>
    <w:qFormat/>
    <w:rPr>
      <w:rFonts w:ascii="Symbol" w:hAnsi="Symbol"/>
      <w:sz w:val="20"/>
    </w:rPr>
  </w:style>
  <w:style w:type="character" w:customStyle="1" w:styleId="WWCharLFO11LVL2">
    <w:name w:val="WW_CharLFO11LVL2"/>
    <w:qFormat/>
    <w:rPr>
      <w:rFonts w:ascii="Courier New" w:hAnsi="Courier New"/>
      <w:sz w:val="20"/>
    </w:rPr>
  </w:style>
  <w:style w:type="character" w:customStyle="1" w:styleId="WWCharLFO11LVL3">
    <w:name w:val="WW_CharLFO11LVL3"/>
    <w:qFormat/>
    <w:rPr>
      <w:rFonts w:ascii="Wingdings" w:hAnsi="Wingdings"/>
      <w:sz w:val="20"/>
    </w:rPr>
  </w:style>
  <w:style w:type="character" w:customStyle="1" w:styleId="WWCharLFO11LVL4">
    <w:name w:val="WW_CharLFO11LVL4"/>
    <w:qFormat/>
    <w:rPr>
      <w:rFonts w:ascii="Wingdings" w:hAnsi="Wingdings"/>
      <w:sz w:val="20"/>
    </w:rPr>
  </w:style>
  <w:style w:type="character" w:customStyle="1" w:styleId="WWCharLFO11LVL5">
    <w:name w:val="WW_CharLFO11LVL5"/>
    <w:qFormat/>
    <w:rPr>
      <w:rFonts w:ascii="Wingdings" w:hAnsi="Wingdings"/>
      <w:sz w:val="20"/>
    </w:rPr>
  </w:style>
  <w:style w:type="character" w:customStyle="1" w:styleId="WWCharLFO11LVL6">
    <w:name w:val="WW_CharLFO11LVL6"/>
    <w:qFormat/>
    <w:rPr>
      <w:rFonts w:ascii="Wingdings" w:hAnsi="Wingdings"/>
      <w:sz w:val="20"/>
    </w:rPr>
  </w:style>
  <w:style w:type="character" w:customStyle="1" w:styleId="WWCharLFO11LVL7">
    <w:name w:val="WW_CharLFO11LVL7"/>
    <w:qFormat/>
    <w:rPr>
      <w:rFonts w:ascii="Wingdings" w:hAnsi="Wingdings"/>
      <w:sz w:val="20"/>
    </w:rPr>
  </w:style>
  <w:style w:type="character" w:customStyle="1" w:styleId="WWCharLFO11LVL8">
    <w:name w:val="WW_CharLFO11LVL8"/>
    <w:qFormat/>
    <w:rPr>
      <w:rFonts w:ascii="Wingdings" w:hAnsi="Wingdings"/>
      <w:sz w:val="20"/>
    </w:rPr>
  </w:style>
  <w:style w:type="character" w:customStyle="1" w:styleId="WWCharLFO11LVL9">
    <w:name w:val="WW_CharLFO11LVL9"/>
    <w:qFormat/>
    <w:rPr>
      <w:rFonts w:ascii="Wingdings" w:hAnsi="Wingdings"/>
      <w:sz w:val="20"/>
    </w:rPr>
  </w:style>
  <w:style w:type="character" w:customStyle="1" w:styleId="WWCharLFO12LVL1">
    <w:name w:val="WW_CharLFO12LVL1"/>
    <w:qFormat/>
    <w:rPr>
      <w:rFonts w:ascii="Symbol" w:hAnsi="Symbol"/>
      <w:sz w:val="20"/>
    </w:rPr>
  </w:style>
  <w:style w:type="character" w:customStyle="1" w:styleId="WWCharLFO12LVL2">
    <w:name w:val="WW_CharLFO12LVL2"/>
    <w:qFormat/>
    <w:rPr>
      <w:rFonts w:ascii="Courier New" w:hAnsi="Courier New"/>
      <w:sz w:val="20"/>
    </w:rPr>
  </w:style>
  <w:style w:type="character" w:customStyle="1" w:styleId="WWCharLFO12LVL3">
    <w:name w:val="WW_CharLFO12LVL3"/>
    <w:qFormat/>
    <w:rPr>
      <w:rFonts w:ascii="Wingdings" w:hAnsi="Wingdings"/>
      <w:sz w:val="20"/>
    </w:rPr>
  </w:style>
  <w:style w:type="character" w:customStyle="1" w:styleId="WWCharLFO12LVL4">
    <w:name w:val="WW_CharLFO12LVL4"/>
    <w:qFormat/>
    <w:rPr>
      <w:rFonts w:ascii="Wingdings" w:hAnsi="Wingdings"/>
      <w:sz w:val="20"/>
    </w:rPr>
  </w:style>
  <w:style w:type="character" w:customStyle="1" w:styleId="WWCharLFO12LVL5">
    <w:name w:val="WW_CharLFO12LVL5"/>
    <w:qFormat/>
    <w:rPr>
      <w:rFonts w:ascii="Wingdings" w:hAnsi="Wingdings"/>
      <w:sz w:val="20"/>
    </w:rPr>
  </w:style>
  <w:style w:type="character" w:customStyle="1" w:styleId="WWCharLFO12LVL6">
    <w:name w:val="WW_CharLFO12LVL6"/>
    <w:qFormat/>
    <w:rPr>
      <w:rFonts w:ascii="Wingdings" w:hAnsi="Wingdings"/>
      <w:sz w:val="20"/>
    </w:rPr>
  </w:style>
  <w:style w:type="character" w:customStyle="1" w:styleId="WWCharLFO12LVL7">
    <w:name w:val="WW_CharLFO12LVL7"/>
    <w:qFormat/>
    <w:rPr>
      <w:rFonts w:ascii="Wingdings" w:hAnsi="Wingdings"/>
      <w:sz w:val="20"/>
    </w:rPr>
  </w:style>
  <w:style w:type="character" w:customStyle="1" w:styleId="WWCharLFO12LVL8">
    <w:name w:val="WW_CharLFO12LVL8"/>
    <w:qFormat/>
    <w:rPr>
      <w:rFonts w:ascii="Wingdings" w:hAnsi="Wingdings"/>
      <w:sz w:val="20"/>
    </w:rPr>
  </w:style>
  <w:style w:type="character" w:customStyle="1" w:styleId="WWCharLFO12LVL9">
    <w:name w:val="WW_CharLFO12LVL9"/>
    <w:qFormat/>
    <w:rPr>
      <w:rFonts w:ascii="Wingdings" w:hAnsi="Wingdings"/>
      <w:sz w:val="20"/>
    </w:rPr>
  </w:style>
  <w:style w:type="character" w:customStyle="1" w:styleId="WWCharLFO14LVL1">
    <w:name w:val="WW_CharLFO14LVL1"/>
    <w:qFormat/>
    <w:rPr>
      <w:rFonts w:ascii="Symbol" w:hAnsi="Symbol"/>
      <w:sz w:val="20"/>
    </w:rPr>
  </w:style>
  <w:style w:type="character" w:customStyle="1" w:styleId="WWCharLFO14LVL2">
    <w:name w:val="WW_CharLFO14LVL2"/>
    <w:qFormat/>
    <w:rPr>
      <w:rFonts w:ascii="Courier New" w:hAnsi="Courier New"/>
      <w:sz w:val="20"/>
    </w:rPr>
  </w:style>
  <w:style w:type="character" w:customStyle="1" w:styleId="WWCharLFO14LVL3">
    <w:name w:val="WW_CharLFO14LVL3"/>
    <w:qFormat/>
    <w:rPr>
      <w:rFonts w:ascii="Wingdings" w:hAnsi="Wingdings"/>
      <w:sz w:val="20"/>
    </w:rPr>
  </w:style>
  <w:style w:type="character" w:customStyle="1" w:styleId="WWCharLFO14LVL4">
    <w:name w:val="WW_CharLFO14LVL4"/>
    <w:qFormat/>
    <w:rPr>
      <w:rFonts w:ascii="Wingdings" w:hAnsi="Wingdings"/>
      <w:sz w:val="20"/>
    </w:rPr>
  </w:style>
  <w:style w:type="character" w:customStyle="1" w:styleId="WWCharLFO14LVL5">
    <w:name w:val="WW_CharLFO14LVL5"/>
    <w:qFormat/>
    <w:rPr>
      <w:rFonts w:ascii="Wingdings" w:hAnsi="Wingdings"/>
      <w:sz w:val="20"/>
    </w:rPr>
  </w:style>
  <w:style w:type="character" w:customStyle="1" w:styleId="WWCharLFO14LVL6">
    <w:name w:val="WW_CharLFO14LVL6"/>
    <w:qFormat/>
    <w:rPr>
      <w:rFonts w:ascii="Wingdings" w:hAnsi="Wingdings"/>
      <w:sz w:val="20"/>
    </w:rPr>
  </w:style>
  <w:style w:type="character" w:customStyle="1" w:styleId="WWCharLFO14LVL7">
    <w:name w:val="WW_CharLFO14LVL7"/>
    <w:qFormat/>
    <w:rPr>
      <w:rFonts w:ascii="Wingdings" w:hAnsi="Wingdings"/>
      <w:sz w:val="20"/>
    </w:rPr>
  </w:style>
  <w:style w:type="character" w:customStyle="1" w:styleId="WWCharLFO14LVL8">
    <w:name w:val="WW_CharLFO14LVL8"/>
    <w:qFormat/>
    <w:rPr>
      <w:rFonts w:ascii="Wingdings" w:hAnsi="Wingdings"/>
      <w:sz w:val="20"/>
    </w:rPr>
  </w:style>
  <w:style w:type="character" w:customStyle="1" w:styleId="WWCharLFO14LVL9">
    <w:name w:val="WW_CharLFO14LVL9"/>
    <w:qFormat/>
    <w:rPr>
      <w:rFonts w:ascii="Wingdings" w:hAnsi="Wingdings"/>
      <w:sz w:val="20"/>
    </w:rPr>
  </w:style>
  <w:style w:type="character" w:customStyle="1" w:styleId="WWCharLFO15LVL1">
    <w:name w:val="WW_CharLFO15LVL1"/>
    <w:qFormat/>
    <w:rPr>
      <w:rFonts w:ascii="Symbol" w:hAnsi="Symbol"/>
      <w:sz w:val="20"/>
    </w:rPr>
  </w:style>
  <w:style w:type="character" w:customStyle="1" w:styleId="WWCharLFO15LVL2">
    <w:name w:val="WW_CharLFO15LVL2"/>
    <w:qFormat/>
    <w:rPr>
      <w:rFonts w:ascii="Courier New" w:hAnsi="Courier New"/>
      <w:sz w:val="20"/>
    </w:rPr>
  </w:style>
  <w:style w:type="character" w:customStyle="1" w:styleId="WWCharLFO15LVL3">
    <w:name w:val="WW_CharLFO15LVL3"/>
    <w:qFormat/>
    <w:rPr>
      <w:rFonts w:ascii="Wingdings" w:hAnsi="Wingdings"/>
      <w:sz w:val="20"/>
    </w:rPr>
  </w:style>
  <w:style w:type="character" w:customStyle="1" w:styleId="WWCharLFO15LVL4">
    <w:name w:val="WW_CharLFO15LVL4"/>
    <w:qFormat/>
    <w:rPr>
      <w:rFonts w:ascii="Wingdings" w:hAnsi="Wingdings"/>
      <w:sz w:val="20"/>
    </w:rPr>
  </w:style>
  <w:style w:type="character" w:customStyle="1" w:styleId="WWCharLFO15LVL5">
    <w:name w:val="WW_CharLFO15LVL5"/>
    <w:qFormat/>
    <w:rPr>
      <w:rFonts w:ascii="Wingdings" w:hAnsi="Wingdings"/>
      <w:sz w:val="20"/>
    </w:rPr>
  </w:style>
  <w:style w:type="character" w:customStyle="1" w:styleId="WWCharLFO15LVL6">
    <w:name w:val="WW_CharLFO15LVL6"/>
    <w:qFormat/>
    <w:rPr>
      <w:rFonts w:ascii="Wingdings" w:hAnsi="Wingdings"/>
      <w:sz w:val="20"/>
    </w:rPr>
  </w:style>
  <w:style w:type="character" w:customStyle="1" w:styleId="WWCharLFO15LVL7">
    <w:name w:val="WW_CharLFO15LVL7"/>
    <w:qFormat/>
    <w:rPr>
      <w:rFonts w:ascii="Wingdings" w:hAnsi="Wingdings"/>
      <w:sz w:val="20"/>
    </w:rPr>
  </w:style>
  <w:style w:type="character" w:customStyle="1" w:styleId="WWCharLFO15LVL8">
    <w:name w:val="WW_CharLFO15LVL8"/>
    <w:qFormat/>
    <w:rPr>
      <w:rFonts w:ascii="Wingdings" w:hAnsi="Wingdings"/>
      <w:sz w:val="20"/>
    </w:rPr>
  </w:style>
  <w:style w:type="character" w:customStyle="1" w:styleId="WWCharLFO15LVL9">
    <w:name w:val="WW_CharLFO15LVL9"/>
    <w:qFormat/>
    <w:rPr>
      <w:rFonts w:ascii="Wingdings" w:hAnsi="Wingdings"/>
      <w:sz w:val="20"/>
    </w:rPr>
  </w:style>
  <w:style w:type="character" w:customStyle="1" w:styleId="WWCharLFO16LVL1">
    <w:name w:val="WW_CharLFO16LVL1"/>
    <w:qFormat/>
    <w:rPr>
      <w:rFonts w:ascii="Symbol" w:hAnsi="Symbol"/>
      <w:sz w:val="20"/>
    </w:rPr>
  </w:style>
  <w:style w:type="character" w:customStyle="1" w:styleId="WWCharLFO16LVL2">
    <w:name w:val="WW_CharLFO16LVL2"/>
    <w:qFormat/>
    <w:rPr>
      <w:rFonts w:ascii="Courier New" w:hAnsi="Courier New"/>
      <w:sz w:val="20"/>
    </w:rPr>
  </w:style>
  <w:style w:type="character" w:customStyle="1" w:styleId="WWCharLFO16LVL3">
    <w:name w:val="WW_CharLFO16LVL3"/>
    <w:qFormat/>
    <w:rPr>
      <w:rFonts w:ascii="Wingdings" w:hAnsi="Wingdings"/>
      <w:sz w:val="20"/>
    </w:rPr>
  </w:style>
  <w:style w:type="character" w:customStyle="1" w:styleId="WWCharLFO16LVL4">
    <w:name w:val="WW_CharLFO16LVL4"/>
    <w:qFormat/>
    <w:rPr>
      <w:rFonts w:ascii="Wingdings" w:hAnsi="Wingdings"/>
      <w:sz w:val="20"/>
    </w:rPr>
  </w:style>
  <w:style w:type="character" w:customStyle="1" w:styleId="WWCharLFO16LVL5">
    <w:name w:val="WW_CharLFO16LVL5"/>
    <w:qFormat/>
    <w:rPr>
      <w:rFonts w:ascii="Wingdings" w:hAnsi="Wingdings"/>
      <w:sz w:val="20"/>
    </w:rPr>
  </w:style>
  <w:style w:type="character" w:customStyle="1" w:styleId="WWCharLFO16LVL6">
    <w:name w:val="WW_CharLFO16LVL6"/>
    <w:qFormat/>
    <w:rPr>
      <w:rFonts w:ascii="Wingdings" w:hAnsi="Wingdings"/>
      <w:sz w:val="20"/>
    </w:rPr>
  </w:style>
  <w:style w:type="character" w:customStyle="1" w:styleId="WWCharLFO16LVL7">
    <w:name w:val="WW_CharLFO16LVL7"/>
    <w:qFormat/>
    <w:rPr>
      <w:rFonts w:ascii="Wingdings" w:hAnsi="Wingdings"/>
      <w:sz w:val="20"/>
    </w:rPr>
  </w:style>
  <w:style w:type="character" w:customStyle="1" w:styleId="WWCharLFO16LVL8">
    <w:name w:val="WW_CharLFO16LVL8"/>
    <w:qFormat/>
    <w:rPr>
      <w:rFonts w:ascii="Wingdings" w:hAnsi="Wingdings"/>
      <w:sz w:val="20"/>
    </w:rPr>
  </w:style>
  <w:style w:type="character" w:customStyle="1" w:styleId="WWCharLFO16LVL9">
    <w:name w:val="WW_CharLFO16LVL9"/>
    <w:qFormat/>
    <w:rPr>
      <w:rFonts w:ascii="Wingdings" w:hAnsi="Wingdings"/>
      <w:sz w:val="20"/>
    </w:rPr>
  </w:style>
  <w:style w:type="character" w:customStyle="1" w:styleId="WWCharLFO17LVL1">
    <w:name w:val="WW_CharLFO17LVL1"/>
    <w:qFormat/>
    <w:rPr>
      <w:rFonts w:ascii="Symbol" w:hAnsi="Symbol"/>
      <w:sz w:val="20"/>
    </w:rPr>
  </w:style>
  <w:style w:type="character" w:customStyle="1" w:styleId="WWCharLFO17LVL2">
    <w:name w:val="WW_CharLFO17LVL2"/>
    <w:qFormat/>
    <w:rPr>
      <w:rFonts w:ascii="Courier New" w:hAnsi="Courier New"/>
      <w:sz w:val="20"/>
    </w:rPr>
  </w:style>
  <w:style w:type="character" w:customStyle="1" w:styleId="WWCharLFO17LVL3">
    <w:name w:val="WW_CharLFO17LVL3"/>
    <w:qFormat/>
    <w:rPr>
      <w:rFonts w:ascii="Wingdings" w:hAnsi="Wingdings"/>
      <w:sz w:val="20"/>
    </w:rPr>
  </w:style>
  <w:style w:type="character" w:customStyle="1" w:styleId="WWCharLFO17LVL4">
    <w:name w:val="WW_CharLFO17LVL4"/>
    <w:qFormat/>
    <w:rPr>
      <w:rFonts w:ascii="Wingdings" w:hAnsi="Wingdings"/>
      <w:sz w:val="20"/>
    </w:rPr>
  </w:style>
  <w:style w:type="character" w:customStyle="1" w:styleId="WWCharLFO17LVL5">
    <w:name w:val="WW_CharLFO17LVL5"/>
    <w:qFormat/>
    <w:rPr>
      <w:rFonts w:ascii="Wingdings" w:hAnsi="Wingdings"/>
      <w:sz w:val="20"/>
    </w:rPr>
  </w:style>
  <w:style w:type="character" w:customStyle="1" w:styleId="WWCharLFO17LVL6">
    <w:name w:val="WW_CharLFO17LVL6"/>
    <w:qFormat/>
    <w:rPr>
      <w:rFonts w:ascii="Wingdings" w:hAnsi="Wingdings"/>
      <w:sz w:val="20"/>
    </w:rPr>
  </w:style>
  <w:style w:type="character" w:customStyle="1" w:styleId="WWCharLFO17LVL7">
    <w:name w:val="WW_CharLFO17LVL7"/>
    <w:qFormat/>
    <w:rPr>
      <w:rFonts w:ascii="Wingdings" w:hAnsi="Wingdings"/>
      <w:sz w:val="20"/>
    </w:rPr>
  </w:style>
  <w:style w:type="character" w:customStyle="1" w:styleId="WWCharLFO17LVL8">
    <w:name w:val="WW_CharLFO17LVL8"/>
    <w:qFormat/>
    <w:rPr>
      <w:rFonts w:ascii="Wingdings" w:hAnsi="Wingdings"/>
      <w:sz w:val="20"/>
    </w:rPr>
  </w:style>
  <w:style w:type="character" w:customStyle="1" w:styleId="WWCharLFO17LVL9">
    <w:name w:val="WW_CharLFO17LVL9"/>
    <w:qFormat/>
    <w:rPr>
      <w:rFonts w:ascii="Wingdings" w:hAnsi="Wingdings"/>
      <w:sz w:val="20"/>
    </w:rPr>
  </w:style>
  <w:style w:type="character" w:customStyle="1" w:styleId="WWCharLFO18LVL1">
    <w:name w:val="WW_CharLFO18LVL1"/>
    <w:qFormat/>
    <w:rPr>
      <w:rFonts w:ascii="Symbol" w:hAnsi="Symbol"/>
      <w:sz w:val="20"/>
    </w:rPr>
  </w:style>
  <w:style w:type="character" w:customStyle="1" w:styleId="WWCharLFO18LVL2">
    <w:name w:val="WW_CharLFO18LVL2"/>
    <w:qFormat/>
    <w:rPr>
      <w:rFonts w:ascii="Courier New" w:hAnsi="Courier New"/>
      <w:sz w:val="20"/>
    </w:rPr>
  </w:style>
  <w:style w:type="character" w:customStyle="1" w:styleId="WWCharLFO18LVL3">
    <w:name w:val="WW_CharLFO18LVL3"/>
    <w:qFormat/>
    <w:rPr>
      <w:rFonts w:ascii="Wingdings" w:hAnsi="Wingdings"/>
      <w:sz w:val="20"/>
    </w:rPr>
  </w:style>
  <w:style w:type="character" w:customStyle="1" w:styleId="WWCharLFO18LVL4">
    <w:name w:val="WW_CharLFO18LVL4"/>
    <w:qFormat/>
    <w:rPr>
      <w:rFonts w:ascii="Wingdings" w:hAnsi="Wingdings"/>
      <w:sz w:val="20"/>
    </w:rPr>
  </w:style>
  <w:style w:type="character" w:customStyle="1" w:styleId="WWCharLFO18LVL5">
    <w:name w:val="WW_CharLFO18LVL5"/>
    <w:qFormat/>
    <w:rPr>
      <w:rFonts w:ascii="Wingdings" w:hAnsi="Wingdings"/>
      <w:sz w:val="20"/>
    </w:rPr>
  </w:style>
  <w:style w:type="character" w:customStyle="1" w:styleId="WWCharLFO18LVL6">
    <w:name w:val="WW_CharLFO18LVL6"/>
    <w:qFormat/>
    <w:rPr>
      <w:rFonts w:ascii="Wingdings" w:hAnsi="Wingdings"/>
      <w:sz w:val="20"/>
    </w:rPr>
  </w:style>
  <w:style w:type="character" w:customStyle="1" w:styleId="WWCharLFO18LVL7">
    <w:name w:val="WW_CharLFO18LVL7"/>
    <w:qFormat/>
    <w:rPr>
      <w:rFonts w:ascii="Wingdings" w:hAnsi="Wingdings"/>
      <w:sz w:val="20"/>
    </w:rPr>
  </w:style>
  <w:style w:type="character" w:customStyle="1" w:styleId="WWCharLFO18LVL8">
    <w:name w:val="WW_CharLFO18LVL8"/>
    <w:qFormat/>
    <w:rPr>
      <w:rFonts w:ascii="Wingdings" w:hAnsi="Wingdings"/>
      <w:sz w:val="20"/>
    </w:rPr>
  </w:style>
  <w:style w:type="character" w:customStyle="1" w:styleId="WWCharLFO18LVL9">
    <w:name w:val="WW_CharLFO18LVL9"/>
    <w:qFormat/>
    <w:rPr>
      <w:rFonts w:ascii="Wingdings" w:hAnsi="Wingdings"/>
      <w:sz w:val="20"/>
    </w:rPr>
  </w:style>
  <w:style w:type="character" w:customStyle="1" w:styleId="WWCharLFO19LVL1">
    <w:name w:val="WW_CharLFO19LVL1"/>
    <w:qFormat/>
    <w:rPr>
      <w:rFonts w:ascii="Symbol" w:hAnsi="Symbol"/>
      <w:sz w:val="20"/>
    </w:rPr>
  </w:style>
  <w:style w:type="character" w:customStyle="1" w:styleId="WWCharLFO19LVL2">
    <w:name w:val="WW_CharLFO19LVL2"/>
    <w:qFormat/>
    <w:rPr>
      <w:rFonts w:ascii="Courier New" w:hAnsi="Courier New"/>
      <w:sz w:val="20"/>
    </w:rPr>
  </w:style>
  <w:style w:type="character" w:customStyle="1" w:styleId="WWCharLFO19LVL3">
    <w:name w:val="WW_CharLFO19LVL3"/>
    <w:qFormat/>
    <w:rPr>
      <w:rFonts w:ascii="Wingdings" w:hAnsi="Wingdings"/>
      <w:sz w:val="20"/>
    </w:rPr>
  </w:style>
  <w:style w:type="character" w:customStyle="1" w:styleId="WWCharLFO19LVL4">
    <w:name w:val="WW_CharLFO19LVL4"/>
    <w:qFormat/>
    <w:rPr>
      <w:rFonts w:ascii="Wingdings" w:hAnsi="Wingdings"/>
      <w:sz w:val="20"/>
    </w:rPr>
  </w:style>
  <w:style w:type="character" w:customStyle="1" w:styleId="WWCharLFO19LVL5">
    <w:name w:val="WW_CharLFO19LVL5"/>
    <w:qFormat/>
    <w:rPr>
      <w:rFonts w:ascii="Wingdings" w:hAnsi="Wingdings"/>
      <w:sz w:val="20"/>
    </w:rPr>
  </w:style>
  <w:style w:type="character" w:customStyle="1" w:styleId="WWCharLFO19LVL6">
    <w:name w:val="WW_CharLFO19LVL6"/>
    <w:qFormat/>
    <w:rPr>
      <w:rFonts w:ascii="Wingdings" w:hAnsi="Wingdings"/>
      <w:sz w:val="20"/>
    </w:rPr>
  </w:style>
  <w:style w:type="character" w:customStyle="1" w:styleId="WWCharLFO19LVL7">
    <w:name w:val="WW_CharLFO19LVL7"/>
    <w:qFormat/>
    <w:rPr>
      <w:rFonts w:ascii="Wingdings" w:hAnsi="Wingdings"/>
      <w:sz w:val="20"/>
    </w:rPr>
  </w:style>
  <w:style w:type="character" w:customStyle="1" w:styleId="WWCharLFO19LVL8">
    <w:name w:val="WW_CharLFO19LVL8"/>
    <w:qFormat/>
    <w:rPr>
      <w:rFonts w:ascii="Wingdings" w:hAnsi="Wingdings"/>
      <w:sz w:val="20"/>
    </w:rPr>
  </w:style>
  <w:style w:type="character" w:customStyle="1" w:styleId="WWCharLFO19LVL9">
    <w:name w:val="WW_CharLFO19LVL9"/>
    <w:qFormat/>
    <w:rPr>
      <w:rFonts w:ascii="Wingdings" w:hAnsi="Wingdings"/>
      <w:sz w:val="20"/>
    </w:rPr>
  </w:style>
  <w:style w:type="character" w:customStyle="1" w:styleId="WWCharLFO20LVL1">
    <w:name w:val="WW_CharLFO20LVL1"/>
    <w:qFormat/>
    <w:rPr>
      <w:rFonts w:ascii="Symbol" w:hAnsi="Symbol"/>
      <w:sz w:val="20"/>
    </w:rPr>
  </w:style>
  <w:style w:type="character" w:customStyle="1" w:styleId="WWCharLFO20LVL2">
    <w:name w:val="WW_CharLFO20LVL2"/>
    <w:qFormat/>
    <w:rPr>
      <w:rFonts w:ascii="Courier New" w:hAnsi="Courier New"/>
      <w:sz w:val="20"/>
    </w:rPr>
  </w:style>
  <w:style w:type="character" w:customStyle="1" w:styleId="WWCharLFO20LVL3">
    <w:name w:val="WW_CharLFO20LVL3"/>
    <w:qFormat/>
    <w:rPr>
      <w:rFonts w:ascii="Wingdings" w:hAnsi="Wingdings"/>
      <w:sz w:val="20"/>
    </w:rPr>
  </w:style>
  <w:style w:type="character" w:customStyle="1" w:styleId="WWCharLFO20LVL4">
    <w:name w:val="WW_CharLFO20LVL4"/>
    <w:qFormat/>
    <w:rPr>
      <w:rFonts w:ascii="Wingdings" w:hAnsi="Wingdings"/>
      <w:sz w:val="20"/>
    </w:rPr>
  </w:style>
  <w:style w:type="character" w:customStyle="1" w:styleId="WWCharLFO20LVL5">
    <w:name w:val="WW_CharLFO20LVL5"/>
    <w:qFormat/>
    <w:rPr>
      <w:rFonts w:ascii="Wingdings" w:hAnsi="Wingdings"/>
      <w:sz w:val="20"/>
    </w:rPr>
  </w:style>
  <w:style w:type="character" w:customStyle="1" w:styleId="WWCharLFO20LVL6">
    <w:name w:val="WW_CharLFO20LVL6"/>
    <w:qFormat/>
    <w:rPr>
      <w:rFonts w:ascii="Wingdings" w:hAnsi="Wingdings"/>
      <w:sz w:val="20"/>
    </w:rPr>
  </w:style>
  <w:style w:type="character" w:customStyle="1" w:styleId="WWCharLFO20LVL7">
    <w:name w:val="WW_CharLFO20LVL7"/>
    <w:qFormat/>
    <w:rPr>
      <w:rFonts w:ascii="Wingdings" w:hAnsi="Wingdings"/>
      <w:sz w:val="20"/>
    </w:rPr>
  </w:style>
  <w:style w:type="character" w:customStyle="1" w:styleId="WWCharLFO20LVL8">
    <w:name w:val="WW_CharLFO20LVL8"/>
    <w:qFormat/>
    <w:rPr>
      <w:rFonts w:ascii="Wingdings" w:hAnsi="Wingdings"/>
      <w:sz w:val="20"/>
    </w:rPr>
  </w:style>
  <w:style w:type="character" w:customStyle="1" w:styleId="WWCharLFO20LVL9">
    <w:name w:val="WW_CharLFO20LVL9"/>
    <w:qFormat/>
    <w:rPr>
      <w:rFonts w:ascii="Wingdings" w:hAnsi="Wingdings"/>
      <w:sz w:val="20"/>
    </w:rPr>
  </w:style>
  <w:style w:type="character" w:customStyle="1" w:styleId="WWCharLFO21LVL1">
    <w:name w:val="WW_CharLFO21LVL1"/>
    <w:qFormat/>
    <w:rPr>
      <w:rFonts w:ascii="Symbol" w:hAnsi="Symbol"/>
      <w:sz w:val="20"/>
    </w:rPr>
  </w:style>
  <w:style w:type="character" w:customStyle="1" w:styleId="WWCharLFO21LVL2">
    <w:name w:val="WW_CharLFO21LVL2"/>
    <w:qFormat/>
    <w:rPr>
      <w:rFonts w:ascii="Courier New" w:hAnsi="Courier New"/>
      <w:sz w:val="20"/>
    </w:rPr>
  </w:style>
  <w:style w:type="character" w:customStyle="1" w:styleId="WWCharLFO21LVL3">
    <w:name w:val="WW_CharLFO21LVL3"/>
    <w:qFormat/>
    <w:rPr>
      <w:rFonts w:ascii="Wingdings" w:hAnsi="Wingdings"/>
      <w:sz w:val="20"/>
    </w:rPr>
  </w:style>
  <w:style w:type="character" w:customStyle="1" w:styleId="WWCharLFO21LVL4">
    <w:name w:val="WW_CharLFO21LVL4"/>
    <w:qFormat/>
    <w:rPr>
      <w:rFonts w:ascii="Wingdings" w:hAnsi="Wingdings"/>
      <w:sz w:val="20"/>
    </w:rPr>
  </w:style>
  <w:style w:type="character" w:customStyle="1" w:styleId="WWCharLFO21LVL5">
    <w:name w:val="WW_CharLFO21LVL5"/>
    <w:qFormat/>
    <w:rPr>
      <w:rFonts w:ascii="Wingdings" w:hAnsi="Wingdings"/>
      <w:sz w:val="20"/>
    </w:rPr>
  </w:style>
  <w:style w:type="character" w:customStyle="1" w:styleId="WWCharLFO21LVL6">
    <w:name w:val="WW_CharLFO21LVL6"/>
    <w:qFormat/>
    <w:rPr>
      <w:rFonts w:ascii="Wingdings" w:hAnsi="Wingdings"/>
      <w:sz w:val="20"/>
    </w:rPr>
  </w:style>
  <w:style w:type="character" w:customStyle="1" w:styleId="WWCharLFO21LVL7">
    <w:name w:val="WW_CharLFO21LVL7"/>
    <w:qFormat/>
    <w:rPr>
      <w:rFonts w:ascii="Wingdings" w:hAnsi="Wingdings"/>
      <w:sz w:val="20"/>
    </w:rPr>
  </w:style>
  <w:style w:type="character" w:customStyle="1" w:styleId="WWCharLFO21LVL8">
    <w:name w:val="WW_CharLFO21LVL8"/>
    <w:qFormat/>
    <w:rPr>
      <w:rFonts w:ascii="Wingdings" w:hAnsi="Wingdings"/>
      <w:sz w:val="20"/>
    </w:rPr>
  </w:style>
  <w:style w:type="character" w:customStyle="1" w:styleId="WWCharLFO21LVL9">
    <w:name w:val="WW_CharLFO21LVL9"/>
    <w:qFormat/>
    <w:rPr>
      <w:rFonts w:ascii="Wingdings" w:hAnsi="Wingdings"/>
      <w:sz w:val="20"/>
    </w:rPr>
  </w:style>
  <w:style w:type="character" w:customStyle="1" w:styleId="WWCharLFO22LVL1">
    <w:name w:val="WW_CharLFO22LVL1"/>
    <w:qFormat/>
    <w:rPr>
      <w:rFonts w:ascii="Symbol" w:hAnsi="Symbol"/>
      <w:sz w:val="20"/>
    </w:rPr>
  </w:style>
  <w:style w:type="character" w:customStyle="1" w:styleId="WWCharLFO22LVL2">
    <w:name w:val="WW_CharLFO22LVL2"/>
    <w:qFormat/>
    <w:rPr>
      <w:rFonts w:ascii="Courier New" w:hAnsi="Courier New"/>
      <w:sz w:val="20"/>
    </w:rPr>
  </w:style>
  <w:style w:type="character" w:customStyle="1" w:styleId="WWCharLFO22LVL3">
    <w:name w:val="WW_CharLFO22LVL3"/>
    <w:qFormat/>
    <w:rPr>
      <w:rFonts w:ascii="Wingdings" w:hAnsi="Wingdings"/>
      <w:sz w:val="20"/>
    </w:rPr>
  </w:style>
  <w:style w:type="character" w:customStyle="1" w:styleId="WWCharLFO22LVL4">
    <w:name w:val="WW_CharLFO22LVL4"/>
    <w:qFormat/>
    <w:rPr>
      <w:rFonts w:ascii="Wingdings" w:hAnsi="Wingdings"/>
      <w:sz w:val="20"/>
    </w:rPr>
  </w:style>
  <w:style w:type="character" w:customStyle="1" w:styleId="WWCharLFO22LVL5">
    <w:name w:val="WW_CharLFO22LVL5"/>
    <w:qFormat/>
    <w:rPr>
      <w:rFonts w:ascii="Wingdings" w:hAnsi="Wingdings"/>
      <w:sz w:val="20"/>
    </w:rPr>
  </w:style>
  <w:style w:type="character" w:customStyle="1" w:styleId="WWCharLFO22LVL6">
    <w:name w:val="WW_CharLFO22LVL6"/>
    <w:qFormat/>
    <w:rPr>
      <w:rFonts w:ascii="Wingdings" w:hAnsi="Wingdings"/>
      <w:sz w:val="20"/>
    </w:rPr>
  </w:style>
  <w:style w:type="character" w:customStyle="1" w:styleId="WWCharLFO22LVL7">
    <w:name w:val="WW_CharLFO22LVL7"/>
    <w:qFormat/>
    <w:rPr>
      <w:rFonts w:ascii="Wingdings" w:hAnsi="Wingdings"/>
      <w:sz w:val="20"/>
    </w:rPr>
  </w:style>
  <w:style w:type="character" w:customStyle="1" w:styleId="WWCharLFO22LVL8">
    <w:name w:val="WW_CharLFO22LVL8"/>
    <w:qFormat/>
    <w:rPr>
      <w:rFonts w:ascii="Wingdings" w:hAnsi="Wingdings"/>
      <w:sz w:val="20"/>
    </w:rPr>
  </w:style>
  <w:style w:type="character" w:customStyle="1" w:styleId="WWCharLFO22LVL9">
    <w:name w:val="WW_CharLFO22LVL9"/>
    <w:qFormat/>
    <w:rPr>
      <w:rFonts w:ascii="Wingdings" w:hAnsi="Wingdings"/>
      <w:sz w:val="20"/>
    </w:rPr>
  </w:style>
  <w:style w:type="character" w:customStyle="1" w:styleId="WWCharLFO23LVL1">
    <w:name w:val="WW_CharLFO23LVL1"/>
    <w:qFormat/>
    <w:rPr>
      <w:rFonts w:ascii="Symbol" w:hAnsi="Symbol"/>
      <w:sz w:val="20"/>
    </w:rPr>
  </w:style>
  <w:style w:type="character" w:customStyle="1" w:styleId="WWCharLFO23LVL2">
    <w:name w:val="WW_CharLFO23LVL2"/>
    <w:qFormat/>
    <w:rPr>
      <w:rFonts w:ascii="Courier New" w:hAnsi="Courier New"/>
      <w:sz w:val="20"/>
    </w:rPr>
  </w:style>
  <w:style w:type="character" w:customStyle="1" w:styleId="WWCharLFO23LVL3">
    <w:name w:val="WW_CharLFO23LVL3"/>
    <w:qFormat/>
    <w:rPr>
      <w:rFonts w:ascii="Wingdings" w:hAnsi="Wingdings"/>
      <w:sz w:val="20"/>
    </w:rPr>
  </w:style>
  <w:style w:type="character" w:customStyle="1" w:styleId="WWCharLFO23LVL4">
    <w:name w:val="WW_CharLFO23LVL4"/>
    <w:qFormat/>
    <w:rPr>
      <w:rFonts w:ascii="Wingdings" w:hAnsi="Wingdings"/>
      <w:sz w:val="20"/>
    </w:rPr>
  </w:style>
  <w:style w:type="character" w:customStyle="1" w:styleId="WWCharLFO23LVL5">
    <w:name w:val="WW_CharLFO23LVL5"/>
    <w:qFormat/>
    <w:rPr>
      <w:rFonts w:ascii="Wingdings" w:hAnsi="Wingdings"/>
      <w:sz w:val="20"/>
    </w:rPr>
  </w:style>
  <w:style w:type="character" w:customStyle="1" w:styleId="WWCharLFO23LVL6">
    <w:name w:val="WW_CharLFO23LVL6"/>
    <w:qFormat/>
    <w:rPr>
      <w:rFonts w:ascii="Wingdings" w:hAnsi="Wingdings"/>
      <w:sz w:val="20"/>
    </w:rPr>
  </w:style>
  <w:style w:type="character" w:customStyle="1" w:styleId="WWCharLFO23LVL7">
    <w:name w:val="WW_CharLFO23LVL7"/>
    <w:qFormat/>
    <w:rPr>
      <w:rFonts w:ascii="Wingdings" w:hAnsi="Wingdings"/>
      <w:sz w:val="20"/>
    </w:rPr>
  </w:style>
  <w:style w:type="character" w:customStyle="1" w:styleId="WWCharLFO23LVL8">
    <w:name w:val="WW_CharLFO23LVL8"/>
    <w:qFormat/>
    <w:rPr>
      <w:rFonts w:ascii="Wingdings" w:hAnsi="Wingdings"/>
      <w:sz w:val="20"/>
    </w:rPr>
  </w:style>
  <w:style w:type="character" w:customStyle="1" w:styleId="WWCharLFO23LVL9">
    <w:name w:val="WW_CharLFO23LVL9"/>
    <w:qFormat/>
    <w:rPr>
      <w:rFonts w:ascii="Wingdings" w:hAnsi="Wingdings"/>
      <w:sz w:val="20"/>
    </w:rPr>
  </w:style>
  <w:style w:type="character" w:customStyle="1" w:styleId="WWCharLFO24LVL1">
    <w:name w:val="WW_CharLFO24LVL1"/>
    <w:qFormat/>
    <w:rPr>
      <w:rFonts w:ascii="Symbol" w:hAnsi="Symbol"/>
      <w:sz w:val="20"/>
    </w:rPr>
  </w:style>
  <w:style w:type="character" w:customStyle="1" w:styleId="WWCharLFO24LVL2">
    <w:name w:val="WW_CharLFO24LVL2"/>
    <w:qFormat/>
    <w:rPr>
      <w:rFonts w:ascii="Courier New" w:hAnsi="Courier New"/>
      <w:sz w:val="20"/>
    </w:rPr>
  </w:style>
  <w:style w:type="character" w:customStyle="1" w:styleId="WWCharLFO24LVL3">
    <w:name w:val="WW_CharLFO24LVL3"/>
    <w:qFormat/>
    <w:rPr>
      <w:rFonts w:ascii="Wingdings" w:hAnsi="Wingdings"/>
      <w:sz w:val="20"/>
    </w:rPr>
  </w:style>
  <w:style w:type="character" w:customStyle="1" w:styleId="WWCharLFO24LVL4">
    <w:name w:val="WW_CharLFO24LVL4"/>
    <w:qFormat/>
    <w:rPr>
      <w:rFonts w:ascii="Wingdings" w:hAnsi="Wingdings"/>
      <w:sz w:val="20"/>
    </w:rPr>
  </w:style>
  <w:style w:type="character" w:customStyle="1" w:styleId="WWCharLFO24LVL5">
    <w:name w:val="WW_CharLFO24LVL5"/>
    <w:qFormat/>
    <w:rPr>
      <w:rFonts w:ascii="Wingdings" w:hAnsi="Wingdings"/>
      <w:sz w:val="20"/>
    </w:rPr>
  </w:style>
  <w:style w:type="character" w:customStyle="1" w:styleId="WWCharLFO24LVL6">
    <w:name w:val="WW_CharLFO24LVL6"/>
    <w:qFormat/>
    <w:rPr>
      <w:rFonts w:ascii="Wingdings" w:hAnsi="Wingdings"/>
      <w:sz w:val="20"/>
    </w:rPr>
  </w:style>
  <w:style w:type="character" w:customStyle="1" w:styleId="WWCharLFO24LVL7">
    <w:name w:val="WW_CharLFO24LVL7"/>
    <w:qFormat/>
    <w:rPr>
      <w:rFonts w:ascii="Wingdings" w:hAnsi="Wingdings"/>
      <w:sz w:val="20"/>
    </w:rPr>
  </w:style>
  <w:style w:type="character" w:customStyle="1" w:styleId="WWCharLFO24LVL8">
    <w:name w:val="WW_CharLFO24LVL8"/>
    <w:qFormat/>
    <w:rPr>
      <w:rFonts w:ascii="Wingdings" w:hAnsi="Wingdings"/>
      <w:sz w:val="20"/>
    </w:rPr>
  </w:style>
  <w:style w:type="character" w:customStyle="1" w:styleId="WWCharLFO24LVL9">
    <w:name w:val="WW_CharLFO24LVL9"/>
    <w:qFormat/>
    <w:rPr>
      <w:rFonts w:ascii="Wingdings" w:hAnsi="Wingdings"/>
      <w:sz w:val="20"/>
    </w:rPr>
  </w:style>
  <w:style w:type="character" w:customStyle="1" w:styleId="WWCharLFO25LVL1">
    <w:name w:val="WW_CharLFO25LVL1"/>
    <w:qFormat/>
    <w:rPr>
      <w:rFonts w:ascii="Symbol" w:hAnsi="Symbol"/>
      <w:sz w:val="20"/>
    </w:rPr>
  </w:style>
  <w:style w:type="character" w:customStyle="1" w:styleId="WWCharLFO25LVL2">
    <w:name w:val="WW_CharLFO25LVL2"/>
    <w:qFormat/>
    <w:rPr>
      <w:rFonts w:ascii="Courier New" w:hAnsi="Courier New"/>
      <w:sz w:val="20"/>
    </w:rPr>
  </w:style>
  <w:style w:type="character" w:customStyle="1" w:styleId="WWCharLFO25LVL3">
    <w:name w:val="WW_CharLFO25LVL3"/>
    <w:qFormat/>
    <w:rPr>
      <w:rFonts w:ascii="Wingdings" w:hAnsi="Wingdings"/>
      <w:sz w:val="20"/>
    </w:rPr>
  </w:style>
  <w:style w:type="character" w:customStyle="1" w:styleId="WWCharLFO25LVL4">
    <w:name w:val="WW_CharLFO25LVL4"/>
    <w:qFormat/>
    <w:rPr>
      <w:rFonts w:ascii="Wingdings" w:hAnsi="Wingdings"/>
      <w:sz w:val="20"/>
    </w:rPr>
  </w:style>
  <w:style w:type="character" w:customStyle="1" w:styleId="WWCharLFO25LVL5">
    <w:name w:val="WW_CharLFO25LVL5"/>
    <w:qFormat/>
    <w:rPr>
      <w:rFonts w:ascii="Wingdings" w:hAnsi="Wingdings"/>
      <w:sz w:val="20"/>
    </w:rPr>
  </w:style>
  <w:style w:type="character" w:customStyle="1" w:styleId="WWCharLFO25LVL6">
    <w:name w:val="WW_CharLFO25LVL6"/>
    <w:qFormat/>
    <w:rPr>
      <w:rFonts w:ascii="Wingdings" w:hAnsi="Wingdings"/>
      <w:sz w:val="20"/>
    </w:rPr>
  </w:style>
  <w:style w:type="character" w:customStyle="1" w:styleId="WWCharLFO25LVL7">
    <w:name w:val="WW_CharLFO25LVL7"/>
    <w:qFormat/>
    <w:rPr>
      <w:rFonts w:ascii="Wingdings" w:hAnsi="Wingdings"/>
      <w:sz w:val="20"/>
    </w:rPr>
  </w:style>
  <w:style w:type="character" w:customStyle="1" w:styleId="WWCharLFO25LVL8">
    <w:name w:val="WW_CharLFO25LVL8"/>
    <w:qFormat/>
    <w:rPr>
      <w:rFonts w:ascii="Wingdings" w:hAnsi="Wingdings"/>
      <w:sz w:val="20"/>
    </w:rPr>
  </w:style>
  <w:style w:type="character" w:customStyle="1" w:styleId="WWCharLFO25LVL9">
    <w:name w:val="WW_CharLFO25LVL9"/>
    <w:qFormat/>
    <w:rPr>
      <w:rFonts w:ascii="Wingdings" w:hAnsi="Wingdings"/>
      <w:sz w:val="20"/>
    </w:rPr>
  </w:style>
  <w:style w:type="character" w:customStyle="1" w:styleId="WWCharLFO26LVL1">
    <w:name w:val="WW_CharLFO26LVL1"/>
    <w:qFormat/>
    <w:rPr>
      <w:rFonts w:ascii="Symbol" w:hAnsi="Symbol"/>
      <w:sz w:val="20"/>
    </w:rPr>
  </w:style>
  <w:style w:type="character" w:customStyle="1" w:styleId="WWCharLFO26LVL2">
    <w:name w:val="WW_CharLFO26LVL2"/>
    <w:qFormat/>
    <w:rPr>
      <w:rFonts w:ascii="Courier New" w:hAnsi="Courier New"/>
      <w:sz w:val="20"/>
    </w:rPr>
  </w:style>
  <w:style w:type="character" w:customStyle="1" w:styleId="WWCharLFO26LVL3">
    <w:name w:val="WW_CharLFO26LVL3"/>
    <w:qFormat/>
    <w:rPr>
      <w:rFonts w:ascii="Wingdings" w:hAnsi="Wingdings"/>
      <w:sz w:val="20"/>
    </w:rPr>
  </w:style>
  <w:style w:type="character" w:customStyle="1" w:styleId="WWCharLFO26LVL4">
    <w:name w:val="WW_CharLFO26LVL4"/>
    <w:qFormat/>
    <w:rPr>
      <w:rFonts w:ascii="Wingdings" w:hAnsi="Wingdings"/>
      <w:sz w:val="20"/>
    </w:rPr>
  </w:style>
  <w:style w:type="character" w:customStyle="1" w:styleId="WWCharLFO26LVL5">
    <w:name w:val="WW_CharLFO26LVL5"/>
    <w:qFormat/>
    <w:rPr>
      <w:rFonts w:ascii="Wingdings" w:hAnsi="Wingdings"/>
      <w:sz w:val="20"/>
    </w:rPr>
  </w:style>
  <w:style w:type="character" w:customStyle="1" w:styleId="WWCharLFO26LVL6">
    <w:name w:val="WW_CharLFO26LVL6"/>
    <w:qFormat/>
    <w:rPr>
      <w:rFonts w:ascii="Wingdings" w:hAnsi="Wingdings"/>
      <w:sz w:val="20"/>
    </w:rPr>
  </w:style>
  <w:style w:type="character" w:customStyle="1" w:styleId="WWCharLFO26LVL7">
    <w:name w:val="WW_CharLFO26LVL7"/>
    <w:qFormat/>
    <w:rPr>
      <w:rFonts w:ascii="Wingdings" w:hAnsi="Wingdings"/>
      <w:sz w:val="20"/>
    </w:rPr>
  </w:style>
  <w:style w:type="character" w:customStyle="1" w:styleId="WWCharLFO26LVL8">
    <w:name w:val="WW_CharLFO26LVL8"/>
    <w:qFormat/>
    <w:rPr>
      <w:rFonts w:ascii="Wingdings" w:hAnsi="Wingdings"/>
      <w:sz w:val="20"/>
    </w:rPr>
  </w:style>
  <w:style w:type="character" w:customStyle="1" w:styleId="WWCharLFO26LVL9">
    <w:name w:val="WW_CharLFO26LVL9"/>
    <w:qFormat/>
    <w:rPr>
      <w:rFonts w:ascii="Wingdings" w:hAnsi="Wingdings"/>
      <w:sz w:val="20"/>
    </w:rPr>
  </w:style>
  <w:style w:type="character" w:customStyle="1" w:styleId="WWCharLFO27LVL1">
    <w:name w:val="WW_CharLFO27LVL1"/>
    <w:qFormat/>
    <w:rPr>
      <w:rFonts w:ascii="Symbol" w:hAnsi="Symbol"/>
      <w:sz w:val="20"/>
    </w:rPr>
  </w:style>
  <w:style w:type="character" w:customStyle="1" w:styleId="WWCharLFO27LVL2">
    <w:name w:val="WW_CharLFO27LVL2"/>
    <w:qFormat/>
    <w:rPr>
      <w:rFonts w:ascii="Courier New" w:hAnsi="Courier New"/>
      <w:sz w:val="20"/>
    </w:rPr>
  </w:style>
  <w:style w:type="character" w:customStyle="1" w:styleId="WWCharLFO27LVL3">
    <w:name w:val="WW_CharLFO27LVL3"/>
    <w:qFormat/>
    <w:rPr>
      <w:rFonts w:ascii="Wingdings" w:hAnsi="Wingdings"/>
      <w:sz w:val="20"/>
    </w:rPr>
  </w:style>
  <w:style w:type="character" w:customStyle="1" w:styleId="WWCharLFO27LVL4">
    <w:name w:val="WW_CharLFO27LVL4"/>
    <w:qFormat/>
    <w:rPr>
      <w:rFonts w:ascii="Wingdings" w:hAnsi="Wingdings"/>
      <w:sz w:val="20"/>
    </w:rPr>
  </w:style>
  <w:style w:type="character" w:customStyle="1" w:styleId="WWCharLFO27LVL5">
    <w:name w:val="WW_CharLFO27LVL5"/>
    <w:qFormat/>
    <w:rPr>
      <w:rFonts w:ascii="Wingdings" w:hAnsi="Wingdings"/>
      <w:sz w:val="20"/>
    </w:rPr>
  </w:style>
  <w:style w:type="character" w:customStyle="1" w:styleId="WWCharLFO27LVL6">
    <w:name w:val="WW_CharLFO27LVL6"/>
    <w:qFormat/>
    <w:rPr>
      <w:rFonts w:ascii="Wingdings" w:hAnsi="Wingdings"/>
      <w:sz w:val="20"/>
    </w:rPr>
  </w:style>
  <w:style w:type="character" w:customStyle="1" w:styleId="WWCharLFO27LVL7">
    <w:name w:val="WW_CharLFO27LVL7"/>
    <w:qFormat/>
    <w:rPr>
      <w:rFonts w:ascii="Wingdings" w:hAnsi="Wingdings"/>
      <w:sz w:val="20"/>
    </w:rPr>
  </w:style>
  <w:style w:type="character" w:customStyle="1" w:styleId="WWCharLFO27LVL8">
    <w:name w:val="WW_CharLFO27LVL8"/>
    <w:qFormat/>
    <w:rPr>
      <w:rFonts w:ascii="Wingdings" w:hAnsi="Wingdings"/>
      <w:sz w:val="20"/>
    </w:rPr>
  </w:style>
  <w:style w:type="character" w:customStyle="1" w:styleId="WWCharLFO27LVL9">
    <w:name w:val="WW_CharLFO27LVL9"/>
    <w:qFormat/>
    <w:rPr>
      <w:rFonts w:ascii="Wingdings" w:hAnsi="Wingdings"/>
      <w:sz w:val="20"/>
    </w:rPr>
  </w:style>
  <w:style w:type="character" w:customStyle="1" w:styleId="WWCharLFO28LVL1">
    <w:name w:val="WW_CharLFO28LVL1"/>
    <w:qFormat/>
    <w:rPr>
      <w:rFonts w:ascii="Symbol" w:hAnsi="Symbol"/>
      <w:sz w:val="20"/>
    </w:rPr>
  </w:style>
  <w:style w:type="character" w:customStyle="1" w:styleId="WWCharLFO28LVL2">
    <w:name w:val="WW_CharLFO28LVL2"/>
    <w:qFormat/>
    <w:rPr>
      <w:rFonts w:ascii="Courier New" w:hAnsi="Courier New"/>
      <w:sz w:val="20"/>
    </w:rPr>
  </w:style>
  <w:style w:type="character" w:customStyle="1" w:styleId="WWCharLFO28LVL3">
    <w:name w:val="WW_CharLFO28LVL3"/>
    <w:qFormat/>
    <w:rPr>
      <w:rFonts w:ascii="Wingdings" w:hAnsi="Wingdings"/>
      <w:sz w:val="20"/>
    </w:rPr>
  </w:style>
  <w:style w:type="character" w:customStyle="1" w:styleId="WWCharLFO28LVL4">
    <w:name w:val="WW_CharLFO28LVL4"/>
    <w:qFormat/>
    <w:rPr>
      <w:rFonts w:ascii="Wingdings" w:hAnsi="Wingdings"/>
      <w:sz w:val="20"/>
    </w:rPr>
  </w:style>
  <w:style w:type="character" w:customStyle="1" w:styleId="WWCharLFO28LVL5">
    <w:name w:val="WW_CharLFO28LVL5"/>
    <w:qFormat/>
    <w:rPr>
      <w:rFonts w:ascii="Wingdings" w:hAnsi="Wingdings"/>
      <w:sz w:val="20"/>
    </w:rPr>
  </w:style>
  <w:style w:type="character" w:customStyle="1" w:styleId="WWCharLFO28LVL6">
    <w:name w:val="WW_CharLFO28LVL6"/>
    <w:qFormat/>
    <w:rPr>
      <w:rFonts w:ascii="Wingdings" w:hAnsi="Wingdings"/>
      <w:sz w:val="20"/>
    </w:rPr>
  </w:style>
  <w:style w:type="character" w:customStyle="1" w:styleId="WWCharLFO28LVL7">
    <w:name w:val="WW_CharLFO28LVL7"/>
    <w:qFormat/>
    <w:rPr>
      <w:rFonts w:ascii="Wingdings" w:hAnsi="Wingdings"/>
      <w:sz w:val="20"/>
    </w:rPr>
  </w:style>
  <w:style w:type="character" w:customStyle="1" w:styleId="WWCharLFO28LVL8">
    <w:name w:val="WW_CharLFO28LVL8"/>
    <w:qFormat/>
    <w:rPr>
      <w:rFonts w:ascii="Wingdings" w:hAnsi="Wingdings"/>
      <w:sz w:val="20"/>
    </w:rPr>
  </w:style>
  <w:style w:type="character" w:customStyle="1" w:styleId="WWCharLFO28LVL9">
    <w:name w:val="WW_CharLFO28LVL9"/>
    <w:qFormat/>
    <w:rPr>
      <w:rFonts w:ascii="Wingdings" w:hAnsi="Wingdings"/>
      <w:sz w:val="20"/>
    </w:rPr>
  </w:style>
  <w:style w:type="character" w:customStyle="1" w:styleId="WWCharLFO29LVL1">
    <w:name w:val="WW_CharLFO29LVL1"/>
    <w:qFormat/>
    <w:rPr>
      <w:rFonts w:ascii="Symbol" w:hAnsi="Symbol"/>
      <w:sz w:val="20"/>
    </w:rPr>
  </w:style>
  <w:style w:type="character" w:customStyle="1" w:styleId="WWCharLFO29LVL2">
    <w:name w:val="WW_CharLFO29LVL2"/>
    <w:qFormat/>
    <w:rPr>
      <w:rFonts w:ascii="Courier New" w:hAnsi="Courier New"/>
      <w:sz w:val="20"/>
    </w:rPr>
  </w:style>
  <w:style w:type="character" w:customStyle="1" w:styleId="WWCharLFO29LVL3">
    <w:name w:val="WW_CharLFO29LVL3"/>
    <w:qFormat/>
    <w:rPr>
      <w:rFonts w:ascii="Wingdings" w:hAnsi="Wingdings"/>
      <w:sz w:val="20"/>
    </w:rPr>
  </w:style>
  <w:style w:type="character" w:customStyle="1" w:styleId="WWCharLFO29LVL4">
    <w:name w:val="WW_CharLFO29LVL4"/>
    <w:qFormat/>
    <w:rPr>
      <w:rFonts w:ascii="Wingdings" w:hAnsi="Wingdings"/>
      <w:sz w:val="20"/>
    </w:rPr>
  </w:style>
  <w:style w:type="character" w:customStyle="1" w:styleId="WWCharLFO29LVL5">
    <w:name w:val="WW_CharLFO29LVL5"/>
    <w:qFormat/>
    <w:rPr>
      <w:rFonts w:ascii="Wingdings" w:hAnsi="Wingdings"/>
      <w:sz w:val="20"/>
    </w:rPr>
  </w:style>
  <w:style w:type="character" w:customStyle="1" w:styleId="WWCharLFO29LVL6">
    <w:name w:val="WW_CharLFO29LVL6"/>
    <w:qFormat/>
    <w:rPr>
      <w:rFonts w:ascii="Wingdings" w:hAnsi="Wingdings"/>
      <w:sz w:val="20"/>
    </w:rPr>
  </w:style>
  <w:style w:type="character" w:customStyle="1" w:styleId="WWCharLFO29LVL7">
    <w:name w:val="WW_CharLFO29LVL7"/>
    <w:qFormat/>
    <w:rPr>
      <w:rFonts w:ascii="Wingdings" w:hAnsi="Wingdings"/>
      <w:sz w:val="20"/>
    </w:rPr>
  </w:style>
  <w:style w:type="character" w:customStyle="1" w:styleId="WWCharLFO29LVL8">
    <w:name w:val="WW_CharLFO29LVL8"/>
    <w:qFormat/>
    <w:rPr>
      <w:rFonts w:ascii="Wingdings" w:hAnsi="Wingdings"/>
      <w:sz w:val="20"/>
    </w:rPr>
  </w:style>
  <w:style w:type="character" w:customStyle="1" w:styleId="WWCharLFO29LVL9">
    <w:name w:val="WW_CharLFO29LVL9"/>
    <w:qFormat/>
    <w:rPr>
      <w:rFonts w:ascii="Wingdings" w:hAnsi="Wingdings"/>
      <w:sz w:val="20"/>
    </w:rPr>
  </w:style>
  <w:style w:type="character" w:customStyle="1" w:styleId="WWCharLFO30LVL1">
    <w:name w:val="WW_CharLFO30LVL1"/>
    <w:qFormat/>
    <w:rPr>
      <w:rFonts w:ascii="Symbol" w:hAnsi="Symbol"/>
      <w:sz w:val="20"/>
    </w:rPr>
  </w:style>
  <w:style w:type="character" w:customStyle="1" w:styleId="WWCharLFO30LVL2">
    <w:name w:val="WW_CharLFO30LVL2"/>
    <w:qFormat/>
    <w:rPr>
      <w:rFonts w:ascii="Courier New" w:hAnsi="Courier New"/>
      <w:sz w:val="20"/>
    </w:rPr>
  </w:style>
  <w:style w:type="character" w:customStyle="1" w:styleId="WWCharLFO30LVL3">
    <w:name w:val="WW_CharLFO30LVL3"/>
    <w:qFormat/>
    <w:rPr>
      <w:rFonts w:ascii="Wingdings" w:hAnsi="Wingdings"/>
      <w:sz w:val="20"/>
    </w:rPr>
  </w:style>
  <w:style w:type="character" w:customStyle="1" w:styleId="WWCharLFO30LVL4">
    <w:name w:val="WW_CharLFO30LVL4"/>
    <w:qFormat/>
    <w:rPr>
      <w:rFonts w:ascii="Wingdings" w:hAnsi="Wingdings"/>
      <w:sz w:val="20"/>
    </w:rPr>
  </w:style>
  <w:style w:type="character" w:customStyle="1" w:styleId="WWCharLFO30LVL5">
    <w:name w:val="WW_CharLFO30LVL5"/>
    <w:qFormat/>
    <w:rPr>
      <w:rFonts w:ascii="Wingdings" w:hAnsi="Wingdings"/>
      <w:sz w:val="20"/>
    </w:rPr>
  </w:style>
  <w:style w:type="character" w:customStyle="1" w:styleId="WWCharLFO30LVL6">
    <w:name w:val="WW_CharLFO30LVL6"/>
    <w:qFormat/>
    <w:rPr>
      <w:rFonts w:ascii="Wingdings" w:hAnsi="Wingdings"/>
      <w:sz w:val="20"/>
    </w:rPr>
  </w:style>
  <w:style w:type="character" w:customStyle="1" w:styleId="WWCharLFO30LVL7">
    <w:name w:val="WW_CharLFO30LVL7"/>
    <w:qFormat/>
    <w:rPr>
      <w:rFonts w:ascii="Wingdings" w:hAnsi="Wingdings"/>
      <w:sz w:val="20"/>
    </w:rPr>
  </w:style>
  <w:style w:type="character" w:customStyle="1" w:styleId="WWCharLFO30LVL8">
    <w:name w:val="WW_CharLFO30LVL8"/>
    <w:qFormat/>
    <w:rPr>
      <w:rFonts w:ascii="Wingdings" w:hAnsi="Wingdings"/>
      <w:sz w:val="20"/>
    </w:rPr>
  </w:style>
  <w:style w:type="character" w:customStyle="1" w:styleId="WWCharLFO30LVL9">
    <w:name w:val="WW_CharLFO30LVL9"/>
    <w:qFormat/>
    <w:rPr>
      <w:rFonts w:ascii="Wingdings" w:hAnsi="Wingdings"/>
      <w:sz w:val="20"/>
    </w:rPr>
  </w:style>
  <w:style w:type="character" w:customStyle="1" w:styleId="WWCharLFO31LVL1">
    <w:name w:val="WW_CharLFO31LVL1"/>
    <w:qFormat/>
    <w:rPr>
      <w:rFonts w:ascii="Symbol" w:hAnsi="Symbol"/>
      <w:sz w:val="20"/>
    </w:rPr>
  </w:style>
  <w:style w:type="character" w:customStyle="1" w:styleId="WWCharLFO31LVL2">
    <w:name w:val="WW_CharLFO31LVL2"/>
    <w:qFormat/>
    <w:rPr>
      <w:rFonts w:ascii="Courier New" w:hAnsi="Courier New"/>
      <w:sz w:val="20"/>
    </w:rPr>
  </w:style>
  <w:style w:type="character" w:customStyle="1" w:styleId="WWCharLFO31LVL3">
    <w:name w:val="WW_CharLFO31LVL3"/>
    <w:qFormat/>
    <w:rPr>
      <w:rFonts w:ascii="Wingdings" w:hAnsi="Wingdings"/>
      <w:sz w:val="20"/>
    </w:rPr>
  </w:style>
  <w:style w:type="character" w:customStyle="1" w:styleId="WWCharLFO31LVL4">
    <w:name w:val="WW_CharLFO31LVL4"/>
    <w:qFormat/>
    <w:rPr>
      <w:rFonts w:ascii="Wingdings" w:hAnsi="Wingdings"/>
      <w:sz w:val="20"/>
    </w:rPr>
  </w:style>
  <w:style w:type="character" w:customStyle="1" w:styleId="WWCharLFO31LVL5">
    <w:name w:val="WW_CharLFO31LVL5"/>
    <w:qFormat/>
    <w:rPr>
      <w:rFonts w:ascii="Wingdings" w:hAnsi="Wingdings"/>
      <w:sz w:val="20"/>
    </w:rPr>
  </w:style>
  <w:style w:type="character" w:customStyle="1" w:styleId="WWCharLFO31LVL6">
    <w:name w:val="WW_CharLFO31LVL6"/>
    <w:qFormat/>
    <w:rPr>
      <w:rFonts w:ascii="Wingdings" w:hAnsi="Wingdings"/>
      <w:sz w:val="20"/>
    </w:rPr>
  </w:style>
  <w:style w:type="character" w:customStyle="1" w:styleId="WWCharLFO31LVL7">
    <w:name w:val="WW_CharLFO31LVL7"/>
    <w:qFormat/>
    <w:rPr>
      <w:rFonts w:ascii="Wingdings" w:hAnsi="Wingdings"/>
      <w:sz w:val="20"/>
    </w:rPr>
  </w:style>
  <w:style w:type="character" w:customStyle="1" w:styleId="WWCharLFO31LVL8">
    <w:name w:val="WW_CharLFO31LVL8"/>
    <w:qFormat/>
    <w:rPr>
      <w:rFonts w:ascii="Wingdings" w:hAnsi="Wingdings"/>
      <w:sz w:val="20"/>
    </w:rPr>
  </w:style>
  <w:style w:type="character" w:customStyle="1" w:styleId="WWCharLFO31LVL9">
    <w:name w:val="WW_CharLFO31LVL9"/>
    <w:qFormat/>
    <w:rPr>
      <w:rFonts w:ascii="Wingdings" w:hAnsi="Wingdings"/>
      <w:sz w:val="20"/>
    </w:rPr>
  </w:style>
  <w:style w:type="character" w:customStyle="1" w:styleId="WWCharLFO32LVL1">
    <w:name w:val="WW_CharLFO32LVL1"/>
    <w:qFormat/>
    <w:rPr>
      <w:rFonts w:ascii="Symbol" w:hAnsi="Symbol"/>
      <w:sz w:val="20"/>
    </w:rPr>
  </w:style>
  <w:style w:type="character" w:customStyle="1" w:styleId="WWCharLFO32LVL2">
    <w:name w:val="WW_CharLFO32LVL2"/>
    <w:qFormat/>
    <w:rPr>
      <w:rFonts w:ascii="Courier New" w:hAnsi="Courier New"/>
      <w:sz w:val="20"/>
    </w:rPr>
  </w:style>
  <w:style w:type="character" w:customStyle="1" w:styleId="WWCharLFO32LVL3">
    <w:name w:val="WW_CharLFO32LVL3"/>
    <w:qFormat/>
    <w:rPr>
      <w:rFonts w:ascii="Wingdings" w:hAnsi="Wingdings"/>
      <w:sz w:val="20"/>
    </w:rPr>
  </w:style>
  <w:style w:type="character" w:customStyle="1" w:styleId="WWCharLFO32LVL4">
    <w:name w:val="WW_CharLFO32LVL4"/>
    <w:qFormat/>
    <w:rPr>
      <w:rFonts w:ascii="Wingdings" w:hAnsi="Wingdings"/>
      <w:sz w:val="20"/>
    </w:rPr>
  </w:style>
  <w:style w:type="character" w:customStyle="1" w:styleId="WWCharLFO32LVL5">
    <w:name w:val="WW_CharLFO32LVL5"/>
    <w:qFormat/>
    <w:rPr>
      <w:rFonts w:ascii="Wingdings" w:hAnsi="Wingdings"/>
      <w:sz w:val="20"/>
    </w:rPr>
  </w:style>
  <w:style w:type="character" w:customStyle="1" w:styleId="WWCharLFO32LVL6">
    <w:name w:val="WW_CharLFO32LVL6"/>
    <w:qFormat/>
    <w:rPr>
      <w:rFonts w:ascii="Wingdings" w:hAnsi="Wingdings"/>
      <w:sz w:val="20"/>
    </w:rPr>
  </w:style>
  <w:style w:type="character" w:customStyle="1" w:styleId="WWCharLFO32LVL7">
    <w:name w:val="WW_CharLFO32LVL7"/>
    <w:qFormat/>
    <w:rPr>
      <w:rFonts w:ascii="Wingdings" w:hAnsi="Wingdings"/>
      <w:sz w:val="20"/>
    </w:rPr>
  </w:style>
  <w:style w:type="character" w:customStyle="1" w:styleId="WWCharLFO32LVL8">
    <w:name w:val="WW_CharLFO32LVL8"/>
    <w:qFormat/>
    <w:rPr>
      <w:rFonts w:ascii="Wingdings" w:hAnsi="Wingdings"/>
      <w:sz w:val="20"/>
    </w:rPr>
  </w:style>
  <w:style w:type="character" w:customStyle="1" w:styleId="WWCharLFO32LVL9">
    <w:name w:val="WW_CharLFO32LVL9"/>
    <w:qFormat/>
    <w:rPr>
      <w:rFonts w:ascii="Wingdings" w:hAnsi="Wingdings"/>
      <w:sz w:val="20"/>
    </w:rPr>
  </w:style>
  <w:style w:type="character" w:customStyle="1" w:styleId="Sautdindex">
    <w:name w:val="Saut d'index"/>
    <w:qFormat/>
  </w:style>
  <w:style w:type="character" w:customStyle="1" w:styleId="Puces">
    <w:name w:val="Puces"/>
    <w:qFormat/>
    <w:rPr>
      <w:rFonts w:ascii="OpenSymbol" w:eastAsia="OpenSymbol" w:hAnsi="OpenSymbol" w:cs="OpenSymbol"/>
    </w:rPr>
  </w:style>
  <w:style w:type="character" w:styleId="Lienhypertexte">
    <w:name w:val="Hyperlink"/>
    <w:uiPriority w:val="99"/>
    <w:rPr>
      <w:color w:val="000080"/>
      <w:u w:val="single"/>
    </w:rPr>
  </w:style>
  <w:style w:type="paragraph" w:styleId="Titre">
    <w:name w:val="Title"/>
    <w:basedOn w:val="Normal1"/>
    <w:next w:val="Normal1"/>
    <w:autoRedefine/>
    <w:qFormat/>
    <w:pPr>
      <w:spacing w:before="240" w:after="120"/>
      <w:jc w:val="center"/>
    </w:pPr>
    <w:rPr>
      <w:rFonts w:ascii="Century Gothic" w:eastAsia="Times New Roman" w:hAnsi="Century Gothic" w:cs="Century Gothic"/>
      <w:color w:val="C45911"/>
      <w:spacing w:val="-10"/>
      <w:kern w:val="2"/>
      <w:sz w:val="64"/>
      <w:szCs w:val="56"/>
    </w:rPr>
  </w:style>
  <w:style w:type="paragraph" w:styleId="Corpsdetexte">
    <w:name w:val="Body Text"/>
    <w:basedOn w:val="Normal"/>
    <w:pPr>
      <w:spacing w:after="140" w:line="276" w:lineRule="auto"/>
    </w:pPr>
  </w:style>
  <w:style w:type="paragraph" w:styleId="Liste">
    <w:name w:val="List"/>
    <w:basedOn w:val="Corpsdetexte"/>
    <w:rPr>
      <w:rFonts w:ascii="Marianne" w:hAnsi="Marianne" w:cs="Arial"/>
    </w:rPr>
  </w:style>
  <w:style w:type="paragraph" w:styleId="Lgende">
    <w:name w:val="caption"/>
    <w:basedOn w:val="Normal"/>
    <w:qFormat/>
    <w:pPr>
      <w:suppressLineNumbers/>
      <w:spacing w:before="120" w:after="120"/>
    </w:pPr>
    <w:rPr>
      <w:rFonts w:ascii="Marianne" w:hAnsi="Marianne" w:cs="Arial"/>
      <w:i/>
      <w:iCs/>
      <w:sz w:val="24"/>
      <w:szCs w:val="24"/>
    </w:rPr>
  </w:style>
  <w:style w:type="paragraph" w:customStyle="1" w:styleId="Index">
    <w:name w:val="Index"/>
    <w:basedOn w:val="Normal"/>
    <w:qFormat/>
    <w:pPr>
      <w:suppressLineNumbers/>
    </w:pPr>
    <w:rPr>
      <w:rFonts w:ascii="Marianne" w:hAnsi="Marianne" w:cs="Arial"/>
    </w:rPr>
  </w:style>
  <w:style w:type="paragraph" w:customStyle="1" w:styleId="Normal1">
    <w:name w:val="Normal1"/>
    <w:qFormat/>
    <w:pPr>
      <w:spacing w:after="160"/>
      <w:textAlignment w:val="baseline"/>
    </w:pPr>
    <w:rPr>
      <w:rFonts w:ascii="Arial" w:eastAsia="Arial" w:hAnsi="Arial" w:cs="Arial"/>
    </w:rPr>
  </w:style>
  <w:style w:type="paragraph" w:styleId="Sous-titre">
    <w:name w:val="Subtitle"/>
    <w:basedOn w:val="Normal1"/>
    <w:next w:val="Normal1"/>
    <w:qFormat/>
    <w:pPr>
      <w:jc w:val="center"/>
    </w:pPr>
    <w:rPr>
      <w:rFonts w:eastAsia="Times New Roman"/>
      <w:color w:val="5A5A5A"/>
      <w:spacing w:val="15"/>
    </w:rPr>
  </w:style>
  <w:style w:type="paragraph" w:customStyle="1" w:styleId="western">
    <w:name w:val="western"/>
    <w:basedOn w:val="Normal1"/>
    <w:qFormat/>
    <w:pPr>
      <w:spacing w:before="85" w:after="85"/>
    </w:pPr>
    <w:rPr>
      <w:rFonts w:eastAsia="Times New Roman"/>
      <w:color w:val="000000"/>
      <w:lang w:eastAsia="fr-FR"/>
    </w:rPr>
  </w:style>
  <w:style w:type="paragraph" w:customStyle="1" w:styleId="first-paragraph">
    <w:name w:val="first-paragraph"/>
    <w:basedOn w:val="Normal1"/>
    <w:qFormat/>
    <w:pPr>
      <w:spacing w:before="85" w:after="85"/>
    </w:pPr>
    <w:rPr>
      <w:rFonts w:eastAsia="Times New Roman"/>
      <w:color w:val="000000"/>
      <w:szCs w:val="24"/>
      <w:lang w:eastAsia="fr-FR"/>
    </w:rPr>
  </w:style>
  <w:style w:type="paragraph" w:customStyle="1" w:styleId="HeaderandFooter">
    <w:name w:val="Header and Footer"/>
    <w:basedOn w:val="Normal"/>
    <w:qFormat/>
    <w:pPr>
      <w:suppressLineNumbers/>
      <w:tabs>
        <w:tab w:val="center" w:pos="4819"/>
        <w:tab w:val="right" w:pos="9638"/>
      </w:tabs>
    </w:pPr>
  </w:style>
  <w:style w:type="paragraph" w:styleId="En-tte">
    <w:name w:val="header"/>
    <w:basedOn w:val="Normal1"/>
    <w:pPr>
      <w:tabs>
        <w:tab w:val="center" w:pos="4536"/>
        <w:tab w:val="right" w:pos="9072"/>
      </w:tabs>
      <w:spacing w:after="0"/>
    </w:pPr>
  </w:style>
  <w:style w:type="paragraph" w:styleId="Pieddepage">
    <w:name w:val="footer"/>
    <w:basedOn w:val="Normal1"/>
    <w:pPr>
      <w:tabs>
        <w:tab w:val="center" w:pos="4536"/>
        <w:tab w:val="right" w:pos="9072"/>
      </w:tabs>
      <w:spacing w:after="0"/>
    </w:pPr>
  </w:style>
  <w:style w:type="paragraph" w:customStyle="1" w:styleId="western1">
    <w:name w:val="western1"/>
    <w:basedOn w:val="Normal1"/>
    <w:qFormat/>
    <w:pPr>
      <w:spacing w:before="85" w:after="85"/>
      <w:ind w:left="45" w:right="45"/>
    </w:pPr>
    <w:rPr>
      <w:rFonts w:eastAsia="Times New Roman"/>
      <w:b/>
      <w:bCs/>
      <w:color w:val="172B4D"/>
      <w:lang w:eastAsia="fr-FR"/>
    </w:rPr>
  </w:style>
  <w:style w:type="paragraph" w:customStyle="1" w:styleId="western2">
    <w:name w:val="western2"/>
    <w:basedOn w:val="Normal1"/>
    <w:qFormat/>
    <w:pPr>
      <w:spacing w:before="85" w:after="85"/>
      <w:ind w:left="45" w:right="45"/>
    </w:pPr>
    <w:rPr>
      <w:rFonts w:eastAsia="Times New Roman"/>
      <w:color w:val="172B4D"/>
      <w:lang w:eastAsia="fr-FR"/>
    </w:rPr>
  </w:style>
  <w:style w:type="paragraph" w:styleId="Paragraphedeliste">
    <w:name w:val="List Paragraph"/>
    <w:basedOn w:val="Normal1"/>
    <w:qFormat/>
    <w:pPr>
      <w:ind w:left="720"/>
    </w:pPr>
  </w:style>
  <w:style w:type="paragraph" w:customStyle="1" w:styleId="Contenudetableau">
    <w:name w:val="Contenu de tableau"/>
    <w:basedOn w:val="Normal"/>
    <w:qFormat/>
    <w:pPr>
      <w:widowControl w:val="0"/>
      <w:suppressLineNumbers/>
    </w:pPr>
  </w:style>
  <w:style w:type="paragraph" w:styleId="Textedebulles">
    <w:name w:val="Balloon Text"/>
    <w:basedOn w:val="Normal1"/>
    <w:qFormat/>
    <w:pPr>
      <w:spacing w:after="0"/>
    </w:pPr>
    <w:rPr>
      <w:rFonts w:ascii="Segoe UI" w:eastAsia="Segoe UI" w:hAnsi="Segoe UI" w:cs="Segoe UI"/>
      <w:sz w:val="18"/>
      <w:szCs w:val="18"/>
    </w:rPr>
  </w:style>
  <w:style w:type="paragraph" w:styleId="Sansinterligne">
    <w:name w:val="No Spacing"/>
    <w:qFormat/>
    <w:pPr>
      <w:textAlignment w:val="baseline"/>
    </w:pPr>
    <w:rPr>
      <w:rFonts w:ascii="Arial" w:eastAsia="Arial" w:hAnsi="Arial" w:cs="Arial"/>
    </w:rPr>
  </w:style>
  <w:style w:type="paragraph" w:styleId="NormalWeb">
    <w:name w:val="Normal (Web)"/>
    <w:basedOn w:val="Normal1"/>
    <w:qFormat/>
    <w:pPr>
      <w:spacing w:before="85" w:after="85"/>
      <w:textAlignment w:val="auto"/>
    </w:pPr>
    <w:rPr>
      <w:rFonts w:ascii="Times New Roman" w:eastAsia="Times New Roman" w:hAnsi="Times New Roman" w:cs="Times New Roman"/>
      <w:color w:val="000000"/>
      <w:sz w:val="24"/>
      <w:szCs w:val="24"/>
      <w:lang w:eastAsia="fr-FR"/>
    </w:rPr>
  </w:style>
  <w:style w:type="paragraph" w:styleId="Citation">
    <w:name w:val="Quote"/>
    <w:basedOn w:val="Normal1"/>
    <w:next w:val="Normal1"/>
    <w:qFormat/>
    <w:pPr>
      <w:spacing w:before="200"/>
      <w:ind w:left="864" w:right="864"/>
      <w:jc w:val="center"/>
    </w:pPr>
    <w:rPr>
      <w:i/>
      <w:iCs/>
      <w:color w:val="404040"/>
    </w:rPr>
  </w:style>
  <w:style w:type="paragraph" w:styleId="Citationintense">
    <w:name w:val="Intense Quote"/>
    <w:basedOn w:val="Normal1"/>
    <w:next w:val="Normal1"/>
    <w:qFormat/>
    <w:pPr>
      <w:pBdr>
        <w:top w:val="single" w:sz="4" w:space="10" w:color="5B9BD5"/>
        <w:bottom w:val="single" w:sz="4" w:space="10" w:color="5B9BD5"/>
      </w:pBdr>
      <w:spacing w:before="360" w:after="360"/>
      <w:ind w:left="864" w:right="864"/>
      <w:jc w:val="center"/>
    </w:pPr>
    <w:rPr>
      <w:i/>
      <w:iCs/>
      <w:color w:val="5B9BD5"/>
    </w:rPr>
  </w:style>
  <w:style w:type="paragraph" w:styleId="Bibliographie">
    <w:name w:val="Bibliography"/>
    <w:basedOn w:val="Normal1"/>
    <w:next w:val="Normal1"/>
    <w:qFormat/>
  </w:style>
  <w:style w:type="paragraph" w:styleId="Titreindex">
    <w:name w:val="index heading"/>
    <w:basedOn w:val="Titre"/>
    <w:pPr>
      <w:suppressLineNumbers/>
    </w:pPr>
    <w:rPr>
      <w:b/>
      <w:bCs/>
      <w:sz w:val="32"/>
      <w:szCs w:val="32"/>
    </w:rPr>
  </w:style>
  <w:style w:type="paragraph" w:styleId="En-ttedetabledesmatires">
    <w:name w:val="TOC Heading"/>
    <w:basedOn w:val="Titreindex"/>
    <w:qFormat/>
  </w:style>
  <w:style w:type="paragraph" w:styleId="TM1">
    <w:name w:val="toc 1"/>
    <w:basedOn w:val="Normal1"/>
    <w:next w:val="Normal1"/>
    <w:autoRedefine/>
    <w:uiPriority w:val="39"/>
    <w:qFormat/>
    <w:pPr>
      <w:spacing w:after="100"/>
    </w:pPr>
    <w:rPr>
      <w:sz w:val="20"/>
    </w:rPr>
  </w:style>
  <w:style w:type="paragraph" w:styleId="TM2">
    <w:name w:val="toc 2"/>
    <w:basedOn w:val="Normal1"/>
    <w:next w:val="Normal1"/>
    <w:autoRedefine/>
    <w:uiPriority w:val="39"/>
    <w:qFormat/>
    <w:pPr>
      <w:spacing w:after="100"/>
      <w:ind w:left="220"/>
    </w:pPr>
    <w:rPr>
      <w:sz w:val="18"/>
    </w:rPr>
  </w:style>
  <w:style w:type="paragraph" w:styleId="TM3">
    <w:name w:val="toc 3"/>
    <w:basedOn w:val="Normal1"/>
    <w:next w:val="Normal1"/>
    <w:autoRedefine/>
    <w:uiPriority w:val="39"/>
    <w:qFormat/>
    <w:pPr>
      <w:spacing w:after="100"/>
      <w:ind w:left="440"/>
    </w:pPr>
    <w:rPr>
      <w:sz w:val="16"/>
    </w:rPr>
  </w:style>
  <w:style w:type="paragraph" w:styleId="TM4">
    <w:name w:val="toc 4"/>
    <w:basedOn w:val="Normal1"/>
    <w:next w:val="Normal1"/>
    <w:autoRedefine/>
    <w:uiPriority w:val="39"/>
    <w:qFormat/>
    <w:pPr>
      <w:spacing w:after="100"/>
      <w:ind w:left="660"/>
      <w:textAlignment w:val="auto"/>
    </w:pPr>
    <w:rPr>
      <w:rFonts w:ascii="Calibri" w:eastAsia="Times New Roman" w:hAnsi="Calibri" w:cs="Calibri"/>
      <w:lang w:eastAsia="fr-FR"/>
    </w:rPr>
  </w:style>
  <w:style w:type="paragraph" w:styleId="TM5">
    <w:name w:val="toc 5"/>
    <w:basedOn w:val="Normal1"/>
    <w:next w:val="Normal1"/>
    <w:autoRedefine/>
    <w:uiPriority w:val="39"/>
    <w:qFormat/>
    <w:pPr>
      <w:spacing w:after="100"/>
      <w:ind w:left="880"/>
      <w:textAlignment w:val="auto"/>
    </w:pPr>
    <w:rPr>
      <w:rFonts w:ascii="Calibri" w:eastAsia="Times New Roman" w:hAnsi="Calibri" w:cs="Calibri"/>
      <w:lang w:eastAsia="fr-FR"/>
    </w:rPr>
  </w:style>
  <w:style w:type="paragraph" w:styleId="TM6">
    <w:name w:val="toc 6"/>
    <w:basedOn w:val="Normal1"/>
    <w:next w:val="Normal1"/>
    <w:autoRedefine/>
    <w:uiPriority w:val="39"/>
    <w:qFormat/>
    <w:pPr>
      <w:spacing w:after="100"/>
      <w:ind w:left="1100"/>
      <w:textAlignment w:val="auto"/>
    </w:pPr>
    <w:rPr>
      <w:rFonts w:ascii="Calibri" w:eastAsia="Times New Roman" w:hAnsi="Calibri" w:cs="Calibri"/>
      <w:lang w:eastAsia="fr-FR"/>
    </w:rPr>
  </w:style>
  <w:style w:type="paragraph" w:styleId="TM7">
    <w:name w:val="toc 7"/>
    <w:basedOn w:val="Normal1"/>
    <w:next w:val="Normal1"/>
    <w:autoRedefine/>
    <w:uiPriority w:val="39"/>
    <w:qFormat/>
    <w:pPr>
      <w:spacing w:after="100"/>
      <w:ind w:left="1320"/>
      <w:textAlignment w:val="auto"/>
    </w:pPr>
    <w:rPr>
      <w:rFonts w:ascii="Calibri" w:eastAsia="Times New Roman" w:hAnsi="Calibri" w:cs="Calibri"/>
      <w:lang w:eastAsia="fr-FR"/>
    </w:rPr>
  </w:style>
  <w:style w:type="paragraph" w:styleId="TM8">
    <w:name w:val="toc 8"/>
    <w:basedOn w:val="Normal1"/>
    <w:next w:val="Normal1"/>
    <w:autoRedefine/>
    <w:uiPriority w:val="39"/>
    <w:qFormat/>
    <w:pPr>
      <w:spacing w:after="100"/>
      <w:ind w:left="1540"/>
      <w:textAlignment w:val="auto"/>
    </w:pPr>
    <w:rPr>
      <w:rFonts w:ascii="Calibri" w:eastAsia="Times New Roman" w:hAnsi="Calibri" w:cs="Calibri"/>
      <w:lang w:eastAsia="fr-FR"/>
    </w:rPr>
  </w:style>
  <w:style w:type="paragraph" w:styleId="TM9">
    <w:name w:val="toc 9"/>
    <w:basedOn w:val="Normal1"/>
    <w:next w:val="Normal1"/>
    <w:autoRedefine/>
    <w:uiPriority w:val="39"/>
    <w:qFormat/>
    <w:pPr>
      <w:spacing w:after="100"/>
      <w:ind w:left="1760"/>
      <w:textAlignment w:val="auto"/>
    </w:pPr>
    <w:rPr>
      <w:rFonts w:ascii="Calibri" w:eastAsia="Times New Roman" w:hAnsi="Calibri" w:cs="Calibri"/>
      <w:lang w:eastAsia="fr-FR"/>
    </w:rPr>
  </w:style>
  <w:style w:type="paragraph" w:customStyle="1" w:styleId="Titredetableau">
    <w:name w:val="Titre de tableau"/>
    <w:basedOn w:val="Contenudetableau"/>
    <w:qFormat/>
    <w:pPr>
      <w:jc w:val="center"/>
    </w:pPr>
    <w:rPr>
      <w:b/>
      <w:bCs/>
    </w:rPr>
  </w:style>
  <w:style w:type="numbering" w:customStyle="1" w:styleId="Pasdeliste">
    <w:name w:val="Pas de liste"/>
    <w:uiPriority w:val="99"/>
    <w:semiHidden/>
    <w:unhideWhenUsed/>
    <w:qFormat/>
  </w:style>
  <w:style w:type="numbering" w:customStyle="1" w:styleId="WWOutlineListStyle8">
    <w:name w:val="WW_OutlineListStyle_8"/>
    <w:qFormat/>
  </w:style>
  <w:style w:type="numbering" w:customStyle="1" w:styleId="WWOutlineListStyle7">
    <w:name w:val="WW_OutlineListStyle_7"/>
    <w:qFormat/>
  </w:style>
  <w:style w:type="numbering" w:customStyle="1" w:styleId="WWOutlineListStyle6">
    <w:name w:val="WW_OutlineListStyle_6"/>
    <w:qFormat/>
  </w:style>
  <w:style w:type="numbering" w:customStyle="1" w:styleId="WWOutlineListStyle5">
    <w:name w:val="WW_OutlineListStyle_5"/>
    <w:qFormat/>
  </w:style>
  <w:style w:type="numbering" w:customStyle="1" w:styleId="WWOutlineListStyle4">
    <w:name w:val="WW_OutlineListStyle_4"/>
    <w:qFormat/>
  </w:style>
  <w:style w:type="numbering" w:customStyle="1" w:styleId="WWOutlineListStyle3">
    <w:name w:val="WW_OutlineListStyle_3"/>
    <w:qFormat/>
  </w:style>
  <w:style w:type="numbering" w:customStyle="1" w:styleId="WWOutlineListStyle2">
    <w:name w:val="WW_OutlineListStyle_2"/>
    <w:qFormat/>
  </w:style>
  <w:style w:type="numbering" w:customStyle="1" w:styleId="WWOutlineListStyle1">
    <w:name w:val="WW_OutlineListStyle_1"/>
    <w:qFormat/>
  </w:style>
  <w:style w:type="numbering" w:customStyle="1" w:styleId="WWOutlineListStyle">
    <w:name w:val="WW_OutlineListStyl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api.minint.fr/" TargetMode="External"/><Relationship Id="rId18" Type="http://schemas.openxmlformats.org/officeDocument/2006/relationships/hyperlink" Target="https://fr.wikipedia.org/wiki/OAuth" TargetMode="External"/><Relationship Id="rId26" Type="http://schemas.openxmlformats.org/officeDocument/2006/relationships/hyperlink" Target="https://fr.wikipedia.org/wiki/OAuth" TargetMode="External"/><Relationship Id="rId39" Type="http://schemas.openxmlformats.org/officeDocument/2006/relationships/hyperlink" Target="https://snapvisu.minint.fr/" TargetMode="External"/><Relationship Id="rId21" Type="http://schemas.openxmlformats.org/officeDocument/2006/relationships/hyperlink" Target="https://fr.wikipedia.org/wiki/OAuth" TargetMode="External"/><Relationship Id="rId34" Type="http://schemas.openxmlformats.org/officeDocument/2006/relationships/hyperlink" Target="http://forgedc.pages.forge-dc.cloudmi.minint.fr/forge-doc/" TargetMode="External"/><Relationship Id="rId42" Type="http://schemas.openxmlformats.org/officeDocument/2006/relationships/hyperlink" Target="https://pi.interieur.rie.gouv.fr/" TargetMode="External"/><Relationship Id="rId47" Type="http://schemas.openxmlformats.org/officeDocument/2006/relationships/hyperlink" Target="http://mgmsic.minint.fr/" TargetMode="External"/><Relationship Id="rId50" Type="http://schemas.openxmlformats.org/officeDocument/2006/relationships/hyperlink" Target="http://cct.sg.minint.fr/strategie-api/sommaire.html" TargetMode="External"/><Relationship Id="rId55" Type="http://schemas.openxmlformats.org/officeDocument/2006/relationships/hyperlink" Target="http://cct.sg.minint.fr/strategie-api/regles.htm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cct.sg.minint.fr/strategie-api/regles.html" TargetMode="External"/><Relationship Id="rId29" Type="http://schemas.openxmlformats.org/officeDocument/2006/relationships/image" Target="media/image9.png"/><Relationship Id="rId11" Type="http://schemas.openxmlformats.org/officeDocument/2006/relationships/image" Target="media/image3.png"/><Relationship Id="rId24" Type="http://schemas.openxmlformats.org/officeDocument/2006/relationships/hyperlink" Target="https://fr.wikipedia.org/wiki/OAuth" TargetMode="External"/><Relationship Id="rId32" Type="http://schemas.openxmlformats.org/officeDocument/2006/relationships/image" Target="media/image10.png"/><Relationship Id="rId37" Type="http://schemas.openxmlformats.org/officeDocument/2006/relationships/hyperlink" Target="http://dtnum.minint.fr/images/Methodes/P.SSI/DISSIP/PESv4.0/PES_-_2024/PES_Mots_de_passe_v1.1_20230123.pdf" TargetMode="External"/><Relationship Id="rId40" Type="http://schemas.openxmlformats.org/officeDocument/2006/relationships/hyperlink" Target="https://csu.dsic.minint.fr/" TargetMode="External"/><Relationship Id="rId45" Type="http://schemas.openxmlformats.org/officeDocument/2006/relationships/hyperlink" Target="http://forgedc.pages.forge-dc.cloudmi.minint.fr/forge-doc/" TargetMode="External"/><Relationship Id="rId53" Type="http://schemas.openxmlformats.org/officeDocument/2006/relationships/hyperlink" Target="https://api.gouv.fr/guides/doctrine-api" TargetMode="Externa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dnum.minint.fr/index.php/rdgp/traitements" TargetMode="External"/><Relationship Id="rId14" Type="http://schemas.openxmlformats.org/officeDocument/2006/relationships/image" Target="media/image5.png"/><Relationship Id="rId22" Type="http://schemas.openxmlformats.org/officeDocument/2006/relationships/hyperlink" Target="https://docs.partenaires.franceconnect.gouv.fr/" TargetMode="External"/><Relationship Id="rId27" Type="http://schemas.openxmlformats.org/officeDocument/2006/relationships/hyperlink" Target="https://github.com/numerique-gouv/proconnect-documentation/blob/main/doc_fs.md" TargetMode="External"/><Relationship Id="rId30" Type="http://schemas.openxmlformats.org/officeDocument/2006/relationships/hyperlink" Target="https://pi.interieur.rie.gouv.fr/description-de-loffre-cloud-pi-volet-iaas/" TargetMode="External"/><Relationship Id="rId35" Type="http://schemas.openxmlformats.org/officeDocument/2006/relationships/hyperlink" Target="https://gitlab.forge-dc.cloudmi.minint.fr/communautes/ateliers/" TargetMode="External"/><Relationship Id="rId43" Type="http://schemas.openxmlformats.org/officeDocument/2006/relationships/hyperlink" Target="https://cloud-pi-native.fr/" TargetMode="External"/><Relationship Id="rId48" Type="http://schemas.openxmlformats.org/officeDocument/2006/relationships/hyperlink" Target="https://www.numerique.gouv.fr/" TargetMode="External"/><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hyperlink" Target="http://dtnum.minint.fr/index.php/la-s-s-i/pes"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fr.wikipedia.org/wiki/OpenID_Connect" TargetMode="External"/><Relationship Id="rId25" Type="http://schemas.openxmlformats.org/officeDocument/2006/relationships/hyperlink" Target="https://fr.wikipedia.org/wiki/OpenID_Connect" TargetMode="External"/><Relationship Id="rId33" Type="http://schemas.openxmlformats.org/officeDocument/2006/relationships/hyperlink" Target="https://gitlab.forge-dc.cloudmi.minint.fr/forgedc/" TargetMode="External"/><Relationship Id="rId38" Type="http://schemas.openxmlformats.org/officeDocument/2006/relationships/hyperlink" Target="https://cloud-pi-native.fr/agreement/observability" TargetMode="External"/><Relationship Id="rId46" Type="http://schemas.openxmlformats.org/officeDocument/2006/relationships/hyperlink" Target="http://api.minint.fr/" TargetMode="External"/><Relationship Id="rId59" Type="http://schemas.openxmlformats.org/officeDocument/2006/relationships/fontTable" Target="fontTable.xml"/><Relationship Id="rId20" Type="http://schemas.openxmlformats.org/officeDocument/2006/relationships/hyperlink" Target="https://fr.wikipedia.org/wiki/OpenID_Connect" TargetMode="External"/><Relationship Id="rId41" Type="http://schemas.openxmlformats.org/officeDocument/2006/relationships/hyperlink" Target="http://cct.sg.minint.fr/" TargetMode="External"/><Relationship Id="rId54" Type="http://schemas.openxmlformats.org/officeDocument/2006/relationships/hyperlink" Target="http://cct.sg.minint.fr/strategie-api/sommaire.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fr.wikipedia.org/wiki/OpenID_Connect" TargetMode="External"/><Relationship Id="rId28" Type="http://schemas.openxmlformats.org/officeDocument/2006/relationships/image" Target="media/image8.png"/><Relationship Id="rId36" Type="http://schemas.openxmlformats.org/officeDocument/2006/relationships/hyperlink" Target="https://cloud-pi-native.fr/guide/deployment-with-argo" TargetMode="External"/><Relationship Id="rId49" Type="http://schemas.openxmlformats.org/officeDocument/2006/relationships/hyperlink" Target="https://resana.numerique.gouv.fr/" TargetMode="External"/><Relationship Id="rId57" Type="http://schemas.openxmlformats.org/officeDocument/2006/relationships/footer" Target="footer2.xml"/><Relationship Id="rId10" Type="http://schemas.openxmlformats.org/officeDocument/2006/relationships/hyperlink" Target="https://accessibilite.numerique.gouv.fr/" TargetMode="External"/><Relationship Id="rId31" Type="http://schemas.openxmlformats.org/officeDocument/2006/relationships/hyperlink" Target="https://cloud-pi-native.fr/" TargetMode="External"/><Relationship Id="rId44" Type="http://schemas.openxmlformats.org/officeDocument/2006/relationships/hyperlink" Target="http://ssi.minint.fr/" TargetMode="External"/><Relationship Id="rId52" Type="http://schemas.openxmlformats.org/officeDocument/2006/relationships/hyperlink" Target="https://api.gouv.fr/guides/diffusion-api-guide-pratique" TargetMode="External"/><Relationship Id="rId60"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51</Pages>
  <Words>10866</Words>
  <Characters>59763</Characters>
  <Application>Microsoft Office Word</Application>
  <DocSecurity>0</DocSecurity>
  <Lines>498</Lines>
  <Paragraphs>140</Paragraphs>
  <ScaleCrop>false</ScaleCrop>
  <HeadingPairs>
    <vt:vector size="2" baseType="variant">
      <vt:variant>
        <vt:lpstr>Titre</vt:lpstr>
      </vt:variant>
      <vt:variant>
        <vt:i4>1</vt:i4>
      </vt:variant>
    </vt:vector>
  </HeadingPairs>
  <TitlesOfParts>
    <vt:vector size="1" baseType="lpstr">
      <vt:lpstr/>
    </vt:vector>
  </TitlesOfParts>
  <Company>DSIC</Company>
  <LinksUpToDate>false</LinksUpToDate>
  <CharactersWithSpaces>70489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DRISS Hassan</cp:lastModifiedBy>
  <cp:revision>39</cp:revision>
  <dcterms:created xsi:type="dcterms:W3CDTF">2024-11-14T10:22:00Z</dcterms:created>
  <dcterms:modified xsi:type="dcterms:W3CDTF">2024-12-30T14:23:00Z</dcterms:modified>
  <dc:language>fr-FR</dc:language>
</cp:coreProperties>
</file>