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color w:val="1f497d"/>
          <w:sz w:val="96"/>
          <w:szCs w:val="96"/>
        </w:rPr>
      </w:pPr>
      <w:r w:rsidDel="00000000" w:rsidR="00000000" w:rsidRPr="00000000">
        <w:rPr/>
        <w:drawing>
          <wp:inline distB="0" distT="0" distL="0" distR="0">
            <wp:extent cx="2531110" cy="103060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1110" cy="10306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b w:val="1"/>
          <w:smallCaps w:val="1"/>
          <w:sz w:val="44"/>
          <w:szCs w:val="44"/>
          <w:rtl w:val="0"/>
        </w:rPr>
        <w:t xml:space="preserve">GRUPO 01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INTEGRANTES</w:t>
      </w:r>
    </w:p>
    <w:p w:rsidR="00000000" w:rsidDel="00000000" w:rsidP="00000000" w:rsidRDefault="00000000" w:rsidRPr="00000000" w14:paraId="0000000B">
      <w:pPr>
        <w:jc w:val="center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Ah Ro Yoon</w:t>
      </w:r>
    </w:p>
    <w:p w:rsidR="00000000" w:rsidDel="00000000" w:rsidP="00000000" w:rsidRDefault="00000000" w:rsidRPr="00000000" w14:paraId="0000000D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Mirella Mirthes</w:t>
      </w:r>
    </w:p>
    <w:p w:rsidR="00000000" w:rsidDel="00000000" w:rsidP="00000000" w:rsidRDefault="00000000" w:rsidRPr="00000000" w14:paraId="0000000E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Jeferson Cambui</w:t>
      </w:r>
    </w:p>
    <w:p w:rsidR="00000000" w:rsidDel="00000000" w:rsidP="00000000" w:rsidRDefault="00000000" w:rsidRPr="00000000" w14:paraId="0000000F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Taís Ribeiro</w:t>
      </w:r>
    </w:p>
    <w:p w:rsidR="00000000" w:rsidDel="00000000" w:rsidP="00000000" w:rsidRDefault="00000000" w:rsidRPr="00000000" w14:paraId="00000010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Abner Borges</w:t>
      </w:r>
    </w:p>
    <w:p w:rsidR="00000000" w:rsidDel="00000000" w:rsidP="00000000" w:rsidRDefault="00000000" w:rsidRPr="00000000" w14:paraId="00000011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PROJETO INTEGRADOR</w:t>
      </w:r>
    </w:p>
    <w:p w:rsidR="00000000" w:rsidDel="00000000" w:rsidP="00000000" w:rsidRDefault="00000000" w:rsidRPr="00000000" w14:paraId="00000018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PROTOTIPANDO O BANCO DE DADOS</w:t>
      </w:r>
    </w:p>
    <w:p w:rsidR="00000000" w:rsidDel="00000000" w:rsidP="00000000" w:rsidRDefault="00000000" w:rsidRPr="00000000" w14:paraId="00000019">
      <w:pPr>
        <w:jc w:val="left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b w:val="1"/>
          <w:smallCaps w:val="1"/>
          <w:sz w:val="34"/>
          <w:szCs w:val="34"/>
        </w:rPr>
      </w:pPr>
      <w:r w:rsidDel="00000000" w:rsidR="00000000" w:rsidRPr="00000000">
        <w:rPr>
          <w:b w:val="1"/>
          <w:smallCaps w:val="1"/>
          <w:sz w:val="34"/>
          <w:szCs w:val="34"/>
          <w:rtl w:val="0"/>
        </w:rPr>
        <w:t xml:space="preserve">Tema: Livraria ecommerce marketplace</w:t>
      </w:r>
    </w:p>
    <w:p w:rsidR="00000000" w:rsidDel="00000000" w:rsidP="00000000" w:rsidRDefault="00000000" w:rsidRPr="00000000" w14:paraId="0000001B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sz w:val="44"/>
          <w:szCs w:val="44"/>
        </w:rPr>
      </w:pPr>
      <w:r w:rsidDel="00000000" w:rsidR="00000000" w:rsidRPr="00000000">
        <w:rPr/>
        <w:drawing>
          <wp:inline distB="0" distT="0" distL="0" distR="0">
            <wp:extent cx="2531110" cy="103060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1110" cy="10306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b w:val="1"/>
          <w:smallCaps w:val="1"/>
          <w:sz w:val="44"/>
          <w:szCs w:val="44"/>
          <w:rtl w:val="0"/>
        </w:rPr>
        <w:t xml:space="preserve">GRUPO 01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INTEGRANTES</w:t>
      </w:r>
    </w:p>
    <w:p w:rsidR="00000000" w:rsidDel="00000000" w:rsidP="00000000" w:rsidRDefault="00000000" w:rsidRPr="00000000" w14:paraId="00000031">
      <w:pPr>
        <w:jc w:val="center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Ah Ro Yoon</w:t>
      </w:r>
    </w:p>
    <w:p w:rsidR="00000000" w:rsidDel="00000000" w:rsidP="00000000" w:rsidRDefault="00000000" w:rsidRPr="00000000" w14:paraId="00000033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Mirella Mirthes</w:t>
      </w:r>
    </w:p>
    <w:p w:rsidR="00000000" w:rsidDel="00000000" w:rsidP="00000000" w:rsidRDefault="00000000" w:rsidRPr="00000000" w14:paraId="00000034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Jeferson Cambui</w:t>
      </w:r>
    </w:p>
    <w:p w:rsidR="00000000" w:rsidDel="00000000" w:rsidP="00000000" w:rsidRDefault="00000000" w:rsidRPr="00000000" w14:paraId="00000035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Taís Ribeiro</w:t>
      </w:r>
    </w:p>
    <w:p w:rsidR="00000000" w:rsidDel="00000000" w:rsidP="00000000" w:rsidRDefault="00000000" w:rsidRPr="00000000" w14:paraId="00000036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Abner Borges</w:t>
      </w:r>
    </w:p>
    <w:p w:rsidR="00000000" w:rsidDel="00000000" w:rsidP="00000000" w:rsidRDefault="00000000" w:rsidRPr="00000000" w14:paraId="00000037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left"/>
        <w:rPr>
          <w:smallCaps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>
          <w:smallCaps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>
          <w:smallCaps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PROJETO INTEGRADOR</w:t>
      </w:r>
    </w:p>
    <w:p w:rsidR="00000000" w:rsidDel="00000000" w:rsidP="00000000" w:rsidRDefault="00000000" w:rsidRPr="00000000" w14:paraId="0000003C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PROTOTIPANDO O BANCO DE DADOS</w:t>
      </w:r>
    </w:p>
    <w:p w:rsidR="00000000" w:rsidDel="00000000" w:rsidP="00000000" w:rsidRDefault="00000000" w:rsidRPr="00000000" w14:paraId="0000003D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>
          <w:b w:val="1"/>
          <w:smallCaps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/>
      </w:pPr>
      <w:r w:rsidDel="00000000" w:rsidR="00000000" w:rsidRPr="00000000">
        <w:rPr>
          <w:b w:val="1"/>
          <w:smallCaps w:val="1"/>
          <w:sz w:val="34"/>
          <w:szCs w:val="34"/>
          <w:rtl w:val="0"/>
        </w:rPr>
        <w:t xml:space="preserve">Tema: Livraria ecommerce marketplace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567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567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5670" w:firstLine="0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5670" w:firstLine="0"/>
        <w:rPr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Relatório</w:t>
      </w:r>
      <w:r w:rsidDel="00000000" w:rsidR="00000000" w:rsidRPr="00000000">
        <w:rPr>
          <w:sz w:val="20"/>
          <w:szCs w:val="20"/>
          <w:rtl w:val="0"/>
        </w:rPr>
        <w:t xml:space="preserve"> solicitado pela Generation Brasil para compor o projeto final.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O relatório refere-se à descrição das tabelas que serão utilizadas no projeto integrador.</w:t>
      </w:r>
    </w:p>
    <w:p w:rsidR="00000000" w:rsidDel="00000000" w:rsidP="00000000" w:rsidRDefault="00000000" w:rsidRPr="00000000" w14:paraId="0000004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DESCRIÇÃO DAS TABELAS E SEUS ATRIBUTOS</w:t>
      </w:r>
    </w:p>
    <w:p w:rsidR="00000000" w:rsidDel="00000000" w:rsidP="00000000" w:rsidRDefault="00000000" w:rsidRPr="00000000" w14:paraId="0000004B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3392"/>
        <w:gridCol w:w="5618"/>
        <w:tblGridChange w:id="0">
          <w:tblGrid>
            <w:gridCol w:w="3392"/>
            <w:gridCol w:w="561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D">
            <w:pPr>
              <w:spacing w:after="120" w:before="12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 do Banco de Dados:</w:t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livraria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F">
            <w:pPr>
              <w:spacing w:after="120" w:before="12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SGBD:</w:t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MySQL-8.0</w:t>
            </w:r>
          </w:p>
        </w:tc>
      </w:tr>
    </w:tbl>
    <w:p w:rsidR="00000000" w:rsidDel="00000000" w:rsidP="00000000" w:rsidRDefault="00000000" w:rsidRPr="00000000" w14:paraId="00000051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Tabela: tb_livro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845"/>
        <w:gridCol w:w="6087"/>
        <w:gridCol w:w="1092"/>
        <w:tblGridChange w:id="0">
          <w:tblGrid>
            <w:gridCol w:w="1845"/>
            <w:gridCol w:w="6087"/>
            <w:gridCol w:w="1092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54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5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e motivo da escolha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6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Chave</w:t>
            </w:r>
          </w:p>
        </w:tc>
      </w:tr>
      <w:tr>
        <w:trPr>
          <w:cantSplit w:val="0"/>
          <w:trHeight w:val="364" w:hRule="atLeast"/>
          <w:tblHeader w:val="0"/>
        </w:trPr>
        <w:tc>
          <w:tcPr/>
          <w:p w:rsidR="00000000" w:rsidDel="00000000" w:rsidP="00000000" w:rsidRDefault="00000000" w:rsidRPr="00000000" w14:paraId="00000057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id_livro</w:t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bigint(255)</w:t>
            </w:r>
          </w:p>
        </w:tc>
        <w:tc>
          <w:tcPr/>
          <w:p w:rsidR="00000000" w:rsidDel="00000000" w:rsidP="00000000" w:rsidRDefault="00000000" w:rsidRPr="00000000" w14:paraId="00000059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A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id_autor</w:t>
            </w:r>
          </w:p>
        </w:tc>
        <w:tc>
          <w:tcPr/>
          <w:p w:rsidR="00000000" w:rsidDel="00000000" w:rsidP="00000000" w:rsidRDefault="00000000" w:rsidRPr="00000000" w14:paraId="0000005B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bigint(10)</w:t>
            </w:r>
          </w:p>
        </w:tc>
        <w:tc>
          <w:tcPr/>
          <w:p w:rsidR="00000000" w:rsidDel="00000000" w:rsidP="00000000" w:rsidRDefault="00000000" w:rsidRPr="00000000" w14:paraId="0000005C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D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titulo</w:t>
            </w:r>
          </w:p>
        </w:tc>
        <w:tc>
          <w:tcPr/>
          <w:p w:rsidR="00000000" w:rsidDel="00000000" w:rsidP="00000000" w:rsidRDefault="00000000" w:rsidRPr="00000000" w14:paraId="0000005E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</w:t>
            </w:r>
            <w:r w:rsidDel="00000000" w:rsidR="00000000" w:rsidRPr="00000000">
              <w:rPr>
                <w:sz w:val="20"/>
                <w:szCs w:val="20"/>
                <w:shd w:fill="f8f8f8" w:val="clear"/>
                <w:rtl w:val="0"/>
              </w:rPr>
              <w:t xml:space="preserve">archar(255)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60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shd w:fill="f8f8f8" w:val="clear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</w:t>
            </w:r>
            <w:r w:rsidDel="00000000" w:rsidR="00000000" w:rsidRPr="00000000">
              <w:rPr>
                <w:sz w:val="20"/>
                <w:szCs w:val="20"/>
                <w:shd w:fill="f8f8f8" w:val="clear"/>
                <w:rtl w:val="0"/>
              </w:rPr>
              <w:t xml:space="preserve">archar(255)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8f8f8" w:val="clear"/>
            <w:tcMar>
              <w:top w:w="20.0" w:type="dxa"/>
              <w:left w:w="4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sinopse</w:t>
            </w:r>
          </w:p>
        </w:tc>
        <w:tc>
          <w:tcPr>
            <w:tcBorders>
              <w:left w:color="000000" w:space="0" w:sz="6" w:val="single"/>
            </w:tcBorders>
          </w:tcPr>
          <w:p w:rsidR="00000000" w:rsidDel="00000000" w:rsidP="00000000" w:rsidRDefault="00000000" w:rsidRPr="00000000" w14:paraId="00000064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</w:t>
            </w:r>
            <w:r w:rsidDel="00000000" w:rsidR="00000000" w:rsidRPr="00000000">
              <w:rPr>
                <w:sz w:val="20"/>
                <w:szCs w:val="20"/>
                <w:shd w:fill="f8f8f8" w:val="clear"/>
                <w:rtl w:val="0"/>
              </w:rPr>
              <w:t xml:space="preserve">archar(20000)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66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shd w:fill="f8f8f8" w:val="clear"/>
                <w:rtl w:val="0"/>
              </w:rPr>
              <w:t xml:space="preserve">editora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</w:t>
            </w:r>
            <w:r w:rsidDel="00000000" w:rsidR="00000000" w:rsidRPr="00000000">
              <w:rPr>
                <w:sz w:val="20"/>
                <w:szCs w:val="20"/>
                <w:shd w:fill="f8f8f8" w:val="clear"/>
                <w:rtl w:val="0"/>
              </w:rPr>
              <w:t xml:space="preserve">archar(255)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9">
            <w:pPr>
              <w:spacing w:after="120" w:before="120" w:lineRule="auto"/>
              <w:rPr>
                <w:sz w:val="20"/>
                <w:szCs w:val="20"/>
                <w:shd w:fill="f8f8f8" w:val="clear"/>
              </w:rPr>
            </w:pPr>
            <w:r w:rsidDel="00000000" w:rsidR="00000000" w:rsidRPr="00000000">
              <w:rPr>
                <w:sz w:val="20"/>
                <w:szCs w:val="20"/>
                <w:shd w:fill="f8f8f8" w:val="clear"/>
                <w:rtl w:val="0"/>
              </w:rPr>
              <w:t xml:space="preserve">file_diretory</w:t>
            </w:r>
          </w:p>
        </w:tc>
        <w:tc>
          <w:tcPr/>
          <w:p w:rsidR="00000000" w:rsidDel="00000000" w:rsidP="00000000" w:rsidRDefault="00000000" w:rsidRPr="00000000" w14:paraId="0000006A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</w:t>
            </w:r>
            <w:r w:rsidDel="00000000" w:rsidR="00000000" w:rsidRPr="00000000">
              <w:rPr>
                <w:sz w:val="20"/>
                <w:szCs w:val="20"/>
                <w:shd w:fill="f8f8f8" w:val="clear"/>
                <w:rtl w:val="0"/>
              </w:rPr>
              <w:t xml:space="preserve">archar(255)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C">
            <w:pPr>
              <w:spacing w:after="120" w:before="120" w:lineRule="auto"/>
              <w:rPr>
                <w:sz w:val="20"/>
                <w:szCs w:val="20"/>
                <w:shd w:fill="f8f8f8" w:val="clear"/>
              </w:rPr>
            </w:pPr>
            <w:r w:rsidDel="00000000" w:rsidR="00000000" w:rsidRPr="00000000">
              <w:rPr>
                <w:sz w:val="20"/>
                <w:szCs w:val="20"/>
                <w:shd w:fill="f8f8f8" w:val="clear"/>
                <w:rtl w:val="0"/>
              </w:rPr>
              <w:t xml:space="preserve">preco</w:t>
            </w:r>
          </w:p>
        </w:tc>
        <w:tc>
          <w:tcPr/>
          <w:p w:rsidR="00000000" w:rsidDel="00000000" w:rsidP="00000000" w:rsidRDefault="00000000" w:rsidRPr="00000000" w14:paraId="0000006D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decimal(5,2)</w:t>
            </w:r>
          </w:p>
        </w:tc>
        <w:tc>
          <w:tcPr/>
          <w:p w:rsidR="00000000" w:rsidDel="00000000" w:rsidP="00000000" w:rsidRDefault="00000000" w:rsidRPr="00000000" w14:paraId="0000006E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F">
            <w:pPr>
              <w:spacing w:after="120" w:before="120" w:lineRule="auto"/>
              <w:rPr>
                <w:sz w:val="20"/>
                <w:szCs w:val="20"/>
                <w:shd w:fill="f8f8f8" w:val="clear"/>
              </w:rPr>
            </w:pPr>
            <w:r w:rsidDel="00000000" w:rsidR="00000000" w:rsidRPr="00000000">
              <w:rPr>
                <w:sz w:val="20"/>
                <w:szCs w:val="20"/>
                <w:shd w:fill="f8f8f8" w:val="clear"/>
                <w:rtl w:val="0"/>
              </w:rPr>
              <w:t xml:space="preserve">foto</w:t>
            </w:r>
          </w:p>
        </w:tc>
        <w:tc>
          <w:tcPr/>
          <w:p w:rsidR="00000000" w:rsidDel="00000000" w:rsidP="00000000" w:rsidRDefault="00000000" w:rsidRPr="00000000" w14:paraId="00000070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</w:t>
            </w:r>
            <w:r w:rsidDel="00000000" w:rsidR="00000000" w:rsidRPr="00000000">
              <w:rPr>
                <w:sz w:val="20"/>
                <w:szCs w:val="20"/>
                <w:shd w:fill="f8f8f8" w:val="clear"/>
                <w:rtl w:val="0"/>
              </w:rPr>
              <w:t xml:space="preserve">archar(255)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2">
            <w:pPr>
              <w:spacing w:after="120" w:before="120" w:lineRule="auto"/>
              <w:rPr>
                <w:sz w:val="20"/>
                <w:szCs w:val="20"/>
                <w:shd w:fill="f8f8f8" w:val="clear"/>
              </w:rPr>
            </w:pPr>
            <w:r w:rsidDel="00000000" w:rsidR="00000000" w:rsidRPr="00000000">
              <w:rPr>
                <w:sz w:val="20"/>
                <w:szCs w:val="20"/>
                <w:shd w:fill="f8f8f8" w:val="clear"/>
                <w:rtl w:val="0"/>
              </w:rPr>
              <w:t xml:space="preserve">categoria</w:t>
            </w:r>
          </w:p>
        </w:tc>
        <w:tc>
          <w:tcPr/>
          <w:p w:rsidR="00000000" w:rsidDel="00000000" w:rsidP="00000000" w:rsidRDefault="00000000" w:rsidRPr="00000000" w14:paraId="00000073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</w:t>
            </w:r>
            <w:r w:rsidDel="00000000" w:rsidR="00000000" w:rsidRPr="00000000">
              <w:rPr>
                <w:sz w:val="20"/>
                <w:szCs w:val="20"/>
                <w:shd w:fill="f8f8f8" w:val="clear"/>
                <w:rtl w:val="0"/>
              </w:rPr>
              <w:t xml:space="preserve">archar(255)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FK</w:t>
            </w:r>
          </w:p>
        </w:tc>
      </w:tr>
    </w:tbl>
    <w:p w:rsidR="00000000" w:rsidDel="00000000" w:rsidP="00000000" w:rsidRDefault="00000000" w:rsidRPr="00000000" w14:paraId="00000075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left"/>
        <w:rPr>
          <w:b w:val="1"/>
          <w:sz w:val="30"/>
          <w:szCs w:val="3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Tabela: tb_usuario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845"/>
        <w:gridCol w:w="6087"/>
        <w:gridCol w:w="1092"/>
        <w:tblGridChange w:id="0">
          <w:tblGrid>
            <w:gridCol w:w="1845"/>
            <w:gridCol w:w="6087"/>
            <w:gridCol w:w="1092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7B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7C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e motivo da escolha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7D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Chave</w:t>
            </w:r>
          </w:p>
        </w:tc>
      </w:tr>
      <w:tr>
        <w:trPr>
          <w:cantSplit w:val="0"/>
          <w:trHeight w:val="364" w:hRule="atLeast"/>
          <w:tblHeader w:val="0"/>
        </w:trPr>
        <w:tc>
          <w:tcPr/>
          <w:p w:rsidR="00000000" w:rsidDel="00000000" w:rsidP="00000000" w:rsidRDefault="00000000" w:rsidRPr="00000000" w14:paraId="0000007E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id_usuario</w:t>
            </w:r>
          </w:p>
        </w:tc>
        <w:tc>
          <w:tcPr/>
          <w:p w:rsidR="00000000" w:rsidDel="00000000" w:rsidP="00000000" w:rsidRDefault="00000000" w:rsidRPr="00000000" w14:paraId="0000007F">
            <w:pPr>
              <w:spacing w:after="120" w:before="120" w:lineRule="auto"/>
              <w:rPr/>
            </w:pPr>
            <w:r w:rsidDel="00000000" w:rsidR="00000000" w:rsidRPr="00000000">
              <w:rPr>
                <w:sz w:val="20"/>
                <w:szCs w:val="20"/>
                <w:shd w:fill="f8f8f8" w:val="clear"/>
                <w:rtl w:val="0"/>
              </w:rPr>
              <w:t xml:space="preserve">bigint(10)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PK FK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1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login</w:t>
            </w:r>
          </w:p>
        </w:tc>
        <w:tc>
          <w:tcPr/>
          <w:p w:rsidR="00000000" w:rsidDel="00000000" w:rsidP="00000000" w:rsidRDefault="00000000" w:rsidRPr="00000000" w14:paraId="00000082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shd w:fill="f8f8f8" w:val="clear"/>
                <w:rtl w:val="0"/>
              </w:rPr>
              <w:t xml:space="preserve">varchar(255)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4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email</w:t>
            </w:r>
          </w:p>
        </w:tc>
        <w:tc>
          <w:tcPr/>
          <w:p w:rsidR="00000000" w:rsidDel="00000000" w:rsidP="00000000" w:rsidRDefault="00000000" w:rsidRPr="00000000" w14:paraId="00000085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shd w:fill="f8f8f8" w:val="clear"/>
                <w:rtl w:val="0"/>
              </w:rPr>
              <w:t xml:space="preserve">varchar(255)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7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senha</w:t>
            </w:r>
          </w:p>
        </w:tc>
        <w:tc>
          <w:tcPr/>
          <w:p w:rsidR="00000000" w:rsidDel="00000000" w:rsidP="00000000" w:rsidRDefault="00000000" w:rsidRPr="00000000" w14:paraId="00000088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shd w:fill="f8f8f8" w:val="clear"/>
                <w:rtl w:val="0"/>
              </w:rPr>
              <w:t xml:space="preserve">varchar(255)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A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cpf</w:t>
            </w:r>
          </w:p>
        </w:tc>
        <w:tc>
          <w:tcPr/>
          <w:p w:rsidR="00000000" w:rsidDel="00000000" w:rsidP="00000000" w:rsidRDefault="00000000" w:rsidRPr="00000000" w14:paraId="0000008B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shd w:fill="f8f8f8" w:val="clear"/>
                <w:rtl w:val="0"/>
              </w:rPr>
              <w:t xml:space="preserve">varchar(255)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D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nascimento</w:t>
            </w:r>
          </w:p>
        </w:tc>
        <w:tc>
          <w:tcPr/>
          <w:p w:rsidR="00000000" w:rsidDel="00000000" w:rsidP="00000000" w:rsidRDefault="00000000" w:rsidRPr="00000000" w14:paraId="0000008E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shd w:fill="f8f8f8" w:val="clear"/>
                <w:rtl w:val="0"/>
              </w:rPr>
              <w:t xml:space="preserve">date(255)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0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genero</w:t>
            </w:r>
          </w:p>
        </w:tc>
        <w:tc>
          <w:tcPr/>
          <w:p w:rsidR="00000000" w:rsidDel="00000000" w:rsidP="00000000" w:rsidRDefault="00000000" w:rsidRPr="00000000" w14:paraId="00000091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shd w:fill="f8f8f8" w:val="clear"/>
                <w:rtl w:val="0"/>
              </w:rPr>
              <w:t xml:space="preserve">varchar(255)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3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privilegio</w:t>
            </w:r>
          </w:p>
        </w:tc>
        <w:tc>
          <w:tcPr/>
          <w:p w:rsidR="00000000" w:rsidDel="00000000" w:rsidP="00000000" w:rsidRDefault="00000000" w:rsidRPr="00000000" w14:paraId="00000094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int(2)</w:t>
            </w:r>
          </w:p>
        </w:tc>
        <w:tc>
          <w:tcPr/>
          <w:p w:rsidR="00000000" w:rsidDel="00000000" w:rsidP="00000000" w:rsidRDefault="00000000" w:rsidRPr="00000000" w14:paraId="00000095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6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data_cadastro</w:t>
            </w:r>
          </w:p>
        </w:tc>
        <w:tc>
          <w:tcPr/>
          <w:p w:rsidR="00000000" w:rsidDel="00000000" w:rsidP="00000000" w:rsidRDefault="00000000" w:rsidRPr="00000000" w14:paraId="00000097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date(255)</w:t>
            </w:r>
          </w:p>
        </w:tc>
        <w:tc>
          <w:tcPr/>
          <w:p w:rsidR="00000000" w:rsidDel="00000000" w:rsidP="00000000" w:rsidRDefault="00000000" w:rsidRPr="00000000" w14:paraId="00000098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Tabela: tb_categoria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3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844"/>
        <w:gridCol w:w="6102"/>
        <w:gridCol w:w="1092"/>
        <w:tblGridChange w:id="0">
          <w:tblGrid>
            <w:gridCol w:w="1844"/>
            <w:gridCol w:w="6102"/>
            <w:gridCol w:w="1092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9F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A0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e motivo da escolha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A1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Chave</w:t>
            </w:r>
          </w:p>
        </w:tc>
      </w:tr>
      <w:tr>
        <w:trPr>
          <w:cantSplit w:val="0"/>
          <w:trHeight w:val="364" w:hRule="atLeast"/>
          <w:tblHeader w:val="0"/>
        </w:trPr>
        <w:tc>
          <w:tcPr/>
          <w:p w:rsidR="00000000" w:rsidDel="00000000" w:rsidP="00000000" w:rsidRDefault="00000000" w:rsidRPr="00000000" w14:paraId="000000A2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id_categoria</w:t>
            </w:r>
          </w:p>
        </w:tc>
        <w:tc>
          <w:tcPr/>
          <w:p w:rsidR="00000000" w:rsidDel="00000000" w:rsidP="00000000" w:rsidRDefault="00000000" w:rsidRPr="00000000" w14:paraId="000000A3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bigint(5)</w:t>
            </w:r>
          </w:p>
        </w:tc>
        <w:tc>
          <w:tcPr/>
          <w:p w:rsidR="00000000" w:rsidDel="00000000" w:rsidP="00000000" w:rsidRDefault="00000000" w:rsidRPr="00000000" w14:paraId="000000A4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5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shd w:fill="f8f8f8" w:val="clear"/>
                <w:rtl w:val="0"/>
              </w:rPr>
              <w:t xml:space="preserve">categoria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6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shd w:fill="f8f8f8" w:val="clear"/>
                <w:rtl w:val="0"/>
              </w:rPr>
              <w:t xml:space="preserve">varchar(255)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7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8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shd w:fill="f8f8f8" w:val="clear"/>
                <w:rtl w:val="0"/>
              </w:rPr>
              <w:t xml:space="preserve">promo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9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boolean</w:t>
            </w:r>
          </w:p>
        </w:tc>
        <w:tc>
          <w:tcPr/>
          <w:p w:rsidR="00000000" w:rsidDel="00000000" w:rsidP="00000000" w:rsidRDefault="00000000" w:rsidRPr="00000000" w14:paraId="000000AA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B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fisico</w:t>
            </w:r>
          </w:p>
        </w:tc>
        <w:tc>
          <w:tcPr/>
          <w:p w:rsidR="00000000" w:rsidDel="00000000" w:rsidP="00000000" w:rsidRDefault="00000000" w:rsidRPr="00000000" w14:paraId="000000AC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boolean</w:t>
            </w:r>
          </w:p>
        </w:tc>
        <w:tc>
          <w:tcPr/>
          <w:p w:rsidR="00000000" w:rsidDel="00000000" w:rsidP="00000000" w:rsidRDefault="00000000" w:rsidRPr="00000000" w14:paraId="000000AD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E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F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0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1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2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3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4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8" w:w="11906" w:orient="portrait"/>
      <w:pgMar w:bottom="1134" w:top="1701" w:left="1701" w:right="1134" w:header="1134" w:footer="284"/>
      <w:pgNumType w:start="14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8">
    <w:pPr>
      <w:pBdr>
        <w:bottom w:color="000000" w:space="1" w:sz="12" w:val="single"/>
      </w:pBdr>
      <w:rPr>
        <w:color w:val="1e84ff"/>
        <w:sz w:val="22"/>
        <w:szCs w:val="2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9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A">
    <w:pPr>
      <w:jc w:val="center"/>
      <w:rPr>
        <w:color w:val="000000"/>
      </w:rPr>
    </w:pPr>
    <w:r w:rsidDel="00000000" w:rsidR="00000000" w:rsidRPr="00000000">
      <w:rPr>
        <w:color w:val="000000"/>
        <w:rtl w:val="0"/>
      </w:rPr>
      <w:t xml:space="preserve">São Paulo</w:t>
    </w:r>
  </w:p>
  <w:p w:rsidR="00000000" w:rsidDel="00000000" w:rsidP="00000000" w:rsidRDefault="00000000" w:rsidRPr="00000000" w14:paraId="000000BB">
    <w:pPr>
      <w:jc w:val="center"/>
      <w:rPr>
        <w:color w:val="000000"/>
      </w:rPr>
    </w:pPr>
    <w:r w:rsidDel="00000000" w:rsidR="00000000" w:rsidRPr="00000000">
      <w:rPr>
        <w:color w:val="000000"/>
        <w:rtl w:val="0"/>
      </w:rPr>
      <w:t xml:space="preserve"> outubro de 2021</w:t>
    </w:r>
  </w:p>
  <w:p w:rsidR="00000000" w:rsidDel="00000000" w:rsidP="00000000" w:rsidRDefault="00000000" w:rsidRPr="00000000" w14:paraId="000000BC">
    <w:pPr>
      <w:tabs>
        <w:tab w:val="center" w:pos="4419"/>
        <w:tab w:val="right" w:pos="8838"/>
      </w:tabs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7">
    <w:pPr>
      <w:tabs>
        <w:tab w:val="center" w:pos="4419"/>
        <w:tab w:val="right" w:pos="8838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pt-BR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0"/>
      <w:jc w:val="both"/>
    </w:pPr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Ttulo">
    <w:name w:val="Title"/>
    <w:basedOn w:val="Normal"/>
    <w:next w:val="Corpodetexto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 w:val="1"/>
    <w:pPr>
      <w:suppressLineNumbers w:val="1"/>
      <w:spacing w:after="120" w:before="120"/>
    </w:pPr>
    <w:rPr>
      <w:i w:val="1"/>
      <w:iCs w:val="1"/>
    </w:rPr>
  </w:style>
  <w:style w:type="paragraph" w:styleId="ndice" w:customStyle="1">
    <w:name w:val="Índice"/>
    <w:basedOn w:val="Normal"/>
    <w:qFormat w:val="1"/>
    <w:pPr>
      <w:suppressLineNumbers w:val="1"/>
    </w:p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 w:val="1"/>
    <w:rsid w:val="00A32453"/>
    <w:pPr>
      <w:ind w:left="720"/>
      <w:contextualSpacing w:val="1"/>
    </w:pPr>
  </w:style>
  <w:style w:type="paragraph" w:styleId="CabealhoeRodap" w:customStyle="1">
    <w:name w:val="Cabeçalho e Rodapé"/>
    <w:basedOn w:val="Normal"/>
    <w:qFormat w:val="1"/>
  </w:style>
  <w:style w:type="paragraph" w:styleId="Cabealho">
    <w:name w:val="header"/>
    <w:basedOn w:val="CabealhoeRodap"/>
  </w:style>
  <w:style w:type="paragraph" w:styleId="Rodap">
    <w:name w:val="footer"/>
    <w:basedOn w:val="CabealhoeRodap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elacomgrade">
    <w:name w:val="Table Grid"/>
    <w:basedOn w:val="Tabelanormal"/>
    <w:uiPriority w:val="39"/>
    <w:rsid w:val="00A32453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qZjTVN3myPd45NarT3anAN38jEQ==">AMUW2mU1k3OdjUcNIX1Gv00ovXFoGbvA446WrFKN9vSsz1P9H46ASizvUU6/AZOVEjvqDPWXwNb+4qLGgZqKlPqj0509sh6oouAE6tdFnjDBNfbVcTel1Jc=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2021-04-20T06:58:00Z</dcterms:created>
</cp:coreProperties>
</file>