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00" w:lineRule="auto"/>
        <w:jc w:val="right"/>
        <w:bidi/>
      </w:pPr>
      <w:r>
        <w:rPr>
          <w:rFonts w:ascii="Arial" w:hAnsi="Arial" w:eastAsia="Arial" w:cs="Arial"/>
          <w:b w:val="0"/>
          <w:sz w:val="26"/>
        </w:rPr>
      </w:r>
    </w:p>
    <w:p>
      <w:pPr>
        <w:spacing w:before="0" w:after="200" w:line="300" w:lineRule="auto"/>
        <w:jc w:val="right"/>
        <w:bidi/>
      </w:pPr>
      <w:r>
        <w:rPr>
          <w:rFonts w:ascii="Arial" w:hAnsi="Arial" w:eastAsia="Arial" w:cs="Arial"/>
          <w:b w:val="0"/>
          <w:sz w:val="26"/>
        </w:rPr>
      </w:r>
    </w:p>
    <w:p>
      <w:pPr>
        <w:spacing w:before="0" w:after="200" w:line="300" w:lineRule="auto"/>
        <w:jc w:val="right"/>
        <w:bidi/>
      </w:pPr>
      <w:r>
        <w:rPr>
          <w:rFonts w:ascii="Arial" w:hAnsi="Arial" w:eastAsia="Arial" w:cs="Arial"/>
          <w:b w:val="0"/>
          <w:sz w:val="26"/>
        </w:rPr>
      </w:r>
    </w:p>
    <w:p>
      <w:pPr>
        <w:spacing w:before="0" w:after="240" w:line="300" w:lineRule="auto"/>
        <w:jc w:val="center"/>
      </w:pPr>
      <w:r>
        <w:rPr>
          <w:rFonts w:ascii="Arial" w:hAnsi="Arial" w:eastAsia="Arial" w:cs="Arial"/>
          <w:b/>
          <w:color w:val="1F4E79"/>
          <w:sz w:val="56"/>
        </w:rPr>
        <w:t>Cloud Storage</w:t>
      </w:r>
    </w:p>
    <w:p>
      <w:pPr>
        <w:spacing w:before="0" w:after="760" w:line="300" w:lineRule="auto"/>
        <w:jc w:val="center"/>
      </w:pPr>
      <w:r>
        <w:rPr>
          <w:rFonts w:ascii="Arial" w:hAnsi="Arial" w:eastAsia="Arial" w:cs="Arial"/>
          <w:b/>
          <w:color w:val="4472C4"/>
          <w:sz w:val="34"/>
        </w:rPr>
        <w:t>A Report on Cloud Storage and Google Drive</w:t>
      </w:r>
    </w:p>
    <w:p>
      <w:pPr>
        <w:spacing w:before="0" w:after="640" w:line="300" w:lineRule="auto"/>
        <w:jc w:val="center"/>
      </w:pPr>
      <w:r>
        <w:rPr>
          <w:rFonts w:ascii="Arial" w:hAnsi="Arial" w:eastAsia="Arial" w:cs="Arial"/>
          <w:b/>
          <w:color w:val="1F4E79"/>
          <w:sz w:val="34"/>
        </w:rPr>
        <w:t>بحث مقدم لمادة تطبيقات الإنترنت والمنصات الإلكترونية</w:t>
      </w:r>
    </w:p>
    <w:p>
      <w:pPr>
        <w:spacing w:before="0" w:after="160" w:line="300" w:lineRule="auto"/>
        <w:jc w:val="center"/>
      </w:pPr>
      <w:r>
        <w:rPr>
          <w:rFonts w:ascii="Arial" w:hAnsi="Arial" w:eastAsia="Arial" w:cs="Arial"/>
          <w:b/>
          <w:sz w:val="28"/>
        </w:rPr>
        <w:t>إعداد الطالبة</w:t>
      </w:r>
    </w:p>
    <w:p>
      <w:pPr>
        <w:spacing w:before="0" w:after="360" w:line="300" w:lineRule="auto"/>
        <w:jc w:val="center"/>
      </w:pPr>
      <w:r>
        <w:rPr>
          <w:rFonts w:ascii="Arial" w:hAnsi="Arial" w:eastAsia="Arial" w:cs="Arial"/>
          <w:b/>
          <w:sz w:val="32"/>
        </w:rPr>
        <w:t>Rana Ahmed Azmy Eid</w:t>
      </w:r>
    </w:p>
    <w:p>
      <w:pPr>
        <w:spacing w:before="0" w:after="160" w:line="300" w:lineRule="auto"/>
        <w:jc w:val="center"/>
      </w:pPr>
      <w:r>
        <w:rPr>
          <w:rFonts w:ascii="Arial" w:hAnsi="Arial" w:eastAsia="Arial" w:cs="Arial"/>
          <w:b/>
          <w:sz w:val="28"/>
        </w:rPr>
        <w:t>الرقم الجامعي</w:t>
      </w:r>
    </w:p>
    <w:p>
      <w:pPr>
        <w:spacing w:before="0" w:after="560" w:line="300" w:lineRule="auto"/>
        <w:jc w:val="center"/>
      </w:pPr>
      <w:r>
        <w:rPr>
          <w:rFonts w:ascii="Arial" w:hAnsi="Arial" w:eastAsia="Arial" w:cs="Arial"/>
          <w:b/>
          <w:sz w:val="32"/>
        </w:rPr>
        <w:t>2503620</w:t>
      </w:r>
    </w:p>
    <w:p>
      <w:pPr>
        <w:spacing w:before="0" w:after="0" w:line="300" w:lineRule="auto"/>
        <w:jc w:val="center"/>
      </w:pPr>
      <w:r>
        <w:rPr>
          <w:rFonts w:ascii="Arial" w:hAnsi="Arial" w:eastAsia="Arial" w:cs="Arial"/>
          <w:b w:val="0"/>
          <w:color w:val="5A5A5A"/>
          <w:sz w:val="28"/>
        </w:rPr>
        <w:t>2026</w:t>
      </w:r>
    </w:p>
    <w:p>
      <w:r>
        <w:br w:type="page"/>
      </w:r>
    </w:p>
    <w:p>
      <w:pPr>
        <w:spacing w:before="160" w:after="100"/>
        <w:jc w:val="right"/>
        <w:bidi/>
      </w:pPr>
      <w:r>
        <w:rPr>
          <w:rFonts w:ascii="Arial" w:hAnsi="Arial" w:eastAsia="Arial" w:cs="Arial"/>
          <w:b/>
          <w:color w:val="1F4E79"/>
          <w:sz w:val="30"/>
        </w:rPr>
        <w:t>مقدمة</w:t>
      </w:r>
    </w:p>
    <w:p>
      <w:pPr>
        <w:spacing w:before="0" w:after="120" w:line="293" w:lineRule="auto"/>
        <w:jc w:val="right"/>
        <w:bidi/>
      </w:pPr>
      <w:r>
        <w:rPr>
          <w:rFonts w:ascii="Arial" w:hAnsi="Arial" w:eastAsia="Arial" w:cs="Arial"/>
          <w:b w:val="0"/>
          <w:color w:val="282828"/>
          <w:sz w:val="25"/>
        </w:rPr>
        <w:t>أصبحت شبكة الإنترنت جزءًا مهمًا من حياتنا اليومية، فنحن نستخدمها في الدراسة والعمل والتواصل وتبادل المعلومات. ومع زيادة عدد الملفات والصور والفيديوهات التي نحتاج إلى الاحتفاظ بها، ظهرت الحاجة إلى طرق سهلة وآمنة لتخزين البيانات والوصول إليها في أي وقت.</w:t>
      </w:r>
    </w:p>
    <w:p>
      <w:pPr>
        <w:spacing w:before="0" w:after="120" w:line="293" w:lineRule="auto"/>
        <w:jc w:val="right"/>
        <w:bidi/>
      </w:pPr>
      <w:r>
        <w:rPr>
          <w:rFonts w:ascii="Arial" w:hAnsi="Arial" w:eastAsia="Arial" w:cs="Arial"/>
          <w:b w:val="0"/>
          <w:color w:val="282828"/>
          <w:sz w:val="25"/>
        </w:rPr>
        <w:t>يُعد التخزين السحابي من الخدمات الحديثة التي تساعد المستخدم على حفظ ملفاته على خوادم متصلة بالإنترنت بدلًا من الاعتماد على جهاز واحد فقط. ومن أشهر الأمثلة على ذلك خدمة Google Drive التي تتيح حفظ الملفات وتنظيمها ومشاركتها مع الآخرين.</w:t>
      </w:r>
    </w:p>
    <w:p>
      <w:pPr>
        <w:spacing w:before="160" w:after="100"/>
        <w:jc w:val="right"/>
        <w:bidi/>
      </w:pPr>
      <w:r>
        <w:rPr>
          <w:rFonts w:ascii="Arial" w:hAnsi="Arial" w:eastAsia="Arial" w:cs="Arial"/>
          <w:b/>
          <w:color w:val="1F4E79"/>
          <w:sz w:val="30"/>
        </w:rPr>
        <w:t>أولًا: مفهوم التخزين السحابي</w:t>
      </w:r>
    </w:p>
    <w:p>
      <w:pPr>
        <w:spacing w:before="0" w:after="120" w:line="293" w:lineRule="auto"/>
        <w:jc w:val="right"/>
        <w:bidi/>
      </w:pPr>
      <w:r>
        <w:rPr>
          <w:rFonts w:ascii="Arial" w:hAnsi="Arial" w:eastAsia="Arial" w:cs="Arial"/>
          <w:b w:val="0"/>
          <w:color w:val="282828"/>
          <w:sz w:val="25"/>
        </w:rPr>
        <w:t>التخزين السحابي هو خدمة تتيح حفظ الملفات والبيانات على خوادم موجودة في مراكز بيانات، ثم الوصول إليها من خلال الإنترنت باستخدام الهاتف أو الكمبيوتر أو الجهاز اللوحي. ولا يحتاج المستخدم إلى معرفة مكان الخادم بالتحديد؛ فهو يتعامل مع الخدمة من خلال تطبيق أو موقع إلكتروني.</w:t>
      </w:r>
    </w:p>
    <w:p>
      <w:pPr>
        <w:spacing w:before="0" w:after="120" w:line="293" w:lineRule="auto"/>
        <w:jc w:val="right"/>
        <w:bidi/>
      </w:pPr>
      <w:r>
        <w:rPr>
          <w:rFonts w:ascii="Arial" w:hAnsi="Arial" w:eastAsia="Arial" w:cs="Arial"/>
          <w:b w:val="0"/>
          <w:color w:val="282828"/>
          <w:sz w:val="25"/>
        </w:rPr>
        <w:t>ومن أمثلة الملفات التي يمكن تخزينها: المستندات والصور والعروض التقديمية وملفات PDF ومقاطع الفيديو. ويمكن فتح الملفات من أجهزة مختلفة عند تسجيل الدخول إلى الحساب نفسه.</w:t>
      </w:r>
    </w:p>
    <w:p>
      <w:pPr>
        <w:spacing w:before="0" w:after="120" w:line="293" w:lineRule="auto"/>
        <w:jc w:val="right"/>
        <w:bidi/>
      </w:pPr>
      <w:r>
        <w:rPr>
          <w:rFonts w:ascii="Arial" w:hAnsi="Arial" w:eastAsia="Arial" w:cs="Arial"/>
          <w:b w:val="0"/>
          <w:color w:val="282828"/>
          <w:sz w:val="25"/>
        </w:rPr>
        <w:t>عندما يرفع المستخدم ملفًا إلى خدمة سحابية، تنتقل البيانات عبر الإنترنت إلى خوادم مزود الخدمة. وتقوم الخدمة بحفظ الملف وإتاحته للمستخدم وفقًا لإعدادات الحساب والصلاحيات المحددة. وتستخدم الشركات أنظمة لحماية البيانات وإدارة الوصول إليها، وقد توفر نسخًا احتياطية ومزامنة بين الأجهزة. ومع ذلك، فإن الأمان يعتمد أيضًا على قوة كلمة المرور وإعدادات المشاركة وطريقة استخدام الحساب.</w:t>
      </w:r>
    </w:p>
    <w:p>
      <w:pPr>
        <w:spacing w:before="160" w:after="100"/>
        <w:jc w:val="right"/>
        <w:bidi/>
      </w:pPr>
      <w:r>
        <w:rPr>
          <w:rFonts w:ascii="Arial" w:hAnsi="Arial" w:eastAsia="Arial" w:cs="Arial"/>
          <w:b/>
          <w:color w:val="1F4E79"/>
          <w:sz w:val="30"/>
        </w:rPr>
        <w:t>ثانيًا: Google Drive مثالًا على التخزين السحابي</w:t>
      </w:r>
    </w:p>
    <w:p>
      <w:pPr>
        <w:spacing w:before="0" w:after="120" w:line="293" w:lineRule="auto"/>
        <w:jc w:val="right"/>
        <w:bidi/>
      </w:pPr>
      <w:r>
        <w:rPr>
          <w:rFonts w:ascii="Arial" w:hAnsi="Arial" w:eastAsia="Arial" w:cs="Arial"/>
          <w:b w:val="0"/>
          <w:color w:val="282828"/>
          <w:sz w:val="25"/>
        </w:rPr>
        <w:t>Google Drive خدمة من Google تسمح للمستخدم بحفظ الملفات وتنظيمها في مجلدات والوصول إليها من أجهزة متعددة. ويمكن استخدامها من خلال المتصفح أو التطبيق، كما تتكامل مع أدوات مثل Google Docs وGoogle Sheets وGoogle Slides.</w:t>
      </w:r>
    </w:p>
    <w:p>
      <w:pPr>
        <w:spacing w:before="0" w:after="120" w:line="293" w:lineRule="auto"/>
        <w:jc w:val="right"/>
        <w:bidi/>
      </w:pPr>
      <w:r>
        <w:rPr>
          <w:rFonts w:ascii="Arial" w:hAnsi="Arial" w:eastAsia="Arial" w:cs="Arial"/>
          <w:b w:val="0"/>
          <w:color w:val="282828"/>
          <w:sz w:val="25"/>
        </w:rPr>
        <w:t>مثال: تستطيع طالبة كتابة تقرير دراسي وحفظه في Google Drive، ثم فتحه من هاتفها لمراجعته، وبعد ذلك استخدام الكمبيوتر لإكماله. وإذا احتاجت إلى تسليمه لزميلتها، يمكنها مشاركة الملف معها بدلًا من إرساله كل مرة كمرفق.</w:t>
      </w:r>
    </w:p>
    <w:p>
      <w:pPr>
        <w:spacing w:before="160" w:after="100"/>
        <w:jc w:val="right"/>
        <w:bidi/>
      </w:pPr>
      <w:r>
        <w:rPr>
          <w:rFonts w:ascii="Arial" w:hAnsi="Arial" w:eastAsia="Arial" w:cs="Arial"/>
          <w:b/>
          <w:color w:val="1F4E79"/>
          <w:sz w:val="30"/>
        </w:rPr>
        <w:t>ثالثًا: أهم مميزات التخزين السحابي</w:t>
      </w:r>
    </w:p>
    <w:p>
      <w:pPr>
        <w:pStyle w:val="ListNumber"/>
        <w:spacing w:after="80" w:line="276" w:lineRule="auto"/>
        <w:jc w:val="right"/>
        <w:bidi/>
      </w:pPr>
      <w:r>
        <w:rPr>
          <w:rFonts w:ascii="Arial" w:hAnsi="Arial" w:eastAsia="Arial" w:cs="Arial"/>
          <w:b w:val="0"/>
          <w:color w:val="282828"/>
          <w:sz w:val="25"/>
        </w:rPr>
        <w:t>الوصول من أي مكان: يمكن فتح الملفات من أي جهاز متصل بالإنترنت بعد تسجيل الدخول.</w:t>
      </w:r>
    </w:p>
    <w:p>
      <w:pPr>
        <w:pStyle w:val="ListNumber"/>
        <w:spacing w:after="80" w:line="276" w:lineRule="auto"/>
        <w:jc w:val="right"/>
        <w:bidi/>
      </w:pPr>
      <w:r>
        <w:rPr>
          <w:rFonts w:ascii="Arial" w:hAnsi="Arial" w:eastAsia="Arial" w:cs="Arial"/>
          <w:b w:val="0"/>
          <w:color w:val="282828"/>
          <w:sz w:val="25"/>
        </w:rPr>
        <w:t>سهولة المشاركة: يستطيع المستخدم إرسال رابط للملف وتحديد من يمكنه مشاهدته أو التعليق عليه أو تعديله.</w:t>
      </w:r>
    </w:p>
    <w:p>
      <w:pPr>
        <w:pStyle w:val="ListNumber"/>
        <w:spacing w:after="80" w:line="276" w:lineRule="auto"/>
        <w:jc w:val="right"/>
        <w:bidi/>
      </w:pPr>
      <w:r>
        <w:rPr>
          <w:rFonts w:ascii="Arial" w:hAnsi="Arial" w:eastAsia="Arial" w:cs="Arial"/>
          <w:b w:val="0"/>
          <w:color w:val="282828"/>
          <w:sz w:val="25"/>
        </w:rPr>
        <w:t>توفير مساحة الجهاز: حفظ الملفات على السحابة قد يقلل الحاجة إلى تخزين جميع النسخ على الهاتف أو الكمبيوتر.</w:t>
      </w:r>
    </w:p>
    <w:p>
      <w:pPr>
        <w:pStyle w:val="ListNumber"/>
        <w:spacing w:after="80" w:line="276" w:lineRule="auto"/>
        <w:jc w:val="right"/>
        <w:bidi/>
      </w:pPr>
      <w:r>
        <w:rPr>
          <w:rFonts w:ascii="Arial" w:hAnsi="Arial" w:eastAsia="Arial" w:cs="Arial"/>
          <w:b w:val="0"/>
          <w:color w:val="282828"/>
          <w:sz w:val="25"/>
        </w:rPr>
        <w:t>التعاون: يمكن لأكثر من شخص العمل على مستند واحد، بحسب نوع الخدمة والصلاحيات المتاحة.</w:t>
      </w:r>
    </w:p>
    <w:p>
      <w:pPr>
        <w:pStyle w:val="ListNumber"/>
        <w:spacing w:after="80" w:line="276" w:lineRule="auto"/>
        <w:jc w:val="right"/>
        <w:bidi/>
      </w:pPr>
      <w:r>
        <w:rPr>
          <w:rFonts w:ascii="Arial" w:hAnsi="Arial" w:eastAsia="Arial" w:cs="Arial"/>
          <w:b w:val="0"/>
          <w:color w:val="282828"/>
          <w:sz w:val="25"/>
        </w:rPr>
        <w:t>المزامنة والنسخ الاحتياطي: تساعد بعض الخدمات على تحديث الملفات بين الأجهزة والاحتفاظ بنسخ منها.</w:t>
      </w:r>
    </w:p>
    <w:p>
      <w:pPr>
        <w:spacing w:before="160" w:after="100"/>
        <w:jc w:val="right"/>
        <w:bidi/>
      </w:pPr>
      <w:r>
        <w:rPr>
          <w:rFonts w:ascii="Arial" w:hAnsi="Arial" w:eastAsia="Arial" w:cs="Arial"/>
          <w:b/>
          <w:color w:val="1F4E79"/>
          <w:sz w:val="30"/>
        </w:rPr>
        <w:t>رابعًا: أمثلة على استخدام التخزين السحابي</w:t>
      </w:r>
    </w:p>
    <w:p>
      <w:pPr>
        <w:spacing w:before="0" w:after="120" w:line="293" w:lineRule="auto"/>
        <w:jc w:val="right"/>
        <w:bidi/>
      </w:pPr>
      <w:r>
        <w:rPr>
          <w:rFonts w:ascii="Arial" w:hAnsi="Arial" w:eastAsia="Arial" w:cs="Arial"/>
          <w:b w:val="0"/>
          <w:color w:val="282828"/>
          <w:sz w:val="25"/>
        </w:rPr>
        <w:t>في التعليم: يرفع المدرس المحاضرات والواجبات، ويستطيع الطلاب الاطلاع عليها من المنزل.</w:t>
      </w:r>
    </w:p>
    <w:p>
      <w:pPr>
        <w:spacing w:before="0" w:after="120" w:line="293" w:lineRule="auto"/>
        <w:jc w:val="right"/>
        <w:bidi/>
      </w:pPr>
      <w:r>
        <w:rPr>
          <w:rFonts w:ascii="Arial" w:hAnsi="Arial" w:eastAsia="Arial" w:cs="Arial"/>
          <w:b w:val="0"/>
          <w:color w:val="282828"/>
          <w:sz w:val="25"/>
        </w:rPr>
        <w:t>في العمل: يشارك فريق العمل المستندات والعروض، ويتعاون أعضاؤه على تحديثها.</w:t>
      </w:r>
    </w:p>
    <w:p>
      <w:pPr>
        <w:spacing w:before="0" w:after="120" w:line="293" w:lineRule="auto"/>
        <w:jc w:val="right"/>
        <w:bidi/>
      </w:pPr>
      <w:r>
        <w:rPr>
          <w:rFonts w:ascii="Arial" w:hAnsi="Arial" w:eastAsia="Arial" w:cs="Arial"/>
          <w:b w:val="0"/>
          <w:color w:val="282828"/>
          <w:sz w:val="25"/>
        </w:rPr>
        <w:t>في الحياة اليومية: يمكن حفظ الصور والملفات المهمة وتنظيمها في مجلدات للرجوع إليها عند الحاجة.</w:t>
      </w:r>
    </w:p>
    <w:p>
      <w:pPr>
        <w:spacing w:before="160" w:after="100"/>
        <w:jc w:val="right"/>
        <w:bidi/>
      </w:pPr>
      <w:r>
        <w:rPr>
          <w:rFonts w:ascii="Arial" w:hAnsi="Arial" w:eastAsia="Arial" w:cs="Arial"/>
          <w:b/>
          <w:color w:val="1F4E79"/>
          <w:sz w:val="30"/>
        </w:rPr>
        <w:t>خامسًا: التحديات والاحتياطات</w:t>
      </w:r>
    </w:p>
    <w:p>
      <w:pPr>
        <w:spacing w:before="0" w:after="120" w:line="293" w:lineRule="auto"/>
        <w:jc w:val="right"/>
        <w:bidi/>
      </w:pPr>
      <w:r>
        <w:rPr>
          <w:rFonts w:ascii="Arial" w:hAnsi="Arial" w:eastAsia="Arial" w:cs="Arial"/>
          <w:b w:val="0"/>
          <w:color w:val="282828"/>
          <w:sz w:val="25"/>
        </w:rPr>
        <w:t>رغم فوائد التخزين السحابي، توجد بعض الأمور التي يجب الانتباه إليها. فقد يصعب الوصول إلى الملفات عند انقطاع الإنترنت، وقد تتطلب السعة الأكبر دفع رسوم. كما أن مشاركة رابط الملف مع أشخاص غير مقصودين قد تؤدي إلى كشف معلومات خاصة.</w:t>
      </w:r>
    </w:p>
    <w:p>
      <w:pPr>
        <w:spacing w:before="0" w:after="120" w:line="293" w:lineRule="auto"/>
        <w:jc w:val="right"/>
        <w:bidi/>
      </w:pPr>
      <w:r>
        <w:rPr>
          <w:rFonts w:ascii="Arial" w:hAnsi="Arial" w:eastAsia="Arial" w:cs="Arial"/>
          <w:b w:val="0"/>
          <w:color w:val="282828"/>
          <w:sz w:val="25"/>
        </w:rPr>
        <w:t>لذلك يُنصح باستخدام كلمة مرور قوية وتفعيل التحقق بخطوتين عند توفره، وعدم مشاركة كلمات المرور مع الآخرين، ومراجعة صلاحيات الملفات قبل إرسال روابطها. ومن الأفضل الاحتفاظ بنسخة إضافية من الملفات المهمة، خاصة إذا كانت ضرورية للدراسة أو العمل.</w:t>
      </w:r>
    </w:p>
    <w:p>
      <w:pPr>
        <w:spacing w:before="0" w:after="120" w:line="293" w:lineRule="auto"/>
        <w:jc w:val="right"/>
        <w:bidi/>
      </w:pPr>
      <w:r>
        <w:rPr>
          <w:rFonts w:ascii="Arial" w:hAnsi="Arial" w:eastAsia="Arial" w:cs="Arial"/>
          <w:b w:val="0"/>
          <w:color w:val="282828"/>
          <w:sz w:val="25"/>
        </w:rPr>
        <w:t>ويجب أيضًا قراءة إعدادات الخصوصية وشروط الخدمة، وعدم رفع معلومات حساسة إلى حسابات أو أجهزة لا يثق المستخدم في حمايتها.</w:t>
      </w:r>
    </w:p>
    <w:p>
      <w:pPr>
        <w:spacing w:before="160" w:after="100"/>
        <w:jc w:val="right"/>
        <w:bidi/>
      </w:pPr>
      <w:r>
        <w:rPr>
          <w:rFonts w:ascii="Arial" w:hAnsi="Arial" w:eastAsia="Arial" w:cs="Arial"/>
          <w:b/>
          <w:color w:val="1F4E79"/>
          <w:sz w:val="30"/>
        </w:rPr>
        <w:t>سادسًا: خطوات بسيطة لاستخدام Google Drive</w:t>
      </w:r>
    </w:p>
    <w:p>
      <w:pPr>
        <w:pStyle w:val="ListNumber"/>
        <w:spacing w:after="80" w:line="276" w:lineRule="auto"/>
        <w:jc w:val="right"/>
        <w:bidi/>
      </w:pPr>
      <w:r>
        <w:rPr>
          <w:rFonts w:ascii="Arial" w:hAnsi="Arial" w:eastAsia="Arial" w:cs="Arial"/>
          <w:b w:val="0"/>
          <w:color w:val="282828"/>
          <w:sz w:val="25"/>
        </w:rPr>
        <w:t>تسجيل الدخول إلى حساب Google.</w:t>
      </w:r>
    </w:p>
    <w:p>
      <w:pPr>
        <w:pStyle w:val="ListNumber"/>
        <w:spacing w:after="80" w:line="276" w:lineRule="auto"/>
        <w:jc w:val="right"/>
        <w:bidi/>
      </w:pPr>
      <w:r>
        <w:rPr>
          <w:rFonts w:ascii="Arial" w:hAnsi="Arial" w:eastAsia="Arial" w:cs="Arial"/>
          <w:b w:val="0"/>
          <w:color w:val="282828"/>
          <w:sz w:val="25"/>
        </w:rPr>
        <w:t>فتح Google Drive من التطبيق أو المتصفح.</w:t>
      </w:r>
    </w:p>
    <w:p>
      <w:pPr>
        <w:pStyle w:val="ListNumber"/>
        <w:spacing w:after="80" w:line="276" w:lineRule="auto"/>
        <w:jc w:val="right"/>
        <w:bidi/>
      </w:pPr>
      <w:r>
        <w:rPr>
          <w:rFonts w:ascii="Arial" w:hAnsi="Arial" w:eastAsia="Arial" w:cs="Arial"/>
          <w:b w:val="0"/>
          <w:color w:val="282828"/>
          <w:sz w:val="25"/>
        </w:rPr>
        <w:t>الضغط على خيار إنشاء ملف أو رفع ملف، ثم اختيار الملف المطلوب.</w:t>
      </w:r>
    </w:p>
    <w:p>
      <w:pPr>
        <w:pStyle w:val="ListNumber"/>
        <w:spacing w:after="80" w:line="276" w:lineRule="auto"/>
        <w:jc w:val="right"/>
        <w:bidi/>
      </w:pPr>
      <w:r>
        <w:rPr>
          <w:rFonts w:ascii="Arial" w:hAnsi="Arial" w:eastAsia="Arial" w:cs="Arial"/>
          <w:b w:val="0"/>
          <w:color w:val="282828"/>
          <w:sz w:val="25"/>
        </w:rPr>
        <w:t>إنشاء مجلدات لتسهيل ترتيب الملفات.</w:t>
      </w:r>
    </w:p>
    <w:p>
      <w:pPr>
        <w:pStyle w:val="ListNumber"/>
        <w:spacing w:after="80" w:line="276" w:lineRule="auto"/>
        <w:jc w:val="right"/>
        <w:bidi/>
      </w:pPr>
      <w:r>
        <w:rPr>
          <w:rFonts w:ascii="Arial" w:hAnsi="Arial" w:eastAsia="Arial" w:cs="Arial"/>
          <w:b w:val="0"/>
          <w:color w:val="282828"/>
          <w:sz w:val="25"/>
        </w:rPr>
        <w:t>عند مشاركة ملف، إدخال البريد الإلكتروني للشخص المطلوب أو إنشاء رابط، ثم اختيار الصلاحية المناسبة مثل المشاهدة أو التعديل.</w:t>
      </w:r>
    </w:p>
    <w:p>
      <w:pPr>
        <w:pStyle w:val="ListNumber"/>
        <w:spacing w:after="80" w:line="276" w:lineRule="auto"/>
        <w:jc w:val="right"/>
        <w:bidi/>
      </w:pPr>
      <w:r>
        <w:rPr>
          <w:rFonts w:ascii="Arial" w:hAnsi="Arial" w:eastAsia="Arial" w:cs="Arial"/>
          <w:b w:val="0"/>
          <w:color w:val="282828"/>
          <w:sz w:val="25"/>
        </w:rPr>
        <w:t>مراجعة إعدادات المشاركة والتأكد من أن الملف متاح للأشخاص المقصودين فقط.</w:t>
      </w:r>
    </w:p>
    <w:p>
      <w:pPr>
        <w:spacing w:before="160" w:after="100"/>
        <w:jc w:val="right"/>
        <w:bidi/>
      </w:pPr>
      <w:r>
        <w:rPr>
          <w:rFonts w:ascii="Arial" w:hAnsi="Arial" w:eastAsia="Arial" w:cs="Arial"/>
          <w:b/>
          <w:color w:val="1F4E79"/>
          <w:sz w:val="30"/>
        </w:rPr>
        <w:t>الخاتمة</w:t>
      </w:r>
    </w:p>
    <w:p>
      <w:pPr>
        <w:spacing w:before="0" w:after="120" w:line="293" w:lineRule="auto"/>
        <w:jc w:val="right"/>
        <w:bidi/>
      </w:pPr>
      <w:r>
        <w:rPr>
          <w:rFonts w:ascii="Arial" w:hAnsi="Arial" w:eastAsia="Arial" w:cs="Arial"/>
          <w:b w:val="0"/>
          <w:color w:val="282828"/>
          <w:sz w:val="25"/>
        </w:rPr>
        <w:t>في النهاية، يُعد التخزين السحابي وسيلة عملية لحفظ الملفات والوصول إليها ومشاركتها بسهولة. وتوضح خدمة Google Drive كيف يمكن لهذه التقنية أن تساعد الطلاب والمدرسين والموظفين في تنظيم أعمالهم والتعاون مع الآخرين. ولكي يستفيد المستخدم منها بشكل صحيح، يجب الاهتمام بأمان الحسابات وخصوصية الملفات واختيار صلاحيات المشاركة بعناية.</w:t>
      </w:r>
    </w:p>
    <w:p>
      <w:pPr>
        <w:spacing w:before="160" w:after="100"/>
        <w:jc w:val="right"/>
        <w:bidi/>
      </w:pPr>
      <w:r>
        <w:rPr>
          <w:rFonts w:ascii="Arial" w:hAnsi="Arial" w:eastAsia="Arial" w:cs="Arial"/>
          <w:b/>
          <w:color w:val="1F4E79"/>
          <w:sz w:val="30"/>
        </w:rPr>
        <w:t>المراجع والمصادر</w:t>
      </w:r>
    </w:p>
    <w:p>
      <w:pPr>
        <w:spacing w:after="100"/>
        <w:jc w:val="left"/>
      </w:pPr>
      <w:r>
        <w:rPr>
          <w:rFonts w:ascii="Arial" w:hAnsi="Arial" w:eastAsia="Arial" w:cs="Arial"/>
          <w:b w:val="0"/>
          <w:color w:val="282828"/>
          <w:sz w:val="21"/>
        </w:rPr>
        <w:t>1. Google Drive – الموقع الرسمي: https://www.google.com/drive/</w:t>
      </w:r>
    </w:p>
    <w:p>
      <w:pPr>
        <w:spacing w:after="100"/>
        <w:jc w:val="left"/>
      </w:pPr>
      <w:r>
        <w:rPr>
          <w:rFonts w:ascii="Arial" w:hAnsi="Arial" w:eastAsia="Arial" w:cs="Arial"/>
          <w:b w:val="0"/>
          <w:color w:val="282828"/>
          <w:sz w:val="21"/>
        </w:rPr>
        <w:t>2. Google Drive Help – مركز مساعدة Google Drive: https://support.google.com/drive/</w:t>
      </w:r>
    </w:p>
    <w:p>
      <w:pPr>
        <w:spacing w:after="100"/>
        <w:jc w:val="left"/>
      </w:pPr>
      <w:r>
        <w:rPr>
          <w:rFonts w:ascii="Arial" w:hAnsi="Arial" w:eastAsia="Arial" w:cs="Arial"/>
          <w:b w:val="0"/>
          <w:color w:val="282828"/>
          <w:sz w:val="21"/>
        </w:rPr>
        <w:t>3. Microsoft Azure – What is Cloud Storage?: https://azure.microsoft.com/resources/cloud-computing-dictionary/what-is-cloud-storage/</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color w:val="646464"/>
        <w:sz w:val="18"/>
      </w:rPr>
      <w:t xml:space="preserve">Cloud Storage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s="Arial"/>
        <w:b/>
        <w:color w:val="646464"/>
        <w:sz w:val="18"/>
      </w:rPr>
      <w:t>مادة تطبيقات الإنترنت والمنصات الإلكترونية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