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AF766" w14:textId="5315F701" w:rsidR="00213C8D" w:rsidRDefault="00213C8D" w:rsidP="00213C8D">
      <w:r>
        <w:t>Exploring Different Types of Groups and Their Communication Dynamics</w:t>
      </w:r>
    </w:p>
    <w:p w14:paraId="72835DAB" w14:textId="77777777" w:rsidR="00213C8D" w:rsidRDefault="00213C8D" w:rsidP="00213C8D">
      <w:r>
        <w:t xml:space="preserve">By </w:t>
      </w:r>
      <w:proofErr w:type="spellStart"/>
      <w:r>
        <w:rPr>
          <w:rFonts w:hint="eastAsia"/>
        </w:rPr>
        <w:t>J</w:t>
      </w:r>
      <w:r>
        <w:t>insol</w:t>
      </w:r>
      <w:proofErr w:type="spellEnd"/>
      <w:r>
        <w:t xml:space="preserve"> Lee</w:t>
      </w:r>
    </w:p>
    <w:p w14:paraId="11E1C56E" w14:textId="77777777" w:rsidR="00D07D1E" w:rsidRDefault="00D07D1E" w:rsidP="00D07D1E"/>
    <w:p w14:paraId="1D5FC130" w14:textId="77777777" w:rsidR="00D07D1E" w:rsidRDefault="00D07D1E" w:rsidP="00D07D1E">
      <w:r>
        <w:t>Effective communication serves as the foundation for successful group dynamics, enabling individuals to connect, collaborate, and achieve common goals. Within the field of psychology, researchers have devoted significant attention to understanding the communication dynamics within various group contexts. By exploring the distinct characteristics and communication patterns of different group types, we can gain valuable insights into how individuals interact, collaborate, and achieve shared objectives within these settings. This essay aims to provide a comprehensive exploration of the communication dynamics within different group types, shedding light on their unique features and profound impact on group cohesion, productivity, and individual well-being.</w:t>
      </w:r>
    </w:p>
    <w:p w14:paraId="7D831910" w14:textId="77777777" w:rsidR="00D07D1E" w:rsidRDefault="00D07D1E" w:rsidP="00D07D1E"/>
    <w:p w14:paraId="296577B8" w14:textId="77777777" w:rsidR="00D07D1E" w:rsidRDefault="00D07D1E" w:rsidP="00D07D1E">
      <w:r>
        <w:t>To fully comprehend the significance of communication in group dynamics, it is important to recognize its multifaceted nature. Communication encompasses not only verbal exchanges but also non-verbal cues, active listening, empathy, and the ability to convey and understand emotions. Effective communication involves the art of transmitting and receiving information accurately, promoting understanding, and fostering meaningful connections among group members.</w:t>
      </w:r>
    </w:p>
    <w:p w14:paraId="34AE9FE4" w14:textId="77777777" w:rsidR="00D07D1E" w:rsidRDefault="00D07D1E" w:rsidP="00D07D1E"/>
    <w:p w14:paraId="4A9C886C" w14:textId="77777777" w:rsidR="00D07D1E" w:rsidRDefault="00D07D1E" w:rsidP="00D07D1E">
      <w:r>
        <w:t>Formal workgroups are commonly found in organizational settings, assembled with specific objectives in mind. Communication within formal workgroups is typically task-oriented, structured, and focused on achieving predetermined outcomes. Members exchange information, delegate responsibilities, coordinate tasks, and provide progress updates. Formal meetings, emails, and digital collaboration tools serve as primary communication channels. Hierarchical structures and designated leadership roles significantly influence communication dynamics, with leaders guiding discussions, facilitating decision-making, and ensuring effective coordination. Effective communication within formal workgroups enhances clarity, reduces conflicts, fosters teamwork, and contributes to successful project outcomes.</w:t>
      </w:r>
    </w:p>
    <w:p w14:paraId="701B5BC5" w14:textId="77777777" w:rsidR="00D07D1E" w:rsidRDefault="00D07D1E" w:rsidP="00D07D1E"/>
    <w:p w14:paraId="7F08AC29" w14:textId="75F91805" w:rsidR="00D07D1E" w:rsidRDefault="00D07D1E" w:rsidP="00D07D1E">
      <w:r>
        <w:t xml:space="preserve">Social groups form based on shared interests, hobbies, or social connections, providing individuals with a sense of belonging and camaraderie. Communication within social groups adopts a more informal and spontaneous style driven by the desire to build relationships and establish common ground. Members engage in casual conversations, share personal experiences, exchange stories, </w:t>
      </w:r>
      <w:r>
        <w:lastRenderedPageBreak/>
        <w:t>and provide support. Non-verbal cues, such as body language and facial expressions, play a vital role in conveying emotions, reinforcing social bonds, and facilitating empathy. Social media platforms, group outings, and social events are key platforms for interaction and communication within these groups. Effective communication within social groups strengthens connections, promotes understanding, enhances relationships, and nurtures a sense of community.</w:t>
      </w:r>
    </w:p>
    <w:p w14:paraId="0AC19496" w14:textId="77777777" w:rsidR="00D07D1E" w:rsidRDefault="00D07D1E" w:rsidP="00D07D1E"/>
    <w:p w14:paraId="7A836AC2" w14:textId="77777777" w:rsidR="00D07D1E" w:rsidRDefault="00D07D1E" w:rsidP="00D07D1E">
      <w:r>
        <w:t>Therapy groups provide a safe and supportive environment for individuals seeking psychological assistance, personal growth, or specific treatments. Communication within therapy groups revolves around sharing experiences, expressing emotions, providing empathy, and offering support. Members actively listen, provide feedback, and validate each other's feelings, creating space for self-exploration, emotional healing, and personal development. Skilled facilitators guide the communication process, ensuring fairness, respect, and confidentiality. Verbal and non-verbal cues, combined with active listening, help individuals gain insights, develop coping mechanisms, and receive feedback. Effective communication within therapy groups promotes self-awareness, personal growth, resilience, and a sense of belonging.</w:t>
      </w:r>
    </w:p>
    <w:p w14:paraId="1EA3973B" w14:textId="77777777" w:rsidR="00D07D1E" w:rsidRDefault="00D07D1E" w:rsidP="00D07D1E"/>
    <w:p w14:paraId="2237AFA5" w14:textId="77777777" w:rsidR="00D07D1E" w:rsidRDefault="00D07D1E" w:rsidP="00D07D1E">
      <w:r>
        <w:t>In an increasingly interconnected world, supportive virtual communities have emerged as a valuable form of group interaction. These communities exist primarily online and offer support, guidance, and resources to individuals facing specific challenges or seeking personal growth. Communication within supportive virtual communities is facilitated through online forums, chat groups, social media platforms, and video conferences. Members exchange experiences, provide advice, offer encouragement, and share resources to assist one another. The asynchronous nature of online communication allows individuals to connect and contribute at their convenience, transcending geographical limitations. Effective communication within supportive virtual communities fosters a sense of belonging, empowerment, and mutual support, providing individuals with a space to connect, learn, and grow together.</w:t>
      </w:r>
    </w:p>
    <w:p w14:paraId="3F183AEA" w14:textId="77777777" w:rsidR="00D07D1E" w:rsidRDefault="00D07D1E" w:rsidP="00D07D1E"/>
    <w:p w14:paraId="4D6D8861" w14:textId="3D87F843" w:rsidR="00D07D1E" w:rsidRDefault="00D07D1E" w:rsidP="00D07D1E">
      <w:r w:rsidRPr="00D07D1E">
        <w:t>Interest-based groups bring together individuals with shared passions, hobbies, or pursuits. These groups revolve around a particular interest, such as art, music, sports, or literature. Communication within interest-based groups is centered around the shared interest, with members engaging in discussions, sharing ideas, and exchanging knowledge and experiences related to the subject. Members may collaborate on projects, organize events, or provide feedback and support to one another. Communication channels vary depending on the group, ranging from online forums and social media groups to physical gatherings and workshops. Effective communication within interest-based groups nurtures creativity, fosters a sense of community, and provides opportunities for skill development and learning. By sharing their passion and engaging in meaningful conversations, individuals in interest-based groups not only expand their knowledge and expertise but also form connections and friendships with like-minded individuals.</w:t>
      </w:r>
    </w:p>
    <w:p w14:paraId="0AC52F3B" w14:textId="77777777" w:rsidR="00D07D1E" w:rsidRDefault="00D07D1E" w:rsidP="00D07D1E"/>
    <w:p w14:paraId="09059CC9" w14:textId="312D4628" w:rsidR="00D07D1E" w:rsidRDefault="00D07D1E" w:rsidP="00D07D1E">
      <w:pPr>
        <w:rPr>
          <w:rFonts w:hint="eastAsia"/>
        </w:rPr>
      </w:pPr>
      <w:r w:rsidRPr="00D07D1E">
        <w:t>Educational groups are formed with the primary objective of acquiring knowledge, skills, or expertise in a specific area. These groups can be found in academic settings, training programs, workshops, or online learning platforms. Communication within educational groups is centered around the exchange of information, sharing of ideas, and active learning. Members engage in discussions, ask questions, and participate in collaborative activities to enhance their understanding and proficiency in the subject matter. Effective communication within educational groups involves clear explanations, active engagement, and the facilitation of knowledge transfer. Group discussions, presentations, and interactive learning activities serve as the primary modes of communication within these groups. Through effective communication, educational groups foster a supportive learning environment, encourage critical thinking, and promote the acquisition of knowledge and skills.</w:t>
      </w:r>
    </w:p>
    <w:p w14:paraId="3CB37473" w14:textId="0344D0D9" w:rsidR="00D07D1E" w:rsidRDefault="00D07D1E" w:rsidP="00D07D1E">
      <w:pPr>
        <w:rPr>
          <w:rFonts w:hint="eastAsia"/>
        </w:rPr>
      </w:pPr>
      <w:r w:rsidRPr="00D07D1E">
        <w:t>Support groups bring together individuals facing similar challenges or circumstances, providing a space for mutual support, understanding, and encouragement. These groups often focus on specific issues such as addiction recovery, grief, chronic illness, or mental health. Communication within support groups revolves around sharing personal experiences, offering empathy, and providing practical advice. Members actively listen, provide validation, and offer support to one another. The communication dynamics in support groups emphasize creating a non-judgmental and safe environment where individuals can freely express their thoughts and emotions. Meetings, both in-person and online, serve as platforms for communication and interaction within support groups. Effective communication within support groups promotes healing, resilience, and personal growth, as individuals find solace in knowing they are not alone in their struggles.</w:t>
      </w:r>
    </w:p>
    <w:p w14:paraId="3EC359FF" w14:textId="30E94A45" w:rsidR="006664E6" w:rsidRDefault="006664E6" w:rsidP="00D07D1E"/>
    <w:p w14:paraId="535A2990" w14:textId="77777777" w:rsidR="00D07D1E" w:rsidRDefault="00D07D1E" w:rsidP="00D07D1E">
      <w:r>
        <w:t>By understanding the unique communication dynamics within each group type, individuals can adapt their communication strategies to suit different contexts. Effective communication within formal workgroups enhances clarity, reduces conflicts, and fosters teamwork, leading to successful project outcomes. In social groups, communication builds connections, promotes understanding, and nurtures a sense of community, allowing individuals to freely express themselves and form meaningful relationships. Within therapy groups, communication fosters self-exploration, healing, and personal growth, providing a supportive environment where individuals can share experiences and receive empathetic support. Interest-based groups facilitate communication centered around shared passions, fostering creativity, community, and opportunities for skill development. Support groups offer a space for individuals to share struggles, find empathy, and receive practical advice, promoting healing, resilience, and personal growth. Educational groups prioritize communication for knowledge acquisition, creating a supportive learning environment and encouraging active engagement.</w:t>
      </w:r>
    </w:p>
    <w:p w14:paraId="44F959E6" w14:textId="77777777" w:rsidR="00D07D1E" w:rsidRDefault="00D07D1E" w:rsidP="00D07D1E"/>
    <w:p w14:paraId="2CFA9C34" w14:textId="77777777" w:rsidR="00D07D1E" w:rsidRDefault="00D07D1E" w:rsidP="00D07D1E">
      <w:r>
        <w:t>By valuing effective communication and fostering positive group interactions, we can create inclusive and thriving communities where individuals can connect, collaborate, and flourish together. Effective communication empowers individuals to express themselves, share experiences, and receive support, ultimately fostering personal growth, resilience, and a sense of belonging. Through continued exploration and understanding of communication dynamics within different group contexts, we can harness the power of communication to create positive and transformative group experiences.</w:t>
      </w:r>
    </w:p>
    <w:p w14:paraId="254753F4" w14:textId="77777777" w:rsidR="00D07D1E" w:rsidRDefault="00D07D1E" w:rsidP="00D07D1E"/>
    <w:p w14:paraId="3C6C820C" w14:textId="77777777" w:rsidR="00D07D1E" w:rsidRDefault="00D07D1E" w:rsidP="00D07D1E">
      <w:r>
        <w:t>In our interconnected world, the ability to communicate effectively within diverse group settings is more important than ever. By cultivating strong communication skills, individuals can navigate conflicts, foster understanding, and promote collaborative problem-solving. Effective communication enables groups to harness the collective intelligence, diverse perspectives, and shared aspirations of their members, leading to innovative solutions and meaningful connections.</w:t>
      </w:r>
    </w:p>
    <w:p w14:paraId="29C5C800" w14:textId="77777777" w:rsidR="00D07D1E" w:rsidRDefault="00D07D1E" w:rsidP="00D07D1E"/>
    <w:p w14:paraId="381F72C7" w14:textId="23965FF9" w:rsidR="00D07D1E" w:rsidRDefault="00D07D1E" w:rsidP="00D07D1E">
      <w:pPr>
        <w:rPr>
          <w:rFonts w:hint="eastAsia"/>
        </w:rPr>
      </w:pPr>
      <w:r>
        <w:t xml:space="preserve">As we continue to explore the complexities of communication dynamics within different group types, let us embrace the power of effective communication to build stronger relationships, achieve collective goals, and create a more harmonious and connected society. By recognizing the profound impact of communication on group dynamics, we can foster environments where individuals feel heard, valued, and supported, ultimately enriching their </w:t>
      </w:r>
      <w:proofErr w:type="gramStart"/>
      <w:r>
        <w:t>experiences</w:t>
      </w:r>
      <w:proofErr w:type="gramEnd"/>
      <w:r>
        <w:t xml:space="preserve"> and driving positive change.</w:t>
      </w:r>
    </w:p>
    <w:sectPr w:rsidR="00D07D1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CB8F4" w14:textId="77777777" w:rsidR="00481C7C" w:rsidRDefault="00481C7C" w:rsidP="00D07D1E">
      <w:pPr>
        <w:spacing w:after="0" w:line="240" w:lineRule="auto"/>
      </w:pPr>
      <w:r>
        <w:separator/>
      </w:r>
    </w:p>
  </w:endnote>
  <w:endnote w:type="continuationSeparator" w:id="0">
    <w:p w14:paraId="158AA0E6" w14:textId="77777777" w:rsidR="00481C7C" w:rsidRDefault="00481C7C" w:rsidP="00D07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4AC06" w14:textId="77777777" w:rsidR="00481C7C" w:rsidRDefault="00481C7C" w:rsidP="00D07D1E">
      <w:pPr>
        <w:spacing w:after="0" w:line="240" w:lineRule="auto"/>
      </w:pPr>
      <w:r>
        <w:separator/>
      </w:r>
    </w:p>
  </w:footnote>
  <w:footnote w:type="continuationSeparator" w:id="0">
    <w:p w14:paraId="30DB4068" w14:textId="77777777" w:rsidR="00481C7C" w:rsidRDefault="00481C7C" w:rsidP="00D07D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800"/>
  <w:displayHorizontalDrawingGridEvery w:val="0"/>
  <w:displayVerticalDrawingGridEvery w:val="2"/>
  <w:noPunctuationKerning/>
  <w:characterSpacingControl w:val="doNotCompress"/>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74"/>
    <w:rsid w:val="00213C8D"/>
    <w:rsid w:val="00481C7C"/>
    <w:rsid w:val="0063587D"/>
    <w:rsid w:val="006664E6"/>
    <w:rsid w:val="009F1001"/>
    <w:rsid w:val="00D07D1E"/>
    <w:rsid w:val="00F754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86AB1"/>
  <w15:chartTrackingRefBased/>
  <w15:docId w15:val="{345A155A-068A-4C08-AE7A-F80DA8E0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7D1E"/>
    <w:pPr>
      <w:tabs>
        <w:tab w:val="center" w:pos="4513"/>
        <w:tab w:val="right" w:pos="9026"/>
      </w:tabs>
      <w:snapToGrid w:val="0"/>
    </w:pPr>
  </w:style>
  <w:style w:type="character" w:customStyle="1" w:styleId="Char">
    <w:name w:val="머리글 Char"/>
    <w:basedOn w:val="a0"/>
    <w:link w:val="a3"/>
    <w:uiPriority w:val="99"/>
    <w:rsid w:val="00D07D1E"/>
  </w:style>
  <w:style w:type="paragraph" w:styleId="a4">
    <w:name w:val="footer"/>
    <w:basedOn w:val="a"/>
    <w:link w:val="Char0"/>
    <w:uiPriority w:val="99"/>
    <w:unhideWhenUsed/>
    <w:rsid w:val="00D07D1E"/>
    <w:pPr>
      <w:tabs>
        <w:tab w:val="center" w:pos="4513"/>
        <w:tab w:val="right" w:pos="9026"/>
      </w:tabs>
      <w:snapToGrid w:val="0"/>
    </w:pPr>
  </w:style>
  <w:style w:type="character" w:customStyle="1" w:styleId="Char0">
    <w:name w:val="바닥글 Char"/>
    <w:basedOn w:val="a0"/>
    <w:link w:val="a4"/>
    <w:uiPriority w:val="99"/>
    <w:rsid w:val="00D07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1536</Words>
  <Characters>8759</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진솔</dc:creator>
  <cp:keywords/>
  <dc:description/>
  <cp:lastModifiedBy>이 진솔</cp:lastModifiedBy>
  <cp:revision>3</cp:revision>
  <dcterms:created xsi:type="dcterms:W3CDTF">2023-07-17T17:12:00Z</dcterms:created>
  <dcterms:modified xsi:type="dcterms:W3CDTF">2023-07-17T17:44:00Z</dcterms:modified>
</cp:coreProperties>
</file>