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60" w:lineRule="auto"/>
        <w:rPr>
          <w:rFonts w:ascii="华文中宋" w:hAnsi="华文中宋" w:eastAsia="华文中宋" w:cs="宋体"/>
          <w:b/>
          <w:bCs/>
          <w:color w:val="auto"/>
          <w:sz w:val="24"/>
          <w:szCs w:val="24"/>
        </w:rPr>
      </w:pPr>
      <w:r>
        <w:rPr>
          <w:rFonts w:hint="eastAsia" w:ascii="华文中宋" w:hAnsi="华文中宋" w:eastAsia="华文中宋" w:cs="Times New Roman"/>
          <w:b/>
          <w:color w:val="auto"/>
          <w:sz w:val="24"/>
          <w:szCs w:val="24"/>
        </w:rPr>
        <w:t>马鞍山禅文化旅游风景区</w:t>
      </w:r>
      <w:r>
        <w:rPr>
          <w:rFonts w:hint="eastAsia" w:ascii="华文中宋" w:hAnsi="华文中宋" w:eastAsia="华文中宋" w:cs="Times New Roman"/>
          <w:b/>
          <w:color w:val="auto"/>
          <w:sz w:val="24"/>
          <w:szCs w:val="24"/>
          <w:lang w:eastAsia="zh-CN"/>
        </w:rPr>
        <w:t>（待定</w:t>
      </w:r>
      <w:bookmarkStart w:id="0" w:name="_GoBack"/>
      <w:bookmarkEnd w:id="0"/>
      <w:r>
        <w:rPr>
          <w:rFonts w:hint="eastAsia" w:ascii="华文中宋" w:hAnsi="华文中宋" w:eastAsia="华文中宋" w:cs="Times New Roman"/>
          <w:b/>
          <w:color w:val="auto"/>
          <w:sz w:val="24"/>
          <w:szCs w:val="24"/>
          <w:lang w:eastAsia="zh-CN"/>
        </w:rPr>
        <w:t>）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  <w:lang w:eastAsia="zh-CN"/>
        </w:rPr>
        <w:t>项目</w:t>
      </w:r>
      <w:r>
        <w:rPr>
          <w:rFonts w:hint="eastAsia" w:ascii="微软雅黑" w:hAnsi="微软雅黑" w:eastAsia="微软雅黑"/>
          <w:b/>
        </w:rPr>
        <w:t>介绍</w:t>
      </w:r>
    </w:p>
    <w:p>
      <w:pPr>
        <w:ind w:firstLine="480" w:firstLineChars="200"/>
        <w:rPr>
          <w:rFonts w:ascii="华文中宋" w:hAnsi="华文中宋" w:eastAsia="华文中宋" w:cs="宋体"/>
          <w:kern w:val="0"/>
          <w:sz w:val="24"/>
          <w:szCs w:val="24"/>
        </w:rPr>
      </w:pPr>
      <w:r>
        <w:rPr>
          <w:rFonts w:ascii="华文中宋" w:hAnsi="华文中宋" w:eastAsia="华文中宋" w:cs="宋体"/>
          <w:kern w:val="0"/>
          <w:sz w:val="24"/>
          <w:szCs w:val="24"/>
        </w:rPr>
        <w:t>云岩寺原址位于武汉东湖马鞍山森林公园太渔山，曾与洪山宝通禅寺、九峰律寺并称为“武昌三寺”，</w:t>
      </w:r>
      <w:r>
        <w:rPr>
          <w:rFonts w:ascii="华文中宋" w:hAnsi="华文中宋" w:eastAsia="华文中宋"/>
          <w:sz w:val="24"/>
          <w:szCs w:val="24"/>
        </w:rPr>
        <w:t>并以其规模宏大和香火旺盛而名列“三寺”之首，据推算距今已有1300</w:t>
      </w:r>
      <w:r>
        <w:rPr>
          <w:rFonts w:hint="eastAsia" w:ascii="华文中宋" w:hAnsi="华文中宋" w:eastAsia="华文中宋"/>
          <w:sz w:val="24"/>
          <w:szCs w:val="24"/>
        </w:rPr>
        <w:t>多年的历史。其香火旺盛，吸引了方圆数百里百姓来此朝拜，香客络绎不绝，朱元璋、楚庄王姜太公、赵子龙都曾在这里留有足迹和美丽的传说。云岩寺</w:t>
      </w:r>
      <w:r>
        <w:rPr>
          <w:rFonts w:ascii="华文中宋" w:hAnsi="华文中宋" w:eastAsia="华文中宋" w:cs="宋体"/>
          <w:kern w:val="0"/>
          <w:sz w:val="24"/>
          <w:szCs w:val="24"/>
        </w:rPr>
        <w:t>后毁于太平天国年间战乱，现在太渔山上仍有迹可循。</w:t>
      </w:r>
    </w:p>
    <w:p>
      <w:pPr>
        <w:ind w:firstLine="480" w:firstLineChars="200"/>
        <w:rPr>
          <w:rFonts w:ascii="华文中宋" w:hAnsi="华文中宋" w:eastAsia="华文中宋"/>
          <w:sz w:val="24"/>
          <w:szCs w:val="24"/>
        </w:rPr>
      </w:pPr>
      <w:r>
        <w:rPr>
          <w:rFonts w:ascii="华文中宋" w:hAnsi="华文中宋" w:eastAsia="华文中宋" w:cs="宋体"/>
          <w:kern w:val="0"/>
          <w:sz w:val="24"/>
          <w:szCs w:val="24"/>
        </w:rPr>
        <w:t>为充分挖潜旅游资源，丰富历史禅文化内涵，</w:t>
      </w:r>
      <w:r>
        <w:rPr>
          <w:rFonts w:hint="eastAsia" w:ascii="华文中宋" w:hAnsi="华文中宋" w:eastAsia="华文中宋" w:cs="宋体"/>
          <w:kern w:val="0"/>
          <w:sz w:val="24"/>
          <w:szCs w:val="24"/>
        </w:rPr>
        <w:t>纽宾凯集团与东湖风景区联合</w:t>
      </w:r>
      <w:r>
        <w:rPr>
          <w:rFonts w:ascii="华文中宋" w:hAnsi="华文中宋" w:eastAsia="华文中宋" w:cs="宋体"/>
          <w:kern w:val="0"/>
          <w:sz w:val="24"/>
          <w:szCs w:val="24"/>
        </w:rPr>
        <w:t>重建云岩寺，并将其打造为景区未来旅游亮点。</w:t>
      </w:r>
      <w:r>
        <w:rPr>
          <w:rFonts w:hint="eastAsia" w:ascii="华文中宋" w:hAnsi="华文中宋" w:eastAsia="华文中宋"/>
          <w:sz w:val="24"/>
          <w:szCs w:val="24"/>
        </w:rPr>
        <w:t>景区占地</w:t>
      </w:r>
      <w:r>
        <w:rPr>
          <w:rFonts w:ascii="华文中宋" w:hAnsi="华文中宋" w:eastAsia="华文中宋"/>
          <w:sz w:val="24"/>
          <w:szCs w:val="24"/>
        </w:rPr>
        <w:t>6.79</w:t>
      </w:r>
      <w:r>
        <w:rPr>
          <w:rFonts w:hint="eastAsia" w:ascii="华文中宋" w:hAnsi="华文中宋" w:eastAsia="华文中宋"/>
          <w:sz w:val="24"/>
          <w:szCs w:val="24"/>
        </w:rPr>
        <w:t>平方千米，约占东湖风景名胜区总面积的</w:t>
      </w:r>
      <w:r>
        <w:rPr>
          <w:rFonts w:ascii="华文中宋" w:hAnsi="华文中宋" w:eastAsia="华文中宋"/>
          <w:sz w:val="24"/>
          <w:szCs w:val="24"/>
        </w:rPr>
        <w:t>11%</w:t>
      </w:r>
      <w:r>
        <w:rPr>
          <w:rFonts w:hint="eastAsia" w:ascii="华文中宋" w:hAnsi="华文中宋" w:eastAsia="华文中宋"/>
          <w:sz w:val="24"/>
          <w:szCs w:val="24"/>
        </w:rPr>
        <w:t>，景区内大小山峰</w:t>
      </w:r>
      <w:r>
        <w:rPr>
          <w:rFonts w:ascii="华文中宋" w:hAnsi="华文中宋" w:eastAsia="华文中宋"/>
          <w:sz w:val="24"/>
          <w:szCs w:val="24"/>
        </w:rPr>
        <w:t>17</w:t>
      </w:r>
      <w:r>
        <w:rPr>
          <w:rFonts w:hint="eastAsia" w:ascii="华文中宋" w:hAnsi="华文中宋" w:eastAsia="华文中宋"/>
          <w:sz w:val="24"/>
          <w:szCs w:val="24"/>
        </w:rPr>
        <w:t>座，目前主要景点</w:t>
      </w:r>
      <w:r>
        <w:rPr>
          <w:rFonts w:ascii="华文中宋" w:hAnsi="华文中宋" w:eastAsia="华文中宋"/>
          <w:sz w:val="24"/>
          <w:szCs w:val="24"/>
        </w:rPr>
        <w:t>4</w:t>
      </w:r>
      <w:r>
        <w:rPr>
          <w:rFonts w:hint="eastAsia" w:ascii="华文中宋" w:hAnsi="华文中宋" w:eastAsia="华文中宋"/>
          <w:sz w:val="24"/>
          <w:szCs w:val="24"/>
        </w:rPr>
        <w:t>处，是国内中心城区内最大的森林公园；</w:t>
      </w:r>
      <w:r>
        <w:rPr>
          <w:rFonts w:ascii="华文中宋" w:hAnsi="华文中宋" w:eastAsia="华文中宋"/>
          <w:sz w:val="24"/>
          <w:szCs w:val="24"/>
        </w:rPr>
        <w:t xml:space="preserve"> </w:t>
      </w:r>
    </w:p>
    <w:p>
      <w:pPr>
        <w:ind w:firstLine="480" w:firstLineChars="200"/>
        <w:rPr>
          <w:rFonts w:ascii="华文中宋" w:hAnsi="华文中宋" w:eastAsia="华文中宋" w:cs="宋体"/>
          <w:kern w:val="0"/>
          <w:sz w:val="24"/>
          <w:szCs w:val="24"/>
          <w:lang w:bidi="en-US"/>
        </w:rPr>
      </w:pPr>
      <w:r>
        <w:rPr>
          <w:rFonts w:hint="eastAsia" w:ascii="华文中宋" w:hAnsi="华文中宋" w:eastAsia="华文中宋" w:cs="宋体"/>
          <w:kern w:val="0"/>
          <w:sz w:val="24"/>
          <w:szCs w:val="24"/>
        </w:rPr>
        <w:t>经重建后的吹笛景区将成为</w:t>
      </w:r>
      <w:r>
        <w:rPr>
          <w:rFonts w:ascii="华文中宋" w:hAnsi="华文中宋" w:eastAsia="华文中宋" w:cs="宋体"/>
          <w:kern w:val="0"/>
          <w:sz w:val="24"/>
          <w:szCs w:val="24"/>
        </w:rPr>
        <w:t>一个具有现代感的佛禅禅文化产业园，集佛禅寺庙、千手观音大佛、佛禅体验中心、佛禅演绎、禅院式酒店和素斋室于一体，用全新的模式弘扬佛禅禅文化并赋予该项目庄严性、参与性和娱乐性内涵</w:t>
      </w:r>
      <w:r>
        <w:rPr>
          <w:rFonts w:hint="eastAsia" w:ascii="华文中宋" w:hAnsi="华文中宋" w:eastAsia="华文中宋" w:cs="宋体"/>
          <w:kern w:val="0"/>
          <w:sz w:val="24"/>
          <w:szCs w:val="24"/>
        </w:rPr>
        <w:t>。并使之成为</w:t>
      </w:r>
      <w:r>
        <w:rPr>
          <w:rFonts w:hint="eastAsia" w:ascii="华文中宋" w:hAnsi="华文中宋" w:eastAsia="华文中宋" w:cs="宋体"/>
          <w:kern w:val="0"/>
          <w:sz w:val="24"/>
          <w:szCs w:val="24"/>
          <w:lang w:bidi="en-US"/>
        </w:rPr>
        <w:t>具有国际影响力的生态风景名胜区和城中自然湖泊型旅游胜地，国家湿地生态系统保护、恢复、建设的重要示范基地和浓郁的楚禅文化特色游览胜地，创造生态东湖、禅文化东湖、欢乐东湖的新形象。</w:t>
      </w:r>
    </w:p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E39E5"/>
    <w:rsid w:val="0002435C"/>
    <w:rsid w:val="00026448"/>
    <w:rsid w:val="0003553E"/>
    <w:rsid w:val="000428F3"/>
    <w:rsid w:val="000437AA"/>
    <w:rsid w:val="000663F9"/>
    <w:rsid w:val="000703DE"/>
    <w:rsid w:val="00073318"/>
    <w:rsid w:val="000A0069"/>
    <w:rsid w:val="000B1734"/>
    <w:rsid w:val="000B3C34"/>
    <w:rsid w:val="000C188D"/>
    <w:rsid w:val="000E12A8"/>
    <w:rsid w:val="000E4E7A"/>
    <w:rsid w:val="000E629F"/>
    <w:rsid w:val="00125982"/>
    <w:rsid w:val="00135039"/>
    <w:rsid w:val="00157AC8"/>
    <w:rsid w:val="00164C25"/>
    <w:rsid w:val="00186365"/>
    <w:rsid w:val="00193ED8"/>
    <w:rsid w:val="001A0B84"/>
    <w:rsid w:val="001B0314"/>
    <w:rsid w:val="001B41AC"/>
    <w:rsid w:val="001C4959"/>
    <w:rsid w:val="00205DD2"/>
    <w:rsid w:val="002078D8"/>
    <w:rsid w:val="00220B4B"/>
    <w:rsid w:val="00223CC7"/>
    <w:rsid w:val="0022422E"/>
    <w:rsid w:val="00237902"/>
    <w:rsid w:val="00245983"/>
    <w:rsid w:val="002836E8"/>
    <w:rsid w:val="002867E4"/>
    <w:rsid w:val="0029023E"/>
    <w:rsid w:val="002A6FC3"/>
    <w:rsid w:val="002C7768"/>
    <w:rsid w:val="002D2561"/>
    <w:rsid w:val="003013A6"/>
    <w:rsid w:val="003149C7"/>
    <w:rsid w:val="00320122"/>
    <w:rsid w:val="00330051"/>
    <w:rsid w:val="003318DD"/>
    <w:rsid w:val="003617A1"/>
    <w:rsid w:val="00377250"/>
    <w:rsid w:val="00377E16"/>
    <w:rsid w:val="003824A1"/>
    <w:rsid w:val="003A0CB7"/>
    <w:rsid w:val="0040235D"/>
    <w:rsid w:val="00415B01"/>
    <w:rsid w:val="00427881"/>
    <w:rsid w:val="0043096D"/>
    <w:rsid w:val="00436856"/>
    <w:rsid w:val="004408C3"/>
    <w:rsid w:val="00452618"/>
    <w:rsid w:val="00457776"/>
    <w:rsid w:val="004602C4"/>
    <w:rsid w:val="004631D9"/>
    <w:rsid w:val="004806C1"/>
    <w:rsid w:val="00484E20"/>
    <w:rsid w:val="00485448"/>
    <w:rsid w:val="00485EB3"/>
    <w:rsid w:val="004921E4"/>
    <w:rsid w:val="004975DE"/>
    <w:rsid w:val="004E51CB"/>
    <w:rsid w:val="004F28AA"/>
    <w:rsid w:val="004F4370"/>
    <w:rsid w:val="00512CB4"/>
    <w:rsid w:val="00512EEF"/>
    <w:rsid w:val="005262D0"/>
    <w:rsid w:val="0056720F"/>
    <w:rsid w:val="0057619B"/>
    <w:rsid w:val="00581708"/>
    <w:rsid w:val="00591F61"/>
    <w:rsid w:val="005A7FED"/>
    <w:rsid w:val="005B79D3"/>
    <w:rsid w:val="005B7E33"/>
    <w:rsid w:val="005E6AD1"/>
    <w:rsid w:val="005E7918"/>
    <w:rsid w:val="005F6078"/>
    <w:rsid w:val="00615645"/>
    <w:rsid w:val="00632173"/>
    <w:rsid w:val="00633FF1"/>
    <w:rsid w:val="00634CDF"/>
    <w:rsid w:val="00635FF5"/>
    <w:rsid w:val="006506F2"/>
    <w:rsid w:val="0066511E"/>
    <w:rsid w:val="00666C2A"/>
    <w:rsid w:val="0068057F"/>
    <w:rsid w:val="00680C27"/>
    <w:rsid w:val="0069476C"/>
    <w:rsid w:val="006957B3"/>
    <w:rsid w:val="006A43FF"/>
    <w:rsid w:val="006B2A3D"/>
    <w:rsid w:val="006D436A"/>
    <w:rsid w:val="006D6A5B"/>
    <w:rsid w:val="006D7FFB"/>
    <w:rsid w:val="006E39E5"/>
    <w:rsid w:val="006F0E2F"/>
    <w:rsid w:val="007169ED"/>
    <w:rsid w:val="00756790"/>
    <w:rsid w:val="007616E1"/>
    <w:rsid w:val="00772A66"/>
    <w:rsid w:val="007B28F7"/>
    <w:rsid w:val="007B7C10"/>
    <w:rsid w:val="007C3943"/>
    <w:rsid w:val="00802EFF"/>
    <w:rsid w:val="00806542"/>
    <w:rsid w:val="0080681C"/>
    <w:rsid w:val="00811392"/>
    <w:rsid w:val="00821490"/>
    <w:rsid w:val="00822FA8"/>
    <w:rsid w:val="008250BA"/>
    <w:rsid w:val="0084781D"/>
    <w:rsid w:val="00856094"/>
    <w:rsid w:val="008820AB"/>
    <w:rsid w:val="008903EC"/>
    <w:rsid w:val="00894EC3"/>
    <w:rsid w:val="00897FBB"/>
    <w:rsid w:val="008E0F04"/>
    <w:rsid w:val="008E4726"/>
    <w:rsid w:val="008E6BB4"/>
    <w:rsid w:val="009013A3"/>
    <w:rsid w:val="0090350D"/>
    <w:rsid w:val="00917B86"/>
    <w:rsid w:val="00927A60"/>
    <w:rsid w:val="00937DEF"/>
    <w:rsid w:val="00940CF2"/>
    <w:rsid w:val="00942FA1"/>
    <w:rsid w:val="00954DA2"/>
    <w:rsid w:val="009606C2"/>
    <w:rsid w:val="00984ECE"/>
    <w:rsid w:val="00993E40"/>
    <w:rsid w:val="009B22D1"/>
    <w:rsid w:val="009F16A4"/>
    <w:rsid w:val="009F287D"/>
    <w:rsid w:val="00A445A0"/>
    <w:rsid w:val="00A65FA7"/>
    <w:rsid w:val="00A75678"/>
    <w:rsid w:val="00AA0094"/>
    <w:rsid w:val="00AA3A8C"/>
    <w:rsid w:val="00AB6957"/>
    <w:rsid w:val="00AF6BF6"/>
    <w:rsid w:val="00B26682"/>
    <w:rsid w:val="00B279AC"/>
    <w:rsid w:val="00B30DC2"/>
    <w:rsid w:val="00B67D80"/>
    <w:rsid w:val="00B805A3"/>
    <w:rsid w:val="00B82142"/>
    <w:rsid w:val="00BB1610"/>
    <w:rsid w:val="00BC5039"/>
    <w:rsid w:val="00BD36C1"/>
    <w:rsid w:val="00BD4F8D"/>
    <w:rsid w:val="00BE1B15"/>
    <w:rsid w:val="00BE35C8"/>
    <w:rsid w:val="00BE5A84"/>
    <w:rsid w:val="00C001C5"/>
    <w:rsid w:val="00C01C0C"/>
    <w:rsid w:val="00C035CC"/>
    <w:rsid w:val="00C227BD"/>
    <w:rsid w:val="00C22D38"/>
    <w:rsid w:val="00C35668"/>
    <w:rsid w:val="00C50806"/>
    <w:rsid w:val="00C545B4"/>
    <w:rsid w:val="00C57E11"/>
    <w:rsid w:val="00C7541E"/>
    <w:rsid w:val="00C959E0"/>
    <w:rsid w:val="00CA73D1"/>
    <w:rsid w:val="00CB7032"/>
    <w:rsid w:val="00CC1D2E"/>
    <w:rsid w:val="00CD1D67"/>
    <w:rsid w:val="00CD2BC8"/>
    <w:rsid w:val="00CE17CE"/>
    <w:rsid w:val="00D07086"/>
    <w:rsid w:val="00D101C9"/>
    <w:rsid w:val="00D1480E"/>
    <w:rsid w:val="00D42CAD"/>
    <w:rsid w:val="00D463EA"/>
    <w:rsid w:val="00D5112B"/>
    <w:rsid w:val="00D6344A"/>
    <w:rsid w:val="00D67D90"/>
    <w:rsid w:val="00D85EF8"/>
    <w:rsid w:val="00D87370"/>
    <w:rsid w:val="00D87482"/>
    <w:rsid w:val="00DA529B"/>
    <w:rsid w:val="00DB2464"/>
    <w:rsid w:val="00DD0508"/>
    <w:rsid w:val="00DD1340"/>
    <w:rsid w:val="00DD1814"/>
    <w:rsid w:val="00DD2EA5"/>
    <w:rsid w:val="00DD733B"/>
    <w:rsid w:val="00DE77F7"/>
    <w:rsid w:val="00E04BF5"/>
    <w:rsid w:val="00E114BE"/>
    <w:rsid w:val="00E163FD"/>
    <w:rsid w:val="00E65924"/>
    <w:rsid w:val="00E7795B"/>
    <w:rsid w:val="00E80DF6"/>
    <w:rsid w:val="00E87665"/>
    <w:rsid w:val="00E93F23"/>
    <w:rsid w:val="00EC5E11"/>
    <w:rsid w:val="00ED2ECB"/>
    <w:rsid w:val="00ED6121"/>
    <w:rsid w:val="00ED77AD"/>
    <w:rsid w:val="00EE4F44"/>
    <w:rsid w:val="00EE61FB"/>
    <w:rsid w:val="00F2009C"/>
    <w:rsid w:val="00F5138C"/>
    <w:rsid w:val="00F67894"/>
    <w:rsid w:val="00F953F2"/>
    <w:rsid w:val="00F95AF4"/>
    <w:rsid w:val="00FA12F2"/>
    <w:rsid w:val="00FA1AC7"/>
    <w:rsid w:val="00FD7F37"/>
    <w:rsid w:val="00FE2DDF"/>
    <w:rsid w:val="00FF04DD"/>
    <w:rsid w:val="00FF3B1A"/>
    <w:rsid w:val="00FF47D9"/>
    <w:rsid w:val="00FF4979"/>
    <w:rsid w:val="37355BD1"/>
    <w:rsid w:val="71D518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1">
    <w:name w:val="style21"/>
    <w:basedOn w:val="6"/>
    <w:uiPriority w:val="0"/>
    <w:rPr>
      <w:rFonts w:hint="default" w:ascii="Arial" w:hAnsi="Arial" w:cs="Arial"/>
      <w:color w:val="000000"/>
      <w:spacing w:val="9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94</Words>
  <Characters>537</Characters>
  <Lines>4</Lines>
  <Paragraphs>1</Paragraphs>
  <ScaleCrop>false</ScaleCrop>
  <LinksUpToDate>false</LinksUpToDate>
  <CharactersWithSpaces>630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2014-06-26T06:53:00Z</dcterms:created>
  <dc:creator>china</dc:creator>
  <cp:lastModifiedBy>Administrator</cp:lastModifiedBy>
  <dcterms:modified xsi:type="dcterms:W3CDTF">2015-12-28T06:26:04Z</dcterms:modified>
  <cp:revision>238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