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7E9CC" w14:textId="77777777" w:rsidR="001003E2" w:rsidRPr="00380357" w:rsidRDefault="001003E2" w:rsidP="001003E2">
      <w:pPr>
        <w:tabs>
          <w:tab w:val="left" w:pos="1146"/>
        </w:tabs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80357">
        <w:rPr>
          <w:sz w:val="22"/>
          <w:szCs w:val="22"/>
        </w:rPr>
        <w:t>УТВЕРЖДЕН</w:t>
      </w:r>
    </w:p>
    <w:p w14:paraId="67211884" w14:textId="41522181" w:rsidR="001003E2" w:rsidRPr="00380357" w:rsidRDefault="001003E2" w:rsidP="001003E2">
      <w:r w:rsidRPr="00380357">
        <w:rPr>
          <w:sz w:val="22"/>
          <w:szCs w:val="22"/>
        </w:rPr>
        <w:fldChar w:fldCharType="begin"/>
      </w:r>
      <w:r w:rsidRPr="00380357">
        <w:rPr>
          <w:sz w:val="22"/>
          <w:szCs w:val="22"/>
        </w:rPr>
        <w:instrText xml:space="preserve"> </w:instrText>
      </w:r>
      <w:r w:rsidRPr="00380357">
        <w:rPr>
          <w:sz w:val="22"/>
          <w:szCs w:val="22"/>
          <w:lang w:val="en-US"/>
        </w:rPr>
        <w:instrText>SUBJECT</w:instrText>
      </w:r>
      <w:r w:rsidRPr="00380357">
        <w:rPr>
          <w:sz w:val="22"/>
          <w:szCs w:val="22"/>
        </w:rPr>
        <w:instrText xml:space="preserve">   \* </w:instrText>
      </w:r>
      <w:r w:rsidRPr="00380357">
        <w:rPr>
          <w:sz w:val="22"/>
          <w:szCs w:val="22"/>
          <w:lang w:val="en-US"/>
        </w:rPr>
        <w:instrText>MERGEFORMAT</w:instrText>
      </w:r>
      <w:r w:rsidRPr="00380357">
        <w:rPr>
          <w:sz w:val="22"/>
          <w:szCs w:val="22"/>
        </w:rPr>
        <w:instrText xml:space="preserve"> </w:instrText>
      </w:r>
      <w:r w:rsidRPr="00380357">
        <w:rPr>
          <w:sz w:val="22"/>
          <w:szCs w:val="22"/>
        </w:rPr>
        <w:fldChar w:fldCharType="separate"/>
      </w:r>
      <w:r w:rsidR="007E3008" w:rsidRPr="007E3008">
        <w:rPr>
          <w:sz w:val="22"/>
          <w:szCs w:val="22"/>
        </w:rPr>
        <w:t>МГТУ.111111.001-01 13 01</w:t>
      </w:r>
      <w:r w:rsidRPr="00380357">
        <w:rPr>
          <w:sz w:val="22"/>
          <w:szCs w:val="22"/>
        </w:rPr>
        <w:fldChar w:fldCharType="end"/>
      </w:r>
      <w:r w:rsidRPr="00380357">
        <w:rPr>
          <w:sz w:val="22"/>
          <w:szCs w:val="22"/>
        </w:rPr>
        <w:t>-ЛУ</w:t>
      </w:r>
    </w:p>
    <w:p w14:paraId="7BB65EE2" w14:textId="77777777" w:rsidR="001003E2" w:rsidRPr="001003E2" w:rsidRDefault="001003E2" w:rsidP="001003E2"/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9203A67" w14:textId="227C11BE" w:rsidR="005B3858" w:rsidRPr="00771CF0" w:rsidRDefault="00771CF0" w:rsidP="002C2C00">
      <w:pPr>
        <w:spacing w:after="120"/>
        <w:jc w:val="center"/>
        <w:rPr>
          <w:b/>
        </w:rPr>
      </w:pPr>
      <w:r w:rsidRPr="00771CF0">
        <w:rPr>
          <w:b/>
        </w:rPr>
        <w:t>СПЕЦИАЛЬНОЕ ПРОГРАММНОЕ ОБЕСПЕЧЕНИЕ «ККМ»</w:t>
      </w:r>
    </w:p>
    <w:p w14:paraId="146D7509" w14:textId="48873390" w:rsidR="00A10F1A" w:rsidRPr="00380357" w:rsidRDefault="00C32F5A" w:rsidP="002C2C00">
      <w:pPr>
        <w:spacing w:after="120"/>
        <w:jc w:val="center"/>
        <w:rPr>
          <w:b/>
        </w:rPr>
      </w:pPr>
      <w:r w:rsidRPr="00380357">
        <w:rPr>
          <w:b/>
        </w:rPr>
        <w:t>Описание программы</w:t>
      </w:r>
    </w:p>
    <w:p w14:paraId="462F9829" w14:textId="165F7DD7" w:rsidR="005B3858" w:rsidRPr="00380357" w:rsidRDefault="005B3858" w:rsidP="002C2C00">
      <w:pPr>
        <w:spacing w:after="120"/>
        <w:jc w:val="center"/>
        <w:rPr>
          <w:b/>
        </w:rPr>
      </w:pPr>
      <w:r w:rsidRPr="00380357">
        <w:rPr>
          <w:b/>
        </w:rPr>
        <w:fldChar w:fldCharType="begin"/>
      </w:r>
      <w:r w:rsidRPr="00380357">
        <w:rPr>
          <w:b/>
        </w:rPr>
        <w:instrText xml:space="preserve"> SUBJECT   \* MERGEFORMAT </w:instrText>
      </w:r>
      <w:r w:rsidRPr="00380357">
        <w:rPr>
          <w:b/>
        </w:rPr>
        <w:fldChar w:fldCharType="separate"/>
      </w:r>
      <w:r w:rsidR="007E3008">
        <w:rPr>
          <w:b/>
        </w:rPr>
        <w:t>МГТУ.111111.001-01 13 01</w:t>
      </w:r>
      <w:r w:rsidRPr="00380357">
        <w:rPr>
          <w:b/>
        </w:rPr>
        <w:fldChar w:fldCharType="end"/>
      </w:r>
    </w:p>
    <w:p w14:paraId="6EB4C483" w14:textId="2992844A" w:rsidR="003801C6" w:rsidRPr="00380357" w:rsidRDefault="005B3858" w:rsidP="002C2C00">
      <w:pPr>
        <w:spacing w:after="120"/>
        <w:jc w:val="center"/>
        <w:rPr>
          <w:b/>
        </w:rPr>
      </w:pPr>
      <w:r w:rsidRPr="00380357">
        <w:rPr>
          <w:b/>
        </w:rPr>
        <w:t xml:space="preserve">Листов </w:t>
      </w:r>
      <w:r w:rsidR="00F64FA5">
        <w:rPr>
          <w:b/>
        </w:rPr>
        <w:t>13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1421ACBD" w:rsidR="00A46FE2" w:rsidRPr="00380357" w:rsidRDefault="00CE12E4" w:rsidP="00A46FE2">
      <w:pPr>
        <w:spacing w:after="120"/>
        <w:jc w:val="center"/>
        <w:rPr>
          <w:b/>
        </w:rPr>
        <w:sectPr w:rsidR="00A46FE2" w:rsidRPr="00380357" w:rsidSect="00105038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80357">
        <w:rPr>
          <w:sz w:val="22"/>
          <w:szCs w:val="22"/>
        </w:rPr>
        <w:t>2020</w:t>
      </w:r>
    </w:p>
    <w:p w14:paraId="6E501187" w14:textId="779C4761" w:rsidR="00000A11" w:rsidRPr="00000A11" w:rsidRDefault="0063151F" w:rsidP="00000A11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380357">
        <w:rPr>
          <w:rFonts w:ascii="Times New Roman" w:hAnsi="Times New Roman" w:cs="Times New Roman"/>
        </w:rPr>
        <w:lastRenderedPageBreak/>
        <w:t>АННОТАЦИЯ</w:t>
      </w:r>
    </w:p>
    <w:p w14:paraId="76183650" w14:textId="09EABA87" w:rsidR="00000A11" w:rsidRPr="00000A11" w:rsidRDefault="002D0BE3" w:rsidP="00000A11">
      <w:pPr>
        <w:pStyle w:val="tdtext"/>
        <w:spacing w:line="276" w:lineRule="auto"/>
        <w:rPr>
          <w:rFonts w:ascii="Times New Roman" w:hAnsi="Times New Roman"/>
          <w:sz w:val="24"/>
        </w:rPr>
      </w:pPr>
      <w:r w:rsidRPr="00000A11">
        <w:rPr>
          <w:rFonts w:ascii="Times New Roman" w:hAnsi="Times New Roman"/>
          <w:sz w:val="24"/>
        </w:rPr>
        <w:t>В данном программном документе приведено описание применения программы «К</w:t>
      </w:r>
      <w:r w:rsidR="00000A11" w:rsidRPr="00000A11">
        <w:rPr>
          <w:rFonts w:ascii="Times New Roman" w:hAnsi="Times New Roman"/>
          <w:sz w:val="24"/>
        </w:rPr>
        <w:t>КМ</w:t>
      </w:r>
      <w:r w:rsidRPr="00000A11">
        <w:rPr>
          <w:rFonts w:ascii="Times New Roman" w:hAnsi="Times New Roman"/>
          <w:sz w:val="24"/>
        </w:rPr>
        <w:t>» (далее Программа), предназначенной для</w:t>
      </w:r>
      <w:r w:rsidR="00000A11">
        <w:rPr>
          <w:rFonts w:ascii="Times New Roman" w:hAnsi="Times New Roman"/>
          <w:sz w:val="24"/>
        </w:rPr>
        <w:t xml:space="preserve"> </w:t>
      </w:r>
      <w:r w:rsidR="00D02523">
        <w:rPr>
          <w:rFonts w:ascii="Times New Roman" w:hAnsi="Times New Roman"/>
          <w:sz w:val="24"/>
        </w:rPr>
        <w:t>взаимодействия ККТ с</w:t>
      </w:r>
      <w:r w:rsidR="00000A11">
        <w:rPr>
          <w:rFonts w:ascii="Times New Roman" w:hAnsi="Times New Roman"/>
          <w:sz w:val="24"/>
        </w:rPr>
        <w:t xml:space="preserve"> кассир</w:t>
      </w:r>
      <w:r w:rsidR="00D02523">
        <w:rPr>
          <w:rFonts w:ascii="Times New Roman" w:hAnsi="Times New Roman"/>
          <w:sz w:val="24"/>
        </w:rPr>
        <w:t>ом</w:t>
      </w:r>
      <w:r w:rsidR="00650A7B">
        <w:rPr>
          <w:rFonts w:ascii="Times New Roman" w:hAnsi="Times New Roman"/>
          <w:sz w:val="24"/>
        </w:rPr>
        <w:t>, инспектор</w:t>
      </w:r>
      <w:r w:rsidR="00D02523">
        <w:rPr>
          <w:rFonts w:ascii="Times New Roman" w:hAnsi="Times New Roman"/>
          <w:sz w:val="24"/>
        </w:rPr>
        <w:t>ом</w:t>
      </w:r>
      <w:r w:rsidR="00650A7B">
        <w:rPr>
          <w:rFonts w:ascii="Times New Roman" w:hAnsi="Times New Roman"/>
          <w:sz w:val="24"/>
        </w:rPr>
        <w:t xml:space="preserve"> ФНС и админис</w:t>
      </w:r>
      <w:r w:rsidR="00D02523">
        <w:rPr>
          <w:rFonts w:ascii="Times New Roman" w:hAnsi="Times New Roman"/>
          <w:sz w:val="24"/>
        </w:rPr>
        <w:t>тратором</w:t>
      </w:r>
      <w:r w:rsidR="00770253">
        <w:rPr>
          <w:rFonts w:ascii="Times New Roman" w:hAnsi="Times New Roman"/>
          <w:sz w:val="24"/>
        </w:rPr>
        <w:t>, а также отправкой и получении данных от</w:t>
      </w:r>
      <w:r w:rsidR="00770253" w:rsidRPr="00770253">
        <w:rPr>
          <w:rFonts w:ascii="Times New Roman" w:hAnsi="Times New Roman"/>
          <w:sz w:val="24"/>
        </w:rPr>
        <w:t xml:space="preserve"> </w:t>
      </w:r>
      <w:r w:rsidR="00770253">
        <w:rPr>
          <w:rFonts w:ascii="Times New Roman" w:hAnsi="Times New Roman"/>
          <w:sz w:val="24"/>
        </w:rPr>
        <w:t>сервера ОФД.</w:t>
      </w:r>
    </w:p>
    <w:p w14:paraId="1C87E3B2" w14:textId="77777777" w:rsidR="00000A11" w:rsidRDefault="002D0BE3" w:rsidP="00000A11">
      <w:pPr>
        <w:pStyle w:val="tdtext"/>
        <w:spacing w:line="276" w:lineRule="auto"/>
        <w:rPr>
          <w:rFonts w:ascii="Times New Roman" w:hAnsi="Times New Roman"/>
          <w:sz w:val="24"/>
        </w:rPr>
      </w:pPr>
      <w:r w:rsidRPr="00000A11">
        <w:rPr>
          <w:rFonts w:ascii="Times New Roman" w:hAnsi="Times New Roman"/>
          <w:sz w:val="24"/>
        </w:rPr>
        <w:t xml:space="preserve">В данном программном документе, в разделе «Назначение программы»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 </w:t>
      </w:r>
    </w:p>
    <w:p w14:paraId="7D9678DA" w14:textId="77777777" w:rsidR="00000A11" w:rsidRDefault="002D0BE3" w:rsidP="00000A11">
      <w:pPr>
        <w:pStyle w:val="tdtext"/>
        <w:spacing w:line="276" w:lineRule="auto"/>
        <w:rPr>
          <w:rFonts w:ascii="Times New Roman" w:hAnsi="Times New Roman"/>
          <w:sz w:val="24"/>
        </w:rPr>
      </w:pPr>
      <w:r w:rsidRPr="00000A11">
        <w:rPr>
          <w:rFonts w:ascii="Times New Roman" w:hAnsi="Times New Roman"/>
          <w:sz w:val="24"/>
        </w:rPr>
        <w:t xml:space="preserve">В разделе «Условия применения» указаны условия, необходимые для выполнения программы (требования к необходимым для данной программы техническим средствам,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характера). </w:t>
      </w:r>
    </w:p>
    <w:p w14:paraId="6EF1C274" w14:textId="77777777" w:rsidR="00000A11" w:rsidRDefault="002D0BE3" w:rsidP="00000A11">
      <w:pPr>
        <w:pStyle w:val="tdtext"/>
        <w:spacing w:line="276" w:lineRule="auto"/>
        <w:rPr>
          <w:rFonts w:ascii="Times New Roman" w:hAnsi="Times New Roman"/>
          <w:sz w:val="24"/>
        </w:rPr>
      </w:pPr>
      <w:r w:rsidRPr="00000A11">
        <w:rPr>
          <w:rFonts w:ascii="Times New Roman" w:hAnsi="Times New Roman"/>
          <w:sz w:val="24"/>
        </w:rPr>
        <w:t>В данном программном документе, в разделе «Описание задачи» указаны определения задачи и методы ее решения.</w:t>
      </w:r>
    </w:p>
    <w:p w14:paraId="010D0C04" w14:textId="44EEA26D" w:rsidR="00000A11" w:rsidRDefault="002D0BE3" w:rsidP="00000A11">
      <w:pPr>
        <w:pStyle w:val="tdtext"/>
        <w:spacing w:line="276" w:lineRule="auto"/>
        <w:rPr>
          <w:rFonts w:ascii="Times New Roman" w:hAnsi="Times New Roman"/>
          <w:sz w:val="24"/>
        </w:rPr>
      </w:pPr>
      <w:r w:rsidRPr="00000A11">
        <w:rPr>
          <w:rFonts w:ascii="Times New Roman" w:hAnsi="Times New Roman"/>
          <w:sz w:val="24"/>
        </w:rPr>
        <w:t xml:space="preserve">В разделе «Входные и выходные данные» указаны сведения о входных и выходных данных. </w:t>
      </w:r>
    </w:p>
    <w:p w14:paraId="1402E894" w14:textId="75BD7F5F" w:rsidR="00DC7E88" w:rsidRPr="00000A11" w:rsidRDefault="002D0BE3" w:rsidP="00000A11">
      <w:pPr>
        <w:pStyle w:val="tdtext"/>
        <w:spacing w:line="276" w:lineRule="auto"/>
        <w:rPr>
          <w:rFonts w:ascii="Times New Roman" w:hAnsi="Times New Roman"/>
          <w:sz w:val="24"/>
        </w:rPr>
        <w:sectPr w:rsidR="00DC7E88" w:rsidRPr="00000A11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000A11">
        <w:rPr>
          <w:rFonts w:ascii="Times New Roman" w:hAnsi="Times New Roman"/>
          <w:sz w:val="24"/>
        </w:rPr>
        <w:t>Оформление программного документа «Описание программы» произведено по т</w:t>
      </w:r>
      <w:r w:rsidR="009636EC">
        <w:rPr>
          <w:rFonts w:ascii="Times New Roman" w:hAnsi="Times New Roman"/>
          <w:sz w:val="24"/>
        </w:rPr>
        <w:t>ребованиям ЕСПД ГОСТ 19.502-781</w:t>
      </w:r>
      <w:r w:rsidRPr="00000A11">
        <w:rPr>
          <w:rFonts w:ascii="Times New Roman" w:hAnsi="Times New Roman"/>
          <w:sz w:val="24"/>
        </w:rPr>
        <w:t>.</w:t>
      </w:r>
    </w:p>
    <w:p w14:paraId="27E3D0EC" w14:textId="532C003A" w:rsidR="0012720B" w:rsidRPr="00380357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380357">
        <w:rPr>
          <w:rFonts w:ascii="Times New Roman" w:hAnsi="Times New Roman" w:cs="Times New Roman"/>
        </w:rPr>
        <w:lastRenderedPageBreak/>
        <w:t>СОДЕРЖАНИЕ</w:t>
      </w:r>
    </w:p>
    <w:p w14:paraId="09FA585E" w14:textId="64CFB787" w:rsidR="006E0AC8" w:rsidRPr="006E0AC8" w:rsidRDefault="00A10F1A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r w:rsidRPr="006E0AC8">
        <w:rPr>
          <w:rFonts w:ascii="Times New Roman" w:hAnsi="Times New Roman"/>
          <w:sz w:val="24"/>
        </w:rPr>
        <w:fldChar w:fldCharType="begin"/>
      </w:r>
      <w:r w:rsidRPr="006E0AC8">
        <w:rPr>
          <w:rFonts w:ascii="Times New Roman" w:hAnsi="Times New Roman"/>
          <w:sz w:val="24"/>
        </w:rPr>
        <w:instrText xml:space="preserve"> TOC \o "1-3" \h \z \u </w:instrText>
      </w:r>
      <w:r w:rsidRPr="006E0AC8">
        <w:rPr>
          <w:rFonts w:ascii="Times New Roman" w:hAnsi="Times New Roman"/>
          <w:sz w:val="24"/>
        </w:rPr>
        <w:fldChar w:fldCharType="separate"/>
      </w:r>
      <w:hyperlink w:anchor="_Toc59717402" w:history="1">
        <w:r w:rsidR="006E0AC8" w:rsidRPr="006E0AC8">
          <w:rPr>
            <w:rStyle w:val="af"/>
            <w:rFonts w:ascii="Times New Roman" w:hAnsi="Times New Roman"/>
            <w:sz w:val="24"/>
          </w:rPr>
          <w:t>1. Общие сведения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_Toc59717402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4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641CCB83" w14:textId="6418BF16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03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1.1. Обозначение и наименование программы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_Toc59717403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4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FB857BA" w14:textId="35F5C2A7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04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1.2. Программное обеспечение, необходимое для функционирования программы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_Toc59717404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4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E0A4D12" w14:textId="1FF3A5B3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05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1.3. Языки программирования, на которых написана программа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_Toc59717405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4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C3B5E7E" w14:textId="69B9934F" w:rsidR="006E0AC8" w:rsidRPr="006E0AC8" w:rsidRDefault="009B3C63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hyperlink w:anchor="_Toc59717406" w:history="1">
        <w:r w:rsidR="006E0AC8" w:rsidRPr="006E0AC8">
          <w:rPr>
            <w:rStyle w:val="af"/>
            <w:rFonts w:ascii="Times New Roman" w:hAnsi="Times New Roman"/>
            <w:sz w:val="24"/>
          </w:rPr>
          <w:t>2. Функциональное назначение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_Toc59717406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5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5CA4CF07" w14:textId="4F71CF6C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07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2.1. Назначение программы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_Toc59717407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5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9A735C8" w14:textId="1E341324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08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2.2. Сведения о функциональных ограничениях на применение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_Toc59717408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5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EC70542" w14:textId="795F1787" w:rsidR="006E0AC8" w:rsidRPr="006E0AC8" w:rsidRDefault="009B3C63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hyperlink w:anchor="_Toc59717409" w:history="1">
        <w:r w:rsidR="006E0AC8" w:rsidRPr="006E0AC8">
          <w:rPr>
            <w:rStyle w:val="af"/>
            <w:rFonts w:ascii="Times New Roman" w:hAnsi="Times New Roman"/>
            <w:sz w:val="24"/>
          </w:rPr>
          <w:t>3. Описание логической структуры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_Toc59717409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6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14219962" w14:textId="0A92230A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10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3.1. Алгоритм программы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_Toc59717410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6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6806075C" w14:textId="56E776C9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11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3.2. Используемые методы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_Toc59717411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7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A554E8E" w14:textId="02CCA397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12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3.3. Структура программы с описанием функций составных частей и связи между ними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_Toc59717412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7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5B37A46" w14:textId="17730430" w:rsidR="006E0AC8" w:rsidRPr="006E0AC8" w:rsidRDefault="009B3C63">
      <w:pPr>
        <w:pStyle w:val="28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17413" w:history="1">
        <w:r w:rsidR="006E0AC8" w:rsidRPr="006E0AC8">
          <w:rPr>
            <w:rStyle w:val="af"/>
            <w:rFonts w:ascii="Times New Roman" w:hAnsi="Times New Roman"/>
            <w:noProof/>
            <w:sz w:val="24"/>
          </w:rPr>
          <w:t>3.4. Связи программы с другими программами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tab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instrText xml:space="preserve"> PAGEREF _Toc59717413 \h </w:instrText>
        </w:r>
        <w:r w:rsidR="006E0AC8" w:rsidRPr="006E0AC8">
          <w:rPr>
            <w:rFonts w:ascii="Times New Roman" w:hAnsi="Times New Roman"/>
            <w:noProof/>
            <w:webHidden/>
            <w:sz w:val="24"/>
          </w:rPr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noProof/>
            <w:webHidden/>
            <w:sz w:val="24"/>
          </w:rPr>
          <w:t>8</w:t>
        </w:r>
        <w:r w:rsidR="006E0AC8" w:rsidRPr="006E0AC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1669D5C" w14:textId="36BD0113" w:rsidR="006E0AC8" w:rsidRPr="006E0AC8" w:rsidRDefault="009B3C63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hyperlink w:anchor="_Toc59717414" w:history="1">
        <w:r w:rsidR="006E0AC8" w:rsidRPr="006E0AC8">
          <w:rPr>
            <w:rStyle w:val="af"/>
            <w:rFonts w:ascii="Times New Roman" w:hAnsi="Times New Roman"/>
            <w:sz w:val="24"/>
          </w:rPr>
          <w:t>4. Используемые технические средства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_Toc59717414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9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28AF824E" w14:textId="05CDD052" w:rsidR="006E0AC8" w:rsidRPr="006E0AC8" w:rsidRDefault="009B3C63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hyperlink w:anchor="_Toc59717415" w:history="1">
        <w:r w:rsidR="006E0AC8" w:rsidRPr="006E0AC8">
          <w:rPr>
            <w:rStyle w:val="af"/>
            <w:rFonts w:ascii="Times New Roman" w:hAnsi="Times New Roman"/>
            <w:sz w:val="24"/>
          </w:rPr>
          <w:t>5. Вызов и загрузка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_Toc59717415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10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7026A06E" w14:textId="5C81DD1C" w:rsidR="006E0AC8" w:rsidRPr="006E0AC8" w:rsidRDefault="009B3C63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hyperlink w:anchor="_Toc59717416" w:history="1">
        <w:r w:rsidR="006E0AC8" w:rsidRPr="006E0AC8">
          <w:rPr>
            <w:rStyle w:val="af"/>
            <w:rFonts w:ascii="Times New Roman" w:hAnsi="Times New Roman"/>
            <w:sz w:val="24"/>
          </w:rPr>
          <w:t>6. Входные данные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_Toc59717416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11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14E5A1B6" w14:textId="620B6D60" w:rsidR="006E0AC8" w:rsidRPr="006E0AC8" w:rsidRDefault="009B3C63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hyperlink w:anchor="_Toc59717417" w:history="1">
        <w:r w:rsidR="006E0AC8" w:rsidRPr="006E0AC8">
          <w:rPr>
            <w:rStyle w:val="af"/>
            <w:rFonts w:ascii="Times New Roman" w:hAnsi="Times New Roman"/>
            <w:sz w:val="24"/>
          </w:rPr>
          <w:t>7. Выходные данные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_Toc59717417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12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48797F6F" w14:textId="3D4C94CF" w:rsidR="006E0AC8" w:rsidRPr="006E0AC8" w:rsidRDefault="009B3C63" w:rsidP="006E0AC8">
      <w:pPr>
        <w:pStyle w:val="11"/>
        <w:rPr>
          <w:rFonts w:ascii="Times New Roman" w:eastAsiaTheme="minorEastAsia" w:hAnsi="Times New Roman"/>
          <w:sz w:val="24"/>
          <w:lang w:eastAsia="ru-RU"/>
        </w:rPr>
      </w:pPr>
      <w:hyperlink w:anchor="_Toc59717418" w:history="1">
        <w:r w:rsidR="006E0AC8" w:rsidRPr="006E0AC8">
          <w:rPr>
            <w:rStyle w:val="af"/>
            <w:rFonts w:ascii="Times New Roman" w:hAnsi="Times New Roman"/>
            <w:sz w:val="24"/>
          </w:rPr>
          <w:t>Перечень принятых сокращений</w:t>
        </w:r>
        <w:r w:rsidR="006E0AC8" w:rsidRPr="006E0AC8">
          <w:rPr>
            <w:rFonts w:ascii="Times New Roman" w:hAnsi="Times New Roman"/>
            <w:webHidden/>
            <w:sz w:val="24"/>
          </w:rPr>
          <w:tab/>
        </w:r>
        <w:r w:rsidR="006E0AC8" w:rsidRPr="006E0AC8">
          <w:rPr>
            <w:rFonts w:ascii="Times New Roman" w:hAnsi="Times New Roman"/>
            <w:webHidden/>
            <w:sz w:val="24"/>
          </w:rPr>
          <w:fldChar w:fldCharType="begin"/>
        </w:r>
        <w:r w:rsidR="006E0AC8" w:rsidRPr="006E0AC8">
          <w:rPr>
            <w:rFonts w:ascii="Times New Roman" w:hAnsi="Times New Roman"/>
            <w:webHidden/>
            <w:sz w:val="24"/>
          </w:rPr>
          <w:instrText xml:space="preserve"> PAGEREF _Toc59717418 \h </w:instrText>
        </w:r>
        <w:r w:rsidR="006E0AC8" w:rsidRPr="006E0AC8">
          <w:rPr>
            <w:rFonts w:ascii="Times New Roman" w:hAnsi="Times New Roman"/>
            <w:webHidden/>
            <w:sz w:val="24"/>
          </w:rPr>
        </w:r>
        <w:r w:rsidR="006E0AC8" w:rsidRPr="006E0AC8">
          <w:rPr>
            <w:rFonts w:ascii="Times New Roman" w:hAnsi="Times New Roman"/>
            <w:webHidden/>
            <w:sz w:val="24"/>
          </w:rPr>
          <w:fldChar w:fldCharType="separate"/>
        </w:r>
        <w:r w:rsidR="00465980">
          <w:rPr>
            <w:rFonts w:ascii="Times New Roman" w:hAnsi="Times New Roman"/>
            <w:webHidden/>
            <w:sz w:val="24"/>
          </w:rPr>
          <w:t>13</w:t>
        </w:r>
        <w:r w:rsidR="006E0AC8" w:rsidRPr="006E0AC8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5842D694" w14:textId="6FC59537" w:rsidR="00A10F1A" w:rsidRPr="00330A69" w:rsidRDefault="00A10F1A" w:rsidP="002B7F7E">
      <w:r w:rsidRPr="006E0AC8">
        <w:fldChar w:fldCharType="end"/>
      </w:r>
    </w:p>
    <w:p w14:paraId="17E875FE" w14:textId="6AD35BC0" w:rsidR="001E2DD7" w:rsidRPr="00380357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" w:name="_Toc59717402"/>
      <w:r w:rsidRPr="00380357">
        <w:rPr>
          <w:rFonts w:ascii="Times New Roman" w:hAnsi="Times New Roman" w:cs="Times New Roman"/>
        </w:rPr>
        <w:lastRenderedPageBreak/>
        <w:t>Общие сведения</w:t>
      </w:r>
      <w:bookmarkEnd w:id="1"/>
    </w:p>
    <w:p w14:paraId="7A31BD04" w14:textId="3913E61D" w:rsidR="00650611" w:rsidRDefault="001E2DD7" w:rsidP="00650611">
      <w:pPr>
        <w:pStyle w:val="tdtoccaptionlevel2"/>
        <w:rPr>
          <w:rFonts w:ascii="Times New Roman" w:hAnsi="Times New Roman" w:cs="Times New Roman"/>
        </w:rPr>
      </w:pPr>
      <w:bookmarkStart w:id="2" w:name="_Toc59717403"/>
      <w:r w:rsidRPr="00380357">
        <w:rPr>
          <w:rFonts w:ascii="Times New Roman" w:hAnsi="Times New Roman" w:cs="Times New Roman"/>
        </w:rPr>
        <w:t>Обозначение и наименование программы</w:t>
      </w:r>
      <w:bookmarkEnd w:id="2"/>
    </w:p>
    <w:p w14:paraId="1C19EFE9" w14:textId="0246606E" w:rsidR="00D02523" w:rsidRDefault="00D02523" w:rsidP="00D02523">
      <w:pPr>
        <w:pStyle w:val="tdtext"/>
        <w:rPr>
          <w:rFonts w:ascii="Times New Roman" w:hAnsi="Times New Roman"/>
          <w:sz w:val="24"/>
        </w:rPr>
      </w:pPr>
      <w:r>
        <w:br/>
      </w:r>
      <w:r w:rsidR="000D4016">
        <w:rPr>
          <w:rFonts w:ascii="Times New Roman" w:hAnsi="Times New Roman"/>
          <w:sz w:val="24"/>
        </w:rPr>
        <w:tab/>
      </w:r>
      <w:r w:rsidRPr="00650611">
        <w:rPr>
          <w:rFonts w:ascii="Times New Roman" w:hAnsi="Times New Roman"/>
          <w:sz w:val="24"/>
        </w:rPr>
        <w:t>Программа работы с кассовым аппаратом «</w:t>
      </w:r>
      <w:r w:rsidRPr="00650611">
        <w:rPr>
          <w:rFonts w:ascii="Times New Roman" w:hAnsi="Times New Roman"/>
          <w:iCs/>
          <w:color w:val="000000"/>
          <w:sz w:val="24"/>
        </w:rPr>
        <w:t>ККМ</w:t>
      </w:r>
      <w:r w:rsidRPr="00650611">
        <w:rPr>
          <w:rFonts w:ascii="Times New Roman" w:hAnsi="Times New Roman"/>
          <w:sz w:val="24"/>
        </w:rPr>
        <w:t>» имеет следующие атрибуты:</w:t>
      </w:r>
    </w:p>
    <w:p w14:paraId="2A158ECB" w14:textId="77777777" w:rsidR="00D02523" w:rsidRPr="00650611" w:rsidRDefault="00D02523" w:rsidP="00D02523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 файла – ККТ.</w:t>
      </w:r>
      <w:r>
        <w:rPr>
          <w:rFonts w:ascii="Times New Roman" w:hAnsi="Times New Roman"/>
          <w:sz w:val="24"/>
          <w:lang w:val="en-US"/>
        </w:rPr>
        <w:t>exe</w:t>
      </w:r>
    </w:p>
    <w:p w14:paraId="1813D0B9" w14:textId="77777777" w:rsidR="00D02523" w:rsidRDefault="00D02523" w:rsidP="00D02523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Размер исполняемого файла – 696кБ</w:t>
      </w:r>
    </w:p>
    <w:p w14:paraId="4B3B0DEA" w14:textId="77777777" w:rsidR="00D02523" w:rsidRDefault="00D02523" w:rsidP="00D02523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Версия файла – 1.0.0</w:t>
      </w:r>
    </w:p>
    <w:p w14:paraId="3391B981" w14:textId="77777777" w:rsidR="00D02523" w:rsidRDefault="00D02523" w:rsidP="00D02523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Внутреннее имя – ККТ</w:t>
      </w:r>
    </w:p>
    <w:p w14:paraId="78864820" w14:textId="77777777" w:rsidR="00D02523" w:rsidRDefault="00D02523" w:rsidP="00D02523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Исходное имя файла –  ККТ.</w:t>
      </w:r>
      <w:r>
        <w:rPr>
          <w:rFonts w:ascii="Times New Roman" w:hAnsi="Times New Roman"/>
          <w:sz w:val="24"/>
          <w:lang w:val="en-US"/>
        </w:rPr>
        <w:t>exe</w:t>
      </w:r>
    </w:p>
    <w:p w14:paraId="5289F1A7" w14:textId="77777777" w:rsidR="00D02523" w:rsidRDefault="00D02523" w:rsidP="00D02523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Производитель – ХХХ</w:t>
      </w:r>
    </w:p>
    <w:p w14:paraId="11088197" w14:textId="77777777" w:rsidR="00D02523" w:rsidRPr="00650611" w:rsidRDefault="00D02523" w:rsidP="00D02523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– Русский (Россия)</w:t>
      </w:r>
    </w:p>
    <w:p w14:paraId="4B6FB044" w14:textId="591D791C" w:rsidR="00D02523" w:rsidRPr="00D02523" w:rsidRDefault="00D02523" w:rsidP="00D02523">
      <w:pPr>
        <w:pStyle w:val="tdtext"/>
      </w:pPr>
    </w:p>
    <w:p w14:paraId="2D956040" w14:textId="394EF01E" w:rsidR="00650A7B" w:rsidRDefault="001E2DD7" w:rsidP="00650A7B">
      <w:pPr>
        <w:pStyle w:val="tdtoccaptionlevel2"/>
        <w:rPr>
          <w:rFonts w:ascii="Times New Roman" w:hAnsi="Times New Roman" w:cs="Times New Roman"/>
        </w:rPr>
      </w:pPr>
      <w:bookmarkStart w:id="3" w:name="_Toc59717404"/>
      <w:r w:rsidRPr="00380357">
        <w:rPr>
          <w:rFonts w:ascii="Times New Roman" w:hAnsi="Times New Roman" w:cs="Times New Roman"/>
        </w:rPr>
        <w:t>Программное обеспечение, необходимое для функционирования программы</w:t>
      </w:r>
      <w:bookmarkEnd w:id="3"/>
    </w:p>
    <w:p w14:paraId="245E787B" w14:textId="50EDD226" w:rsidR="00D02523" w:rsidRDefault="00D02523" w:rsidP="00D02523">
      <w:pPr>
        <w:pStyle w:val="tdtext"/>
        <w:rPr>
          <w:rFonts w:ascii="Times New Roman" w:hAnsi="Times New Roman"/>
          <w:sz w:val="24"/>
        </w:rPr>
      </w:pPr>
      <w:r>
        <w:br/>
      </w:r>
      <w:r w:rsidR="000D4016">
        <w:rPr>
          <w:rFonts w:ascii="Times New Roman" w:hAnsi="Times New Roman"/>
          <w:sz w:val="24"/>
        </w:rPr>
        <w:tab/>
      </w:r>
      <w:r w:rsidRPr="00650A7B">
        <w:rPr>
          <w:rFonts w:ascii="Times New Roman" w:hAnsi="Times New Roman"/>
          <w:sz w:val="24"/>
        </w:rPr>
        <w:t xml:space="preserve">Для работы программы необходима ОС </w:t>
      </w:r>
      <w:r>
        <w:rPr>
          <w:rFonts w:ascii="Times New Roman" w:hAnsi="Times New Roman"/>
          <w:sz w:val="24"/>
        </w:rPr>
        <w:t xml:space="preserve">версии </w:t>
      </w:r>
      <w:r w:rsidRPr="00650A7B">
        <w:rPr>
          <w:rFonts w:ascii="Times New Roman" w:hAnsi="Times New Roman"/>
          <w:sz w:val="24"/>
          <w:lang w:val="en-US"/>
        </w:rPr>
        <w:t>Windows</w:t>
      </w:r>
      <w:r w:rsidRPr="00650A7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 или новее.</w:t>
      </w:r>
    </w:p>
    <w:p w14:paraId="06C68D5D" w14:textId="77777777" w:rsidR="00D02523" w:rsidRPr="00D02523" w:rsidRDefault="00D02523" w:rsidP="00D02523">
      <w:pPr>
        <w:pStyle w:val="tdtext"/>
      </w:pPr>
    </w:p>
    <w:p w14:paraId="5449B088" w14:textId="7BEB235D" w:rsidR="001E2DD7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4" w:name="_Toc59717405"/>
      <w:r w:rsidRPr="00380357">
        <w:rPr>
          <w:rFonts w:ascii="Times New Roman" w:hAnsi="Times New Roman" w:cs="Times New Roman"/>
        </w:rPr>
        <w:t>Языки программирования, на которых написана программа</w:t>
      </w:r>
      <w:bookmarkEnd w:id="4"/>
    </w:p>
    <w:p w14:paraId="3FE3DB36" w14:textId="26AEB5A2" w:rsidR="00D02523" w:rsidRPr="00380357" w:rsidRDefault="00D02523" w:rsidP="00D02523">
      <w:pPr>
        <w:pStyle w:val="tdtext"/>
        <w:rPr>
          <w:rFonts w:ascii="Times New Roman" w:hAnsi="Times New Roman"/>
          <w:sz w:val="24"/>
        </w:rPr>
      </w:pPr>
      <w:r>
        <w:br/>
      </w:r>
      <w:r w:rsidR="000D4016">
        <w:rPr>
          <w:rFonts w:ascii="Times New Roman" w:hAnsi="Times New Roman"/>
          <w:iCs/>
          <w:color w:val="000000"/>
          <w:sz w:val="24"/>
        </w:rPr>
        <w:tab/>
      </w:r>
      <w:r w:rsidRPr="00380357">
        <w:rPr>
          <w:rFonts w:ascii="Times New Roman" w:hAnsi="Times New Roman"/>
          <w:iCs/>
          <w:color w:val="000000"/>
          <w:sz w:val="24"/>
        </w:rPr>
        <w:t xml:space="preserve">Программа написана на языке С++ с использованием компилятора </w:t>
      </w:r>
      <w:proofErr w:type="spellStart"/>
      <w:r w:rsidRPr="00380357">
        <w:rPr>
          <w:rFonts w:ascii="Times New Roman" w:hAnsi="Times New Roman"/>
          <w:iCs/>
          <w:color w:val="000000"/>
          <w:sz w:val="24"/>
          <w:lang w:val="en-US"/>
        </w:rPr>
        <w:t>MinGW</w:t>
      </w:r>
      <w:proofErr w:type="spellEnd"/>
    </w:p>
    <w:p w14:paraId="06B8ABDD" w14:textId="4EF285F5" w:rsidR="00D02523" w:rsidRPr="00D02523" w:rsidRDefault="00D02523" w:rsidP="00D02523">
      <w:pPr>
        <w:pStyle w:val="tdtext"/>
      </w:pPr>
    </w:p>
    <w:p w14:paraId="4C0360D9" w14:textId="70ADF673" w:rsidR="001E2DD7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5" w:name="_Toc59717406"/>
      <w:r w:rsidRPr="00380357">
        <w:rPr>
          <w:rFonts w:ascii="Times New Roman" w:hAnsi="Times New Roman" w:cs="Times New Roman"/>
        </w:rPr>
        <w:lastRenderedPageBreak/>
        <w:t>Функциональное назначение</w:t>
      </w:r>
      <w:bookmarkEnd w:id="5"/>
    </w:p>
    <w:p w14:paraId="7C8705CD" w14:textId="0CBBE721" w:rsidR="00D02523" w:rsidRDefault="00D02523" w:rsidP="00D02523">
      <w:pPr>
        <w:pStyle w:val="tdtoccaptionlevel2"/>
        <w:ind w:left="0"/>
        <w:rPr>
          <w:rFonts w:ascii="Times New Roman" w:hAnsi="Times New Roman" w:cs="Times New Roman"/>
        </w:rPr>
      </w:pPr>
      <w:bookmarkStart w:id="6" w:name="_Toc59717407"/>
      <w:r>
        <w:rPr>
          <w:rFonts w:ascii="Times New Roman" w:hAnsi="Times New Roman" w:cs="Times New Roman"/>
        </w:rPr>
        <w:t>Назначение программы</w:t>
      </w:r>
      <w:bookmarkEnd w:id="6"/>
    </w:p>
    <w:p w14:paraId="1F9EA79F" w14:textId="4A7DBC8E" w:rsidR="00D02523" w:rsidRDefault="00D02523" w:rsidP="000D4016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 w:rsidR="000D4016">
        <w:rPr>
          <w:rFonts w:ascii="Times New Roman" w:hAnsi="Times New Roman"/>
          <w:sz w:val="24"/>
        </w:rPr>
        <w:tab/>
      </w:r>
      <w:r w:rsidR="000D4016" w:rsidRPr="000D4016">
        <w:rPr>
          <w:rFonts w:ascii="Times New Roman" w:hAnsi="Times New Roman"/>
          <w:sz w:val="24"/>
        </w:rPr>
        <w:t>Программа «</w:t>
      </w:r>
      <w:proofErr w:type="spellStart"/>
      <w:r w:rsidR="000D4016" w:rsidRPr="000D4016">
        <w:rPr>
          <w:rFonts w:ascii="Times New Roman" w:hAnsi="Times New Roman"/>
          <w:sz w:val="24"/>
        </w:rPr>
        <w:t>ККТ.ехе</w:t>
      </w:r>
      <w:proofErr w:type="spellEnd"/>
      <w:r w:rsidR="000D4016" w:rsidRPr="000D4016">
        <w:rPr>
          <w:rFonts w:ascii="Times New Roman" w:hAnsi="Times New Roman"/>
          <w:sz w:val="24"/>
        </w:rPr>
        <w:t xml:space="preserve">» работает под управлением ОС </w:t>
      </w:r>
      <w:proofErr w:type="spellStart"/>
      <w:r w:rsidR="000D4016" w:rsidRPr="000D4016">
        <w:rPr>
          <w:rFonts w:ascii="Times New Roman" w:hAnsi="Times New Roman"/>
          <w:sz w:val="24"/>
        </w:rPr>
        <w:t>Windows</w:t>
      </w:r>
      <w:proofErr w:type="spellEnd"/>
      <w:r w:rsidR="000D4016" w:rsidRPr="000D4016">
        <w:rPr>
          <w:rFonts w:ascii="Times New Roman" w:hAnsi="Times New Roman"/>
          <w:sz w:val="24"/>
        </w:rPr>
        <w:t xml:space="preserve"> 7 или новее. Основной функцией программы «</w:t>
      </w:r>
      <w:proofErr w:type="spellStart"/>
      <w:r w:rsidR="000D4016" w:rsidRPr="000D4016">
        <w:rPr>
          <w:rFonts w:ascii="Times New Roman" w:hAnsi="Times New Roman"/>
          <w:sz w:val="24"/>
        </w:rPr>
        <w:t>ККТ.ехе</w:t>
      </w:r>
      <w:proofErr w:type="spellEnd"/>
      <w:r w:rsidR="000D4016" w:rsidRPr="000D4016">
        <w:rPr>
          <w:rFonts w:ascii="Times New Roman" w:hAnsi="Times New Roman"/>
          <w:sz w:val="24"/>
        </w:rPr>
        <w:t xml:space="preserve">» является </w:t>
      </w:r>
      <w:r w:rsidR="00CF20BD">
        <w:rPr>
          <w:rFonts w:ascii="Times New Roman" w:hAnsi="Times New Roman"/>
          <w:sz w:val="24"/>
        </w:rPr>
        <w:t>передача информации и настройка кассовой машины, подключенной к ПК.</w:t>
      </w:r>
    </w:p>
    <w:p w14:paraId="1FCDD216" w14:textId="4079D051" w:rsidR="00CF20BD" w:rsidRPr="00CF20BD" w:rsidRDefault="00CF20BD" w:rsidP="000D4016">
      <w:pPr>
        <w:pStyle w:val="tdtext"/>
        <w:spacing w:line="276" w:lineRule="auto"/>
        <w:rPr>
          <w:rFonts w:ascii="Times New Roman" w:hAnsi="Times New Roman"/>
          <w:sz w:val="24"/>
        </w:rPr>
      </w:pPr>
      <w:r w:rsidRPr="000D4016"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z w:val="24"/>
        </w:rPr>
        <w:t xml:space="preserve"> предоставляет удобный графический </w:t>
      </w:r>
      <w:r>
        <w:rPr>
          <w:rFonts w:ascii="Times New Roman" w:hAnsi="Times New Roman"/>
          <w:sz w:val="24"/>
          <w:lang w:val="en-US"/>
        </w:rPr>
        <w:t>GUI</w:t>
      </w:r>
      <w:r w:rsidRPr="00CF20B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интерфейс для общения с кассовым аппаратом по </w:t>
      </w:r>
      <w:r>
        <w:rPr>
          <w:rFonts w:ascii="Times New Roman" w:hAnsi="Times New Roman"/>
          <w:sz w:val="24"/>
          <w:lang w:val="en-US"/>
        </w:rPr>
        <w:t>USB</w:t>
      </w:r>
      <w:r w:rsidRPr="00CF20B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или </w:t>
      </w:r>
      <w:r>
        <w:rPr>
          <w:rFonts w:ascii="Times New Roman" w:hAnsi="Times New Roman"/>
          <w:sz w:val="24"/>
          <w:lang w:val="en-US"/>
        </w:rPr>
        <w:t>COM</w:t>
      </w:r>
      <w:r w:rsidRPr="00CF20B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порту в зависимости от выбранного типа подключения. С помощью программы пользователь может производить настройку кассы, открывать и закрывать смены, начать формирование чека, вносить данные об оплате, производить отчеты. Так же программа содержит в себе автономный модуль связи с ОФД сервером, для отправки фискальных документов, хранящиеся в ФН, а также получения квитанции от ОФД и передачи её в ФН.</w:t>
      </w:r>
    </w:p>
    <w:p w14:paraId="7BB90243" w14:textId="77777777" w:rsidR="00D02523" w:rsidRPr="00D02523" w:rsidRDefault="00D02523" w:rsidP="00D02523">
      <w:pPr>
        <w:pStyle w:val="tdtext"/>
      </w:pPr>
    </w:p>
    <w:p w14:paraId="7C9B393C" w14:textId="17D03633" w:rsidR="00226FE0" w:rsidRDefault="00226FE0" w:rsidP="00226FE0">
      <w:pPr>
        <w:pStyle w:val="tdtoccaptionlevel2"/>
        <w:ind w:left="0"/>
        <w:rPr>
          <w:rFonts w:ascii="Times New Roman" w:hAnsi="Times New Roman" w:cs="Times New Roman"/>
        </w:rPr>
      </w:pPr>
      <w:bookmarkStart w:id="7" w:name="_Toc59717408"/>
      <w:r>
        <w:rPr>
          <w:rFonts w:ascii="Times New Roman" w:hAnsi="Times New Roman" w:cs="Times New Roman"/>
        </w:rPr>
        <w:t>Сведения о функциональных ограничениях на применение</w:t>
      </w:r>
      <w:bookmarkEnd w:id="7"/>
    </w:p>
    <w:p w14:paraId="29BC1028" w14:textId="5C939705" w:rsidR="00226FE0" w:rsidRPr="00226FE0" w:rsidRDefault="00226FE0" w:rsidP="00226FE0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>
        <w:rPr>
          <w:rFonts w:ascii="Times New Roman" w:hAnsi="Times New Roman"/>
          <w:sz w:val="24"/>
        </w:rPr>
        <w:tab/>
      </w:r>
      <w:r w:rsidRPr="00226FE0">
        <w:rPr>
          <w:rFonts w:ascii="Times New Roman" w:hAnsi="Times New Roman"/>
          <w:sz w:val="24"/>
        </w:rPr>
        <w:t>Программа «</w:t>
      </w:r>
      <w:proofErr w:type="spellStart"/>
      <w:r w:rsidRPr="000D4016">
        <w:rPr>
          <w:rFonts w:ascii="Times New Roman" w:hAnsi="Times New Roman"/>
          <w:sz w:val="24"/>
        </w:rPr>
        <w:t>ККТ.</w:t>
      </w:r>
      <w:r w:rsidRPr="00226FE0">
        <w:rPr>
          <w:rFonts w:ascii="Times New Roman" w:hAnsi="Times New Roman"/>
          <w:sz w:val="24"/>
        </w:rPr>
        <w:t>ехе</w:t>
      </w:r>
      <w:proofErr w:type="spellEnd"/>
      <w:r w:rsidRPr="00226FE0">
        <w:rPr>
          <w:rFonts w:ascii="Times New Roman" w:hAnsi="Times New Roman"/>
          <w:sz w:val="24"/>
        </w:rPr>
        <w:t xml:space="preserve">» не предназначена для работы под управлением ОС </w:t>
      </w:r>
      <w:r>
        <w:rPr>
          <w:rFonts w:ascii="Times New Roman" w:hAnsi="Times New Roman"/>
          <w:sz w:val="24"/>
        </w:rPr>
        <w:t xml:space="preserve">версии ниже </w:t>
      </w:r>
      <w:proofErr w:type="spellStart"/>
      <w:r w:rsidRPr="00226FE0">
        <w:rPr>
          <w:rFonts w:ascii="Times New Roman" w:hAnsi="Times New Roman"/>
          <w:sz w:val="24"/>
        </w:rPr>
        <w:t>Windows</w:t>
      </w:r>
      <w:proofErr w:type="spellEnd"/>
      <w:r w:rsidRPr="00226F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226FE0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а также под управлением ОС </w:t>
      </w:r>
      <w:r>
        <w:rPr>
          <w:rFonts w:ascii="Times New Roman" w:hAnsi="Times New Roman"/>
          <w:sz w:val="24"/>
          <w:lang w:val="en-US"/>
        </w:rPr>
        <w:t>Linux</w:t>
      </w:r>
      <w:r>
        <w:rPr>
          <w:rFonts w:ascii="Times New Roman" w:hAnsi="Times New Roman"/>
          <w:sz w:val="24"/>
        </w:rPr>
        <w:t>.</w:t>
      </w:r>
    </w:p>
    <w:p w14:paraId="5CD47B7B" w14:textId="77777777" w:rsidR="00D02523" w:rsidRPr="00D02523" w:rsidRDefault="00D02523" w:rsidP="00D02523">
      <w:pPr>
        <w:pStyle w:val="tdtext"/>
      </w:pPr>
    </w:p>
    <w:p w14:paraId="38A73AED" w14:textId="63FABA62" w:rsidR="001E2DD7" w:rsidRPr="00AE4472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8" w:name="_Toc59717409"/>
      <w:r w:rsidRPr="00AE4472">
        <w:rPr>
          <w:rFonts w:ascii="Times New Roman" w:hAnsi="Times New Roman" w:cs="Times New Roman"/>
        </w:rPr>
        <w:lastRenderedPageBreak/>
        <w:t>Описание логической структуры</w:t>
      </w:r>
      <w:bookmarkEnd w:id="8"/>
    </w:p>
    <w:p w14:paraId="0C42E9AD" w14:textId="3D86A8D9" w:rsidR="0068496E" w:rsidRDefault="001E2DD7" w:rsidP="0068496E">
      <w:pPr>
        <w:pStyle w:val="tdtoccaptionlevel2"/>
        <w:rPr>
          <w:rFonts w:ascii="Times New Roman" w:hAnsi="Times New Roman" w:cs="Times New Roman"/>
        </w:rPr>
      </w:pPr>
      <w:bookmarkStart w:id="9" w:name="_Toc59717410"/>
      <w:r w:rsidRPr="00AE4472">
        <w:rPr>
          <w:rFonts w:ascii="Times New Roman" w:hAnsi="Times New Roman" w:cs="Times New Roman"/>
        </w:rPr>
        <w:t>Алгоритм программы</w:t>
      </w:r>
      <w:bookmarkEnd w:id="9"/>
    </w:p>
    <w:p w14:paraId="7208592E" w14:textId="12867EC8" w:rsidR="0068496E" w:rsidRPr="0068496E" w:rsidRDefault="0068496E" w:rsidP="0068496E">
      <w:pPr>
        <w:pStyle w:val="tdtext"/>
        <w:rPr>
          <w:rFonts w:ascii="Times New Roman" w:hAnsi="Times New Roman"/>
          <w:sz w:val="24"/>
        </w:rPr>
      </w:pPr>
      <w:r>
        <w:br/>
      </w:r>
      <w:r w:rsidRPr="0068496E">
        <w:rPr>
          <w:rFonts w:ascii="Times New Roman" w:hAnsi="Times New Roman"/>
          <w:sz w:val="24"/>
        </w:rPr>
        <w:t>Алгоритм работы всей команды</w:t>
      </w:r>
      <w:r>
        <w:rPr>
          <w:rFonts w:ascii="Times New Roman" w:hAnsi="Times New Roman"/>
          <w:sz w:val="24"/>
        </w:rPr>
        <w:t>:</w:t>
      </w:r>
    </w:p>
    <w:p w14:paraId="1934C1CE" w14:textId="4ADC1AD7" w:rsidR="00AE4472" w:rsidRDefault="00AE4472" w:rsidP="00AE4472">
      <w:pPr>
        <w:pStyle w:val="tdtext"/>
        <w:jc w:val="center"/>
      </w:pPr>
      <w:r>
        <w:br/>
      </w:r>
      <w:r w:rsidR="00BB73FF" w:rsidRPr="00BB73FF">
        <w:rPr>
          <w:noProof/>
        </w:rPr>
        <w:drawing>
          <wp:inline distT="0" distB="0" distL="0" distR="0" wp14:anchorId="3A38245D" wp14:editId="78FE757B">
            <wp:extent cx="4572000" cy="6743700"/>
            <wp:effectExtent l="0" t="0" r="0" b="0"/>
            <wp:docPr id="1" name="Рисунок 1" descr="C:\Users\leo\Pictures\Screenshots\Снимок экрана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Pictures\Screenshots\Снимок экрана (3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7B1B" w14:textId="7E51B8F7" w:rsidR="0068496E" w:rsidRPr="0068496E" w:rsidRDefault="0068496E" w:rsidP="0068496E">
      <w:pPr>
        <w:pStyle w:val="tdtext"/>
        <w:jc w:val="left"/>
        <w:rPr>
          <w:rFonts w:ascii="Times New Roman" w:hAnsi="Times New Roman"/>
          <w:sz w:val="24"/>
        </w:rPr>
      </w:pPr>
      <w:r>
        <w:br/>
      </w:r>
      <w:r w:rsidRPr="0068496E">
        <w:rPr>
          <w:rFonts w:ascii="Times New Roman" w:hAnsi="Times New Roman"/>
          <w:sz w:val="24"/>
        </w:rPr>
        <w:t>Алгоритм работы модуля, отвечающего за обмен данными с ОФД</w:t>
      </w:r>
      <w:r>
        <w:rPr>
          <w:rFonts w:ascii="Times New Roman" w:hAnsi="Times New Roman"/>
          <w:sz w:val="24"/>
        </w:rPr>
        <w:t xml:space="preserve"> построен на конченом автомате, схема которого изображена на рисунке 1.</w:t>
      </w:r>
    </w:p>
    <w:p w14:paraId="7AA56DF7" w14:textId="4BAE4A65" w:rsidR="0068496E" w:rsidRDefault="00704F70" w:rsidP="00704F70">
      <w:pPr>
        <w:pStyle w:val="tdtext"/>
        <w:jc w:val="center"/>
      </w:pPr>
      <w:r w:rsidRPr="00704F70">
        <w:rPr>
          <w:noProof/>
        </w:rPr>
        <w:lastRenderedPageBreak/>
        <w:drawing>
          <wp:inline distT="0" distB="0" distL="0" distR="0" wp14:anchorId="22DDE077" wp14:editId="159108F0">
            <wp:extent cx="3889716" cy="3290250"/>
            <wp:effectExtent l="0" t="0" r="0" b="5715"/>
            <wp:docPr id="4" name="Рисунок 4" descr="C:\Users\leo\Pictures\Screenshots\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\Pictures\Screenshots\Снимок экрана (34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59" cy="329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DEAD" w14:textId="187908D2" w:rsidR="00704F70" w:rsidRPr="00704F70" w:rsidRDefault="00704F70" w:rsidP="00704F70">
      <w:pPr>
        <w:pStyle w:val="tdtext"/>
        <w:jc w:val="center"/>
        <w:rPr>
          <w:rFonts w:ascii="Times New Roman" w:hAnsi="Times New Roman"/>
          <w:sz w:val="24"/>
        </w:rPr>
      </w:pPr>
      <w:r w:rsidRPr="00704F70">
        <w:rPr>
          <w:rFonts w:ascii="Times New Roman" w:hAnsi="Times New Roman"/>
          <w:sz w:val="24"/>
        </w:rPr>
        <w:t>Рисунок 1. Конечный автомат объекта сеансового уровня Клиент ККТ</w:t>
      </w:r>
    </w:p>
    <w:p w14:paraId="79BB2F97" w14:textId="52D6E412" w:rsidR="001E2DD7" w:rsidRDefault="001E2DD7" w:rsidP="00364F25">
      <w:pPr>
        <w:pStyle w:val="tdtoccaptionlevel2"/>
        <w:jc w:val="left"/>
        <w:rPr>
          <w:rFonts w:ascii="Times New Roman" w:hAnsi="Times New Roman" w:cs="Times New Roman"/>
        </w:rPr>
      </w:pPr>
      <w:bookmarkStart w:id="10" w:name="_Toc59717411"/>
      <w:r w:rsidRPr="00380357">
        <w:rPr>
          <w:rFonts w:ascii="Times New Roman" w:hAnsi="Times New Roman" w:cs="Times New Roman"/>
        </w:rPr>
        <w:t>Используемые методы</w:t>
      </w:r>
      <w:bookmarkEnd w:id="10"/>
    </w:p>
    <w:p w14:paraId="78F135C0" w14:textId="422E5029" w:rsidR="00364F25" w:rsidRPr="00364F25" w:rsidRDefault="00364F25" w:rsidP="00364F25">
      <w:pPr>
        <w:pStyle w:val="tdtext"/>
        <w:rPr>
          <w:rFonts w:ascii="Times New Roman" w:hAnsi="Times New Roman"/>
          <w:sz w:val="24"/>
        </w:rPr>
      </w:pPr>
      <w:r>
        <w:br/>
      </w:r>
      <w:r w:rsidRPr="00364F25">
        <w:rPr>
          <w:rFonts w:ascii="Times New Roman" w:hAnsi="Times New Roman"/>
          <w:sz w:val="24"/>
        </w:rPr>
        <w:t xml:space="preserve">Программа использует </w:t>
      </w:r>
      <w:r w:rsidRPr="00364F25">
        <w:rPr>
          <w:rFonts w:ascii="Times New Roman" w:hAnsi="Times New Roman"/>
          <w:sz w:val="24"/>
          <w:lang w:val="en-US"/>
        </w:rPr>
        <w:t>Windows</w:t>
      </w:r>
      <w:r w:rsidRPr="00364F25">
        <w:rPr>
          <w:rFonts w:ascii="Times New Roman" w:hAnsi="Times New Roman"/>
          <w:sz w:val="24"/>
        </w:rPr>
        <w:t xml:space="preserve"> дескриптор для подключения по </w:t>
      </w:r>
      <w:r w:rsidRPr="00364F25">
        <w:rPr>
          <w:rFonts w:ascii="Times New Roman" w:hAnsi="Times New Roman"/>
          <w:sz w:val="24"/>
          <w:lang w:val="en-US"/>
        </w:rPr>
        <w:t>USB</w:t>
      </w:r>
      <w:r w:rsidRPr="00364F25">
        <w:rPr>
          <w:rFonts w:ascii="Times New Roman" w:hAnsi="Times New Roman"/>
          <w:sz w:val="24"/>
        </w:rPr>
        <w:t xml:space="preserve"> или </w:t>
      </w:r>
      <w:r w:rsidRPr="00364F25">
        <w:rPr>
          <w:rFonts w:ascii="Times New Roman" w:hAnsi="Times New Roman"/>
          <w:sz w:val="24"/>
          <w:lang w:val="en-US"/>
        </w:rPr>
        <w:t>COM</w:t>
      </w:r>
      <w:r w:rsidRPr="00364F25">
        <w:rPr>
          <w:rFonts w:ascii="Times New Roman" w:hAnsi="Times New Roman"/>
          <w:sz w:val="24"/>
        </w:rPr>
        <w:t xml:space="preserve"> порту к ККМ, полученный с помощью функции </w:t>
      </w:r>
      <w:r w:rsidRPr="00364F25">
        <w:rPr>
          <w:rFonts w:ascii="Times New Roman" w:hAnsi="Times New Roman"/>
          <w:sz w:val="24"/>
          <w:lang w:val="en-US"/>
        </w:rPr>
        <w:t>WINAPI</w:t>
      </w:r>
      <w:r w:rsidRPr="00364F25">
        <w:rPr>
          <w:rFonts w:ascii="Times New Roman" w:hAnsi="Times New Roman"/>
          <w:sz w:val="24"/>
        </w:rPr>
        <w:t xml:space="preserve"> – </w:t>
      </w:r>
      <w:proofErr w:type="spellStart"/>
      <w:r w:rsidRPr="00364F25">
        <w:rPr>
          <w:rFonts w:ascii="Times New Roman" w:hAnsi="Times New Roman"/>
          <w:i/>
          <w:sz w:val="24"/>
          <w:lang w:val="en-US"/>
        </w:rPr>
        <w:t>CreateFile</w:t>
      </w:r>
      <w:proofErr w:type="spellEnd"/>
      <w:r w:rsidRPr="00364F25">
        <w:rPr>
          <w:rFonts w:ascii="Times New Roman" w:hAnsi="Times New Roman"/>
          <w:sz w:val="24"/>
        </w:rPr>
        <w:t>.</w:t>
      </w:r>
    </w:p>
    <w:p w14:paraId="7419279C" w14:textId="198B385B" w:rsidR="00F13D50" w:rsidRDefault="001E2DD7" w:rsidP="00F13D50">
      <w:pPr>
        <w:pStyle w:val="tdtoccaptionlevel2"/>
        <w:rPr>
          <w:rFonts w:ascii="Times New Roman" w:hAnsi="Times New Roman" w:cs="Times New Roman"/>
        </w:rPr>
      </w:pPr>
      <w:bookmarkStart w:id="11" w:name="_Toc59717412"/>
      <w:r w:rsidRPr="00380357">
        <w:rPr>
          <w:rFonts w:ascii="Times New Roman" w:hAnsi="Times New Roman" w:cs="Times New Roman"/>
        </w:rPr>
        <w:t>Структура программы с описанием функций составных частей и связи между ними</w:t>
      </w:r>
      <w:bookmarkEnd w:id="11"/>
    </w:p>
    <w:p w14:paraId="15C032ED" w14:textId="77777777" w:rsidR="00364F25" w:rsidRPr="00364F25" w:rsidRDefault="00364F25" w:rsidP="00364F25">
      <w:pPr>
        <w:pStyle w:val="afc"/>
        <w:ind w:firstLine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br/>
      </w:r>
      <w:r w:rsidRPr="00364F25">
        <w:rPr>
          <w:rFonts w:ascii="Times New Roman" w:hAnsi="Times New Roman" w:cs="Times New Roman"/>
          <w:sz w:val="24"/>
          <w:szCs w:val="24"/>
          <w:lang w:eastAsia="ru-RU"/>
        </w:rPr>
        <w:t>В состав программы входят следующие модули:</w:t>
      </w:r>
    </w:p>
    <w:p w14:paraId="096E7DD3" w14:textId="413B75B9" w:rsidR="00364F25" w:rsidRDefault="00364F25" w:rsidP="00364F25">
      <w:pPr>
        <w:ind w:firstLine="170"/>
        <w:jc w:val="both"/>
        <w:rPr>
          <w:lang w:eastAsia="ru-RU"/>
        </w:rPr>
      </w:pPr>
      <w:r w:rsidRPr="00364F25">
        <w:rPr>
          <w:lang w:eastAsia="ru-RU"/>
        </w:rPr>
        <w:t>– пользовательский интерфейс;</w:t>
      </w:r>
    </w:p>
    <w:p w14:paraId="211FFF98" w14:textId="1D020A2E" w:rsidR="00770253" w:rsidRPr="00364F25" w:rsidRDefault="00770253" w:rsidP="00364F25">
      <w:pPr>
        <w:ind w:firstLine="170"/>
        <w:jc w:val="both"/>
        <w:rPr>
          <w:lang w:eastAsia="ru-RU"/>
        </w:rPr>
      </w:pPr>
      <w:r w:rsidRPr="00364F25">
        <w:rPr>
          <w:lang w:eastAsia="ru-RU"/>
        </w:rPr>
        <w:t xml:space="preserve">– </w:t>
      </w:r>
      <w:r>
        <w:rPr>
          <w:lang w:eastAsia="ru-RU"/>
        </w:rPr>
        <w:t>модуль общения с БД «ассортимент продукции»</w:t>
      </w:r>
      <w:r w:rsidRPr="00364F25">
        <w:rPr>
          <w:lang w:eastAsia="ru-RU"/>
        </w:rPr>
        <w:t>;</w:t>
      </w:r>
    </w:p>
    <w:p w14:paraId="677B9805" w14:textId="788BA3DB" w:rsidR="00770253" w:rsidRDefault="00364F25" w:rsidP="00770253">
      <w:pPr>
        <w:ind w:firstLine="170"/>
        <w:jc w:val="both"/>
        <w:rPr>
          <w:lang w:eastAsia="ru-RU"/>
        </w:rPr>
      </w:pPr>
      <w:r w:rsidRPr="00364F25">
        <w:rPr>
          <w:lang w:eastAsia="ru-RU"/>
        </w:rPr>
        <w:t xml:space="preserve">– модуль </w:t>
      </w:r>
      <w:r w:rsidR="00770253">
        <w:rPr>
          <w:lang w:eastAsia="ru-RU"/>
        </w:rPr>
        <w:t xml:space="preserve">общения с ККТ по </w:t>
      </w:r>
      <w:r w:rsidR="00770253">
        <w:rPr>
          <w:lang w:val="en-US" w:eastAsia="ru-RU"/>
        </w:rPr>
        <w:t>COM</w:t>
      </w:r>
      <w:r w:rsidR="00770253" w:rsidRPr="00770253">
        <w:rPr>
          <w:lang w:eastAsia="ru-RU"/>
        </w:rPr>
        <w:t xml:space="preserve"> </w:t>
      </w:r>
      <w:r w:rsidR="00770253">
        <w:rPr>
          <w:lang w:eastAsia="ru-RU"/>
        </w:rPr>
        <w:t>порту</w:t>
      </w:r>
      <w:r w:rsidRPr="00364F25">
        <w:rPr>
          <w:lang w:eastAsia="ru-RU"/>
        </w:rPr>
        <w:t>;</w:t>
      </w:r>
    </w:p>
    <w:p w14:paraId="587094D4" w14:textId="4523C7C9" w:rsidR="004F0E8A" w:rsidRDefault="004F0E8A" w:rsidP="004F0E8A">
      <w:pPr>
        <w:ind w:firstLine="170"/>
        <w:jc w:val="both"/>
        <w:rPr>
          <w:lang w:eastAsia="ru-RU"/>
        </w:rPr>
      </w:pPr>
      <w:r w:rsidRPr="00364F25">
        <w:rPr>
          <w:lang w:eastAsia="ru-RU"/>
        </w:rPr>
        <w:t xml:space="preserve">– модуль </w:t>
      </w:r>
      <w:r>
        <w:rPr>
          <w:lang w:eastAsia="ru-RU"/>
        </w:rPr>
        <w:t xml:space="preserve">общения с сервером ОФД по </w:t>
      </w:r>
      <w:r>
        <w:rPr>
          <w:lang w:val="en-US" w:eastAsia="ru-RU"/>
        </w:rPr>
        <w:t>TCP</w:t>
      </w:r>
      <w:r w:rsidRPr="00364F25">
        <w:rPr>
          <w:lang w:eastAsia="ru-RU"/>
        </w:rPr>
        <w:t>;</w:t>
      </w:r>
    </w:p>
    <w:p w14:paraId="07858289" w14:textId="26EAEC6A" w:rsidR="003A1398" w:rsidRDefault="003A1398" w:rsidP="003A1398">
      <w:pPr>
        <w:pStyle w:val="afc"/>
        <w:ind w:firstLine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/>
      </w:r>
      <w:r w:rsidRPr="003A1398">
        <w:rPr>
          <w:rFonts w:ascii="Times New Roman" w:hAnsi="Times New Roman" w:cs="Times New Roman"/>
          <w:sz w:val="24"/>
          <w:szCs w:val="24"/>
          <w:lang w:eastAsia="ru-RU"/>
        </w:rPr>
        <w:t>Интерфейсный модуль построен на двух типах диалогов: диалог "вопрос – ответ" и диалог типа "меню". Интерфейсный модуль управляет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процессом формирования чека, открытием и закрытием смены, настройкой соединения с ККМ и с ОФД.</w:t>
      </w:r>
    </w:p>
    <w:p w14:paraId="1D7C677E" w14:textId="6B99AA1A" w:rsidR="003A1398" w:rsidRDefault="003A1398" w:rsidP="003A1398">
      <w:pPr>
        <w:pStyle w:val="afc"/>
        <w:ind w:firstLine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4C5AF4">
        <w:rPr>
          <w:rFonts w:ascii="Times New Roman" w:hAnsi="Times New Roman" w:cs="Times New Roman"/>
          <w:sz w:val="24"/>
          <w:szCs w:val="24"/>
          <w:lang w:eastAsia="ru-RU"/>
        </w:rPr>
        <w:t xml:space="preserve">Модуль общения с БД запрашивает данные названия продукции и цены по номеру </w:t>
      </w:r>
      <w:proofErr w:type="spellStart"/>
      <w:r w:rsidR="004C5AF4">
        <w:rPr>
          <w:rFonts w:ascii="Times New Roman" w:hAnsi="Times New Roman" w:cs="Times New Roman"/>
          <w:sz w:val="24"/>
          <w:szCs w:val="24"/>
          <w:lang w:eastAsia="ru-RU"/>
        </w:rPr>
        <w:t>штрихкода</w:t>
      </w:r>
      <w:proofErr w:type="spellEnd"/>
      <w:r w:rsidR="004C5AF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C1C2B7" w14:textId="48214442" w:rsidR="004C5AF4" w:rsidRDefault="004C5AF4" w:rsidP="003A1398">
      <w:pPr>
        <w:pStyle w:val="afc"/>
        <w:ind w:firstLine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Модуль общения с ККТ по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</w:t>
      </w:r>
      <w:r w:rsidRPr="004C5AF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отвечает за прием и передачу данных по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</w:t>
      </w:r>
      <w:r w:rsidRPr="004C5AF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порту от ККМ, преобразуя полученные данные в нужный формат.</w:t>
      </w:r>
    </w:p>
    <w:p w14:paraId="3F446467" w14:textId="0AEC1DF0" w:rsidR="004C5AF4" w:rsidRDefault="004C5AF4" w:rsidP="003A1398">
      <w:pPr>
        <w:pStyle w:val="afc"/>
        <w:ind w:firstLine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/>
        <w:t>Модуль общения с ОФД сервером ОФД работает автономно и периодически запрашивает необходимые данные от ККМ и передает их на сервер ОФД, получает ответ от ОФД и передает их обратно ККМ.</w:t>
      </w:r>
    </w:p>
    <w:p w14:paraId="1F452834" w14:textId="4905E9D4" w:rsidR="00227C6B" w:rsidRDefault="00227C6B" w:rsidP="003A1398">
      <w:pPr>
        <w:pStyle w:val="afc"/>
        <w:ind w:firstLine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/>
        <w:t>Связь составных частей представлена на рисунке 1.</w:t>
      </w:r>
    </w:p>
    <w:p w14:paraId="02E84BA7" w14:textId="7FA73149" w:rsidR="00227C6B" w:rsidRDefault="00F36B8F" w:rsidP="00227C6B">
      <w:pPr>
        <w:pStyle w:val="afc"/>
        <w:ind w:firstLine="42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36B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629375" wp14:editId="4C44C410">
            <wp:extent cx="3780019" cy="2590800"/>
            <wp:effectExtent l="0" t="0" r="0" b="0"/>
            <wp:docPr id="2" name="Рисунок 2" descr="C:\Users\leo\Pictures\Screenshots\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Pictures\Screenshots\Снимок экрана (3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44" cy="260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7A5A9CCE" w14:textId="529B736D" w:rsidR="00227C6B" w:rsidRPr="004C5AF4" w:rsidRDefault="00227C6B" w:rsidP="00227C6B">
      <w:pPr>
        <w:pStyle w:val="afc"/>
        <w:ind w:firstLine="425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</w:t>
      </w:r>
      <w:r w:rsidR="0068496E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. Связь составных частей программы.</w:t>
      </w:r>
    </w:p>
    <w:p w14:paraId="3F9F8FBB" w14:textId="180C5A83" w:rsidR="00364F25" w:rsidRPr="00364F25" w:rsidRDefault="00770253" w:rsidP="003A1398">
      <w:pPr>
        <w:ind w:firstLine="170"/>
        <w:jc w:val="both"/>
        <w:rPr>
          <w:lang w:eastAsia="ru-RU"/>
        </w:rPr>
      </w:pPr>
      <w:r>
        <w:rPr>
          <w:lang w:eastAsia="ru-RU"/>
        </w:rPr>
        <w:br/>
      </w:r>
    </w:p>
    <w:p w14:paraId="0CFDA9BE" w14:textId="487359C0" w:rsidR="00364F25" w:rsidRPr="00364F25" w:rsidRDefault="00364F25" w:rsidP="00364F25">
      <w:pPr>
        <w:pStyle w:val="tdtext"/>
      </w:pPr>
    </w:p>
    <w:p w14:paraId="36EF0EC6" w14:textId="5DD1C53B" w:rsidR="001E2DD7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13" w:name="_Toc59717413"/>
      <w:r w:rsidRPr="00380357">
        <w:rPr>
          <w:rFonts w:ascii="Times New Roman" w:hAnsi="Times New Roman" w:cs="Times New Roman"/>
        </w:rPr>
        <w:t>Связи программы с другими программами</w:t>
      </w:r>
      <w:bookmarkEnd w:id="13"/>
    </w:p>
    <w:p w14:paraId="53885E72" w14:textId="058FE4D7" w:rsidR="00B4682E" w:rsidRPr="00B4682E" w:rsidRDefault="00B4682E" w:rsidP="00B4682E">
      <w:pPr>
        <w:pStyle w:val="tdtext"/>
        <w:rPr>
          <w:rFonts w:ascii="Times New Roman" w:hAnsi="Times New Roman"/>
          <w:sz w:val="24"/>
        </w:rPr>
      </w:pPr>
      <w:r>
        <w:br/>
      </w:r>
      <w:r w:rsidRPr="00B4682E">
        <w:rPr>
          <w:rFonts w:ascii="Times New Roman" w:hAnsi="Times New Roman"/>
          <w:sz w:val="24"/>
        </w:rPr>
        <w:t>Программа «</w:t>
      </w:r>
      <w:proofErr w:type="spellStart"/>
      <w:r w:rsidRPr="00B4682E">
        <w:rPr>
          <w:rFonts w:ascii="Times New Roman" w:hAnsi="Times New Roman"/>
          <w:sz w:val="24"/>
        </w:rPr>
        <w:t>ККТ.ехе</w:t>
      </w:r>
      <w:proofErr w:type="spellEnd"/>
      <w:r w:rsidRPr="00B4682E">
        <w:rPr>
          <w:rFonts w:ascii="Times New Roman" w:hAnsi="Times New Roman"/>
          <w:sz w:val="24"/>
        </w:rPr>
        <w:t xml:space="preserve">» имеет все необходимые зависимости и не требует наличия стороннего ПО. </w:t>
      </w:r>
    </w:p>
    <w:p w14:paraId="028C64A0" w14:textId="33A8B6A7" w:rsidR="001E2DD7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4" w:name="_Toc59717414"/>
      <w:r w:rsidRPr="00380357">
        <w:rPr>
          <w:rFonts w:ascii="Times New Roman" w:hAnsi="Times New Roman" w:cs="Times New Roman"/>
        </w:rPr>
        <w:lastRenderedPageBreak/>
        <w:t>Используемые технические средства</w:t>
      </w:r>
      <w:bookmarkEnd w:id="14"/>
    </w:p>
    <w:p w14:paraId="6A73F4D7" w14:textId="4DEB0C4C" w:rsidR="004C5AF4" w:rsidRDefault="004C5AF4" w:rsidP="004C5AF4">
      <w:pPr>
        <w:pStyle w:val="tdtext"/>
        <w:rPr>
          <w:rFonts w:ascii="Times New Roman" w:hAnsi="Times New Roman"/>
          <w:iCs/>
          <w:color w:val="000000"/>
          <w:sz w:val="24"/>
        </w:rPr>
      </w:pPr>
      <w:r>
        <w:br/>
      </w:r>
      <w:r w:rsidRPr="004C5AF4">
        <w:rPr>
          <w:rFonts w:ascii="Times New Roman" w:hAnsi="Times New Roman"/>
          <w:iCs/>
          <w:color w:val="000000"/>
          <w:sz w:val="24"/>
        </w:rPr>
        <w:t>Программа эксплуатируется на персональном компьютере (ПК) типа IBM PC/AT. Для работы в диалоговом режиме используется экран дисплея, клавиатура и манипулятор типа "мышь". Для поддержки графического режима необходим адаптер </w:t>
      </w:r>
      <w:r w:rsidRPr="004C5AF4">
        <w:rPr>
          <w:rFonts w:ascii="Times New Roman" w:hAnsi="Times New Roman"/>
          <w:iCs/>
          <w:color w:val="000000"/>
          <w:sz w:val="24"/>
          <w:lang w:val="en-US"/>
        </w:rPr>
        <w:t>S</w:t>
      </w:r>
      <w:r w:rsidRPr="004C5AF4">
        <w:rPr>
          <w:rFonts w:ascii="Times New Roman" w:hAnsi="Times New Roman"/>
          <w:iCs/>
          <w:color w:val="000000"/>
          <w:sz w:val="24"/>
        </w:rPr>
        <w:t>VGA. Входные данные хранятся на гибком и/или жестком дисках. Программа работает под управлением ОС</w:t>
      </w:r>
      <w:r>
        <w:rPr>
          <w:rFonts w:ascii="Times New Roman" w:hAnsi="Times New Roman"/>
          <w:iCs/>
          <w:color w:val="000000"/>
          <w:sz w:val="24"/>
        </w:rPr>
        <w:t xml:space="preserve"> версии </w:t>
      </w:r>
      <w:r>
        <w:rPr>
          <w:rFonts w:ascii="Times New Roman" w:hAnsi="Times New Roman"/>
          <w:iCs/>
          <w:color w:val="000000"/>
          <w:sz w:val="24"/>
          <w:lang w:val="en-US"/>
        </w:rPr>
        <w:t>Windows</w:t>
      </w:r>
      <w:r w:rsidRPr="00771CF0">
        <w:rPr>
          <w:rFonts w:ascii="Times New Roman" w:hAnsi="Times New Roman"/>
          <w:iCs/>
          <w:color w:val="000000"/>
          <w:sz w:val="24"/>
        </w:rPr>
        <w:t xml:space="preserve"> 7 или выше</w:t>
      </w:r>
      <w:r>
        <w:rPr>
          <w:rFonts w:ascii="Times New Roman" w:hAnsi="Times New Roman"/>
          <w:iCs/>
          <w:color w:val="000000"/>
          <w:sz w:val="24"/>
        </w:rPr>
        <w:t>.</w:t>
      </w:r>
      <w:r>
        <w:rPr>
          <w:rFonts w:ascii="Times New Roman" w:hAnsi="Times New Roman"/>
          <w:iCs/>
          <w:color w:val="000000"/>
          <w:sz w:val="24"/>
        </w:rPr>
        <w:br/>
      </w:r>
      <w:r w:rsidRPr="004C5AF4">
        <w:rPr>
          <w:rFonts w:ascii="Times New Roman" w:hAnsi="Times New Roman"/>
          <w:sz w:val="24"/>
        </w:rPr>
        <w:t>ОЗУ не менее 32 Мбайт, 16 МБ видеопамяти, наличие свободного места на жестком диске 100 Мбайт</w:t>
      </w:r>
      <w:r>
        <w:rPr>
          <w:rFonts w:ascii="Times New Roman" w:hAnsi="Times New Roman"/>
          <w:sz w:val="24"/>
        </w:rPr>
        <w:t>.</w:t>
      </w:r>
    </w:p>
    <w:p w14:paraId="5FCDC317" w14:textId="3E726BE9" w:rsidR="004C5AF4" w:rsidRPr="004C5AF4" w:rsidRDefault="004C5AF4" w:rsidP="004C5AF4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iCs/>
          <w:color w:val="000000"/>
          <w:sz w:val="24"/>
        </w:rPr>
        <w:br/>
      </w:r>
    </w:p>
    <w:p w14:paraId="5EFD0F63" w14:textId="6F88CF63" w:rsidR="001E2DD7" w:rsidRPr="00380357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5" w:name="_Toc59717415"/>
      <w:r w:rsidRPr="00380357">
        <w:rPr>
          <w:rFonts w:ascii="Times New Roman" w:hAnsi="Times New Roman" w:cs="Times New Roman"/>
        </w:rPr>
        <w:lastRenderedPageBreak/>
        <w:t>Вызов и загрузка</w:t>
      </w:r>
      <w:bookmarkEnd w:id="15"/>
    </w:p>
    <w:p w14:paraId="57B748EE" w14:textId="579B1CB0" w:rsidR="00B4682E" w:rsidRPr="00B4682E" w:rsidRDefault="00B4682E" w:rsidP="00B4682E">
      <w:pPr>
        <w:pStyle w:val="tdtext"/>
        <w:rPr>
          <w:rFonts w:ascii="Times New Roman" w:hAnsi="Times New Roman"/>
          <w:sz w:val="24"/>
        </w:rPr>
      </w:pPr>
      <w:r>
        <w:br/>
      </w:r>
      <w:r w:rsidRPr="00B4682E">
        <w:rPr>
          <w:rFonts w:ascii="Times New Roman" w:hAnsi="Times New Roman"/>
          <w:sz w:val="24"/>
        </w:rPr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14:paraId="2D442AD3" w14:textId="20EB78FB" w:rsidR="001E2DD7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6" w:name="_Toc59717416"/>
      <w:r w:rsidRPr="00380357">
        <w:rPr>
          <w:rFonts w:ascii="Times New Roman" w:hAnsi="Times New Roman" w:cs="Times New Roman"/>
        </w:rPr>
        <w:lastRenderedPageBreak/>
        <w:t>Входные данные</w:t>
      </w:r>
      <w:bookmarkEnd w:id="16"/>
    </w:p>
    <w:p w14:paraId="048D0716" w14:textId="130022E2" w:rsidR="00B4682E" w:rsidRPr="00B4682E" w:rsidRDefault="00B4682E" w:rsidP="00B4682E">
      <w:pPr>
        <w:pStyle w:val="tdtext"/>
        <w:rPr>
          <w:rFonts w:ascii="Times New Roman" w:hAnsi="Times New Roman"/>
          <w:sz w:val="24"/>
        </w:rPr>
      </w:pPr>
      <w:r>
        <w:br/>
      </w:r>
      <w:r w:rsidRPr="00B4682E">
        <w:rPr>
          <w:rFonts w:ascii="Times New Roman" w:hAnsi="Times New Roman"/>
          <w:sz w:val="24"/>
        </w:rPr>
        <w:t>Все необходимые данные вводятся пользователем с клавиатуры и мыши в нужные поля формы диалоговых окон.</w:t>
      </w:r>
    </w:p>
    <w:p w14:paraId="2AE8A0BA" w14:textId="5651ED10" w:rsidR="00377B64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7" w:name="_Toc59717417"/>
      <w:r w:rsidRPr="00380357">
        <w:rPr>
          <w:rFonts w:ascii="Times New Roman" w:hAnsi="Times New Roman" w:cs="Times New Roman"/>
        </w:rPr>
        <w:lastRenderedPageBreak/>
        <w:t>Выходные данные</w:t>
      </w:r>
      <w:bookmarkEnd w:id="17"/>
    </w:p>
    <w:p w14:paraId="538A7C90" w14:textId="77777777" w:rsidR="00B4682E" w:rsidRPr="00B4682E" w:rsidRDefault="00B4682E" w:rsidP="00B4682E">
      <w:pPr>
        <w:pStyle w:val="afc"/>
        <w:ind w:firstLine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br/>
      </w:r>
      <w:r w:rsidRPr="00B4682E">
        <w:rPr>
          <w:rFonts w:ascii="Times New Roman" w:hAnsi="Times New Roman" w:cs="Times New Roman"/>
          <w:iCs/>
          <w:color w:val="000000"/>
          <w:sz w:val="24"/>
          <w:szCs w:val="24"/>
          <w:lang w:eastAsia="ru-RU"/>
        </w:rPr>
        <w:t>Выходными данными являются:</w:t>
      </w:r>
    </w:p>
    <w:p w14:paraId="02D97150" w14:textId="77777777" w:rsidR="00B4682E" w:rsidRPr="00B4682E" w:rsidRDefault="00B4682E" w:rsidP="00B4682E">
      <w:pPr>
        <w:ind w:firstLine="170"/>
        <w:jc w:val="both"/>
        <w:rPr>
          <w:color w:val="000000"/>
          <w:lang w:eastAsia="ru-RU"/>
        </w:rPr>
      </w:pPr>
      <w:r w:rsidRPr="00B4682E">
        <w:rPr>
          <w:iCs/>
          <w:color w:val="000000"/>
          <w:lang w:eastAsia="ru-RU"/>
        </w:rPr>
        <w:t>– выводимая на экран графическая и текстовая информация </w:t>
      </w:r>
    </w:p>
    <w:p w14:paraId="200068EA" w14:textId="6A13C434" w:rsidR="00B4682E" w:rsidRPr="00B4682E" w:rsidRDefault="00B4682E" w:rsidP="00B4682E">
      <w:pPr>
        <w:pStyle w:val="tdtext"/>
      </w:pPr>
    </w:p>
    <w:p w14:paraId="5A70767A" w14:textId="77777777" w:rsidR="00FF1CCD" w:rsidRPr="00377B64" w:rsidRDefault="00FF1CCD" w:rsidP="00B4682E">
      <w:pPr>
        <w:pStyle w:val="tdtoccaptionlevel1"/>
        <w:numPr>
          <w:ilvl w:val="0"/>
          <w:numId w:val="0"/>
        </w:numPr>
        <w:sectPr w:rsidR="00FF1CCD" w:rsidRPr="00377B64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8" w:name="_Toc271729715"/>
      <w:bookmarkStart w:id="19" w:name="_Toc298323190"/>
    </w:p>
    <w:p w14:paraId="6026E969" w14:textId="4467BAA7" w:rsidR="009F4394" w:rsidRPr="00B4682E" w:rsidRDefault="009F4394" w:rsidP="00C32F5A">
      <w:pPr>
        <w:pStyle w:val="tdtocunorderedcaption"/>
        <w:rPr>
          <w:rFonts w:ascii="Times New Roman" w:hAnsi="Times New Roman"/>
          <w:szCs w:val="24"/>
        </w:rPr>
      </w:pPr>
      <w:bookmarkStart w:id="20" w:name="_Toc59717418"/>
      <w:r w:rsidRPr="00B4682E">
        <w:rPr>
          <w:rFonts w:ascii="Times New Roman" w:hAnsi="Times New Roman"/>
          <w:szCs w:val="24"/>
        </w:rPr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B4682E" w14:paraId="1547FD98" w14:textId="77777777" w:rsidTr="0054087D">
        <w:tc>
          <w:tcPr>
            <w:tcW w:w="2141" w:type="dxa"/>
          </w:tcPr>
          <w:p w14:paraId="4FD555CF" w14:textId="72DAC3DF" w:rsidR="002079E9" w:rsidRPr="00B4682E" w:rsidRDefault="00650611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ККТ</w:t>
            </w:r>
          </w:p>
        </w:tc>
        <w:tc>
          <w:tcPr>
            <w:tcW w:w="8280" w:type="dxa"/>
          </w:tcPr>
          <w:p w14:paraId="4649B8EC" w14:textId="2682757D" w:rsidR="002079E9" w:rsidRPr="00B4682E" w:rsidRDefault="00D02523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Контрольно-кассовая техника</w:t>
            </w:r>
          </w:p>
        </w:tc>
      </w:tr>
      <w:tr w:rsidR="00B4682E" w:rsidRPr="00B4682E" w14:paraId="7D4EBB6A" w14:textId="77777777" w:rsidTr="0054087D">
        <w:tc>
          <w:tcPr>
            <w:tcW w:w="2141" w:type="dxa"/>
          </w:tcPr>
          <w:p w14:paraId="719B7327" w14:textId="32863EDA" w:rsidR="00B4682E" w:rsidRPr="00B4682E" w:rsidRDefault="00B4682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ККМ</w:t>
            </w:r>
          </w:p>
        </w:tc>
        <w:tc>
          <w:tcPr>
            <w:tcW w:w="8280" w:type="dxa"/>
          </w:tcPr>
          <w:p w14:paraId="739D86F1" w14:textId="62C0CA92" w:rsidR="00B4682E" w:rsidRPr="00B4682E" w:rsidRDefault="00B4682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Контрольно-кассовая машина</w:t>
            </w:r>
          </w:p>
        </w:tc>
      </w:tr>
      <w:tr w:rsidR="00D367B9" w:rsidRPr="00B4682E" w14:paraId="2F5E30CF" w14:textId="77777777" w:rsidTr="0054087D">
        <w:tc>
          <w:tcPr>
            <w:tcW w:w="2141" w:type="dxa"/>
          </w:tcPr>
          <w:p w14:paraId="05D86B1E" w14:textId="60A7AFC9" w:rsidR="00D367B9" w:rsidRPr="00B4682E" w:rsidRDefault="00D02523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ОС</w:t>
            </w:r>
          </w:p>
        </w:tc>
        <w:tc>
          <w:tcPr>
            <w:tcW w:w="8280" w:type="dxa"/>
          </w:tcPr>
          <w:p w14:paraId="5A920888" w14:textId="1AA78445" w:rsidR="00897D0C" w:rsidRPr="00B4682E" w:rsidRDefault="00D02523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Операционная система</w:t>
            </w:r>
          </w:p>
        </w:tc>
      </w:tr>
      <w:tr w:rsidR="00897D0C" w:rsidRPr="00B4682E" w14:paraId="246ED889" w14:textId="77777777" w:rsidTr="0054087D">
        <w:tc>
          <w:tcPr>
            <w:tcW w:w="2141" w:type="dxa"/>
          </w:tcPr>
          <w:p w14:paraId="4B834226" w14:textId="7C2897A7" w:rsidR="00897D0C" w:rsidRPr="00B4682E" w:rsidRDefault="00D02523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ОФД</w:t>
            </w:r>
          </w:p>
        </w:tc>
        <w:tc>
          <w:tcPr>
            <w:tcW w:w="8280" w:type="dxa"/>
          </w:tcPr>
          <w:p w14:paraId="058D9A8D" w14:textId="338982C0" w:rsidR="00897D0C" w:rsidRPr="00B4682E" w:rsidRDefault="00D02523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Оператор фискальных данных</w:t>
            </w:r>
          </w:p>
        </w:tc>
      </w:tr>
      <w:tr w:rsidR="00897D0C" w:rsidRPr="00B4682E" w14:paraId="520E855B" w14:textId="77777777" w:rsidTr="0054087D">
        <w:tc>
          <w:tcPr>
            <w:tcW w:w="2141" w:type="dxa"/>
          </w:tcPr>
          <w:p w14:paraId="4B75B3EB" w14:textId="675D71D9" w:rsidR="00897D0C" w:rsidRPr="00B4682E" w:rsidRDefault="00D02523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ФНС</w:t>
            </w:r>
          </w:p>
        </w:tc>
        <w:tc>
          <w:tcPr>
            <w:tcW w:w="8280" w:type="dxa"/>
          </w:tcPr>
          <w:p w14:paraId="7D842864" w14:textId="6666EEAF" w:rsidR="00897D0C" w:rsidRPr="00B4682E" w:rsidRDefault="00D02523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B4682E">
              <w:rPr>
                <w:rFonts w:ascii="Times New Roman" w:hAnsi="Times New Roman"/>
                <w:sz w:val="24"/>
              </w:rPr>
              <w:t>Федеральная налоговая служба</w:t>
            </w:r>
          </w:p>
        </w:tc>
      </w:tr>
      <w:tr w:rsidR="00897D0C" w:rsidRPr="00B4682E" w14:paraId="64EC5844" w14:textId="77777777" w:rsidTr="0054087D">
        <w:tc>
          <w:tcPr>
            <w:tcW w:w="2141" w:type="dxa"/>
          </w:tcPr>
          <w:p w14:paraId="121EC5CF" w14:textId="77777777" w:rsidR="00897D0C" w:rsidRPr="00B4682E" w:rsidRDefault="00897D0C" w:rsidP="00871A80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8280" w:type="dxa"/>
          </w:tcPr>
          <w:p w14:paraId="41975032" w14:textId="77777777" w:rsidR="00897D0C" w:rsidRPr="00B4682E" w:rsidRDefault="00897D0C" w:rsidP="00871A80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C71050" w:rsidRPr="00DC7E88" w14:paraId="42B80BC0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lastRenderedPageBreak/>
              <w:br w:type="page"/>
            </w:r>
            <w:r w:rsidRPr="00380357">
              <w:rPr>
                <w:rFonts w:ascii="Times New Roman" w:hAnsi="Times New Roman"/>
              </w:rPr>
              <w:br w:type="page"/>
            </w:r>
            <w:r w:rsidRPr="00380357">
              <w:rPr>
                <w:rFonts w:ascii="Times New Roman" w:hAnsi="Times New Roman"/>
              </w:rPr>
              <w:br w:type="page"/>
            </w:r>
            <w:bookmarkStart w:id="21" w:name="_Toc505395422"/>
            <w:r w:rsidRPr="00380357">
              <w:rPr>
                <w:rFonts w:ascii="Times New Roman" w:hAnsi="Times New Roman"/>
              </w:rPr>
              <w:t>Лист регистрации изменений</w:t>
            </w:r>
            <w:bookmarkEnd w:id="21"/>
          </w:p>
        </w:tc>
      </w:tr>
      <w:tr w:rsidR="00C71050" w:rsidRPr="00FF1CCD" w14:paraId="588EB385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 xml:space="preserve">№ </w:t>
            </w:r>
            <w:proofErr w:type="spellStart"/>
            <w:r w:rsidRPr="00380357">
              <w:rPr>
                <w:rFonts w:ascii="Times New Roman" w:hAnsi="Times New Roman"/>
              </w:rPr>
              <w:t>докумен</w:t>
            </w:r>
            <w:proofErr w:type="spellEnd"/>
            <w:r w:rsidRPr="00380357">
              <w:rPr>
                <w:rFonts w:ascii="Times New Roman" w:hAnsi="Times New Roman"/>
              </w:rPr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Дата</w:t>
            </w:r>
          </w:p>
        </w:tc>
      </w:tr>
      <w:tr w:rsidR="00C71050" w:rsidRPr="00FF1CCD" w14:paraId="02BA3539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изменен-</w:t>
            </w:r>
            <w:proofErr w:type="spellStart"/>
            <w:r w:rsidRPr="00380357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1CABA2F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заменен-</w:t>
            </w:r>
            <w:proofErr w:type="spellStart"/>
            <w:r w:rsidRPr="00380357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49557D22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r w:rsidRPr="00380357">
              <w:rPr>
                <w:rFonts w:ascii="Times New Roman" w:hAnsi="Times New Roman"/>
              </w:rPr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  <w:proofErr w:type="spellStart"/>
            <w:r w:rsidRPr="00380357">
              <w:rPr>
                <w:rFonts w:ascii="Times New Roman" w:hAnsi="Times New Roman"/>
              </w:rPr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380357" w:rsidRDefault="00C71050" w:rsidP="00BA5661">
            <w:pPr>
              <w:pStyle w:val="tdtablecaption"/>
              <w:rPr>
                <w:rFonts w:ascii="Times New Roman" w:hAnsi="Times New Roman"/>
              </w:rPr>
            </w:pPr>
          </w:p>
        </w:tc>
      </w:tr>
      <w:tr w:rsidR="00C71050" w:rsidRPr="00FF1CCD" w14:paraId="360C1965" w14:textId="77777777" w:rsidTr="00BA5661">
        <w:trPr>
          <w:trHeight w:val="369"/>
        </w:trPr>
        <w:tc>
          <w:tcPr>
            <w:tcW w:w="601" w:type="dxa"/>
          </w:tcPr>
          <w:p w14:paraId="3C987EE2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1488044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56D8B38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682A702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D4DAC06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7CD5A24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C07E994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69885B8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44EAB1A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906D452" w14:textId="77777777" w:rsidR="00C71050" w:rsidRPr="00380357" w:rsidRDefault="00C71050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71050" w:rsidRPr="00FF1CCD" w14:paraId="297A003B" w14:textId="77777777" w:rsidTr="00BA5661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D8EAD12" w14:textId="77777777" w:rsidTr="00BA5661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BE30E83" w14:textId="77777777" w:rsidTr="00BA5661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155CB3E2" w14:textId="77777777" w:rsidTr="00BA5661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FDB3733" w14:textId="77777777" w:rsidTr="00BA5661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2AA15766" w14:textId="77777777" w:rsidTr="00BA5661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56E5C080" w14:textId="77777777" w:rsidTr="00BA5661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9F17CFF" w14:textId="77777777" w:rsidTr="00BA5661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53171BE" w14:textId="77777777" w:rsidTr="00BA5661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ADBEDB6" w14:textId="77777777" w:rsidTr="00BA5661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9B3E0BF" w14:textId="77777777" w:rsidTr="00BA5661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9647F82" w14:textId="77777777" w:rsidTr="00BA5661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15073399" w14:textId="77777777" w:rsidTr="00BA5661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DBEE7B9" w14:textId="77777777" w:rsidTr="00BA5661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ED9BAB4" w14:textId="77777777" w:rsidTr="00BA5661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241533C" w14:textId="77777777" w:rsidTr="00BA5661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B576B96" w14:textId="77777777" w:rsidTr="00BA5661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5399A82" w14:textId="77777777" w:rsidTr="00BA5661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170F23F9" w14:textId="77777777" w:rsidTr="00BA5661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D443EE7" w14:textId="77777777" w:rsidTr="00BA5661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C621BB4" w14:textId="77777777" w:rsidTr="00BA5661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380FA3C" w14:textId="77777777" w:rsidTr="00BA5661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A95CF90" w14:textId="77777777" w:rsidTr="00BA5661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1D5178E" w14:textId="77777777" w:rsidTr="00BA5661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F62FFEA" w14:textId="77777777" w:rsidTr="00BA5661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D0171CD" w14:textId="77777777" w:rsidTr="00BA5661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EB20A5B" w14:textId="77777777" w:rsidTr="00BA5661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9AB919A" w14:textId="77777777" w:rsidTr="00BA5661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C9202E1" w14:textId="77777777" w:rsidTr="00BA5661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26B4FA55" w14:textId="77777777" w:rsidTr="00BA5661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ABBE82C" w14:textId="77777777" w:rsidTr="00BA5661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55DD1" w14:textId="77777777" w:rsidR="009B3C63" w:rsidRDefault="009B3C63">
      <w:r>
        <w:separator/>
      </w:r>
    </w:p>
    <w:p w14:paraId="6B4CF4B0" w14:textId="77777777" w:rsidR="009B3C63" w:rsidRDefault="009B3C63"/>
  </w:endnote>
  <w:endnote w:type="continuationSeparator" w:id="0">
    <w:p w14:paraId="69EB04F2" w14:textId="77777777" w:rsidR="009B3C63" w:rsidRDefault="009B3C63">
      <w:r>
        <w:continuationSeparator/>
      </w:r>
    </w:p>
    <w:p w14:paraId="7829B318" w14:textId="77777777" w:rsidR="009B3C63" w:rsidRDefault="009B3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1CF89" w14:textId="77777777" w:rsidR="00A46FE2" w:rsidRPr="00105038" w:rsidRDefault="00A46FE2" w:rsidP="00105038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A46FE2" w:rsidRPr="00237AA4" w:rsidRDefault="00A46FE2" w:rsidP="0010503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A46FE2" w:rsidRPr="00197CCC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A46FE2" w:rsidRPr="00082709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A46FE2" w:rsidRPr="00082709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A46FE2" w:rsidRPr="00670A11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A46FE2" w:rsidRPr="00653D7A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B5759F1" w14:textId="77777777" w:rsidR="00A46FE2" w:rsidRPr="00237AA4" w:rsidRDefault="00A46FE2" w:rsidP="0010503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A46FE2" w:rsidRPr="00197CCC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A46FE2" w:rsidRPr="00082709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A46FE2" w:rsidRPr="00082709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A46FE2" w:rsidRPr="00670A11" w:rsidRDefault="00A46FE2" w:rsidP="0010503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6D9D675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A46FE2" w:rsidRPr="00653D7A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45A9C" w14:textId="77777777" w:rsidR="009B3C63" w:rsidRDefault="009B3C63">
      <w:r>
        <w:separator/>
      </w:r>
    </w:p>
    <w:p w14:paraId="54B4FC65" w14:textId="77777777" w:rsidR="009B3C63" w:rsidRDefault="009B3C63"/>
  </w:footnote>
  <w:footnote w:type="continuationSeparator" w:id="0">
    <w:p w14:paraId="418E876C" w14:textId="77777777" w:rsidR="009B3C63" w:rsidRDefault="009B3C63">
      <w:r>
        <w:continuationSeparator/>
      </w:r>
    </w:p>
    <w:p w14:paraId="13EE070A" w14:textId="77777777" w:rsidR="009B3C63" w:rsidRDefault="009B3C6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63D94" w14:textId="77777777" w:rsidR="00A46FE2" w:rsidRDefault="00A46FE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003E2">
      <w:rPr>
        <w:noProof/>
      </w:rPr>
      <w:t>2</w:t>
    </w:r>
    <w:r>
      <w:fldChar w:fldCharType="end"/>
    </w:r>
  </w:p>
  <w:p w14:paraId="29B51C13" w14:textId="77777777" w:rsidR="00A46FE2" w:rsidRDefault="00A46FE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085AAD48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65980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49AA6CD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65980">
      <w:rPr>
        <w:rFonts w:ascii="Arial" w:hAnsi="Arial" w:cs="Arial"/>
        <w:sz w:val="22"/>
        <w:szCs w:val="22"/>
      </w:rPr>
      <w:t>МГТУ.111111.001-01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446E7"/>
    <w:multiLevelType w:val="hybridMultilevel"/>
    <w:tmpl w:val="A72246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142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A11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016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21E42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6FE0"/>
    <w:rsid w:val="00227471"/>
    <w:rsid w:val="00227681"/>
    <w:rsid w:val="00227C6B"/>
    <w:rsid w:val="00231915"/>
    <w:rsid w:val="00233954"/>
    <w:rsid w:val="00234A26"/>
    <w:rsid w:val="002373C0"/>
    <w:rsid w:val="00240ABE"/>
    <w:rsid w:val="00240C82"/>
    <w:rsid w:val="0026094F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BE3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4F25"/>
    <w:rsid w:val="00364FF7"/>
    <w:rsid w:val="00365629"/>
    <w:rsid w:val="003658A3"/>
    <w:rsid w:val="0036760B"/>
    <w:rsid w:val="00367704"/>
    <w:rsid w:val="003701F8"/>
    <w:rsid w:val="0037198E"/>
    <w:rsid w:val="00377B64"/>
    <w:rsid w:val="003801C6"/>
    <w:rsid w:val="00380357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1398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06FCD"/>
    <w:rsid w:val="004122F6"/>
    <w:rsid w:val="00416A47"/>
    <w:rsid w:val="004178E3"/>
    <w:rsid w:val="00417A0B"/>
    <w:rsid w:val="004210E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5980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5AF4"/>
    <w:rsid w:val="004C6304"/>
    <w:rsid w:val="004D373B"/>
    <w:rsid w:val="004D3E72"/>
    <w:rsid w:val="004D6E0F"/>
    <w:rsid w:val="004E0BBF"/>
    <w:rsid w:val="004E7797"/>
    <w:rsid w:val="004E77C8"/>
    <w:rsid w:val="004F0E8A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8A7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611"/>
    <w:rsid w:val="00650A7B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496E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0AC8"/>
    <w:rsid w:val="006E1F23"/>
    <w:rsid w:val="006E668E"/>
    <w:rsid w:val="006F02DB"/>
    <w:rsid w:val="006F16BB"/>
    <w:rsid w:val="006F1748"/>
    <w:rsid w:val="006F342E"/>
    <w:rsid w:val="007014AA"/>
    <w:rsid w:val="00701DF1"/>
    <w:rsid w:val="00704F70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253"/>
    <w:rsid w:val="00770E54"/>
    <w:rsid w:val="00770FD4"/>
    <w:rsid w:val="00771AF5"/>
    <w:rsid w:val="00771CF0"/>
    <w:rsid w:val="00775196"/>
    <w:rsid w:val="00776E56"/>
    <w:rsid w:val="0078104F"/>
    <w:rsid w:val="007811ED"/>
    <w:rsid w:val="00786C64"/>
    <w:rsid w:val="00787812"/>
    <w:rsid w:val="007926D5"/>
    <w:rsid w:val="007927FE"/>
    <w:rsid w:val="00794C7A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3008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4D4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6EC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3708"/>
    <w:rsid w:val="00995BE9"/>
    <w:rsid w:val="009A182F"/>
    <w:rsid w:val="009A1D6E"/>
    <w:rsid w:val="009A2F40"/>
    <w:rsid w:val="009A4537"/>
    <w:rsid w:val="009A712C"/>
    <w:rsid w:val="009B15A8"/>
    <w:rsid w:val="009B2200"/>
    <w:rsid w:val="009B2DD4"/>
    <w:rsid w:val="009B3C63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11DE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3ECC"/>
    <w:rsid w:val="00A76F5A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4472"/>
    <w:rsid w:val="00AE62DA"/>
    <w:rsid w:val="00AF46DB"/>
    <w:rsid w:val="00AF5538"/>
    <w:rsid w:val="00AF68CC"/>
    <w:rsid w:val="00B00A25"/>
    <w:rsid w:val="00B019C3"/>
    <w:rsid w:val="00B01FF2"/>
    <w:rsid w:val="00B026CB"/>
    <w:rsid w:val="00B036E5"/>
    <w:rsid w:val="00B04619"/>
    <w:rsid w:val="00B04794"/>
    <w:rsid w:val="00B108C4"/>
    <w:rsid w:val="00B10F4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4682E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73FF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1722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12E4"/>
    <w:rsid w:val="00CF1C95"/>
    <w:rsid w:val="00CF1CE8"/>
    <w:rsid w:val="00CF20BD"/>
    <w:rsid w:val="00CF5DE8"/>
    <w:rsid w:val="00CF70BA"/>
    <w:rsid w:val="00D00DC7"/>
    <w:rsid w:val="00D02523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3FF5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3D5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6B8F"/>
    <w:rsid w:val="00F44281"/>
    <w:rsid w:val="00F540D7"/>
    <w:rsid w:val="00F54D35"/>
    <w:rsid w:val="00F55579"/>
    <w:rsid w:val="00F57732"/>
    <w:rsid w:val="00F60FD1"/>
    <w:rsid w:val="00F644F3"/>
    <w:rsid w:val="00F64FA5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link w:val="afd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fe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f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0">
    <w:name w:val="E-mail Signature"/>
    <w:basedOn w:val="a1"/>
    <w:semiHidden/>
    <w:rsid w:val="00C96807"/>
  </w:style>
  <w:style w:type="character" w:styleId="aff1">
    <w:name w:val="annotation reference"/>
    <w:semiHidden/>
    <w:rsid w:val="00C96807"/>
    <w:rPr>
      <w:sz w:val="16"/>
      <w:szCs w:val="16"/>
    </w:rPr>
  </w:style>
  <w:style w:type="paragraph" w:styleId="aff2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3">
    <w:name w:val="Balloon Text"/>
    <w:basedOn w:val="a1"/>
    <w:link w:val="aff4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E0AC8"/>
    <w:pPr>
      <w:tabs>
        <w:tab w:val="right" w:leader="dot" w:pos="10206"/>
      </w:tabs>
      <w:spacing w:after="120" w:line="276" w:lineRule="auto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5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6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7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8">
    <w:name w:val="footnote reference"/>
    <w:semiHidden/>
    <w:rsid w:val="00C96807"/>
    <w:rPr>
      <w:vertAlign w:val="superscript"/>
    </w:rPr>
  </w:style>
  <w:style w:type="table" w:styleId="aff9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a">
    <w:name w:val="List Paragraph"/>
    <w:basedOn w:val="a1"/>
    <w:uiPriority w:val="34"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4">
    <w:name w:val="Текст выноски Знак"/>
    <w:link w:val="aff3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d">
    <w:name w:val="Текст Знак"/>
    <w:basedOn w:val="a2"/>
    <w:link w:val="afc"/>
    <w:uiPriority w:val="99"/>
    <w:semiHidden/>
    <w:rsid w:val="00364F2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CC918A-1AF1-43D0-897E-FE44F6FD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МГТУ.111111.001-01 13 01</dc:subject>
  <dc:creator/>
  <cp:keywords/>
  <cp:lastModifiedBy/>
  <cp:revision>1</cp:revision>
  <dcterms:created xsi:type="dcterms:W3CDTF">2020-12-25T13:59:00Z</dcterms:created>
  <dcterms:modified xsi:type="dcterms:W3CDTF">2020-12-27T11:56:00Z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