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6A3F7" w14:textId="77777777" w:rsidR="00DF0C50" w:rsidRPr="003C61F0" w:rsidRDefault="00DF0C50" w:rsidP="00DF0C50">
      <w:pPr>
        <w:tabs>
          <w:tab w:val="left" w:pos="1146"/>
        </w:tabs>
        <w:rPr>
          <w:sz w:val="22"/>
          <w:szCs w:val="22"/>
        </w:rPr>
      </w:pPr>
      <w:r w:rsidRPr="003C61F0">
        <w:rPr>
          <w:sz w:val="22"/>
          <w:szCs w:val="22"/>
        </w:rPr>
        <w:tab/>
        <w:t>УТВЕРЖДЕН</w:t>
      </w:r>
    </w:p>
    <w:p w14:paraId="778D3C6E" w14:textId="7ACDCC1C" w:rsidR="00DF0C50" w:rsidRPr="003C61F0" w:rsidRDefault="00DF0C50" w:rsidP="00DF0C50">
      <w:r w:rsidRPr="003C61F0">
        <w:rPr>
          <w:sz w:val="22"/>
          <w:szCs w:val="22"/>
        </w:rPr>
        <w:fldChar w:fldCharType="begin"/>
      </w:r>
      <w:r w:rsidRPr="003C61F0">
        <w:rPr>
          <w:sz w:val="22"/>
          <w:szCs w:val="22"/>
        </w:rPr>
        <w:instrText xml:space="preserve"> </w:instrText>
      </w:r>
      <w:r w:rsidRPr="003C61F0">
        <w:rPr>
          <w:sz w:val="22"/>
          <w:szCs w:val="22"/>
          <w:lang w:val="en-US"/>
        </w:rPr>
        <w:instrText>SUBJECT</w:instrText>
      </w:r>
      <w:r w:rsidRPr="003C61F0">
        <w:rPr>
          <w:sz w:val="22"/>
          <w:szCs w:val="22"/>
        </w:rPr>
        <w:instrText xml:space="preserve">   \* </w:instrText>
      </w:r>
      <w:r w:rsidRPr="003C61F0">
        <w:rPr>
          <w:sz w:val="22"/>
          <w:szCs w:val="22"/>
          <w:lang w:val="en-US"/>
        </w:rPr>
        <w:instrText>MERGEFORMAT</w:instrText>
      </w:r>
      <w:r w:rsidRPr="003C61F0">
        <w:rPr>
          <w:sz w:val="22"/>
          <w:szCs w:val="22"/>
        </w:rPr>
        <w:instrText xml:space="preserve"> </w:instrText>
      </w:r>
      <w:r w:rsidRPr="003C61F0">
        <w:rPr>
          <w:sz w:val="22"/>
          <w:szCs w:val="22"/>
        </w:rPr>
        <w:fldChar w:fldCharType="separate"/>
      </w:r>
      <w:r w:rsidR="00C26BFF" w:rsidRPr="00C26BFF">
        <w:rPr>
          <w:sz w:val="22"/>
          <w:szCs w:val="22"/>
        </w:rPr>
        <w:t>МГТУ.111111.001-01 33 01</w:t>
      </w:r>
      <w:r w:rsidRPr="003C61F0">
        <w:rPr>
          <w:sz w:val="22"/>
          <w:szCs w:val="22"/>
        </w:rPr>
        <w:fldChar w:fldCharType="end"/>
      </w:r>
      <w:r w:rsidRPr="003C61F0">
        <w:rPr>
          <w:sz w:val="22"/>
          <w:szCs w:val="22"/>
        </w:rPr>
        <w:t>-ЛУ</w:t>
      </w:r>
    </w:p>
    <w:p w14:paraId="005431FD" w14:textId="77777777" w:rsidR="00DF0C50" w:rsidRPr="003C61F0" w:rsidRDefault="00DF0C50" w:rsidP="00DF0C50"/>
    <w:p w14:paraId="390E6B49" w14:textId="77777777" w:rsidR="00DF0C50" w:rsidRPr="003C61F0" w:rsidRDefault="00DF0C50" w:rsidP="00DF0C50"/>
    <w:p w14:paraId="7936A815" w14:textId="77777777" w:rsidR="00DF0C50" w:rsidRPr="003C61F0" w:rsidRDefault="00DF0C50" w:rsidP="00DF0C50"/>
    <w:p w14:paraId="40DB30AE" w14:textId="77777777" w:rsidR="00DF0C50" w:rsidRPr="003C61F0" w:rsidRDefault="00DF0C50" w:rsidP="00DF0C50"/>
    <w:p w14:paraId="33E75136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4C2361D4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046CDA5C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5F01B4D1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5F829502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2F9B5AD3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75F8161C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4975189F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2C3E6D8B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71FD48E8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1CE2DD33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464CBD2D" w14:textId="77777777" w:rsidR="00DF0C50" w:rsidRPr="003C61F0" w:rsidRDefault="00DF0C50" w:rsidP="00DF0C50">
      <w:pPr>
        <w:spacing w:after="120"/>
        <w:jc w:val="center"/>
        <w:rPr>
          <w:b/>
        </w:rPr>
      </w:pPr>
    </w:p>
    <w:p w14:paraId="0EAB06F2" w14:textId="77777777" w:rsidR="003C61F0" w:rsidRPr="00EE73F7" w:rsidRDefault="003C61F0" w:rsidP="003C61F0">
      <w:pPr>
        <w:spacing w:after="120"/>
        <w:jc w:val="center"/>
        <w:rPr>
          <w:b/>
        </w:rPr>
      </w:pPr>
      <w:r>
        <w:rPr>
          <w:b/>
        </w:rPr>
        <w:t xml:space="preserve">СПЕЦИАЛЬНОЕ ПРОГРАММНОЕ ОБЕСПЕЧЕНИЕ «ККМ» </w:t>
      </w:r>
    </w:p>
    <w:p w14:paraId="146D7509" w14:textId="4F0CD4D4" w:rsidR="00A10F1A" w:rsidRPr="003C61F0" w:rsidRDefault="0075236B" w:rsidP="002C2C00">
      <w:pPr>
        <w:spacing w:after="120"/>
        <w:jc w:val="center"/>
        <w:rPr>
          <w:b/>
        </w:rPr>
      </w:pPr>
      <w:r w:rsidRPr="003C61F0">
        <w:rPr>
          <w:b/>
        </w:rPr>
        <w:t>Руководство программиста</w:t>
      </w:r>
    </w:p>
    <w:p w14:paraId="462F9829" w14:textId="4812A216" w:rsidR="005B3858" w:rsidRPr="003C61F0" w:rsidRDefault="005B3858" w:rsidP="002C2C00">
      <w:pPr>
        <w:spacing w:after="120"/>
        <w:jc w:val="center"/>
        <w:rPr>
          <w:b/>
        </w:rPr>
      </w:pPr>
      <w:r w:rsidRPr="003C61F0">
        <w:rPr>
          <w:b/>
        </w:rPr>
        <w:fldChar w:fldCharType="begin"/>
      </w:r>
      <w:r w:rsidRPr="003C61F0">
        <w:rPr>
          <w:b/>
        </w:rPr>
        <w:instrText xml:space="preserve"> SUBJECT   \* MERGEFORMAT </w:instrText>
      </w:r>
      <w:r w:rsidRPr="003C61F0">
        <w:rPr>
          <w:b/>
        </w:rPr>
        <w:fldChar w:fldCharType="separate"/>
      </w:r>
      <w:r w:rsidR="00C26BFF">
        <w:rPr>
          <w:b/>
        </w:rPr>
        <w:t>МГТУ.111111.001-01 33 01</w:t>
      </w:r>
      <w:r w:rsidRPr="003C61F0">
        <w:rPr>
          <w:b/>
        </w:rPr>
        <w:fldChar w:fldCharType="end"/>
      </w:r>
    </w:p>
    <w:p w14:paraId="6EB4C483" w14:textId="747CF7B9" w:rsidR="003801C6" w:rsidRPr="003C61F0" w:rsidRDefault="005B3858" w:rsidP="002C2C00">
      <w:pPr>
        <w:spacing w:after="120"/>
        <w:jc w:val="center"/>
        <w:rPr>
          <w:b/>
        </w:rPr>
      </w:pPr>
      <w:r w:rsidRPr="003C61F0">
        <w:rPr>
          <w:b/>
        </w:rPr>
        <w:t xml:space="preserve">Листов </w:t>
      </w:r>
      <w:r w:rsidRPr="003C61F0">
        <w:rPr>
          <w:b/>
        </w:rPr>
        <w:fldChar w:fldCharType="begin"/>
      </w:r>
      <w:r w:rsidRPr="003C61F0">
        <w:rPr>
          <w:b/>
        </w:rPr>
        <w:instrText xml:space="preserve"> NUMPAGES  \# "0"  \* MERGEFORMAT </w:instrText>
      </w:r>
      <w:r w:rsidRPr="003C61F0">
        <w:rPr>
          <w:b/>
        </w:rPr>
        <w:fldChar w:fldCharType="separate"/>
      </w:r>
      <w:r w:rsidR="009B5780">
        <w:rPr>
          <w:b/>
          <w:noProof/>
        </w:rPr>
        <w:t>12</w:t>
      </w:r>
      <w:r w:rsidRPr="003C61F0">
        <w:rPr>
          <w:b/>
        </w:rPr>
        <w:fldChar w:fldCharType="end"/>
      </w:r>
    </w:p>
    <w:p w14:paraId="3C658FAB" w14:textId="77777777" w:rsidR="002C2C00" w:rsidRPr="003C61F0" w:rsidRDefault="002C2C00" w:rsidP="002C2C00">
      <w:pPr>
        <w:jc w:val="center"/>
        <w:rPr>
          <w:b/>
        </w:rPr>
      </w:pPr>
    </w:p>
    <w:p w14:paraId="2FBEC16C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440F1BCF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12AAAA4B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3853CDC6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0209E632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50D0C7A8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74885A69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2E0171F2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0902446A" w14:textId="77777777" w:rsidR="00DF0C50" w:rsidRPr="003C61F0" w:rsidRDefault="00DF0C50" w:rsidP="002C2C00">
      <w:pPr>
        <w:jc w:val="center"/>
        <w:rPr>
          <w:sz w:val="22"/>
          <w:szCs w:val="22"/>
        </w:rPr>
      </w:pPr>
    </w:p>
    <w:p w14:paraId="087D17E0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4209A060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065A5EF7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53F9E646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3503DC47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70266941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0CA0DE2C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127805B2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217F2AA0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6DE7B9A6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6DCA0FA9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7BC7B80F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37ED066B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1B1C112A" w14:textId="77777777" w:rsidR="000C3292" w:rsidRPr="003C61F0" w:rsidRDefault="000C3292" w:rsidP="002C2C00">
      <w:pPr>
        <w:jc w:val="center"/>
        <w:rPr>
          <w:sz w:val="22"/>
          <w:szCs w:val="22"/>
        </w:rPr>
      </w:pPr>
    </w:p>
    <w:p w14:paraId="1F45610D" w14:textId="5CEC0453" w:rsidR="002C2C00" w:rsidRPr="003C61F0" w:rsidRDefault="003C61F0" w:rsidP="002C2C00">
      <w:pPr>
        <w:jc w:val="center"/>
        <w:rPr>
          <w:b/>
        </w:rPr>
        <w:sectPr w:rsidR="002C2C00" w:rsidRPr="003C61F0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2"/>
          <w:szCs w:val="22"/>
        </w:rPr>
        <w:t>2020</w:t>
      </w:r>
    </w:p>
    <w:p w14:paraId="70BCBF47" w14:textId="77777777" w:rsidR="00DC7E88" w:rsidRPr="003C61F0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3C61F0">
        <w:rPr>
          <w:rFonts w:ascii="Times New Roman" w:hAnsi="Times New Roman" w:cs="Times New Roman"/>
        </w:rPr>
        <w:lastRenderedPageBreak/>
        <w:t>АН</w:t>
      </w:r>
      <w:bookmarkStart w:id="1" w:name="_GoBack"/>
      <w:bookmarkEnd w:id="1"/>
      <w:r w:rsidRPr="003C61F0">
        <w:rPr>
          <w:rFonts w:ascii="Times New Roman" w:hAnsi="Times New Roman" w:cs="Times New Roman"/>
        </w:rPr>
        <w:t>НОТАЦИЯ</w:t>
      </w:r>
    </w:p>
    <w:p w14:paraId="4EA12AE4" w14:textId="77777777" w:rsidR="00DC7E88" w:rsidRPr="003C61F0" w:rsidRDefault="00DC7E88" w:rsidP="00DC7E88">
      <w:pPr>
        <w:pStyle w:val="tdtext"/>
        <w:rPr>
          <w:rFonts w:ascii="Times New Roman" w:hAnsi="Times New Roman"/>
        </w:rPr>
      </w:pPr>
    </w:p>
    <w:p w14:paraId="1E9D009E" w14:textId="77777777" w:rsidR="003C61F0" w:rsidRPr="005A5696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данном программном документе приведено руководство оператора по применению и эксплуатации специального программного обеспечения «Муром». </w:t>
      </w:r>
    </w:p>
    <w:p w14:paraId="082D5E7B" w14:textId="77777777" w:rsidR="003C61F0" w:rsidRPr="005A5696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4F8E472F" w14:textId="77777777" w:rsidR="003C61F0" w:rsidRPr="005A5696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204DC040" w14:textId="77777777" w:rsidR="003C61F0" w:rsidRPr="005A5696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61D5197C" w14:textId="77777777" w:rsidR="003C61F0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73F99C4" w14:textId="77777777" w:rsidR="003C61F0" w:rsidRPr="005A5696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 w:rsidRPr="005A5696">
        <w:rPr>
          <w:rFonts w:ascii="Times New Roman" w:hAnsi="Times New Roman"/>
          <w:sz w:val="24"/>
        </w:rPr>
        <w:t xml:space="preserve">Оформление произведено по требованиям </w:t>
      </w:r>
      <w:r>
        <w:rPr>
          <w:rFonts w:ascii="Times New Roman" w:hAnsi="Times New Roman"/>
          <w:sz w:val="24"/>
        </w:rPr>
        <w:t xml:space="preserve">ЕСПД </w:t>
      </w:r>
      <w:r w:rsidRPr="005A5696">
        <w:rPr>
          <w:rFonts w:ascii="Times New Roman" w:hAnsi="Times New Roman"/>
          <w:sz w:val="24"/>
        </w:rPr>
        <w:t xml:space="preserve">(ГОСТ 19.101-77 </w:t>
      </w:r>
      <w:r w:rsidRPr="005A5696">
        <w:rPr>
          <w:rFonts w:ascii="Times New Roman" w:hAnsi="Times New Roman"/>
          <w:sz w:val="24"/>
        </w:rPr>
        <w:footnoteReference w:id="1"/>
      </w:r>
      <w:r w:rsidRPr="005A5696">
        <w:rPr>
          <w:rFonts w:ascii="Times New Roman" w:hAnsi="Times New Roman"/>
          <w:sz w:val="24"/>
        </w:rPr>
        <w:t xml:space="preserve">, ГОСТ 19.103-77 </w:t>
      </w:r>
      <w:r w:rsidRPr="005A5696">
        <w:rPr>
          <w:rFonts w:ascii="Times New Roman" w:hAnsi="Times New Roman"/>
          <w:sz w:val="24"/>
        </w:rPr>
        <w:footnoteReference w:id="2"/>
      </w:r>
      <w:r w:rsidRPr="005A5696">
        <w:rPr>
          <w:rFonts w:ascii="Times New Roman" w:hAnsi="Times New Roman"/>
          <w:sz w:val="24"/>
        </w:rPr>
        <w:t xml:space="preserve">, ГОСТ 19.104-78* </w:t>
      </w:r>
      <w:r w:rsidRPr="005A5696">
        <w:rPr>
          <w:rFonts w:ascii="Times New Roman" w:hAnsi="Times New Roman"/>
          <w:sz w:val="24"/>
        </w:rPr>
        <w:footnoteReference w:id="3"/>
      </w:r>
      <w:r w:rsidRPr="005A5696">
        <w:rPr>
          <w:rFonts w:ascii="Times New Roman" w:hAnsi="Times New Roman"/>
          <w:sz w:val="24"/>
        </w:rPr>
        <w:t xml:space="preserve">, ГОСТ 19.105-78* </w:t>
      </w:r>
      <w:r w:rsidRPr="005A5696">
        <w:rPr>
          <w:rFonts w:ascii="Times New Roman" w:hAnsi="Times New Roman"/>
          <w:sz w:val="24"/>
        </w:rPr>
        <w:footnoteReference w:id="4"/>
      </w:r>
      <w:r w:rsidRPr="005A5696">
        <w:rPr>
          <w:rFonts w:ascii="Times New Roman" w:hAnsi="Times New Roman"/>
          <w:sz w:val="24"/>
        </w:rPr>
        <w:t xml:space="preserve">, ГОСТ 19.106-78* </w:t>
      </w:r>
      <w:r w:rsidRPr="005A5696">
        <w:rPr>
          <w:rFonts w:ascii="Times New Roman" w:hAnsi="Times New Roman"/>
          <w:sz w:val="24"/>
        </w:rPr>
        <w:footnoteReference w:id="5"/>
      </w:r>
      <w:r w:rsidRPr="005A5696">
        <w:rPr>
          <w:rFonts w:ascii="Times New Roman" w:hAnsi="Times New Roman"/>
          <w:sz w:val="24"/>
        </w:rPr>
        <w:t xml:space="preserve">, ГОСТ 19.401-78 </w:t>
      </w:r>
      <w:r w:rsidRPr="005A5696">
        <w:rPr>
          <w:rFonts w:ascii="Times New Roman" w:hAnsi="Times New Roman"/>
          <w:sz w:val="24"/>
        </w:rPr>
        <w:footnoteReference w:id="6"/>
      </w:r>
      <w:r w:rsidRPr="005A5696">
        <w:rPr>
          <w:rFonts w:ascii="Times New Roman" w:hAnsi="Times New Roman"/>
          <w:sz w:val="24"/>
        </w:rPr>
        <w:t xml:space="preserve">, ГОСТ 19.604-78* </w:t>
      </w:r>
      <w:r w:rsidRPr="005A5696">
        <w:rPr>
          <w:rFonts w:ascii="Times New Roman" w:hAnsi="Times New Roman"/>
          <w:sz w:val="24"/>
        </w:rPr>
        <w:footnoteReference w:id="7"/>
      </w:r>
      <w:r w:rsidRPr="005A5696">
        <w:rPr>
          <w:rFonts w:ascii="Times New Roman" w:hAnsi="Times New Roman"/>
          <w:sz w:val="24"/>
        </w:rPr>
        <w:t>).</w:t>
      </w:r>
    </w:p>
    <w:p w14:paraId="1402E894" w14:textId="77777777" w:rsidR="00DC7E88" w:rsidRPr="003C61F0" w:rsidRDefault="00DC7E88" w:rsidP="00DC7E88">
      <w:pPr>
        <w:pStyle w:val="tdtext"/>
        <w:rPr>
          <w:rFonts w:ascii="Times New Roman" w:hAnsi="Times New Roman"/>
        </w:rPr>
        <w:sectPr w:rsidR="00DC7E88" w:rsidRPr="003C61F0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3C61F0" w:rsidRDefault="0063151F" w:rsidP="00E011C2">
      <w:pPr>
        <w:pStyle w:val="tdnontocunorderedcaption"/>
        <w:rPr>
          <w:rFonts w:ascii="Times New Roman" w:hAnsi="Times New Roman" w:cs="Times New Roman"/>
        </w:rPr>
      </w:pPr>
      <w:r w:rsidRPr="003C61F0">
        <w:rPr>
          <w:rFonts w:ascii="Times New Roman" w:hAnsi="Times New Roman" w:cs="Times New Roman"/>
        </w:rPr>
        <w:lastRenderedPageBreak/>
        <w:t>СОДЕРЖАНИЕ</w:t>
      </w:r>
    </w:p>
    <w:p w14:paraId="2C907F16" w14:textId="6E652B84" w:rsidR="007429C4" w:rsidRPr="007429C4" w:rsidRDefault="00A10F1A" w:rsidP="007429C4">
      <w:pPr>
        <w:pStyle w:val="11"/>
        <w:spacing w:line="276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r w:rsidRPr="003C61F0">
        <w:rPr>
          <w:rFonts w:ascii="Times New Roman" w:hAnsi="Times New Roman"/>
        </w:rPr>
        <w:fldChar w:fldCharType="begin"/>
      </w:r>
      <w:r w:rsidRPr="003C61F0">
        <w:rPr>
          <w:rFonts w:ascii="Times New Roman" w:hAnsi="Times New Roman"/>
        </w:rPr>
        <w:instrText xml:space="preserve"> TOC \o "1-3" \h \z \u </w:instrText>
      </w:r>
      <w:r w:rsidRPr="003C61F0">
        <w:rPr>
          <w:rFonts w:ascii="Times New Roman" w:hAnsi="Times New Roman"/>
        </w:rPr>
        <w:fldChar w:fldCharType="separate"/>
      </w:r>
      <w:hyperlink w:anchor="_Toc59756357" w:history="1">
        <w:r w:rsidR="007429C4" w:rsidRPr="007429C4">
          <w:rPr>
            <w:rStyle w:val="af"/>
            <w:rFonts w:ascii="Times New Roman" w:hAnsi="Times New Roman"/>
            <w:sz w:val="24"/>
          </w:rPr>
          <w:t>1. Назначение и условия применения программы</w:t>
        </w:r>
        <w:r w:rsidR="007429C4" w:rsidRPr="007429C4">
          <w:rPr>
            <w:rFonts w:ascii="Times New Roman" w:hAnsi="Times New Roman"/>
            <w:webHidden/>
            <w:sz w:val="24"/>
          </w:rPr>
          <w:tab/>
        </w:r>
        <w:r w:rsidR="007429C4" w:rsidRPr="007429C4">
          <w:rPr>
            <w:rFonts w:ascii="Times New Roman" w:hAnsi="Times New Roman"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webHidden/>
            <w:sz w:val="24"/>
          </w:rPr>
          <w:instrText xml:space="preserve"> PAGEREF _Toc59756357 \h </w:instrText>
        </w:r>
        <w:r w:rsidR="007429C4" w:rsidRPr="007429C4">
          <w:rPr>
            <w:rFonts w:ascii="Times New Roman" w:hAnsi="Times New Roman"/>
            <w:webHidden/>
            <w:sz w:val="24"/>
          </w:rPr>
        </w:r>
        <w:r w:rsidR="007429C4" w:rsidRPr="007429C4">
          <w:rPr>
            <w:rFonts w:ascii="Times New Roman" w:hAnsi="Times New Roman"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webHidden/>
            <w:sz w:val="24"/>
          </w:rPr>
          <w:t>4</w:t>
        </w:r>
        <w:r w:rsidR="007429C4" w:rsidRPr="007429C4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3E683979" w14:textId="426CAE3C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58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1.1. Функциональное назначение программы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_Toc59756358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4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F719F90" w14:textId="62E07961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59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1.2. Эксплуатационное назначение программы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_Toc59756359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4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5033188" w14:textId="2BF1B345" w:rsidR="007429C4" w:rsidRPr="007429C4" w:rsidRDefault="00BE3FD3" w:rsidP="007429C4">
      <w:pPr>
        <w:pStyle w:val="11"/>
        <w:spacing w:line="276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hyperlink w:anchor="_Toc59756360" w:history="1">
        <w:r w:rsidR="007429C4" w:rsidRPr="007429C4">
          <w:rPr>
            <w:rStyle w:val="af"/>
            <w:rFonts w:ascii="Times New Roman" w:hAnsi="Times New Roman"/>
            <w:sz w:val="24"/>
          </w:rPr>
          <w:t>2. Условия раБОТЫ программы</w:t>
        </w:r>
        <w:r w:rsidR="007429C4" w:rsidRPr="007429C4">
          <w:rPr>
            <w:rFonts w:ascii="Times New Roman" w:hAnsi="Times New Roman"/>
            <w:webHidden/>
            <w:sz w:val="24"/>
          </w:rPr>
          <w:tab/>
        </w:r>
        <w:r w:rsidR="007429C4" w:rsidRPr="007429C4">
          <w:rPr>
            <w:rFonts w:ascii="Times New Roman" w:hAnsi="Times New Roman"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webHidden/>
            <w:sz w:val="24"/>
          </w:rPr>
          <w:instrText xml:space="preserve"> PAGEREF _Toc59756360 \h </w:instrText>
        </w:r>
        <w:r w:rsidR="007429C4" w:rsidRPr="007429C4">
          <w:rPr>
            <w:rFonts w:ascii="Times New Roman" w:hAnsi="Times New Roman"/>
            <w:webHidden/>
            <w:sz w:val="24"/>
          </w:rPr>
        </w:r>
        <w:r w:rsidR="007429C4" w:rsidRPr="007429C4">
          <w:rPr>
            <w:rFonts w:ascii="Times New Roman" w:hAnsi="Times New Roman"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webHidden/>
            <w:sz w:val="24"/>
          </w:rPr>
          <w:t>5</w:t>
        </w:r>
        <w:r w:rsidR="007429C4" w:rsidRPr="007429C4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668FD631" w14:textId="5F419823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1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2.1. Минимальный состав аппаратных средств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_Toc59756361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5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71900F3" w14:textId="43168590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2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2.2. Минимальный состав программных средств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_Toc59756362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5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5463A60" w14:textId="1CC1F615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3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2.3. Минимальный состав программных средств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_Toc59756363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5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23A5563" w14:textId="1B69930D" w:rsidR="007429C4" w:rsidRPr="007429C4" w:rsidRDefault="00BE3FD3" w:rsidP="007429C4">
      <w:pPr>
        <w:pStyle w:val="11"/>
        <w:spacing w:line="276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hyperlink w:anchor="_Toc59756364" w:history="1">
        <w:r w:rsidR="007429C4" w:rsidRPr="007429C4">
          <w:rPr>
            <w:rStyle w:val="af"/>
            <w:rFonts w:ascii="Times New Roman" w:hAnsi="Times New Roman"/>
            <w:sz w:val="24"/>
          </w:rPr>
          <w:t>3. Настройка программы И ККМ</w:t>
        </w:r>
        <w:r w:rsidR="007429C4" w:rsidRPr="007429C4">
          <w:rPr>
            <w:rFonts w:ascii="Times New Roman" w:hAnsi="Times New Roman"/>
            <w:webHidden/>
            <w:sz w:val="24"/>
          </w:rPr>
          <w:tab/>
        </w:r>
        <w:r w:rsidR="007429C4" w:rsidRPr="007429C4">
          <w:rPr>
            <w:rFonts w:ascii="Times New Roman" w:hAnsi="Times New Roman"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webHidden/>
            <w:sz w:val="24"/>
          </w:rPr>
          <w:instrText xml:space="preserve"> PAGEREF _Toc59756364 \h </w:instrText>
        </w:r>
        <w:r w:rsidR="007429C4" w:rsidRPr="007429C4">
          <w:rPr>
            <w:rFonts w:ascii="Times New Roman" w:hAnsi="Times New Roman"/>
            <w:webHidden/>
            <w:sz w:val="24"/>
          </w:rPr>
        </w:r>
        <w:r w:rsidR="007429C4" w:rsidRPr="007429C4">
          <w:rPr>
            <w:rFonts w:ascii="Times New Roman" w:hAnsi="Times New Roman"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webHidden/>
            <w:sz w:val="24"/>
          </w:rPr>
          <w:t>6</w:t>
        </w:r>
        <w:r w:rsidR="007429C4" w:rsidRPr="007429C4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12EA68A5" w14:textId="43338FA5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5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3.1. Запуск и настройка программы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_Toc59756365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6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5BD45D4" w14:textId="0F69C713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6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3.2. Настройка ККМ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_Toc59756366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7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92CB63A" w14:textId="6ADA6664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7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3.3. Регистрация ККМ в ФНС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_Toc59756367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7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3578B3E" w14:textId="534BD0E7" w:rsidR="007429C4" w:rsidRPr="007429C4" w:rsidRDefault="00BE3FD3" w:rsidP="007429C4">
      <w:pPr>
        <w:pStyle w:val="28"/>
        <w:spacing w:line="276" w:lineRule="auto"/>
        <w:rPr>
          <w:rFonts w:ascii="Times New Roman" w:eastAsiaTheme="minorEastAsia" w:hAnsi="Times New Roman"/>
          <w:noProof/>
          <w:sz w:val="24"/>
          <w:lang w:eastAsia="ru-RU"/>
        </w:rPr>
      </w:pPr>
      <w:hyperlink w:anchor="_Toc59756368" w:history="1">
        <w:r w:rsidR="007429C4" w:rsidRPr="007429C4">
          <w:rPr>
            <w:rStyle w:val="af"/>
            <w:rFonts w:ascii="Times New Roman" w:hAnsi="Times New Roman"/>
            <w:noProof/>
            <w:sz w:val="24"/>
          </w:rPr>
          <w:t>3.4. Работа инспектора ФНС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tab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instrText xml:space="preserve"> PAGEREF _Toc59756368 \h </w:instrText>
        </w:r>
        <w:r w:rsidR="007429C4" w:rsidRPr="007429C4">
          <w:rPr>
            <w:rFonts w:ascii="Times New Roman" w:hAnsi="Times New Roman"/>
            <w:noProof/>
            <w:webHidden/>
            <w:sz w:val="24"/>
          </w:rPr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noProof/>
            <w:webHidden/>
            <w:sz w:val="24"/>
          </w:rPr>
          <w:t>9</w:t>
        </w:r>
        <w:r w:rsidR="007429C4" w:rsidRPr="007429C4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20857788" w14:textId="15005C79" w:rsidR="007429C4" w:rsidRPr="007429C4" w:rsidRDefault="00BE3FD3" w:rsidP="007429C4">
      <w:pPr>
        <w:pStyle w:val="11"/>
        <w:spacing w:line="276" w:lineRule="auto"/>
        <w:rPr>
          <w:rFonts w:ascii="Times New Roman" w:eastAsiaTheme="minorEastAsia" w:hAnsi="Times New Roman"/>
          <w:b w:val="0"/>
          <w:sz w:val="24"/>
          <w:lang w:eastAsia="ru-RU"/>
        </w:rPr>
      </w:pPr>
      <w:hyperlink w:anchor="_Toc59756369" w:history="1">
        <w:r w:rsidR="007429C4" w:rsidRPr="007429C4">
          <w:rPr>
            <w:rStyle w:val="af"/>
            <w:rFonts w:ascii="Times New Roman" w:hAnsi="Times New Roman"/>
            <w:sz w:val="24"/>
          </w:rPr>
          <w:t>Перечень принятых сокращений</w:t>
        </w:r>
        <w:r w:rsidR="007429C4" w:rsidRPr="007429C4">
          <w:rPr>
            <w:rFonts w:ascii="Times New Roman" w:hAnsi="Times New Roman"/>
            <w:webHidden/>
            <w:sz w:val="24"/>
          </w:rPr>
          <w:tab/>
        </w:r>
        <w:r w:rsidR="007429C4" w:rsidRPr="007429C4">
          <w:rPr>
            <w:rFonts w:ascii="Times New Roman" w:hAnsi="Times New Roman"/>
            <w:webHidden/>
            <w:sz w:val="24"/>
          </w:rPr>
          <w:fldChar w:fldCharType="begin"/>
        </w:r>
        <w:r w:rsidR="007429C4" w:rsidRPr="007429C4">
          <w:rPr>
            <w:rFonts w:ascii="Times New Roman" w:hAnsi="Times New Roman"/>
            <w:webHidden/>
            <w:sz w:val="24"/>
          </w:rPr>
          <w:instrText xml:space="preserve"> PAGEREF _Toc59756369 \h </w:instrText>
        </w:r>
        <w:r w:rsidR="007429C4" w:rsidRPr="007429C4">
          <w:rPr>
            <w:rFonts w:ascii="Times New Roman" w:hAnsi="Times New Roman"/>
            <w:webHidden/>
            <w:sz w:val="24"/>
          </w:rPr>
        </w:r>
        <w:r w:rsidR="007429C4" w:rsidRPr="007429C4">
          <w:rPr>
            <w:rFonts w:ascii="Times New Roman" w:hAnsi="Times New Roman"/>
            <w:webHidden/>
            <w:sz w:val="24"/>
          </w:rPr>
          <w:fldChar w:fldCharType="separate"/>
        </w:r>
        <w:r w:rsidR="009B5780">
          <w:rPr>
            <w:rFonts w:ascii="Times New Roman" w:hAnsi="Times New Roman"/>
            <w:webHidden/>
            <w:sz w:val="24"/>
          </w:rPr>
          <w:t>11</w:t>
        </w:r>
        <w:r w:rsidR="007429C4" w:rsidRPr="007429C4">
          <w:rPr>
            <w:rFonts w:ascii="Times New Roman" w:hAnsi="Times New Roman"/>
            <w:webHidden/>
            <w:sz w:val="24"/>
          </w:rPr>
          <w:fldChar w:fldCharType="end"/>
        </w:r>
      </w:hyperlink>
    </w:p>
    <w:p w14:paraId="5842D694" w14:textId="62492EAD" w:rsidR="00A10F1A" w:rsidRPr="003C61F0" w:rsidRDefault="00A10F1A" w:rsidP="002B7F7E">
      <w:r w:rsidRPr="003C61F0">
        <w:fldChar w:fldCharType="end"/>
      </w:r>
    </w:p>
    <w:p w14:paraId="65565182" w14:textId="4ADA539B" w:rsidR="00426BD1" w:rsidRDefault="00426BD1" w:rsidP="00426BD1">
      <w:pPr>
        <w:pStyle w:val="tdtoccaptionlevel1"/>
        <w:rPr>
          <w:rFonts w:ascii="Times New Roman" w:hAnsi="Times New Roman" w:cs="Times New Roman"/>
        </w:rPr>
      </w:pPr>
      <w:bookmarkStart w:id="2" w:name="_Toc59756357"/>
      <w:r w:rsidRPr="003C61F0">
        <w:rPr>
          <w:rFonts w:ascii="Times New Roman" w:hAnsi="Times New Roman" w:cs="Times New Roman"/>
        </w:rPr>
        <w:lastRenderedPageBreak/>
        <w:t>Назначение и условия применения программы</w:t>
      </w:r>
      <w:bookmarkEnd w:id="2"/>
    </w:p>
    <w:p w14:paraId="41EC6E0F" w14:textId="548D7915" w:rsidR="003C61F0" w:rsidRDefault="003C61F0" w:rsidP="003C61F0">
      <w:pPr>
        <w:pStyle w:val="tdtoccaptionlevel2"/>
        <w:ind w:left="142"/>
        <w:rPr>
          <w:rFonts w:ascii="Times New Roman" w:hAnsi="Times New Roman" w:cs="Times New Roman"/>
        </w:rPr>
      </w:pPr>
      <w:bookmarkStart w:id="3" w:name="_Toc59746160"/>
      <w:bookmarkStart w:id="4" w:name="_Toc59756358"/>
      <w:r>
        <w:rPr>
          <w:rFonts w:ascii="Times New Roman" w:hAnsi="Times New Roman" w:cs="Times New Roman"/>
        </w:rPr>
        <w:t>Функциональное назначение программы</w:t>
      </w:r>
      <w:bookmarkEnd w:id="3"/>
      <w:bookmarkEnd w:id="4"/>
    </w:p>
    <w:p w14:paraId="26471848" w14:textId="77777777" w:rsidR="003C61F0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>
        <w:tab/>
      </w:r>
      <w:r w:rsidRPr="00977383">
        <w:rPr>
          <w:rFonts w:ascii="Times New Roman" w:hAnsi="Times New Roman"/>
          <w:sz w:val="24"/>
        </w:rPr>
        <w:t>Специальное программное обеспечение «</w:t>
      </w:r>
      <w:r>
        <w:rPr>
          <w:rFonts w:ascii="Times New Roman" w:hAnsi="Times New Roman"/>
          <w:sz w:val="24"/>
        </w:rPr>
        <w:t>ККМ</w:t>
      </w:r>
      <w:r w:rsidRPr="00977383">
        <w:rPr>
          <w:rFonts w:ascii="Times New Roman" w:hAnsi="Times New Roman"/>
          <w:sz w:val="24"/>
        </w:rPr>
        <w:t xml:space="preserve">» входит в состав комплекса </w:t>
      </w:r>
      <w:r>
        <w:rPr>
          <w:rFonts w:ascii="Times New Roman" w:hAnsi="Times New Roman"/>
          <w:sz w:val="24"/>
        </w:rPr>
        <w:t>ККМ –</w:t>
      </w:r>
      <w:r w:rsidRPr="0097738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контрольно-кассовая машина</w:t>
      </w:r>
      <w:r w:rsidRPr="00977383">
        <w:rPr>
          <w:rFonts w:ascii="Times New Roman" w:hAnsi="Times New Roman"/>
          <w:sz w:val="24"/>
        </w:rPr>
        <w:t>.</w:t>
      </w:r>
    </w:p>
    <w:p w14:paraId="107B4C0A" w14:textId="77777777" w:rsidR="003C61F0" w:rsidRPr="00977383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77383">
        <w:rPr>
          <w:rFonts w:ascii="Times New Roman" w:hAnsi="Times New Roman"/>
          <w:sz w:val="24"/>
        </w:rPr>
        <w:t>Специальное программное обеспечение «</w:t>
      </w:r>
      <w:r>
        <w:rPr>
          <w:rFonts w:ascii="Times New Roman" w:hAnsi="Times New Roman"/>
          <w:sz w:val="24"/>
        </w:rPr>
        <w:t xml:space="preserve">ККМ» </w:t>
      </w:r>
      <w:r w:rsidRPr="00977383">
        <w:rPr>
          <w:rFonts w:ascii="Times New Roman" w:hAnsi="Times New Roman"/>
          <w:sz w:val="24"/>
        </w:rPr>
        <w:t>используется для управления и мониторинга оборудования, входящего в данный комплекс и обеспечивает двухстороннее взаимодействие оператора «</w:t>
      </w:r>
      <w:r>
        <w:rPr>
          <w:rFonts w:ascii="Times New Roman" w:hAnsi="Times New Roman"/>
          <w:sz w:val="24"/>
        </w:rPr>
        <w:t>ККМ</w:t>
      </w:r>
      <w:r w:rsidRPr="00977383">
        <w:rPr>
          <w:rFonts w:ascii="Times New Roman" w:hAnsi="Times New Roman"/>
          <w:sz w:val="24"/>
        </w:rPr>
        <w:t xml:space="preserve">» </w:t>
      </w:r>
      <w:r>
        <w:rPr>
          <w:rFonts w:ascii="Times New Roman" w:hAnsi="Times New Roman"/>
          <w:sz w:val="24"/>
        </w:rPr>
        <w:t>с устройствами комплекса, а так</w:t>
      </w:r>
      <w:r w:rsidRPr="00977383">
        <w:rPr>
          <w:rFonts w:ascii="Times New Roman" w:hAnsi="Times New Roman"/>
          <w:sz w:val="24"/>
        </w:rPr>
        <w:t>же устанавливает логические схемы работы комплекса.</w:t>
      </w:r>
    </w:p>
    <w:p w14:paraId="6520D2DA" w14:textId="77777777" w:rsidR="003C61F0" w:rsidRDefault="003C61F0" w:rsidP="003C61F0">
      <w:pPr>
        <w:pStyle w:val="tdtoccaptionlevel2"/>
        <w:ind w:left="142"/>
        <w:rPr>
          <w:rFonts w:ascii="Times New Roman" w:hAnsi="Times New Roman" w:cs="Times New Roman"/>
        </w:rPr>
      </w:pPr>
      <w:bookmarkStart w:id="5" w:name="_Toc59746161"/>
      <w:bookmarkStart w:id="6" w:name="_Toc59756359"/>
      <w:r>
        <w:rPr>
          <w:rFonts w:ascii="Times New Roman" w:hAnsi="Times New Roman" w:cs="Times New Roman"/>
        </w:rPr>
        <w:t>Эксплуатационное назначение программы</w:t>
      </w:r>
      <w:bookmarkEnd w:id="5"/>
      <w:bookmarkEnd w:id="6"/>
    </w:p>
    <w:p w14:paraId="3745F061" w14:textId="77777777" w:rsidR="003C61F0" w:rsidRPr="00534711" w:rsidRDefault="003C61F0" w:rsidP="003C61F0">
      <w:pPr>
        <w:pStyle w:val="tdtext"/>
      </w:pPr>
    </w:p>
    <w:p w14:paraId="11238465" w14:textId="77777777" w:rsidR="003C61F0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>
        <w:tab/>
      </w:r>
      <w:r w:rsidRPr="00977383">
        <w:rPr>
          <w:rFonts w:ascii="Times New Roman" w:hAnsi="Times New Roman"/>
          <w:sz w:val="24"/>
        </w:rPr>
        <w:t>Специальное программное обеспече</w:t>
      </w:r>
      <w:r>
        <w:rPr>
          <w:rFonts w:ascii="Times New Roman" w:hAnsi="Times New Roman"/>
          <w:sz w:val="24"/>
        </w:rPr>
        <w:t xml:space="preserve">ние должно эксплуатироваться на </w:t>
      </w:r>
      <w:r w:rsidRPr="00977383">
        <w:rPr>
          <w:rFonts w:ascii="Times New Roman" w:hAnsi="Times New Roman"/>
          <w:sz w:val="24"/>
        </w:rPr>
        <w:t>объектах</w:t>
      </w:r>
      <w:r>
        <w:rPr>
          <w:rFonts w:ascii="Times New Roman" w:hAnsi="Times New Roman"/>
          <w:sz w:val="24"/>
        </w:rPr>
        <w:t xml:space="preserve"> предприятий, занимающиеся торговой деятельностью</w:t>
      </w:r>
      <w:r w:rsidRPr="00977383">
        <w:rPr>
          <w:rFonts w:ascii="Times New Roman" w:hAnsi="Times New Roman"/>
          <w:sz w:val="24"/>
        </w:rPr>
        <w:t xml:space="preserve">. </w:t>
      </w:r>
    </w:p>
    <w:p w14:paraId="1A9AD14A" w14:textId="77777777" w:rsidR="003C61F0" w:rsidRPr="00534711" w:rsidRDefault="003C61F0" w:rsidP="003C61F0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77383">
        <w:rPr>
          <w:rFonts w:ascii="Times New Roman" w:hAnsi="Times New Roman"/>
          <w:sz w:val="24"/>
        </w:rPr>
        <w:t>Конечными пользователями программы должны являться сотрудники профильных подразделений</w:t>
      </w:r>
      <w:r>
        <w:rPr>
          <w:rFonts w:ascii="Times New Roman" w:hAnsi="Times New Roman"/>
          <w:sz w:val="24"/>
        </w:rPr>
        <w:t xml:space="preserve"> (кассиры).</w:t>
      </w:r>
    </w:p>
    <w:p w14:paraId="34C62FFC" w14:textId="79931BF1" w:rsidR="003C61F0" w:rsidRPr="003C61F0" w:rsidRDefault="003C61F0" w:rsidP="003C61F0">
      <w:pPr>
        <w:pStyle w:val="tdtext"/>
      </w:pPr>
    </w:p>
    <w:p w14:paraId="7ED93FCE" w14:textId="615F036A" w:rsidR="00593D61" w:rsidRDefault="00593D61" w:rsidP="00593D61">
      <w:pPr>
        <w:pStyle w:val="tdtoccaptionlevel1"/>
        <w:rPr>
          <w:rFonts w:ascii="Times New Roman" w:hAnsi="Times New Roman" w:cs="Times New Roman"/>
        </w:rPr>
      </w:pPr>
      <w:bookmarkStart w:id="7" w:name="_Toc59746162"/>
      <w:bookmarkStart w:id="8" w:name="_Toc59756360"/>
      <w:r w:rsidRPr="00EE73F7">
        <w:rPr>
          <w:rFonts w:ascii="Times New Roman" w:hAnsi="Times New Roman" w:cs="Times New Roman"/>
        </w:rPr>
        <w:lastRenderedPageBreak/>
        <w:t xml:space="preserve">Условия </w:t>
      </w:r>
      <w:r>
        <w:rPr>
          <w:rFonts w:ascii="Times New Roman" w:hAnsi="Times New Roman" w:cs="Times New Roman"/>
        </w:rPr>
        <w:t xml:space="preserve">раБОТЫ </w:t>
      </w:r>
      <w:r w:rsidRPr="00EE73F7">
        <w:rPr>
          <w:rFonts w:ascii="Times New Roman" w:hAnsi="Times New Roman" w:cs="Times New Roman"/>
        </w:rPr>
        <w:t>программы</w:t>
      </w:r>
      <w:bookmarkEnd w:id="7"/>
      <w:bookmarkEnd w:id="8"/>
    </w:p>
    <w:p w14:paraId="232E566C" w14:textId="77777777" w:rsidR="00593D61" w:rsidRPr="00593D61" w:rsidRDefault="00593D61" w:rsidP="00593D61">
      <w:pPr>
        <w:pStyle w:val="tdtext"/>
      </w:pPr>
    </w:p>
    <w:p w14:paraId="12BDFBB4" w14:textId="1809B097" w:rsidR="00593D61" w:rsidRPr="00E9673F" w:rsidRDefault="00593D61" w:rsidP="00593D61">
      <w:pPr>
        <w:pStyle w:val="tdtoccaptionlevel2"/>
        <w:spacing w:line="276" w:lineRule="auto"/>
        <w:rPr>
          <w:rFonts w:ascii="Times New Roman" w:hAnsi="Times New Roman" w:cs="Times New Roman"/>
        </w:rPr>
      </w:pPr>
      <w:bookmarkStart w:id="9" w:name="_Toc59746163"/>
      <w:bookmarkStart w:id="10" w:name="_Toc271729715"/>
      <w:bookmarkStart w:id="11" w:name="_Toc298323190"/>
      <w:r>
        <w:t xml:space="preserve"> </w:t>
      </w:r>
      <w:bookmarkStart w:id="12" w:name="_Toc59756361"/>
      <w:r w:rsidRPr="00E9673F">
        <w:rPr>
          <w:rFonts w:ascii="Times New Roman" w:hAnsi="Times New Roman" w:cs="Times New Roman"/>
        </w:rPr>
        <w:t>Минимальный состав аппаратных средств</w:t>
      </w:r>
      <w:bookmarkEnd w:id="9"/>
      <w:bookmarkEnd w:id="12"/>
    </w:p>
    <w:p w14:paraId="1D6DE815" w14:textId="77777777" w:rsidR="00593D61" w:rsidRPr="004C3496" w:rsidRDefault="00593D61" w:rsidP="00593D61">
      <w:pPr>
        <w:pStyle w:val="tdtext"/>
        <w:spacing w:line="276" w:lineRule="auto"/>
      </w:pPr>
    </w:p>
    <w:p w14:paraId="1C6D303E" w14:textId="2024090A" w:rsidR="00593D61" w:rsidRDefault="00593D61" w:rsidP="00593D61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574537">
        <w:rPr>
          <w:rFonts w:ascii="Times New Roman" w:hAnsi="Times New Roman"/>
          <w:sz w:val="24"/>
        </w:rPr>
        <w:t>Для работы специального программного обеспечения «</w:t>
      </w:r>
      <w:r>
        <w:rPr>
          <w:rFonts w:ascii="Times New Roman" w:hAnsi="Times New Roman"/>
          <w:sz w:val="24"/>
        </w:rPr>
        <w:t>КК</w:t>
      </w:r>
      <w:r w:rsidR="001F565E">
        <w:rPr>
          <w:rFonts w:ascii="Times New Roman" w:hAnsi="Times New Roman"/>
          <w:sz w:val="24"/>
        </w:rPr>
        <w:t>М</w:t>
      </w:r>
      <w:r w:rsidRPr="00574537">
        <w:rPr>
          <w:rFonts w:ascii="Times New Roman" w:hAnsi="Times New Roman"/>
          <w:sz w:val="24"/>
        </w:rPr>
        <w:t xml:space="preserve">» требуется: </w:t>
      </w:r>
    </w:p>
    <w:p w14:paraId="23E0805C" w14:textId="77777777" w:rsidR="00593D61" w:rsidRDefault="00593D61" w:rsidP="00593D61">
      <w:pPr>
        <w:pStyle w:val="tdtext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t xml:space="preserve">IBM-совместимый персональный компьютер (ноутбук), включающий в себя: </w:t>
      </w:r>
    </w:p>
    <w:p w14:paraId="76A907FC" w14:textId="77777777" w:rsidR="00593D61" w:rsidRDefault="00593D61" w:rsidP="00593D61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процессор с тактовой частотой 2.5 ГГц или выше; </w:t>
      </w:r>
    </w:p>
    <w:p w14:paraId="4DA44216" w14:textId="77777777" w:rsidR="00593D61" w:rsidRDefault="00593D61" w:rsidP="00593D61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оперативную память объемом 2 Гб или выше; </w:t>
      </w:r>
    </w:p>
    <w:p w14:paraId="3188236E" w14:textId="77777777" w:rsidR="00593D61" w:rsidRDefault="00593D61" w:rsidP="00593D61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жесткий диск объемом 128 Гб и выше; </w:t>
      </w:r>
    </w:p>
    <w:p w14:paraId="4EC3F9D8" w14:textId="77777777" w:rsidR="00593D61" w:rsidRDefault="00593D61" w:rsidP="00593D61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графический адаптер: графическое устройство </w:t>
      </w:r>
      <w:proofErr w:type="spellStart"/>
      <w:r w:rsidRPr="00574537">
        <w:rPr>
          <w:rFonts w:ascii="Times New Roman" w:hAnsi="Times New Roman"/>
          <w:sz w:val="24"/>
        </w:rPr>
        <w:t>Microsoft</w:t>
      </w:r>
      <w:proofErr w:type="spellEnd"/>
      <w:r w:rsidRPr="00574537">
        <w:rPr>
          <w:rFonts w:ascii="Times New Roman" w:hAnsi="Times New Roman"/>
          <w:sz w:val="24"/>
        </w:rPr>
        <w:t xml:space="preserve"> </w:t>
      </w:r>
      <w:proofErr w:type="spellStart"/>
      <w:r w:rsidRPr="00574537">
        <w:rPr>
          <w:rFonts w:ascii="Times New Roman" w:hAnsi="Times New Roman"/>
          <w:sz w:val="24"/>
        </w:rPr>
        <w:t>DirectX</w:t>
      </w:r>
      <w:proofErr w:type="spellEnd"/>
      <w:r w:rsidRPr="0057453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  <w:r w:rsidRPr="00574537">
        <w:rPr>
          <w:rFonts w:ascii="Times New Roman" w:hAnsi="Times New Roman"/>
          <w:sz w:val="24"/>
        </w:rPr>
        <w:t xml:space="preserve"> (при использовании функции отображения видео); </w:t>
      </w:r>
    </w:p>
    <w:p w14:paraId="4F54A6DD" w14:textId="77777777" w:rsidR="00593D61" w:rsidRDefault="00593D61" w:rsidP="00593D61">
      <w:pPr>
        <w:pStyle w:val="tdtext"/>
        <w:spacing w:line="276" w:lineRule="auto"/>
        <w:ind w:left="360" w:firstLine="0"/>
        <w:rPr>
          <w:rFonts w:ascii="Times New Roman" w:hAnsi="Times New Roman"/>
          <w:sz w:val="24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574537">
        <w:rPr>
          <w:rFonts w:ascii="Times New Roman" w:hAnsi="Times New Roman"/>
          <w:sz w:val="24"/>
        </w:rPr>
        <w:t xml:space="preserve"> монитор с разрешением экрана не менее 1024 x 768 пикселей; </w:t>
      </w:r>
    </w:p>
    <w:p w14:paraId="7D924C7D" w14:textId="77777777" w:rsidR="00593D61" w:rsidRDefault="00593D61" w:rsidP="00593D61">
      <w:pPr>
        <w:pStyle w:val="tdtext"/>
        <w:spacing w:line="276" w:lineRule="auto"/>
        <w:ind w:left="360" w:firstLine="0"/>
        <w:rPr>
          <w:rFonts w:ascii="Times New Roman" w:hAnsi="Times New Roman"/>
          <w:sz w:val="24"/>
          <w:lang w:val="en-US"/>
        </w:rPr>
      </w:pPr>
      <w:r w:rsidRPr="00574537">
        <w:rPr>
          <w:rFonts w:ascii="Times New Roman" w:hAnsi="Times New Roman"/>
          <w:sz w:val="24"/>
        </w:rPr>
        <w:sym w:font="Symbol" w:char="F02D"/>
      </w:r>
      <w:r w:rsidRPr="004C3496">
        <w:rPr>
          <w:rFonts w:ascii="Times New Roman" w:hAnsi="Times New Roman"/>
          <w:sz w:val="24"/>
          <w:lang w:val="en-US"/>
        </w:rPr>
        <w:t xml:space="preserve"> </w:t>
      </w:r>
      <w:r w:rsidRPr="00574537">
        <w:rPr>
          <w:rFonts w:ascii="Times New Roman" w:hAnsi="Times New Roman"/>
          <w:sz w:val="24"/>
        </w:rPr>
        <w:t>сетевой</w:t>
      </w:r>
      <w:r w:rsidRPr="004C3496">
        <w:rPr>
          <w:rFonts w:ascii="Times New Roman" w:hAnsi="Times New Roman"/>
          <w:sz w:val="24"/>
          <w:lang w:val="en-US"/>
        </w:rPr>
        <w:t xml:space="preserve"> </w:t>
      </w:r>
      <w:r w:rsidRPr="00574537">
        <w:rPr>
          <w:rFonts w:ascii="Times New Roman" w:hAnsi="Times New Roman"/>
          <w:sz w:val="24"/>
        </w:rPr>
        <w:t>интерфейс</w:t>
      </w:r>
      <w:r w:rsidRPr="004C3496">
        <w:rPr>
          <w:rFonts w:ascii="Times New Roman" w:hAnsi="Times New Roman"/>
          <w:sz w:val="24"/>
          <w:lang w:val="en-US"/>
        </w:rPr>
        <w:t xml:space="preserve"> Ethernet 10/100/100 Base-TX. </w:t>
      </w:r>
    </w:p>
    <w:p w14:paraId="708D604D" w14:textId="77777777" w:rsidR="00593D61" w:rsidRDefault="00593D61" w:rsidP="00593D61">
      <w:pPr>
        <w:pStyle w:val="tdtext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Кассовый аппарат подключенный к ПК по </w:t>
      </w:r>
      <w:r>
        <w:rPr>
          <w:rFonts w:ascii="Times New Roman" w:hAnsi="Times New Roman"/>
          <w:sz w:val="24"/>
          <w:lang w:val="en-US"/>
        </w:rPr>
        <w:t>USB</w:t>
      </w:r>
      <w:r w:rsidRPr="004C34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или </w:t>
      </w:r>
      <w:r>
        <w:rPr>
          <w:rFonts w:ascii="Times New Roman" w:hAnsi="Times New Roman"/>
          <w:sz w:val="24"/>
          <w:lang w:val="en-US"/>
        </w:rPr>
        <w:t>COM</w:t>
      </w:r>
      <w:r w:rsidRPr="004C349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порту</w:t>
      </w:r>
    </w:p>
    <w:p w14:paraId="7AB464C7" w14:textId="77777777" w:rsidR="00593D61" w:rsidRDefault="00593D61" w:rsidP="00593D61">
      <w:pPr>
        <w:pStyle w:val="tdtoccaptionlevel2"/>
        <w:spacing w:line="276" w:lineRule="auto"/>
        <w:ind w:left="142"/>
        <w:rPr>
          <w:rFonts w:ascii="Times New Roman" w:hAnsi="Times New Roman" w:cs="Times New Roman"/>
        </w:rPr>
      </w:pPr>
      <w:bookmarkStart w:id="13" w:name="_Toc59746164"/>
      <w:bookmarkStart w:id="14" w:name="_Toc59756362"/>
      <w:r w:rsidRPr="004C3496">
        <w:rPr>
          <w:rFonts w:ascii="Times New Roman" w:hAnsi="Times New Roman" w:cs="Times New Roman"/>
        </w:rPr>
        <w:t>Минимальный состав программных средств</w:t>
      </w:r>
      <w:bookmarkEnd w:id="13"/>
      <w:bookmarkEnd w:id="14"/>
    </w:p>
    <w:p w14:paraId="758B1B67" w14:textId="77777777" w:rsidR="00593D61" w:rsidRDefault="00593D61" w:rsidP="00593D61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>
        <w:rPr>
          <w:rFonts w:ascii="Times New Roman" w:hAnsi="Times New Roman"/>
          <w:sz w:val="24"/>
        </w:rPr>
        <w:tab/>
      </w:r>
      <w:r w:rsidRPr="004C3496">
        <w:rPr>
          <w:rFonts w:ascii="Times New Roman" w:hAnsi="Times New Roman"/>
          <w:sz w:val="24"/>
        </w:rPr>
        <w:t xml:space="preserve">Системные программные средства, используемые специальным программным обеспечением «Муром», должны быть представлены локализованной версией операционной системы </w:t>
      </w:r>
      <w:proofErr w:type="spellStart"/>
      <w:r w:rsidRPr="004C3496">
        <w:rPr>
          <w:rFonts w:ascii="Times New Roman" w:hAnsi="Times New Roman"/>
          <w:sz w:val="24"/>
        </w:rPr>
        <w:t>Windows</w:t>
      </w:r>
      <w:proofErr w:type="spellEnd"/>
      <w:r w:rsidRPr="004C3496">
        <w:rPr>
          <w:rFonts w:ascii="Times New Roman" w:hAnsi="Times New Roman"/>
          <w:sz w:val="24"/>
        </w:rPr>
        <w:t xml:space="preserve"> 7 или новее.</w:t>
      </w:r>
    </w:p>
    <w:p w14:paraId="74A73B05" w14:textId="77777777" w:rsidR="00593D61" w:rsidRPr="004C3496" w:rsidRDefault="00593D61" w:rsidP="00593D61">
      <w:pPr>
        <w:pStyle w:val="tdtext"/>
        <w:spacing w:line="276" w:lineRule="auto"/>
      </w:pPr>
    </w:p>
    <w:p w14:paraId="4E9031B7" w14:textId="77777777" w:rsidR="00593D61" w:rsidRDefault="00593D61" w:rsidP="00593D61">
      <w:pPr>
        <w:pStyle w:val="tdtoccaptionlevel2"/>
        <w:spacing w:line="276" w:lineRule="auto"/>
        <w:ind w:left="142"/>
        <w:rPr>
          <w:rFonts w:ascii="Times New Roman" w:hAnsi="Times New Roman" w:cs="Times New Roman"/>
        </w:rPr>
      </w:pPr>
      <w:bookmarkStart w:id="15" w:name="_Toc59756363"/>
      <w:r w:rsidRPr="004C3496">
        <w:rPr>
          <w:rFonts w:ascii="Times New Roman" w:hAnsi="Times New Roman" w:cs="Times New Roman"/>
        </w:rPr>
        <w:t>Минимальный состав программных средств</w:t>
      </w:r>
      <w:bookmarkEnd w:id="15"/>
    </w:p>
    <w:p w14:paraId="0CD01FE9" w14:textId="77777777" w:rsidR="00593D61" w:rsidRPr="00E9673F" w:rsidRDefault="00593D61" w:rsidP="00593D61">
      <w:pPr>
        <w:pStyle w:val="tdtext"/>
        <w:spacing w:line="276" w:lineRule="auto"/>
      </w:pPr>
    </w:p>
    <w:p w14:paraId="2764ECBC" w14:textId="77777777" w:rsidR="00593D61" w:rsidRPr="00E9673F" w:rsidRDefault="00593D61" w:rsidP="00593D61">
      <w:pPr>
        <w:pStyle w:val="tdtext"/>
        <w:spacing w:line="276" w:lineRule="auto"/>
        <w:rPr>
          <w:rFonts w:ascii="Times New Roman" w:hAnsi="Times New Roman"/>
          <w:sz w:val="24"/>
        </w:rPr>
      </w:pPr>
      <w:r w:rsidRPr="00E9673F">
        <w:rPr>
          <w:rFonts w:ascii="Times New Roman" w:hAnsi="Times New Roman"/>
          <w:sz w:val="24"/>
        </w:rPr>
        <w:t xml:space="preserve">Конечный пользователь программы (оператор) должен обладать практическими навыками работы с </w:t>
      </w:r>
      <w:r>
        <w:rPr>
          <w:rFonts w:ascii="Times New Roman" w:hAnsi="Times New Roman"/>
          <w:sz w:val="24"/>
        </w:rPr>
        <w:t>контрольно-кассовой техникой</w:t>
      </w:r>
      <w:r w:rsidRPr="00E9673F">
        <w:rPr>
          <w:rFonts w:ascii="Times New Roman" w:hAnsi="Times New Roman"/>
          <w:sz w:val="24"/>
        </w:rPr>
        <w:t>, должен быть аттестован минимум на II квалификационную группу по электробезопасности, иметь квалификацию «Пользователь ЭВМ».</w:t>
      </w:r>
    </w:p>
    <w:p w14:paraId="7DFF9ACA" w14:textId="78534D92" w:rsidR="00593D61" w:rsidRPr="00593D61" w:rsidRDefault="00593D61" w:rsidP="00593D61">
      <w:pPr>
        <w:pStyle w:val="tdtext"/>
      </w:pPr>
    </w:p>
    <w:p w14:paraId="319E3C65" w14:textId="3BBCF4AD" w:rsidR="00593D61" w:rsidRDefault="00593D61" w:rsidP="00593D61">
      <w:pPr>
        <w:pStyle w:val="tdtoccaptionlevel1"/>
        <w:rPr>
          <w:rFonts w:ascii="Times New Roman" w:hAnsi="Times New Roman" w:cs="Times New Roman"/>
        </w:rPr>
      </w:pPr>
      <w:bookmarkStart w:id="16" w:name="_Toc59746166"/>
      <w:bookmarkStart w:id="17" w:name="_Toc59756364"/>
      <w:r>
        <w:rPr>
          <w:rFonts w:ascii="Times New Roman" w:hAnsi="Times New Roman" w:cs="Times New Roman"/>
        </w:rPr>
        <w:lastRenderedPageBreak/>
        <w:t>Настройка</w:t>
      </w:r>
      <w:r w:rsidRPr="00EE73F7">
        <w:rPr>
          <w:rFonts w:ascii="Times New Roman" w:hAnsi="Times New Roman" w:cs="Times New Roman"/>
        </w:rPr>
        <w:t xml:space="preserve"> программы</w:t>
      </w:r>
      <w:bookmarkEnd w:id="16"/>
      <w:r>
        <w:rPr>
          <w:rFonts w:ascii="Times New Roman" w:hAnsi="Times New Roman" w:cs="Times New Roman"/>
        </w:rPr>
        <w:t xml:space="preserve"> И ККМ</w:t>
      </w:r>
      <w:bookmarkEnd w:id="17"/>
    </w:p>
    <w:p w14:paraId="2AFFE659" w14:textId="77777777" w:rsidR="00593D61" w:rsidRDefault="00593D61" w:rsidP="00593D61">
      <w:pPr>
        <w:pStyle w:val="tdtoccaptionlevel2"/>
        <w:ind w:left="142"/>
        <w:rPr>
          <w:rFonts w:ascii="Times New Roman" w:hAnsi="Times New Roman" w:cs="Times New Roman"/>
        </w:rPr>
      </w:pPr>
      <w:bookmarkStart w:id="18" w:name="_Toc59746167"/>
      <w:bookmarkStart w:id="19" w:name="_Toc59756365"/>
      <w:r w:rsidRPr="00D73BE2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апуск и настройка</w:t>
      </w:r>
      <w:r w:rsidRPr="00D73BE2">
        <w:rPr>
          <w:rFonts w:ascii="Times New Roman" w:hAnsi="Times New Roman" w:cs="Times New Roman"/>
        </w:rPr>
        <w:t xml:space="preserve"> программы</w:t>
      </w:r>
      <w:bookmarkEnd w:id="18"/>
      <w:bookmarkEnd w:id="19"/>
    </w:p>
    <w:p w14:paraId="3634ABAA" w14:textId="77777777" w:rsidR="00593D61" w:rsidRDefault="00593D61" w:rsidP="00593D61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 w:rsidRPr="000277D1">
        <w:rPr>
          <w:rFonts w:ascii="Times New Roman" w:hAnsi="Times New Roman"/>
          <w:sz w:val="24"/>
        </w:rPr>
        <w:t>Запустить специальное программное обеспечение «Муром», откроется окно рис.</w:t>
      </w:r>
      <w:r>
        <w:rPr>
          <w:rFonts w:ascii="Times New Roman" w:hAnsi="Times New Roman"/>
          <w:sz w:val="24"/>
        </w:rPr>
        <w:t xml:space="preserve"> </w:t>
      </w:r>
      <w:r w:rsidRPr="000277D1">
        <w:rPr>
          <w:rFonts w:ascii="Times New Roman" w:hAnsi="Times New Roman"/>
          <w:sz w:val="24"/>
        </w:rPr>
        <w:t>3.1.</w:t>
      </w:r>
    </w:p>
    <w:p w14:paraId="1DAA6F9A" w14:textId="77777777" w:rsidR="00593D61" w:rsidRDefault="00593D61" w:rsidP="00593D61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69DE69A" wp14:editId="22A49842">
            <wp:extent cx="4859719" cy="324965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245" cy="32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2E6E" w14:textId="77777777" w:rsidR="00593D61" w:rsidRDefault="00593D61" w:rsidP="00593D61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3.1</w:t>
      </w:r>
    </w:p>
    <w:p w14:paraId="3969F060" w14:textId="77777777" w:rsidR="00593D61" w:rsidRDefault="00593D61" w:rsidP="00593D61">
      <w:pPr>
        <w:pStyle w:val="tdtext"/>
        <w:jc w:val="center"/>
        <w:rPr>
          <w:rFonts w:ascii="Times New Roman" w:hAnsi="Times New Roman"/>
          <w:sz w:val="24"/>
        </w:rPr>
      </w:pPr>
    </w:p>
    <w:p w14:paraId="3037787B" w14:textId="77777777" w:rsidR="00593D61" w:rsidRDefault="00593D61" w:rsidP="00593D61">
      <w:pPr>
        <w:pStyle w:val="tdtext"/>
        <w:spacing w:line="276" w:lineRule="auto"/>
        <w:jc w:val="left"/>
        <w:rPr>
          <w:rFonts w:ascii="Times New Roman" w:hAnsi="Times New Roman"/>
          <w:sz w:val="24"/>
        </w:rPr>
      </w:pPr>
      <w:r w:rsidRPr="000277D1">
        <w:rPr>
          <w:rFonts w:ascii="Times New Roman" w:hAnsi="Times New Roman"/>
          <w:sz w:val="24"/>
        </w:rPr>
        <w:t>В открывшемся окне нажмите кнопку «Настройка кассы»</w:t>
      </w:r>
      <w:r>
        <w:rPr>
          <w:rFonts w:ascii="Times New Roman" w:hAnsi="Times New Roman"/>
          <w:sz w:val="24"/>
        </w:rPr>
        <w:t xml:space="preserve">. Появится форма настройки подключения рис. 3.2. В поле </w:t>
      </w:r>
      <w:r w:rsidRPr="000277D1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Кассир</w:t>
      </w:r>
      <w:r w:rsidRPr="000277D1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необходимо указать ФИО кассира, который будет проводить дальнейшие операции в системе. В </w:t>
      </w:r>
      <w:r w:rsidRPr="000277D1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Параметры подключения</w:t>
      </w:r>
      <w:r w:rsidRPr="000277D1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необходимо выбрать способ подключения к аппаратной части ККМ.</w:t>
      </w:r>
    </w:p>
    <w:p w14:paraId="5B15C5D9" w14:textId="77777777" w:rsidR="00593D61" w:rsidRDefault="00593D61" w:rsidP="00593D61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F71EEA0" wp14:editId="70DC3103">
            <wp:extent cx="263591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573" cy="2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F464" w14:textId="77777777" w:rsidR="00593D61" w:rsidRPr="004D14DF" w:rsidRDefault="00593D61" w:rsidP="00593D61">
      <w:pPr>
        <w:pStyle w:val="tdtext"/>
        <w:jc w:val="center"/>
      </w:pPr>
      <w:r>
        <w:rPr>
          <w:rFonts w:ascii="Times New Roman" w:hAnsi="Times New Roman"/>
          <w:sz w:val="24"/>
        </w:rPr>
        <w:t>Рис. 3.2</w:t>
      </w:r>
    </w:p>
    <w:p w14:paraId="48D38302" w14:textId="77777777" w:rsidR="00593D61" w:rsidRPr="004D14DF" w:rsidRDefault="00593D61" w:rsidP="00593D61">
      <w:pPr>
        <w:pStyle w:val="tdtext"/>
      </w:pPr>
    </w:p>
    <w:p w14:paraId="721485FC" w14:textId="314D1454" w:rsidR="004C6084" w:rsidRDefault="004C6084" w:rsidP="004C6084">
      <w:pPr>
        <w:pStyle w:val="tdtoccaptionlevel2"/>
        <w:ind w:left="142"/>
        <w:jc w:val="left"/>
        <w:rPr>
          <w:rFonts w:ascii="Times New Roman" w:hAnsi="Times New Roman" w:cs="Times New Roman"/>
        </w:rPr>
      </w:pPr>
      <w:bookmarkStart w:id="20" w:name="_Toc59756366"/>
      <w:r>
        <w:rPr>
          <w:rFonts w:ascii="Times New Roman" w:hAnsi="Times New Roman" w:cs="Times New Roman"/>
        </w:rPr>
        <w:lastRenderedPageBreak/>
        <w:t>Н</w:t>
      </w:r>
      <w:r w:rsidR="00593D61">
        <w:rPr>
          <w:rFonts w:ascii="Times New Roman" w:hAnsi="Times New Roman" w:cs="Times New Roman"/>
        </w:rPr>
        <w:t>астройк</w:t>
      </w:r>
      <w:r>
        <w:rPr>
          <w:rFonts w:ascii="Times New Roman" w:hAnsi="Times New Roman" w:cs="Times New Roman"/>
        </w:rPr>
        <w:t>а</w:t>
      </w:r>
      <w:r w:rsidR="00593D61">
        <w:rPr>
          <w:rFonts w:ascii="Times New Roman" w:hAnsi="Times New Roman" w:cs="Times New Roman"/>
        </w:rPr>
        <w:t xml:space="preserve"> ККМ</w:t>
      </w:r>
      <w:bookmarkEnd w:id="20"/>
    </w:p>
    <w:p w14:paraId="7511B9AC" w14:textId="77777777" w:rsidR="004C6084" w:rsidRPr="004C6084" w:rsidRDefault="004C6084" w:rsidP="004C6084">
      <w:pPr>
        <w:pStyle w:val="tdtext"/>
      </w:pPr>
    </w:p>
    <w:p w14:paraId="46FC4A48" w14:textId="77777777" w:rsidR="004C6084" w:rsidRDefault="004C6084" w:rsidP="004C6084">
      <w:pPr>
        <w:pStyle w:val="tdtext"/>
        <w:rPr>
          <w:rFonts w:ascii="Times New Roman" w:hAnsi="Times New Roman"/>
          <w:sz w:val="24"/>
        </w:rPr>
      </w:pPr>
      <w:r w:rsidRPr="004D14DF">
        <w:rPr>
          <w:rFonts w:ascii="Times New Roman" w:hAnsi="Times New Roman"/>
          <w:sz w:val="24"/>
        </w:rPr>
        <w:t xml:space="preserve">Главное окно программы (рис.3.3) состоит из </w:t>
      </w:r>
      <w:r>
        <w:rPr>
          <w:rFonts w:ascii="Times New Roman" w:hAnsi="Times New Roman"/>
          <w:sz w:val="24"/>
        </w:rPr>
        <w:t>меню вкладок</w:t>
      </w:r>
      <w:r w:rsidRPr="004D14D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рабочая панель, статуса работы.</w:t>
      </w:r>
    </w:p>
    <w:p w14:paraId="57BA840C" w14:textId="77777777" w:rsidR="004C6084" w:rsidRDefault="004C6084" w:rsidP="004C6084">
      <w:pPr>
        <w:pStyle w:val="tdtext"/>
        <w:jc w:val="center"/>
        <w:rPr>
          <w:rFonts w:ascii="Times New Roman" w:hAnsi="Times New Roman"/>
          <w:sz w:val="24"/>
        </w:rPr>
      </w:pPr>
      <w:r w:rsidRPr="000B42FE">
        <w:rPr>
          <w:rFonts w:ascii="Times New Roman" w:hAnsi="Times New Roman"/>
          <w:noProof/>
          <w:sz w:val="24"/>
        </w:rPr>
        <w:drawing>
          <wp:inline distT="0" distB="0" distL="0" distR="0" wp14:anchorId="527F4C53" wp14:editId="789FDB0C">
            <wp:extent cx="4179108" cy="2774950"/>
            <wp:effectExtent l="0" t="0" r="0" b="6350"/>
            <wp:docPr id="4" name="Рисунок 4" descr="C:\Users\leo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17" cy="27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9CAC" w14:textId="67AF7732" w:rsidR="004C6084" w:rsidRDefault="004C6084" w:rsidP="004C6084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</w:t>
      </w:r>
      <w:r w:rsidRPr="004D14DF">
        <w:rPr>
          <w:rFonts w:ascii="Times New Roman" w:hAnsi="Times New Roman"/>
          <w:sz w:val="24"/>
        </w:rPr>
        <w:t>ис.</w:t>
      </w:r>
      <w:r>
        <w:rPr>
          <w:rFonts w:ascii="Times New Roman" w:hAnsi="Times New Roman"/>
          <w:sz w:val="24"/>
        </w:rPr>
        <w:t xml:space="preserve"> </w:t>
      </w:r>
      <w:r w:rsidRPr="004D14DF">
        <w:rPr>
          <w:rFonts w:ascii="Times New Roman" w:hAnsi="Times New Roman"/>
          <w:sz w:val="24"/>
        </w:rPr>
        <w:t>3.3</w:t>
      </w:r>
    </w:p>
    <w:p w14:paraId="2D4F43EF" w14:textId="77777777" w:rsidR="004C6084" w:rsidRDefault="004C6084" w:rsidP="004C6084">
      <w:pPr>
        <w:pStyle w:val="tdtext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вкладке «ККМ» присутствуют следующие административные функции:</w:t>
      </w:r>
    </w:p>
    <w:p w14:paraId="54EDEC4F" w14:textId="77777777" w:rsidR="004C6084" w:rsidRDefault="004C6084" w:rsidP="004C6084">
      <w:pPr>
        <w:pStyle w:val="tdtext"/>
        <w:numPr>
          <w:ilvl w:val="0"/>
          <w:numId w:val="19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«Настройка кассы» - отвечает за настройку соединение аппаратной частью ККМ.</w:t>
      </w:r>
    </w:p>
    <w:p w14:paraId="468F6D4A" w14:textId="77777777" w:rsidR="004C6084" w:rsidRDefault="004C6084" w:rsidP="004C6084">
      <w:pPr>
        <w:pStyle w:val="tdtext"/>
        <w:numPr>
          <w:ilvl w:val="0"/>
          <w:numId w:val="19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«Настройка программы» - отвечает за настройку: способа расчетов, предмет расчетов, НДС, шаблон отображения сумм (рис. 3.4).</w:t>
      </w:r>
    </w:p>
    <w:p w14:paraId="07607A84" w14:textId="77777777" w:rsidR="004C6084" w:rsidRDefault="004C6084" w:rsidP="004C6084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7A365D4" wp14:editId="42864344">
            <wp:extent cx="2374900" cy="191109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2067" cy="1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A22" w14:textId="790B5570" w:rsidR="004C6084" w:rsidRDefault="004C6084" w:rsidP="004C6084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3.4</w:t>
      </w:r>
    </w:p>
    <w:p w14:paraId="014764E0" w14:textId="77777777" w:rsidR="004C6084" w:rsidRPr="004C6084" w:rsidRDefault="004C6084" w:rsidP="004C6084">
      <w:pPr>
        <w:pStyle w:val="tdtext"/>
      </w:pPr>
    </w:p>
    <w:p w14:paraId="63FE9223" w14:textId="40960B0D" w:rsidR="00633710" w:rsidRDefault="004C6084" w:rsidP="00633710">
      <w:pPr>
        <w:pStyle w:val="tdtoccaptionlevel2"/>
        <w:ind w:left="142"/>
        <w:jc w:val="left"/>
        <w:rPr>
          <w:rFonts w:ascii="Times New Roman" w:hAnsi="Times New Roman" w:cs="Times New Roman"/>
        </w:rPr>
      </w:pPr>
      <w:bookmarkStart w:id="21" w:name="_Toc59756367"/>
      <w:r>
        <w:rPr>
          <w:rFonts w:ascii="Times New Roman" w:hAnsi="Times New Roman" w:cs="Times New Roman"/>
        </w:rPr>
        <w:t>Регистрация ККМ в ФНС</w:t>
      </w:r>
      <w:bookmarkEnd w:id="21"/>
    </w:p>
    <w:p w14:paraId="6D0E6C42" w14:textId="77777777" w:rsidR="00633710" w:rsidRDefault="00633710" w:rsidP="00633710">
      <w:pPr>
        <w:pStyle w:val="tdtext"/>
        <w:rPr>
          <w:rFonts w:ascii="Times New Roman" w:hAnsi="Times New Roman"/>
          <w:sz w:val="24"/>
        </w:rPr>
      </w:pPr>
      <w:r>
        <w:br/>
      </w:r>
      <w:r w:rsidRPr="004C6084">
        <w:rPr>
          <w:rFonts w:ascii="Times New Roman" w:hAnsi="Times New Roman"/>
          <w:sz w:val="24"/>
        </w:rPr>
        <w:t xml:space="preserve">Если ФН находится в состоянии «Готова к </w:t>
      </w:r>
      <w:proofErr w:type="spellStart"/>
      <w:r w:rsidRPr="004C6084">
        <w:rPr>
          <w:rFonts w:ascii="Times New Roman" w:hAnsi="Times New Roman"/>
          <w:sz w:val="24"/>
        </w:rPr>
        <w:t>фискализации</w:t>
      </w:r>
      <w:proofErr w:type="spellEnd"/>
      <w:r w:rsidRPr="004C6084">
        <w:rPr>
          <w:rFonts w:ascii="Times New Roman" w:hAnsi="Times New Roman"/>
          <w:sz w:val="24"/>
        </w:rPr>
        <w:t>» (ККМ не зарегистрирована), в главном меню будет активна кнопка «Регистрация» (рис 3.5).</w:t>
      </w:r>
    </w:p>
    <w:p w14:paraId="5D5C14CA" w14:textId="77777777" w:rsidR="00633710" w:rsidRDefault="00633710" w:rsidP="00633710">
      <w:pPr>
        <w:pStyle w:val="tdtext"/>
        <w:jc w:val="center"/>
      </w:pPr>
      <w:r w:rsidRPr="004C6084">
        <w:rPr>
          <w:noProof/>
        </w:rPr>
        <w:lastRenderedPageBreak/>
        <w:drawing>
          <wp:inline distT="0" distB="0" distL="0" distR="0" wp14:anchorId="1CCCD513" wp14:editId="791709FF">
            <wp:extent cx="4384008" cy="2931422"/>
            <wp:effectExtent l="0" t="0" r="0" b="2540"/>
            <wp:docPr id="2" name="Рисунок 2" descr="C:\Users\leo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33" cy="293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6A1E" w14:textId="77777777" w:rsidR="00633710" w:rsidRDefault="00633710" w:rsidP="00633710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3.5</w:t>
      </w:r>
    </w:p>
    <w:p w14:paraId="1571C77C" w14:textId="77777777" w:rsidR="00633710" w:rsidRDefault="00633710" w:rsidP="00633710">
      <w:pPr>
        <w:pStyle w:val="tdtext"/>
        <w:rPr>
          <w:rFonts w:ascii="Times New Roman" w:hAnsi="Times New Roman"/>
          <w:sz w:val="24"/>
        </w:rPr>
      </w:pPr>
    </w:p>
    <w:p w14:paraId="48FE9792" w14:textId="77777777" w:rsidR="00633710" w:rsidRDefault="00633710" w:rsidP="00633710">
      <w:pPr>
        <w:pStyle w:val="tdtext"/>
        <w:rPr>
          <w:rFonts w:ascii="Times New Roman" w:hAnsi="Times New Roman"/>
          <w:sz w:val="24"/>
        </w:rPr>
      </w:pPr>
      <w:r w:rsidRPr="00A27391">
        <w:rPr>
          <w:rFonts w:ascii="Times New Roman" w:hAnsi="Times New Roman"/>
          <w:sz w:val="24"/>
        </w:rPr>
        <w:t>При нажатии появится окно, изображенное на рисунке 3.6.</w:t>
      </w:r>
      <w:r>
        <w:rPr>
          <w:rFonts w:ascii="Times New Roman" w:hAnsi="Times New Roman"/>
          <w:sz w:val="24"/>
        </w:rPr>
        <w:t xml:space="preserve"> Все поля данной формы обязательны для заполнения согласно ФЗ-54. Так же указывается адрес ОФД сервера, в которым была произведена регистрация ККМ.</w:t>
      </w:r>
    </w:p>
    <w:p w14:paraId="6A09865E" w14:textId="77777777" w:rsidR="00633710" w:rsidRDefault="00633710" w:rsidP="00633710">
      <w:pPr>
        <w:pStyle w:val="tdtext"/>
        <w:ind w:left="1287" w:firstLine="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3E78283" wp14:editId="63868D44">
            <wp:extent cx="2894130" cy="3663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1038" cy="36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A52F" w14:textId="77777777" w:rsidR="00633710" w:rsidRPr="00A27391" w:rsidRDefault="00633710" w:rsidP="00633710">
      <w:pPr>
        <w:pStyle w:val="tdtext"/>
        <w:ind w:left="1287" w:firstLine="0"/>
        <w:jc w:val="center"/>
        <w:rPr>
          <w:rFonts w:ascii="Times New Roman" w:hAnsi="Times New Roman"/>
          <w:sz w:val="24"/>
        </w:rPr>
        <w:sectPr w:rsidR="00633710" w:rsidRPr="00A27391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</w:rPr>
        <w:t>Рис. 3.6</w:t>
      </w:r>
      <w:r>
        <w:br/>
      </w:r>
    </w:p>
    <w:p w14:paraId="37F1B82B" w14:textId="77777777" w:rsidR="00633710" w:rsidRDefault="00633710" w:rsidP="00633710">
      <w:pPr>
        <w:pStyle w:val="tdtext"/>
        <w:rPr>
          <w:rFonts w:ascii="Times New Roman" w:hAnsi="Times New Roman"/>
          <w:sz w:val="24"/>
        </w:rPr>
      </w:pPr>
    </w:p>
    <w:p w14:paraId="4F331705" w14:textId="5FB425C0" w:rsidR="00633710" w:rsidRDefault="00633710" w:rsidP="00633710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заполнения всех полей, необходимо нажать «регистрация». После успешной регистрации появится сообщение об успешной </w:t>
      </w:r>
      <w:proofErr w:type="spellStart"/>
      <w:r>
        <w:rPr>
          <w:rFonts w:ascii="Times New Roman" w:hAnsi="Times New Roman"/>
          <w:sz w:val="24"/>
        </w:rPr>
        <w:t>фискализации</w:t>
      </w:r>
      <w:proofErr w:type="spellEnd"/>
      <w:r>
        <w:rPr>
          <w:rFonts w:ascii="Times New Roman" w:hAnsi="Times New Roman"/>
          <w:sz w:val="24"/>
        </w:rPr>
        <w:t xml:space="preserve"> ФН (рис. 3.7)</w:t>
      </w:r>
      <w:r w:rsidR="00FB303F">
        <w:rPr>
          <w:rFonts w:ascii="Times New Roman" w:hAnsi="Times New Roman"/>
          <w:sz w:val="24"/>
        </w:rPr>
        <w:t xml:space="preserve"> и чек с параметрами </w:t>
      </w:r>
      <w:proofErr w:type="spellStart"/>
      <w:r w:rsidR="00FB303F">
        <w:rPr>
          <w:rFonts w:ascii="Times New Roman" w:hAnsi="Times New Roman"/>
          <w:sz w:val="24"/>
        </w:rPr>
        <w:t>фискализации</w:t>
      </w:r>
      <w:proofErr w:type="spellEnd"/>
      <w:r w:rsidR="00FB303F">
        <w:rPr>
          <w:rFonts w:ascii="Times New Roman" w:hAnsi="Times New Roman"/>
          <w:sz w:val="24"/>
        </w:rPr>
        <w:t xml:space="preserve"> (рис. 3.8)</w:t>
      </w:r>
      <w:r>
        <w:rPr>
          <w:rFonts w:ascii="Times New Roman" w:hAnsi="Times New Roman"/>
          <w:sz w:val="24"/>
        </w:rPr>
        <w:t xml:space="preserve">. </w:t>
      </w:r>
    </w:p>
    <w:p w14:paraId="76070D01" w14:textId="77777777" w:rsidR="00633710" w:rsidRDefault="00633710" w:rsidP="00633710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BE653F4" wp14:editId="0E2F80D9">
            <wp:extent cx="1225550" cy="7319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6232" cy="7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D8AD" w14:textId="752C1538" w:rsidR="00633710" w:rsidRDefault="00633710" w:rsidP="00633710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3.7</w:t>
      </w:r>
    </w:p>
    <w:p w14:paraId="3736F3DD" w14:textId="07F15825" w:rsidR="00FB303F" w:rsidRDefault="00FB303F" w:rsidP="00633710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5B11131" wp14:editId="6E482719">
            <wp:extent cx="1460660" cy="31896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7399" cy="32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873" w14:textId="326A2794" w:rsidR="00FB303F" w:rsidRDefault="00FB303F" w:rsidP="00633710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3.8</w:t>
      </w:r>
    </w:p>
    <w:p w14:paraId="74A71B51" w14:textId="50FD82CE" w:rsidR="00633710" w:rsidRDefault="00633710" w:rsidP="00633710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отсутствии соединения сервером ОФД или иной ошибки, на экране появится сообщение с ошибкой. Пример на рисунке 3.</w:t>
      </w:r>
      <w:r w:rsidR="00FB303F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>.</w:t>
      </w:r>
    </w:p>
    <w:p w14:paraId="49CFF4A7" w14:textId="77777777" w:rsidR="00633710" w:rsidRDefault="00633710" w:rsidP="00633710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F6ECA11" wp14:editId="684AC1B8">
            <wp:extent cx="2228850" cy="842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1272" cy="8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78D1" w14:textId="526307CC" w:rsidR="00633710" w:rsidRDefault="00633710" w:rsidP="00633710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3.</w:t>
      </w:r>
      <w:r w:rsidR="00FB303F">
        <w:rPr>
          <w:rFonts w:ascii="Times New Roman" w:hAnsi="Times New Roman"/>
          <w:sz w:val="24"/>
        </w:rPr>
        <w:t>9</w:t>
      </w:r>
    </w:p>
    <w:p w14:paraId="5732B83B" w14:textId="4E6673F3" w:rsidR="00633710" w:rsidRPr="00633710" w:rsidRDefault="00633710" w:rsidP="00633710">
      <w:pPr>
        <w:pStyle w:val="tdtext"/>
      </w:pPr>
    </w:p>
    <w:p w14:paraId="6C542FA9" w14:textId="2EB00556" w:rsidR="003C4356" w:rsidRDefault="003C4356" w:rsidP="003C4356">
      <w:pPr>
        <w:pStyle w:val="tdtoccaptionlevel2"/>
        <w:ind w:left="142"/>
        <w:jc w:val="left"/>
        <w:rPr>
          <w:rFonts w:ascii="Times New Roman" w:hAnsi="Times New Roman" w:cs="Times New Roman"/>
        </w:rPr>
      </w:pPr>
      <w:bookmarkStart w:id="22" w:name="_Toc59756368"/>
      <w:r>
        <w:rPr>
          <w:rFonts w:ascii="Times New Roman" w:hAnsi="Times New Roman" w:cs="Times New Roman"/>
        </w:rPr>
        <w:t>Работа</w:t>
      </w:r>
      <w:r w:rsidR="006337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инспектора </w:t>
      </w:r>
      <w:r w:rsidR="00633710">
        <w:rPr>
          <w:rFonts w:ascii="Times New Roman" w:hAnsi="Times New Roman" w:cs="Times New Roman"/>
        </w:rPr>
        <w:t>ФНС</w:t>
      </w:r>
      <w:bookmarkEnd w:id="22"/>
    </w:p>
    <w:p w14:paraId="55C89298" w14:textId="7DFDB0C3" w:rsidR="00F95162" w:rsidRDefault="003C4356" w:rsidP="003C4356">
      <w:pPr>
        <w:pStyle w:val="tdtext"/>
        <w:rPr>
          <w:rFonts w:ascii="Times New Roman" w:hAnsi="Times New Roman"/>
          <w:sz w:val="24"/>
        </w:rPr>
      </w:pPr>
      <w:r>
        <w:br/>
      </w:r>
      <w:r w:rsidR="00DE714B">
        <w:rPr>
          <w:rFonts w:ascii="Times New Roman" w:hAnsi="Times New Roman"/>
          <w:sz w:val="24"/>
        </w:rPr>
        <w:tab/>
      </w:r>
      <w:r w:rsidRPr="00DE714B">
        <w:rPr>
          <w:rFonts w:ascii="Times New Roman" w:hAnsi="Times New Roman"/>
          <w:sz w:val="24"/>
        </w:rPr>
        <w:t>Вкладка «инспектор ФНС» предназначена для предоставления доступа уполномоченного лица ФНС произвести чтение архива ФН</w:t>
      </w:r>
      <w:r w:rsidR="00DE714B" w:rsidRPr="00DE714B">
        <w:rPr>
          <w:rFonts w:ascii="Times New Roman" w:hAnsi="Times New Roman"/>
          <w:sz w:val="24"/>
        </w:rPr>
        <w:t xml:space="preserve"> и получения ФД</w:t>
      </w:r>
      <w:r w:rsidR="00DE714B">
        <w:rPr>
          <w:rFonts w:ascii="Times New Roman" w:hAnsi="Times New Roman"/>
          <w:sz w:val="24"/>
        </w:rPr>
        <w:t>.</w:t>
      </w:r>
    </w:p>
    <w:p w14:paraId="087330EA" w14:textId="4F2F37A3" w:rsidR="00F95162" w:rsidRDefault="00F95162" w:rsidP="003C4356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При входе на вкладку появляется </w:t>
      </w:r>
      <w:proofErr w:type="spellStart"/>
      <w:r>
        <w:rPr>
          <w:rFonts w:ascii="Times New Roman" w:hAnsi="Times New Roman"/>
          <w:sz w:val="24"/>
        </w:rPr>
        <w:t>авторизационное</w:t>
      </w:r>
      <w:proofErr w:type="spellEnd"/>
      <w:r>
        <w:rPr>
          <w:rFonts w:ascii="Times New Roman" w:hAnsi="Times New Roman"/>
          <w:sz w:val="24"/>
        </w:rPr>
        <w:t xml:space="preserve"> окно для инспектора ФНС рис 3.10.</w:t>
      </w:r>
    </w:p>
    <w:p w14:paraId="39327DD5" w14:textId="3FD137E5" w:rsidR="00F95162" w:rsidRDefault="00F95162" w:rsidP="00F95162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CF20378" wp14:editId="2C1394D3">
            <wp:extent cx="2032000" cy="1119322"/>
            <wp:effectExtent l="0" t="0" r="635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943" cy="11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8C4" w14:textId="5B248EC7" w:rsidR="00F95162" w:rsidRPr="00F95162" w:rsidRDefault="00F95162" w:rsidP="00F95162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 3.10</w:t>
      </w:r>
    </w:p>
    <w:p w14:paraId="27BAEBF8" w14:textId="02AD6F48" w:rsidR="00F95162" w:rsidRDefault="00F95162" w:rsidP="00F95162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Инспектор вводит необходимые данные для входа, и вкладка становится активной (количество неудачных попыток авторизации равно 3).</w:t>
      </w:r>
    </w:p>
    <w:p w14:paraId="5292D953" w14:textId="719D0CB3" w:rsidR="00F95162" w:rsidRDefault="00F95162" w:rsidP="00F95162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Инспектор может выгружать необходимые ФД напрямую из ФН с помощью команд на левой панели. Полученные фискальные документы отображены в правом окне рис.3.11.</w:t>
      </w:r>
    </w:p>
    <w:p w14:paraId="30FD221E" w14:textId="61710BC3" w:rsidR="00F95162" w:rsidRDefault="00F95162" w:rsidP="00F95162">
      <w:pPr>
        <w:pStyle w:val="tdtext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35054BD" wp14:editId="4E5C34BA">
            <wp:extent cx="4126589" cy="2759416"/>
            <wp:effectExtent l="0" t="0" r="762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4683" cy="2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BE52" w14:textId="2AF7AB1A" w:rsidR="00F95162" w:rsidRPr="00F95162" w:rsidRDefault="00F95162" w:rsidP="00F95162">
      <w:pPr>
        <w:pStyle w:val="tdtex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 3.11</w:t>
      </w:r>
    </w:p>
    <w:p w14:paraId="48DD2768" w14:textId="77777777" w:rsidR="00F95162" w:rsidRDefault="00F95162" w:rsidP="00F95162">
      <w:pPr>
        <w:pStyle w:val="tdtext"/>
        <w:jc w:val="center"/>
        <w:rPr>
          <w:rFonts w:ascii="Times New Roman" w:hAnsi="Times New Roman"/>
          <w:sz w:val="24"/>
        </w:rPr>
      </w:pPr>
    </w:p>
    <w:p w14:paraId="5B0368BD" w14:textId="5B248EC7" w:rsidR="00593D61" w:rsidRPr="00593D61" w:rsidRDefault="00593D61" w:rsidP="00593D61">
      <w:pPr>
        <w:pStyle w:val="tdtext"/>
      </w:pPr>
    </w:p>
    <w:p w14:paraId="079E19F1" w14:textId="7C10EF94" w:rsidR="001F565E" w:rsidRDefault="001F565E" w:rsidP="00633710">
      <w:pPr>
        <w:pStyle w:val="tdtext"/>
        <w:jc w:val="left"/>
        <w:rPr>
          <w:rFonts w:ascii="Times New Roman" w:hAnsi="Times New Roman"/>
          <w:sz w:val="24"/>
        </w:rPr>
      </w:pPr>
    </w:p>
    <w:p w14:paraId="6026E969" w14:textId="4467BAA7" w:rsidR="009F4394" w:rsidRPr="003C61F0" w:rsidRDefault="009F4394" w:rsidP="00A37923">
      <w:pPr>
        <w:pStyle w:val="tdtocunorderedcaption"/>
        <w:rPr>
          <w:rFonts w:ascii="Times New Roman" w:hAnsi="Times New Roman"/>
        </w:rPr>
      </w:pPr>
      <w:bookmarkStart w:id="23" w:name="_Toc59756369"/>
      <w:r w:rsidRPr="003C61F0">
        <w:rPr>
          <w:rFonts w:ascii="Times New Roman" w:hAnsi="Times New Roman"/>
        </w:rPr>
        <w:lastRenderedPageBreak/>
        <w:t>Перечень принятых сокращений</w:t>
      </w:r>
      <w:bookmarkEnd w:id="10"/>
      <w:bookmarkEnd w:id="11"/>
      <w:bookmarkEnd w:id="2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3C61F0" w14:paraId="1547FD98" w14:textId="77777777" w:rsidTr="0054087D">
        <w:tc>
          <w:tcPr>
            <w:tcW w:w="2141" w:type="dxa"/>
          </w:tcPr>
          <w:p w14:paraId="4FD555CF" w14:textId="2A3B2C44" w:rsidR="002079E9" w:rsidRPr="003C4356" w:rsidRDefault="001F565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ККМ</w:t>
            </w:r>
          </w:p>
        </w:tc>
        <w:tc>
          <w:tcPr>
            <w:tcW w:w="8280" w:type="dxa"/>
          </w:tcPr>
          <w:p w14:paraId="4649B8EC" w14:textId="16EF8240" w:rsidR="002079E9" w:rsidRPr="003C4356" w:rsidRDefault="001F565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Контрольно-кассовая машина</w:t>
            </w:r>
          </w:p>
        </w:tc>
      </w:tr>
      <w:tr w:rsidR="00D367B9" w:rsidRPr="003C61F0" w14:paraId="2F5E30CF" w14:textId="77777777" w:rsidTr="0054087D">
        <w:tc>
          <w:tcPr>
            <w:tcW w:w="2141" w:type="dxa"/>
          </w:tcPr>
          <w:p w14:paraId="05D86B1E" w14:textId="5757CF11" w:rsidR="00D367B9" w:rsidRPr="003C4356" w:rsidRDefault="001F565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ФН</w:t>
            </w:r>
          </w:p>
        </w:tc>
        <w:tc>
          <w:tcPr>
            <w:tcW w:w="8280" w:type="dxa"/>
          </w:tcPr>
          <w:p w14:paraId="5A920888" w14:textId="623D23B2" w:rsidR="00897D0C" w:rsidRPr="003C4356" w:rsidRDefault="001F565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Фискальный накопитель</w:t>
            </w:r>
          </w:p>
        </w:tc>
      </w:tr>
      <w:tr w:rsidR="00897D0C" w:rsidRPr="003C61F0" w14:paraId="246ED889" w14:textId="77777777" w:rsidTr="0054087D">
        <w:tc>
          <w:tcPr>
            <w:tcW w:w="2141" w:type="dxa"/>
          </w:tcPr>
          <w:p w14:paraId="4B834226" w14:textId="2D1F4AA1" w:rsidR="00897D0C" w:rsidRPr="003C4356" w:rsidRDefault="001F565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ОФД</w:t>
            </w:r>
          </w:p>
        </w:tc>
        <w:tc>
          <w:tcPr>
            <w:tcW w:w="8280" w:type="dxa"/>
          </w:tcPr>
          <w:p w14:paraId="058D9A8D" w14:textId="725806DC" w:rsidR="00897D0C" w:rsidRPr="003C4356" w:rsidRDefault="001F565E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Оператор фискальных данных</w:t>
            </w:r>
          </w:p>
        </w:tc>
      </w:tr>
      <w:tr w:rsidR="00897D0C" w:rsidRPr="003C61F0" w14:paraId="520E855B" w14:textId="77777777" w:rsidTr="0054087D">
        <w:tc>
          <w:tcPr>
            <w:tcW w:w="2141" w:type="dxa"/>
          </w:tcPr>
          <w:p w14:paraId="4B75B3EB" w14:textId="55D6A423" w:rsidR="00897D0C" w:rsidRPr="003C4356" w:rsidRDefault="00633710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ФНС</w:t>
            </w:r>
          </w:p>
        </w:tc>
        <w:tc>
          <w:tcPr>
            <w:tcW w:w="8280" w:type="dxa"/>
          </w:tcPr>
          <w:p w14:paraId="7D842864" w14:textId="7BC90A48" w:rsidR="00897D0C" w:rsidRPr="003C4356" w:rsidRDefault="00633710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3C4356">
              <w:rPr>
                <w:rFonts w:ascii="Times New Roman" w:hAnsi="Times New Roman"/>
                <w:sz w:val="24"/>
              </w:rPr>
              <w:t>Федеральная налоговая служба</w:t>
            </w:r>
          </w:p>
        </w:tc>
      </w:tr>
      <w:tr w:rsidR="00897D0C" w:rsidRPr="003C61F0" w14:paraId="64EC5844" w14:textId="77777777" w:rsidTr="0054087D">
        <w:tc>
          <w:tcPr>
            <w:tcW w:w="2141" w:type="dxa"/>
          </w:tcPr>
          <w:p w14:paraId="121EC5CF" w14:textId="7F640094" w:rsidR="00897D0C" w:rsidRPr="00ED6B30" w:rsidRDefault="00ED6B30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ED6B30">
              <w:rPr>
                <w:rFonts w:ascii="Times New Roman" w:hAnsi="Times New Roman"/>
                <w:sz w:val="24"/>
              </w:rPr>
              <w:t>ФД</w:t>
            </w:r>
          </w:p>
        </w:tc>
        <w:tc>
          <w:tcPr>
            <w:tcW w:w="8280" w:type="dxa"/>
          </w:tcPr>
          <w:p w14:paraId="41975032" w14:textId="70A47E83" w:rsidR="00897D0C" w:rsidRPr="00ED6B30" w:rsidRDefault="00ED6B30" w:rsidP="00871A80">
            <w:pPr>
              <w:pStyle w:val="tdtabletext"/>
              <w:rPr>
                <w:rFonts w:ascii="Times New Roman" w:hAnsi="Times New Roman"/>
                <w:sz w:val="24"/>
              </w:rPr>
            </w:pPr>
            <w:r w:rsidRPr="00ED6B30">
              <w:rPr>
                <w:rFonts w:ascii="Times New Roman" w:hAnsi="Times New Roman"/>
                <w:sz w:val="24"/>
              </w:rPr>
              <w:t>Фискальный документ</w:t>
            </w:r>
          </w:p>
        </w:tc>
      </w:tr>
      <w:tr w:rsidR="00897D0C" w:rsidRPr="003C61F0" w14:paraId="1045410B" w14:textId="77777777" w:rsidTr="0054087D">
        <w:tc>
          <w:tcPr>
            <w:tcW w:w="2141" w:type="dxa"/>
          </w:tcPr>
          <w:p w14:paraId="5A031B31" w14:textId="77777777" w:rsidR="00897D0C" w:rsidRPr="003C61F0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3C61F0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897D0C" w:rsidRPr="003C61F0" w14:paraId="78E95FE7" w14:textId="77777777" w:rsidTr="0054087D">
        <w:tc>
          <w:tcPr>
            <w:tcW w:w="2141" w:type="dxa"/>
          </w:tcPr>
          <w:p w14:paraId="4BDCF306" w14:textId="77777777" w:rsidR="00897D0C" w:rsidRPr="003C61F0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3C61F0" w:rsidRDefault="00897D0C" w:rsidP="00871A80">
            <w:pPr>
              <w:pStyle w:val="tdtabletext"/>
              <w:rPr>
                <w:rFonts w:ascii="Times New Roman" w:hAnsi="Times New Roman"/>
              </w:rPr>
            </w:pPr>
          </w:p>
        </w:tc>
      </w:tr>
      <w:bookmarkEnd w:id="0"/>
    </w:tbl>
    <w:p w14:paraId="19DD0721" w14:textId="77777777" w:rsidR="00FF1CCD" w:rsidRPr="003C61F0" w:rsidRDefault="00FF1CCD" w:rsidP="00134F81">
      <w:pPr>
        <w:sectPr w:rsidR="00FF1CCD" w:rsidRPr="003C61F0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2C3033" w:rsidRPr="003C61F0" w14:paraId="72EB02B6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8886082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lastRenderedPageBreak/>
              <w:br w:type="page"/>
            </w:r>
            <w:r w:rsidRPr="003C61F0">
              <w:rPr>
                <w:rFonts w:ascii="Times New Roman" w:hAnsi="Times New Roman"/>
              </w:rPr>
              <w:br w:type="page"/>
            </w:r>
            <w:r w:rsidRPr="003C61F0">
              <w:rPr>
                <w:rFonts w:ascii="Times New Roman" w:hAnsi="Times New Roman"/>
              </w:rPr>
              <w:br w:type="page"/>
            </w:r>
            <w:bookmarkStart w:id="24" w:name="_Toc505395422"/>
            <w:r w:rsidRPr="003C61F0">
              <w:rPr>
                <w:rFonts w:ascii="Times New Roman" w:hAnsi="Times New Roman"/>
              </w:rPr>
              <w:t>Лист регистрации изменений</w:t>
            </w:r>
            <w:bookmarkEnd w:id="24"/>
          </w:p>
        </w:tc>
      </w:tr>
      <w:tr w:rsidR="002C3033" w:rsidRPr="003C61F0" w14:paraId="14F5DA7A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CD3F5C1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A87CDB3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36EB04AD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 xml:space="preserve">№ </w:t>
            </w:r>
            <w:proofErr w:type="spellStart"/>
            <w:r w:rsidRPr="003C61F0">
              <w:rPr>
                <w:rFonts w:ascii="Times New Roman" w:hAnsi="Times New Roman"/>
              </w:rPr>
              <w:t>докумен</w:t>
            </w:r>
            <w:proofErr w:type="spellEnd"/>
            <w:r w:rsidRPr="003C61F0">
              <w:rPr>
                <w:rFonts w:ascii="Times New Roman" w:hAnsi="Times New Roman"/>
              </w:rPr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711F209C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232F09D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07459F1D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Дата</w:t>
            </w:r>
          </w:p>
        </w:tc>
      </w:tr>
      <w:tr w:rsidR="002C3033" w:rsidRPr="003C61F0" w14:paraId="0E3CF188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36CB43FA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Изм.</w:t>
            </w:r>
          </w:p>
        </w:tc>
        <w:tc>
          <w:tcPr>
            <w:tcW w:w="1079" w:type="dxa"/>
            <w:vAlign w:val="center"/>
          </w:tcPr>
          <w:p w14:paraId="2EFB9681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изменен-</w:t>
            </w:r>
            <w:proofErr w:type="spellStart"/>
            <w:r w:rsidRPr="003C61F0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04C98DB0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заменен-</w:t>
            </w:r>
            <w:proofErr w:type="spellStart"/>
            <w:r w:rsidRPr="003C61F0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434D3C9A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r w:rsidRPr="003C61F0">
              <w:rPr>
                <w:rFonts w:ascii="Times New Roman" w:hAnsi="Times New Roman"/>
              </w:rPr>
              <w:t>новых</w:t>
            </w:r>
          </w:p>
        </w:tc>
        <w:tc>
          <w:tcPr>
            <w:tcW w:w="1119" w:type="dxa"/>
            <w:vAlign w:val="center"/>
          </w:tcPr>
          <w:p w14:paraId="051ACB79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  <w:proofErr w:type="spellStart"/>
            <w:r w:rsidRPr="003C61F0">
              <w:rPr>
                <w:rFonts w:ascii="Times New Roman" w:hAnsi="Times New Roman"/>
              </w:rPr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6FFC872B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059" w:type="dxa"/>
            <w:vMerge/>
            <w:vAlign w:val="center"/>
          </w:tcPr>
          <w:p w14:paraId="45DA6EE3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67DCD474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659" w:type="dxa"/>
            <w:vMerge/>
            <w:vAlign w:val="center"/>
          </w:tcPr>
          <w:p w14:paraId="1DCF45C0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732" w:type="dxa"/>
            <w:vMerge/>
            <w:vAlign w:val="center"/>
          </w:tcPr>
          <w:p w14:paraId="33B3A7E6" w14:textId="77777777" w:rsidR="002C3033" w:rsidRPr="003C61F0" w:rsidRDefault="002C3033" w:rsidP="00BA5661">
            <w:pPr>
              <w:pStyle w:val="tdtablecaption"/>
              <w:rPr>
                <w:rFonts w:ascii="Times New Roman" w:hAnsi="Times New Roman"/>
              </w:rPr>
            </w:pPr>
          </w:p>
        </w:tc>
      </w:tr>
      <w:tr w:rsidR="002C3033" w:rsidRPr="003C61F0" w14:paraId="266C2A61" w14:textId="77777777" w:rsidTr="00BA5661">
        <w:trPr>
          <w:trHeight w:val="369"/>
        </w:trPr>
        <w:tc>
          <w:tcPr>
            <w:tcW w:w="601" w:type="dxa"/>
          </w:tcPr>
          <w:p w14:paraId="530AB31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C864F0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792A42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FB103A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4E5E51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291E7B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2731AD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4D98F4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959D01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58FBDA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56A63838" w14:textId="77777777" w:rsidTr="00BA5661">
        <w:trPr>
          <w:trHeight w:val="369"/>
        </w:trPr>
        <w:tc>
          <w:tcPr>
            <w:tcW w:w="601" w:type="dxa"/>
          </w:tcPr>
          <w:p w14:paraId="1EA29C3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F50913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0DF1E7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AA11D1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1E4DA7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39EA1A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7ABB4D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145990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60BDA1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FB966B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055C5E23" w14:textId="77777777" w:rsidTr="00BA5661">
        <w:trPr>
          <w:trHeight w:val="369"/>
        </w:trPr>
        <w:tc>
          <w:tcPr>
            <w:tcW w:w="601" w:type="dxa"/>
          </w:tcPr>
          <w:p w14:paraId="41C7AFF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4B62E4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C19752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7B0A84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F343B0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1C86A6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0A6F7D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07EC7B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ABFFAA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1FF2C8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BDA6B06" w14:textId="77777777" w:rsidTr="00BA5661">
        <w:trPr>
          <w:trHeight w:val="369"/>
        </w:trPr>
        <w:tc>
          <w:tcPr>
            <w:tcW w:w="601" w:type="dxa"/>
          </w:tcPr>
          <w:p w14:paraId="43941A7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3C71D9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8C7211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A4C62A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F7102C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D842DA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2D7998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429F60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8CF916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E090A3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489A8CB" w14:textId="77777777" w:rsidTr="00BA5661">
        <w:trPr>
          <w:trHeight w:val="369"/>
        </w:trPr>
        <w:tc>
          <w:tcPr>
            <w:tcW w:w="601" w:type="dxa"/>
          </w:tcPr>
          <w:p w14:paraId="3548AD1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025BC4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2B3BC1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4448EB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5239E5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27EE96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9CD77F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A807DF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E6C9BB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79F479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BB155CA" w14:textId="77777777" w:rsidTr="00BA5661">
        <w:trPr>
          <w:trHeight w:val="369"/>
        </w:trPr>
        <w:tc>
          <w:tcPr>
            <w:tcW w:w="601" w:type="dxa"/>
          </w:tcPr>
          <w:p w14:paraId="101D5E2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1B1889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2D19F7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EE02C5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911ECB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FB2B33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5915E0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4D11CB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547811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32FCBF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6DE62BD" w14:textId="77777777" w:rsidTr="00BA5661">
        <w:trPr>
          <w:trHeight w:val="369"/>
        </w:trPr>
        <w:tc>
          <w:tcPr>
            <w:tcW w:w="601" w:type="dxa"/>
          </w:tcPr>
          <w:p w14:paraId="0D351F0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9F3C73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82ECFB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6E2880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B8A30E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F82705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A1BDD4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A05687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C85EF2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9358FE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30E096A8" w14:textId="77777777" w:rsidTr="00BA5661">
        <w:trPr>
          <w:trHeight w:val="369"/>
        </w:trPr>
        <w:tc>
          <w:tcPr>
            <w:tcW w:w="601" w:type="dxa"/>
          </w:tcPr>
          <w:p w14:paraId="7C7ED3F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89756E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0ED5BB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CE3809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EC94B9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B66C4A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093868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69D8C1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5132E8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BED123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54E6186E" w14:textId="77777777" w:rsidTr="00BA5661">
        <w:trPr>
          <w:trHeight w:val="369"/>
        </w:trPr>
        <w:tc>
          <w:tcPr>
            <w:tcW w:w="601" w:type="dxa"/>
          </w:tcPr>
          <w:p w14:paraId="33007A3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45E030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5A7C67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0768F2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F5F0B5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C439EB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92D9C1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5C9F99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07A056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42D320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3C50C9ED" w14:textId="77777777" w:rsidTr="00BA5661">
        <w:trPr>
          <w:trHeight w:val="369"/>
        </w:trPr>
        <w:tc>
          <w:tcPr>
            <w:tcW w:w="601" w:type="dxa"/>
          </w:tcPr>
          <w:p w14:paraId="1A44098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F2E6A8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2B9280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442CD0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1C11A1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81341F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5D7925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A1661E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7B5F71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AD5EF7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2AF7949B" w14:textId="77777777" w:rsidTr="00BA5661">
        <w:trPr>
          <w:trHeight w:val="369"/>
        </w:trPr>
        <w:tc>
          <w:tcPr>
            <w:tcW w:w="601" w:type="dxa"/>
          </w:tcPr>
          <w:p w14:paraId="025F623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046A42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114486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22A9F4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82CB33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5E52C9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3EB5E6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790E02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BF3BFA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10C968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24541284" w14:textId="77777777" w:rsidTr="00BA5661">
        <w:trPr>
          <w:trHeight w:val="369"/>
        </w:trPr>
        <w:tc>
          <w:tcPr>
            <w:tcW w:w="601" w:type="dxa"/>
          </w:tcPr>
          <w:p w14:paraId="770CD6C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2993DC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BE4DEA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63F80B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D38EB1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B9F43D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7FB812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69779F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C2F7BD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4AE789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79ED556" w14:textId="77777777" w:rsidTr="00BA5661">
        <w:trPr>
          <w:trHeight w:val="369"/>
        </w:trPr>
        <w:tc>
          <w:tcPr>
            <w:tcW w:w="601" w:type="dxa"/>
          </w:tcPr>
          <w:p w14:paraId="4857228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1D36C7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6F483D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D71D56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3156AA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7AA2B8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6552BE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C82A79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B64482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13133D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7B0D4A0B" w14:textId="77777777" w:rsidTr="00BA5661">
        <w:trPr>
          <w:trHeight w:val="369"/>
        </w:trPr>
        <w:tc>
          <w:tcPr>
            <w:tcW w:w="601" w:type="dxa"/>
          </w:tcPr>
          <w:p w14:paraId="536B255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084B0C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D7DCBC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DFE9DA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BF3EBA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A3945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97FD74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872A5A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14A7A0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137F70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2D1502C" w14:textId="77777777" w:rsidTr="00BA5661">
        <w:trPr>
          <w:trHeight w:val="369"/>
        </w:trPr>
        <w:tc>
          <w:tcPr>
            <w:tcW w:w="601" w:type="dxa"/>
          </w:tcPr>
          <w:p w14:paraId="47DE86A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EE0F0D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683393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3371B8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4269E2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88EB8F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65A579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2DFD5E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01D339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B51F93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53FAC500" w14:textId="77777777" w:rsidTr="00BA5661">
        <w:trPr>
          <w:trHeight w:val="369"/>
        </w:trPr>
        <w:tc>
          <w:tcPr>
            <w:tcW w:w="601" w:type="dxa"/>
          </w:tcPr>
          <w:p w14:paraId="12FD887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36A21D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9A012D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CFE7EC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A5210C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95B5C0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0E5F39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0BF0ED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CAA562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DB7170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22CB34F" w14:textId="77777777" w:rsidTr="00BA5661">
        <w:trPr>
          <w:trHeight w:val="369"/>
        </w:trPr>
        <w:tc>
          <w:tcPr>
            <w:tcW w:w="601" w:type="dxa"/>
          </w:tcPr>
          <w:p w14:paraId="566474F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6E79A5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E1801E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A0E952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C7D9C0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9D80A6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0147C2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CEC5A9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25CD62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E9195C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6ADE06EB" w14:textId="77777777" w:rsidTr="00BA5661">
        <w:trPr>
          <w:trHeight w:val="369"/>
        </w:trPr>
        <w:tc>
          <w:tcPr>
            <w:tcW w:w="601" w:type="dxa"/>
          </w:tcPr>
          <w:p w14:paraId="67E7D5C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402468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659A60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844333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B6D8D7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4D7CDF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605532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552B6A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136488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A89932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486A0412" w14:textId="77777777" w:rsidTr="00BA5661">
        <w:trPr>
          <w:trHeight w:val="369"/>
        </w:trPr>
        <w:tc>
          <w:tcPr>
            <w:tcW w:w="601" w:type="dxa"/>
          </w:tcPr>
          <w:p w14:paraId="62BC4C7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CCE956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C4642E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E821B8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0678C1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F76647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BF7EFD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1B9963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7C4F79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A5BA23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383BC5CF" w14:textId="77777777" w:rsidTr="00BA5661">
        <w:trPr>
          <w:trHeight w:val="369"/>
        </w:trPr>
        <w:tc>
          <w:tcPr>
            <w:tcW w:w="601" w:type="dxa"/>
          </w:tcPr>
          <w:p w14:paraId="262B115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D43FDA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467F15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2A1D35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534C64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4A79BB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D0E647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C3236E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D70080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DF056B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262DA7DC" w14:textId="77777777" w:rsidTr="00BA5661">
        <w:trPr>
          <w:trHeight w:val="369"/>
        </w:trPr>
        <w:tc>
          <w:tcPr>
            <w:tcW w:w="601" w:type="dxa"/>
          </w:tcPr>
          <w:p w14:paraId="68205E8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CD65F9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71D1C5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2D3EC5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71EF08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8FDDE2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E408C1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D4ADC8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BFA9A7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804409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2E2B4C2F" w14:textId="77777777" w:rsidTr="00BA5661">
        <w:trPr>
          <w:trHeight w:val="369"/>
        </w:trPr>
        <w:tc>
          <w:tcPr>
            <w:tcW w:w="601" w:type="dxa"/>
          </w:tcPr>
          <w:p w14:paraId="408D6AB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C4355A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E3AC95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04A828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57EDEF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F3CAD1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5C8D07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3F1B31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A70D8C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639B03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2467C129" w14:textId="77777777" w:rsidTr="00BA5661">
        <w:trPr>
          <w:trHeight w:val="369"/>
        </w:trPr>
        <w:tc>
          <w:tcPr>
            <w:tcW w:w="601" w:type="dxa"/>
          </w:tcPr>
          <w:p w14:paraId="4E16851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0FD5B7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2A9B07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2E41B8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400D06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E47C86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2DFC7B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DFECA4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2A38C4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748F18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1B98ECFF" w14:textId="77777777" w:rsidTr="00BA5661">
        <w:trPr>
          <w:trHeight w:val="369"/>
        </w:trPr>
        <w:tc>
          <w:tcPr>
            <w:tcW w:w="601" w:type="dxa"/>
          </w:tcPr>
          <w:p w14:paraId="3B6A13F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F8BDA6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3471AD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9DE114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748F8A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578EDA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B42BDB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A760F3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E31BDA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5460E2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54E2D777" w14:textId="77777777" w:rsidTr="00BA5661">
        <w:trPr>
          <w:trHeight w:val="369"/>
        </w:trPr>
        <w:tc>
          <w:tcPr>
            <w:tcW w:w="601" w:type="dxa"/>
          </w:tcPr>
          <w:p w14:paraId="54C8A06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FBF020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DBDF2F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B1E52C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559A75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B752CF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94AC55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4816AB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3E75BE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DBD5E9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40901600" w14:textId="77777777" w:rsidTr="00BA5661">
        <w:trPr>
          <w:trHeight w:val="369"/>
        </w:trPr>
        <w:tc>
          <w:tcPr>
            <w:tcW w:w="601" w:type="dxa"/>
          </w:tcPr>
          <w:p w14:paraId="1D70DFC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E4680B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1C4734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88818C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82A7E6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1400A8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0E110C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54E329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3F75B1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36F515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05D1EC29" w14:textId="77777777" w:rsidTr="00BA5661">
        <w:trPr>
          <w:trHeight w:val="369"/>
        </w:trPr>
        <w:tc>
          <w:tcPr>
            <w:tcW w:w="601" w:type="dxa"/>
          </w:tcPr>
          <w:p w14:paraId="72A8DBF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30B3DA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1497FB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BB685D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438B56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E945B1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C77EC1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FA9A4B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A2109A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07CFBB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06066066" w14:textId="77777777" w:rsidTr="00BA5661">
        <w:trPr>
          <w:trHeight w:val="369"/>
        </w:trPr>
        <w:tc>
          <w:tcPr>
            <w:tcW w:w="601" w:type="dxa"/>
          </w:tcPr>
          <w:p w14:paraId="615D8F6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D541AB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E91E1A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D8BAC1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25522E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728D52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4852B5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3DC154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D28FD8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89277A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42BBA2D1" w14:textId="77777777" w:rsidTr="00BA5661">
        <w:trPr>
          <w:trHeight w:val="369"/>
        </w:trPr>
        <w:tc>
          <w:tcPr>
            <w:tcW w:w="601" w:type="dxa"/>
          </w:tcPr>
          <w:p w14:paraId="3DACEB2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DC5A5D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278C45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E10E1C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8B31EA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AACF5A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8596FA5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A1CF49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3DF4088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6BB83C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4D36CF6A" w14:textId="77777777" w:rsidTr="00BA5661">
        <w:trPr>
          <w:trHeight w:val="369"/>
        </w:trPr>
        <w:tc>
          <w:tcPr>
            <w:tcW w:w="601" w:type="dxa"/>
          </w:tcPr>
          <w:p w14:paraId="3361FBE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10892F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0FA2E3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8CB1DA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33DD30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5D4BBCF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D35C40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2ACF8A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0CB4761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17E16A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5F2DC443" w14:textId="77777777" w:rsidTr="00BA5661">
        <w:trPr>
          <w:trHeight w:val="369"/>
        </w:trPr>
        <w:tc>
          <w:tcPr>
            <w:tcW w:w="601" w:type="dxa"/>
          </w:tcPr>
          <w:p w14:paraId="4AC006C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3D1B286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EBAA68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9937FC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A9AD7D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157B41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CA5A849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A35B3A3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9395A1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8430BF0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2C3033" w:rsidRPr="003C61F0" w14:paraId="4585DA8D" w14:textId="77777777" w:rsidTr="00BA5661">
        <w:trPr>
          <w:trHeight w:val="369"/>
        </w:trPr>
        <w:tc>
          <w:tcPr>
            <w:tcW w:w="601" w:type="dxa"/>
          </w:tcPr>
          <w:p w14:paraId="79CF228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A6C1C8A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08F93E7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F29E07B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495A72C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C3B30A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5C75A0D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BD69292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1C1A974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D8EACBE" w14:textId="77777777" w:rsidR="002C3033" w:rsidRPr="003C61F0" w:rsidRDefault="002C3033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3C61F0" w:rsidRDefault="00EF248F" w:rsidP="00134F81"/>
    <w:sectPr w:rsidR="00EF248F" w:rsidRPr="003C61F0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CF26C" w14:textId="77777777" w:rsidR="00BE3FD3" w:rsidRDefault="00BE3FD3">
      <w:r>
        <w:separator/>
      </w:r>
    </w:p>
    <w:p w14:paraId="705CF984" w14:textId="77777777" w:rsidR="00BE3FD3" w:rsidRDefault="00BE3FD3"/>
  </w:endnote>
  <w:endnote w:type="continuationSeparator" w:id="0">
    <w:p w14:paraId="75D68C6A" w14:textId="77777777" w:rsidR="00BE3FD3" w:rsidRDefault="00BE3FD3">
      <w:r>
        <w:continuationSeparator/>
      </w:r>
    </w:p>
    <w:p w14:paraId="42D5C155" w14:textId="77777777" w:rsidR="00BE3FD3" w:rsidRDefault="00BE3F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99D03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FF501" w14:textId="77777777" w:rsidR="00BE3FD3" w:rsidRDefault="00BE3FD3">
      <w:r>
        <w:separator/>
      </w:r>
    </w:p>
    <w:p w14:paraId="5D96ED32" w14:textId="77777777" w:rsidR="00BE3FD3" w:rsidRDefault="00BE3FD3"/>
  </w:footnote>
  <w:footnote w:type="continuationSeparator" w:id="0">
    <w:p w14:paraId="33A371E5" w14:textId="77777777" w:rsidR="00BE3FD3" w:rsidRDefault="00BE3FD3">
      <w:r>
        <w:continuationSeparator/>
      </w:r>
    </w:p>
    <w:p w14:paraId="20553B7B" w14:textId="77777777" w:rsidR="00BE3FD3" w:rsidRDefault="00BE3FD3"/>
  </w:footnote>
  <w:footnote w:id="1">
    <w:p w14:paraId="6DFAC75F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48BF792E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7498A250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1E97D7A4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42387CBB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0C15D6B9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</w:footnote>
  <w:footnote w:id="7">
    <w:p w14:paraId="3CDB20F1" w14:textId="77777777" w:rsidR="003C61F0" w:rsidRDefault="003C61F0" w:rsidP="003C61F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4AFDEC5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B5780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BE405AE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9B5780">
      <w:rPr>
        <w:rFonts w:ascii="Arial" w:hAnsi="Arial" w:cs="Arial"/>
        <w:sz w:val="22"/>
        <w:szCs w:val="22"/>
      </w:rPr>
      <w:t>МГТУ.111111.001-01 33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44123"/>
    <w:multiLevelType w:val="hybridMultilevel"/>
    <w:tmpl w:val="A73653FA"/>
    <w:lvl w:ilvl="0" w:tplc="AC1C18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2BD01CE"/>
    <w:multiLevelType w:val="hybridMultilevel"/>
    <w:tmpl w:val="C074CE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DE920F9C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1"/>
  </w:num>
  <w:num w:numId="1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E4200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080E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565E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315"/>
    <w:rsid w:val="003C4356"/>
    <w:rsid w:val="003C5B28"/>
    <w:rsid w:val="003C61F0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084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1176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3D61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3710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29C4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4CB0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3B22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2BB8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4FB3"/>
    <w:rsid w:val="00995BE9"/>
    <w:rsid w:val="009A182F"/>
    <w:rsid w:val="009A1D6E"/>
    <w:rsid w:val="009A2F40"/>
    <w:rsid w:val="009A712C"/>
    <w:rsid w:val="009B15A8"/>
    <w:rsid w:val="009B2200"/>
    <w:rsid w:val="009B2DD4"/>
    <w:rsid w:val="009B52EE"/>
    <w:rsid w:val="009B5780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7391"/>
    <w:rsid w:val="00A30566"/>
    <w:rsid w:val="00A37923"/>
    <w:rsid w:val="00A408C4"/>
    <w:rsid w:val="00A42E55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3FD3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26BFF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46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159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E714B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B3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162"/>
    <w:rsid w:val="00F95C4C"/>
    <w:rsid w:val="00FA41EC"/>
    <w:rsid w:val="00FA6405"/>
    <w:rsid w:val="00FB303F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rsid w:val="003C61F0"/>
    <w:rPr>
      <w:sz w:val="20"/>
      <w:szCs w:val="20"/>
      <w:lang w:eastAsia="ru-RU"/>
    </w:rPr>
  </w:style>
  <w:style w:type="character" w:customStyle="1" w:styleId="afff7">
    <w:name w:val="Текст сноски Знак"/>
    <w:basedOn w:val="a2"/>
    <w:link w:val="afff6"/>
    <w:semiHidden/>
    <w:rsid w:val="003C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5E98043-530A-4D6B-91A8-2C8F4633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МГТУ.111111.001-01 33 01</dc:subject>
  <dc:creator/>
  <cp:keywords/>
  <cp:lastModifiedBy/>
  <cp:revision>1</cp:revision>
  <dcterms:created xsi:type="dcterms:W3CDTF">2020-12-25T14:04:00Z</dcterms:created>
  <dcterms:modified xsi:type="dcterms:W3CDTF">2020-12-25T14:05:00Z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