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9F886" w14:textId="77777777" w:rsidR="00FA55FC" w:rsidRDefault="00000000">
      <w:pPr>
        <w:spacing w:after="40"/>
      </w:pPr>
      <w:proofErr w:type="spellStart"/>
      <w:proofErr w:type="gramStart"/>
      <w:r>
        <w:rPr>
          <w:b/>
          <w:bCs/>
          <w:color w:val="A67C3A"/>
          <w:sz w:val="40"/>
          <w:szCs w:val="40"/>
        </w:rPr>
        <w:t>ميزان</w:t>
      </w:r>
      <w:proofErr w:type="spellEnd"/>
      <w:r>
        <w:rPr>
          <w:b/>
          <w:bCs/>
          <w:color w:val="A67C3A"/>
          <w:sz w:val="40"/>
          <w:szCs w:val="40"/>
        </w:rPr>
        <w:t xml:space="preserve">  MIZAN</w:t>
      </w:r>
      <w:proofErr w:type="gramEnd"/>
    </w:p>
    <w:p w14:paraId="4C2FD5F7" w14:textId="77777777" w:rsidR="00FA55FC" w:rsidRDefault="00000000">
      <w:pPr>
        <w:spacing w:after="200"/>
      </w:pPr>
      <w:r>
        <w:rPr>
          <w:color w:val="6B6055"/>
          <w:sz w:val="24"/>
          <w:szCs w:val="24"/>
        </w:rPr>
        <w:t>Entity Relationship (ER) Diagram</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A55FC" w14:paraId="1AA940C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55" w:type="dxa"/>
              <w:left w:w="0" w:type="dxa"/>
              <w:bottom w:w="55" w:type="dxa"/>
              <w:right w:w="120" w:type="dxa"/>
            </w:tcMar>
          </w:tcPr>
          <w:p w14:paraId="623041CA" w14:textId="77777777" w:rsidR="00FA55FC" w:rsidRDefault="00000000">
            <w:r>
              <w:rPr>
                <w:b/>
                <w:bCs/>
                <w:color w:val="A89E92"/>
                <w:sz w:val="18"/>
                <w:szCs w:val="18"/>
              </w:rPr>
              <w:t>Project</w:t>
            </w:r>
          </w:p>
        </w:tc>
        <w:tc>
          <w:tcPr>
            <w:tcW w:w="7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7058D326" w14:textId="77777777" w:rsidR="00FA55FC" w:rsidRDefault="00000000">
            <w:r>
              <w:rPr>
                <w:b/>
                <w:bCs/>
                <w:color w:val="A67C3A"/>
                <w:sz w:val="18"/>
                <w:szCs w:val="18"/>
              </w:rPr>
              <w:t>Mizan — Shared Household Expense Tracker</w:t>
            </w:r>
          </w:p>
        </w:tc>
      </w:tr>
      <w:tr w:rsidR="00FA55FC" w14:paraId="7462572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55" w:type="dxa"/>
              <w:left w:w="0" w:type="dxa"/>
              <w:bottom w:w="55" w:type="dxa"/>
              <w:right w:w="120" w:type="dxa"/>
            </w:tcMar>
          </w:tcPr>
          <w:p w14:paraId="6A27FD2B" w14:textId="77777777" w:rsidR="00FA55FC" w:rsidRDefault="00000000">
            <w:r>
              <w:rPr>
                <w:b/>
                <w:bCs/>
                <w:color w:val="A89E92"/>
                <w:sz w:val="18"/>
                <w:szCs w:val="18"/>
              </w:rPr>
              <w:t>Document</w:t>
            </w:r>
          </w:p>
        </w:tc>
        <w:tc>
          <w:tcPr>
            <w:tcW w:w="7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1B284EC3" w14:textId="77777777" w:rsidR="00FA55FC" w:rsidRDefault="00000000">
            <w:r>
              <w:rPr>
                <w:color w:val="1A1612"/>
                <w:sz w:val="18"/>
                <w:szCs w:val="18"/>
              </w:rPr>
              <w:t>Entity Relationship (ER) Diagram</w:t>
            </w:r>
          </w:p>
        </w:tc>
      </w:tr>
      <w:tr w:rsidR="00FA55FC" w14:paraId="6989E7A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55" w:type="dxa"/>
              <w:left w:w="0" w:type="dxa"/>
              <w:bottom w:w="55" w:type="dxa"/>
              <w:right w:w="120" w:type="dxa"/>
            </w:tcMar>
          </w:tcPr>
          <w:p w14:paraId="7BB60B24" w14:textId="77777777" w:rsidR="00FA55FC" w:rsidRDefault="00000000">
            <w:r>
              <w:rPr>
                <w:b/>
                <w:bCs/>
                <w:color w:val="A89E92"/>
                <w:sz w:val="18"/>
                <w:szCs w:val="18"/>
              </w:rPr>
              <w:t>Version</w:t>
            </w:r>
          </w:p>
        </w:tc>
        <w:tc>
          <w:tcPr>
            <w:tcW w:w="7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11D66914" w14:textId="77777777" w:rsidR="00FA55FC" w:rsidRDefault="00000000">
            <w:r>
              <w:rPr>
                <w:color w:val="1A1612"/>
                <w:sz w:val="18"/>
                <w:szCs w:val="18"/>
              </w:rPr>
              <w:t>1.0</w:t>
            </w:r>
          </w:p>
        </w:tc>
      </w:tr>
      <w:tr w:rsidR="00FA55FC" w14:paraId="0B374D4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55" w:type="dxa"/>
              <w:left w:w="0" w:type="dxa"/>
              <w:bottom w:w="55" w:type="dxa"/>
              <w:right w:w="120" w:type="dxa"/>
            </w:tcMar>
          </w:tcPr>
          <w:p w14:paraId="6A87CA47" w14:textId="4851DB2F" w:rsidR="00FA55FC" w:rsidRDefault="00000000">
            <w:r>
              <w:rPr>
                <w:b/>
                <w:bCs/>
                <w:color w:val="A89E92"/>
                <w:sz w:val="18"/>
                <w:szCs w:val="18"/>
              </w:rPr>
              <w:t>Author</w:t>
            </w:r>
            <w:r w:rsidR="00E24770">
              <w:rPr>
                <w:b/>
                <w:bCs/>
                <w:color w:val="A89E92"/>
                <w:sz w:val="18"/>
                <w:szCs w:val="18"/>
              </w:rPr>
              <w:t>s</w:t>
            </w:r>
          </w:p>
        </w:tc>
        <w:tc>
          <w:tcPr>
            <w:tcW w:w="7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7667E7DF" w14:textId="7E510EC9" w:rsidR="00FA55FC" w:rsidRPr="00282849" w:rsidRDefault="00E24770">
            <w:pPr>
              <w:rPr>
                <w:lang w:val="en-US"/>
              </w:rPr>
            </w:pPr>
            <w:r>
              <w:rPr>
                <w:lang w:val="en-US"/>
              </w:rPr>
              <w:t>Sadeq Alsufyani, Ahmed Al-</w:t>
            </w:r>
            <w:proofErr w:type="spellStart"/>
            <w:r>
              <w:rPr>
                <w:lang w:val="en-US"/>
              </w:rPr>
              <w:t>sirri</w:t>
            </w:r>
            <w:proofErr w:type="spellEnd"/>
          </w:p>
        </w:tc>
      </w:tr>
      <w:tr w:rsidR="00FA55FC" w14:paraId="64789A8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55" w:type="dxa"/>
              <w:left w:w="0" w:type="dxa"/>
              <w:bottom w:w="55" w:type="dxa"/>
              <w:right w:w="120" w:type="dxa"/>
            </w:tcMar>
          </w:tcPr>
          <w:p w14:paraId="639D3D0A" w14:textId="77777777" w:rsidR="00FA55FC" w:rsidRDefault="00000000">
            <w:r>
              <w:rPr>
                <w:b/>
                <w:bCs/>
                <w:color w:val="A89E92"/>
                <w:sz w:val="18"/>
                <w:szCs w:val="18"/>
              </w:rPr>
              <w:t>Date</w:t>
            </w:r>
          </w:p>
        </w:tc>
        <w:tc>
          <w:tcPr>
            <w:tcW w:w="7360" w:type="dxa"/>
            <w:tcBorders>
              <w:top w:val="none" w:sz="0" w:space="0" w:color="FFFFFF"/>
              <w:left w:val="none" w:sz="0" w:space="0" w:color="FFFFFF"/>
              <w:bottom w:val="none" w:sz="0" w:space="0" w:color="FFFFFF"/>
              <w:right w:val="none" w:sz="0" w:space="0" w:color="FFFFFF"/>
            </w:tcBorders>
            <w:tcMar>
              <w:top w:w="55" w:type="dxa"/>
              <w:left w:w="0" w:type="dxa"/>
              <w:bottom w:w="55" w:type="dxa"/>
              <w:right w:w="0" w:type="dxa"/>
            </w:tcMar>
          </w:tcPr>
          <w:p w14:paraId="223BA012" w14:textId="77777777" w:rsidR="00FA55FC" w:rsidRDefault="00000000">
            <w:r>
              <w:rPr>
                <w:color w:val="1A1612"/>
                <w:sz w:val="18"/>
                <w:szCs w:val="18"/>
              </w:rPr>
              <w:t>March 2026</w:t>
            </w:r>
          </w:p>
        </w:tc>
      </w:tr>
    </w:tbl>
    <w:p w14:paraId="01CDB5B2" w14:textId="77777777" w:rsidR="00FA55FC" w:rsidRDefault="00FA55FC">
      <w:pPr>
        <w:pBdr>
          <w:bottom w:val="single" w:sz="4" w:space="1" w:color="E2DDD6"/>
        </w:pBdr>
        <w:spacing w:before="160" w:after="160"/>
      </w:pPr>
    </w:p>
    <w:p w14:paraId="4BC0100E" w14:textId="77777777" w:rsidR="00FA55FC" w:rsidRDefault="00000000">
      <w:pPr>
        <w:pStyle w:val="Heading1"/>
      </w:pPr>
      <w:r>
        <w:t>1. Overview</w:t>
      </w:r>
    </w:p>
    <w:p w14:paraId="2234D13E" w14:textId="6E05C91E" w:rsidR="00FA55FC" w:rsidRDefault="00000000">
      <w:pPr>
        <w:spacing w:before="60" w:after="60"/>
      </w:pPr>
      <w:r>
        <w:rPr>
          <w:color w:val="1A1612"/>
        </w:rPr>
        <w:t>This document describes the database structure underlying Mizan. The data model is built around five tables</w:t>
      </w:r>
      <w:r w:rsidR="00C142DB">
        <w:rPr>
          <w:color w:val="1A1612"/>
        </w:rPr>
        <w:t xml:space="preserve">, </w:t>
      </w:r>
      <w:r>
        <w:rPr>
          <w:color w:val="1A1612"/>
        </w:rPr>
        <w:t xml:space="preserve">Users, Households, Expenses, </w:t>
      </w:r>
      <w:r w:rsidR="00C142DB">
        <w:rPr>
          <w:color w:val="1A1612"/>
        </w:rPr>
        <w:t>Expense Exclusions</w:t>
      </w:r>
      <w:r>
        <w:rPr>
          <w:color w:val="1A1612"/>
        </w:rPr>
        <w:t>, and Settlements</w:t>
      </w:r>
      <w:r w:rsidR="00C142DB">
        <w:rPr>
          <w:color w:val="1A1612"/>
        </w:rPr>
        <w:t>,</w:t>
      </w:r>
      <w:r>
        <w:rPr>
          <w:color w:val="1A1612"/>
        </w:rPr>
        <w:t xml:space="preserve"> that together capture everything needed to track shared expenses, calculate who owes whom, and record when debts are settled. Each table is described below with its fields, data types, and how it connects to the others.</w:t>
      </w:r>
    </w:p>
    <w:p w14:paraId="5F4BEE12" w14:textId="77777777" w:rsidR="00FA55FC" w:rsidRDefault="00FA55FC">
      <w:pPr>
        <w:pBdr>
          <w:bottom w:val="single" w:sz="4" w:space="1" w:color="E2DDD6"/>
        </w:pBdr>
        <w:spacing w:before="160" w:after="160"/>
      </w:pPr>
    </w:p>
    <w:p w14:paraId="7EF90B5E" w14:textId="77777777" w:rsidR="00FA55FC" w:rsidRDefault="00000000">
      <w:pPr>
        <w:pStyle w:val="Heading1"/>
        <w:rPr>
          <w:rFonts w:hint="cs"/>
          <w:rtl/>
        </w:rPr>
      </w:pPr>
      <w:r>
        <w:t>2. Legend</w:t>
      </w:r>
    </w:p>
    <w:p w14:paraId="33360564" w14:textId="77777777" w:rsidR="00FA55FC" w:rsidRDefault="00FA55F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FA55FC" w14:paraId="29993B2C" w14:textId="77777777">
        <w:tblPrEx>
          <w:tblCellMar>
            <w:top w:w="0" w:type="dxa"/>
            <w:bottom w:w="0" w:type="dxa"/>
          </w:tblCellMar>
        </w:tblPrEx>
        <w:tc>
          <w:tcPr>
            <w:tcW w:w="700" w:type="dxa"/>
            <w:tcBorders>
              <w:top w:val="single" w:sz="1" w:space="0" w:color="E2DDD6"/>
              <w:left w:val="single" w:sz="1" w:space="0" w:color="E2DDD6"/>
              <w:bottom w:val="single" w:sz="1" w:space="0" w:color="E2DDD6"/>
              <w:right w:val="single" w:sz="1" w:space="0" w:color="E2DDD6"/>
            </w:tcBorders>
            <w:shd w:val="clear" w:color="auto" w:fill="FBF7EE"/>
            <w:tcMar>
              <w:top w:w="60" w:type="dxa"/>
              <w:left w:w="100" w:type="dxa"/>
              <w:bottom w:w="60" w:type="dxa"/>
              <w:right w:w="100" w:type="dxa"/>
            </w:tcMar>
            <w:vAlign w:val="center"/>
          </w:tcPr>
          <w:p w14:paraId="3A79AAEA" w14:textId="77777777" w:rsidR="00FA55FC" w:rsidRDefault="00000000">
            <w:pPr>
              <w:jc w:val="center"/>
            </w:pPr>
            <w:r>
              <w:rPr>
                <w:b/>
                <w:bCs/>
                <w:color w:val="A67C3A"/>
                <w:sz w:val="18"/>
                <w:szCs w:val="18"/>
              </w:rPr>
              <w:t>PK</w:t>
            </w:r>
          </w:p>
        </w:tc>
        <w:tc>
          <w:tcPr>
            <w:tcW w:w="866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689EA7D3" w14:textId="77777777" w:rsidR="00FA55FC" w:rsidRDefault="00000000">
            <w:r>
              <w:rPr>
                <w:color w:val="1A1612"/>
                <w:sz w:val="19"/>
                <w:szCs w:val="19"/>
              </w:rPr>
              <w:t>Primary Key — uniquely identifies each row in the table. Generated automatically by the database.</w:t>
            </w:r>
          </w:p>
        </w:tc>
      </w:tr>
      <w:tr w:rsidR="00FA55FC" w14:paraId="04F25D37" w14:textId="77777777">
        <w:tblPrEx>
          <w:tblCellMar>
            <w:top w:w="0" w:type="dxa"/>
            <w:bottom w:w="0" w:type="dxa"/>
          </w:tblCellMar>
        </w:tblPrEx>
        <w:tc>
          <w:tcPr>
            <w:tcW w:w="7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100" w:type="dxa"/>
              <w:bottom w:w="60" w:type="dxa"/>
              <w:right w:w="100" w:type="dxa"/>
            </w:tcMar>
            <w:vAlign w:val="center"/>
          </w:tcPr>
          <w:p w14:paraId="767FC193" w14:textId="77777777" w:rsidR="00FA55FC" w:rsidRDefault="00000000">
            <w:pPr>
              <w:jc w:val="center"/>
            </w:pPr>
            <w:r>
              <w:rPr>
                <w:b/>
                <w:bCs/>
                <w:color w:val="3A5AAA"/>
                <w:sz w:val="18"/>
                <w:szCs w:val="18"/>
              </w:rPr>
              <w:t>FK</w:t>
            </w:r>
          </w:p>
        </w:tc>
        <w:tc>
          <w:tcPr>
            <w:tcW w:w="866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1E322641" w14:textId="77777777" w:rsidR="00FA55FC" w:rsidRDefault="00000000">
            <w:r>
              <w:rPr>
                <w:color w:val="1A1612"/>
                <w:sz w:val="19"/>
                <w:szCs w:val="19"/>
              </w:rPr>
              <w:t>Foreign Key — references the primary key of another table, creating a link between the two.</w:t>
            </w:r>
          </w:p>
        </w:tc>
      </w:tr>
      <w:tr w:rsidR="00FA55FC" w14:paraId="71FD608F" w14:textId="77777777">
        <w:tblPrEx>
          <w:tblCellMar>
            <w:top w:w="0" w:type="dxa"/>
            <w:bottom w:w="0" w:type="dxa"/>
          </w:tblCellMar>
        </w:tblPrEx>
        <w:tc>
          <w:tcPr>
            <w:tcW w:w="7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00" w:type="dxa"/>
              <w:bottom w:w="60" w:type="dxa"/>
              <w:right w:w="100" w:type="dxa"/>
            </w:tcMar>
            <w:vAlign w:val="center"/>
          </w:tcPr>
          <w:p w14:paraId="60EEB309" w14:textId="77777777" w:rsidR="00FA55FC" w:rsidRDefault="00FA55FC">
            <w:pPr>
              <w:jc w:val="center"/>
            </w:pPr>
          </w:p>
        </w:tc>
        <w:tc>
          <w:tcPr>
            <w:tcW w:w="866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405758FB" w14:textId="77777777" w:rsidR="00FA55FC" w:rsidRDefault="00000000">
            <w:r>
              <w:rPr>
                <w:color w:val="1A1612"/>
                <w:sz w:val="19"/>
                <w:szCs w:val="19"/>
              </w:rPr>
              <w:t>Regular field — stores application data for that record.</w:t>
            </w:r>
          </w:p>
        </w:tc>
      </w:tr>
    </w:tbl>
    <w:p w14:paraId="206E43D0" w14:textId="77777777" w:rsidR="00FA55FC" w:rsidRDefault="00FA55FC">
      <w:pPr>
        <w:pBdr>
          <w:bottom w:val="single" w:sz="4" w:space="1" w:color="E2DDD6"/>
        </w:pBdr>
        <w:spacing w:before="160" w:after="160"/>
        <w:rPr>
          <w:rtl/>
        </w:rPr>
      </w:pPr>
    </w:p>
    <w:p w14:paraId="307A3F0B" w14:textId="77777777" w:rsidR="00C142DB" w:rsidRDefault="00C142DB">
      <w:pPr>
        <w:pBdr>
          <w:bottom w:val="single" w:sz="4" w:space="1" w:color="E2DDD6"/>
        </w:pBdr>
        <w:spacing w:before="160" w:after="160"/>
        <w:rPr>
          <w:rtl/>
        </w:rPr>
      </w:pPr>
    </w:p>
    <w:p w14:paraId="6362B01C" w14:textId="77777777" w:rsidR="00C142DB" w:rsidRDefault="00C142DB">
      <w:pPr>
        <w:pBdr>
          <w:bottom w:val="single" w:sz="4" w:space="1" w:color="E2DDD6"/>
        </w:pBdr>
        <w:spacing w:before="160" w:after="160"/>
        <w:rPr>
          <w:rtl/>
        </w:rPr>
      </w:pPr>
    </w:p>
    <w:p w14:paraId="2D028A4C" w14:textId="77777777" w:rsidR="00C142DB" w:rsidRDefault="00C142DB">
      <w:pPr>
        <w:pBdr>
          <w:bottom w:val="single" w:sz="4" w:space="1" w:color="E2DDD6"/>
        </w:pBdr>
        <w:spacing w:before="160" w:after="160"/>
        <w:rPr>
          <w:rtl/>
        </w:rPr>
      </w:pPr>
    </w:p>
    <w:p w14:paraId="36A729CC" w14:textId="77777777" w:rsidR="00C142DB" w:rsidRDefault="00C142DB">
      <w:pPr>
        <w:pBdr>
          <w:bottom w:val="single" w:sz="4" w:space="1" w:color="E2DDD6"/>
        </w:pBdr>
        <w:spacing w:before="160" w:after="160"/>
        <w:rPr>
          <w:rtl/>
        </w:rPr>
      </w:pPr>
    </w:p>
    <w:p w14:paraId="559C891A" w14:textId="77777777" w:rsidR="00C142DB" w:rsidRDefault="00C142DB">
      <w:pPr>
        <w:pBdr>
          <w:bottom w:val="single" w:sz="4" w:space="1" w:color="E2DDD6"/>
        </w:pBdr>
        <w:spacing w:before="160" w:after="160"/>
        <w:rPr>
          <w:rtl/>
        </w:rPr>
      </w:pPr>
    </w:p>
    <w:p w14:paraId="702B8CCE" w14:textId="77777777" w:rsidR="00C142DB" w:rsidRDefault="00C142DB">
      <w:pPr>
        <w:pBdr>
          <w:bottom w:val="single" w:sz="4" w:space="1" w:color="E2DDD6"/>
        </w:pBdr>
        <w:spacing w:before="160" w:after="160"/>
        <w:rPr>
          <w:rtl/>
        </w:rPr>
      </w:pPr>
    </w:p>
    <w:p w14:paraId="276C19FD" w14:textId="77777777" w:rsidR="00C142DB" w:rsidRDefault="00C142DB">
      <w:pPr>
        <w:pBdr>
          <w:bottom w:val="single" w:sz="4" w:space="1" w:color="E2DDD6"/>
        </w:pBdr>
        <w:spacing w:before="160" w:after="160"/>
        <w:rPr>
          <w:rtl/>
        </w:rPr>
      </w:pPr>
    </w:p>
    <w:p w14:paraId="6BA81489" w14:textId="77777777" w:rsidR="00C142DB" w:rsidRDefault="00C142DB">
      <w:pPr>
        <w:pBdr>
          <w:bottom w:val="single" w:sz="4" w:space="1" w:color="E2DDD6"/>
        </w:pBdr>
        <w:spacing w:before="160" w:after="160"/>
        <w:rPr>
          <w:rtl/>
        </w:rPr>
      </w:pPr>
    </w:p>
    <w:p w14:paraId="791D6D19" w14:textId="77777777" w:rsidR="00C142DB" w:rsidRDefault="00C142DB">
      <w:pPr>
        <w:pBdr>
          <w:bottom w:val="single" w:sz="4" w:space="1" w:color="E2DDD6"/>
        </w:pBdr>
        <w:spacing w:before="160" w:after="160"/>
        <w:rPr>
          <w:rtl/>
        </w:rPr>
      </w:pPr>
    </w:p>
    <w:p w14:paraId="116856B4" w14:textId="77777777" w:rsidR="00C142DB" w:rsidRDefault="00C142DB">
      <w:pPr>
        <w:pBdr>
          <w:bottom w:val="single" w:sz="4" w:space="1" w:color="E2DDD6"/>
        </w:pBdr>
        <w:spacing w:before="160" w:after="160"/>
        <w:rPr>
          <w:rtl/>
        </w:rPr>
      </w:pPr>
    </w:p>
    <w:p w14:paraId="390D525F" w14:textId="77777777" w:rsidR="00C142DB" w:rsidRDefault="00C142DB">
      <w:pPr>
        <w:pBdr>
          <w:bottom w:val="single" w:sz="4" w:space="1" w:color="E2DDD6"/>
        </w:pBdr>
        <w:spacing w:before="160" w:after="160"/>
        <w:rPr>
          <w:rtl/>
        </w:rPr>
      </w:pPr>
    </w:p>
    <w:p w14:paraId="4879AB43" w14:textId="77777777" w:rsidR="00C142DB" w:rsidRDefault="00C142DB">
      <w:pPr>
        <w:pBdr>
          <w:bottom w:val="single" w:sz="4" w:space="1" w:color="E2DDD6"/>
        </w:pBdr>
        <w:spacing w:before="160" w:after="160"/>
        <w:rPr>
          <w:rtl/>
        </w:rPr>
      </w:pPr>
    </w:p>
    <w:p w14:paraId="2A5E723A" w14:textId="77777777" w:rsidR="00C142DB" w:rsidRDefault="00C142DB">
      <w:pPr>
        <w:pBdr>
          <w:bottom w:val="single" w:sz="4" w:space="1" w:color="E2DDD6"/>
        </w:pBdr>
        <w:spacing w:before="160" w:after="160"/>
        <w:rPr>
          <w:rtl/>
        </w:rPr>
      </w:pPr>
    </w:p>
    <w:p w14:paraId="2D890615" w14:textId="77777777" w:rsidR="00C142DB" w:rsidRDefault="00C142DB">
      <w:pPr>
        <w:pBdr>
          <w:bottom w:val="single" w:sz="4" w:space="1" w:color="E2DDD6"/>
        </w:pBdr>
        <w:spacing w:before="160" w:after="160"/>
        <w:rPr>
          <w:rtl/>
        </w:rPr>
      </w:pPr>
    </w:p>
    <w:p w14:paraId="301790F2" w14:textId="77777777" w:rsidR="00C142DB" w:rsidRDefault="00C142DB">
      <w:pPr>
        <w:pBdr>
          <w:bottom w:val="single" w:sz="4" w:space="1" w:color="E2DDD6"/>
        </w:pBdr>
        <w:spacing w:before="160" w:after="160"/>
      </w:pPr>
    </w:p>
    <w:p w14:paraId="412C51C3" w14:textId="683D1113" w:rsidR="00FA55FC" w:rsidRDefault="00000000">
      <w:pPr>
        <w:pStyle w:val="Heading1"/>
      </w:pPr>
      <w:r>
        <w:t>3. ER Diagram</w:t>
      </w:r>
    </w:p>
    <w:p w14:paraId="5C497F74" w14:textId="77777777" w:rsidR="00FA55FC" w:rsidRDefault="00FA55FC">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6"/>
        <w:gridCol w:w="928"/>
        <w:gridCol w:w="4216"/>
      </w:tblGrid>
      <w:tr w:rsidR="00FA55FC" w14:paraId="35D36BAF"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600"/>
            </w:tblGrid>
            <w:tr w:rsidR="00FA55FC" w14:paraId="6CCC04D1" w14:textId="77777777">
              <w:tblPrEx>
                <w:tblCellMar>
                  <w:top w:w="0" w:type="dxa"/>
                  <w:bottom w:w="0" w:type="dxa"/>
                </w:tblCellMar>
              </w:tblPrEx>
              <w:tc>
                <w:tcPr>
                  <w:tcW w:w="4200" w:type="dxa"/>
                  <w:gridSpan w:val="3"/>
                  <w:tcBorders>
                    <w:top w:val="single" w:sz="6" w:space="0" w:color="A67C3A"/>
                    <w:left w:val="single" w:sz="6" w:space="0" w:color="A67C3A"/>
                    <w:bottom w:val="single" w:sz="6" w:space="0" w:color="A67C3A"/>
                    <w:right w:val="single" w:sz="6" w:space="0" w:color="A67C3A"/>
                  </w:tcBorders>
                  <w:shd w:val="clear" w:color="auto" w:fill="A67C3A"/>
                  <w:tcMar>
                    <w:top w:w="100" w:type="dxa"/>
                    <w:left w:w="160" w:type="dxa"/>
                    <w:bottom w:w="100" w:type="dxa"/>
                    <w:right w:w="160" w:type="dxa"/>
                  </w:tcMar>
                  <w:vAlign w:val="center"/>
                </w:tcPr>
                <w:p w14:paraId="0AAB6846" w14:textId="77777777" w:rsidR="00FA55FC" w:rsidRDefault="00000000">
                  <w:pPr>
                    <w:jc w:val="center"/>
                  </w:pPr>
                  <w:r>
                    <w:rPr>
                      <w:b/>
                      <w:bCs/>
                      <w:color w:val="FFFFFF"/>
                      <w:sz w:val="22"/>
                      <w:szCs w:val="22"/>
                    </w:rPr>
                    <w:t>USERS</w:t>
                  </w:r>
                </w:p>
              </w:tc>
            </w:tr>
            <w:tr w:rsidR="00FA55FC" w14:paraId="612C09AA"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7F4EF"/>
                  <w:tcMar>
                    <w:top w:w="50" w:type="dxa"/>
                    <w:left w:w="140" w:type="dxa"/>
                    <w:bottom w:w="50" w:type="dxa"/>
                    <w:right w:w="140" w:type="dxa"/>
                  </w:tcMar>
                </w:tcPr>
                <w:p w14:paraId="69E1B963" w14:textId="77777777" w:rsidR="00FA55FC" w:rsidRDefault="00000000">
                  <w:r>
                    <w:rPr>
                      <w:b/>
                      <w:bCs/>
                      <w:color w:val="A89E92"/>
                      <w:sz w:val="16"/>
                      <w:szCs w:val="16"/>
                    </w:rPr>
                    <w:t>Field</w:t>
                  </w:r>
                </w:p>
              </w:tc>
              <w:tc>
                <w:tcPr>
                  <w:tcW w:w="1400" w:type="dxa"/>
                  <w:tcBorders>
                    <w:top w:val="single" w:sz="1" w:space="0" w:color="E2DDD6"/>
                    <w:left w:val="single" w:sz="1" w:space="0" w:color="E2DDD6"/>
                    <w:bottom w:val="single" w:sz="1" w:space="0" w:color="E2DDD6"/>
                    <w:right w:val="single" w:sz="1" w:space="0" w:color="E2DDD6"/>
                  </w:tcBorders>
                  <w:shd w:val="clear" w:color="auto" w:fill="F7F4EF"/>
                  <w:tcMar>
                    <w:top w:w="50" w:type="dxa"/>
                    <w:left w:w="140" w:type="dxa"/>
                    <w:bottom w:w="50" w:type="dxa"/>
                    <w:right w:w="140" w:type="dxa"/>
                  </w:tcMar>
                </w:tcPr>
                <w:p w14:paraId="139207B9" w14:textId="77777777" w:rsidR="00FA55FC" w:rsidRDefault="00000000">
                  <w:r>
                    <w:rPr>
                      <w:b/>
                      <w:bCs/>
                      <w:color w:val="A89E92"/>
                      <w:sz w:val="16"/>
                      <w:szCs w:val="16"/>
                    </w:rPr>
                    <w:t>Type</w:t>
                  </w:r>
                </w:p>
              </w:tc>
              <w:tc>
                <w:tcPr>
                  <w:tcW w:w="600" w:type="dxa"/>
                  <w:tcBorders>
                    <w:top w:val="single" w:sz="1" w:space="0" w:color="E2DDD6"/>
                    <w:left w:val="single" w:sz="1" w:space="0" w:color="E2DDD6"/>
                    <w:bottom w:val="single" w:sz="1" w:space="0" w:color="E2DDD6"/>
                    <w:right w:val="single" w:sz="1" w:space="0" w:color="E2DDD6"/>
                  </w:tcBorders>
                  <w:shd w:val="clear" w:color="auto" w:fill="F7F4EF"/>
                  <w:tcMar>
                    <w:top w:w="50" w:type="dxa"/>
                    <w:left w:w="60" w:type="dxa"/>
                    <w:bottom w:w="50" w:type="dxa"/>
                    <w:right w:w="60" w:type="dxa"/>
                  </w:tcMar>
                </w:tcPr>
                <w:p w14:paraId="643F083D" w14:textId="77777777" w:rsidR="00FA55FC" w:rsidRDefault="00000000">
                  <w:pPr>
                    <w:jc w:val="center"/>
                  </w:pPr>
                  <w:r>
                    <w:rPr>
                      <w:b/>
                      <w:bCs/>
                      <w:color w:val="A89E92"/>
                      <w:sz w:val="16"/>
                      <w:szCs w:val="16"/>
                    </w:rPr>
                    <w:t>Key</w:t>
                  </w:r>
                </w:p>
              </w:tc>
            </w:tr>
            <w:tr w:rsidR="00FA55FC" w14:paraId="31C86836"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BF7EE"/>
                  <w:tcMar>
                    <w:top w:w="60" w:type="dxa"/>
                    <w:left w:w="140" w:type="dxa"/>
                    <w:bottom w:w="60" w:type="dxa"/>
                    <w:right w:w="140" w:type="dxa"/>
                  </w:tcMar>
                </w:tcPr>
                <w:p w14:paraId="717BA21C" w14:textId="77777777" w:rsidR="00FA55FC" w:rsidRDefault="00000000">
                  <w:r>
                    <w:rPr>
                      <w:rFonts w:ascii="Courier New" w:eastAsia="Courier New" w:hAnsi="Courier New" w:cs="Courier New"/>
                      <w:b/>
                      <w:bCs/>
                      <w:color w:val="A67C3A"/>
                      <w:sz w:val="18"/>
                      <w:szCs w:val="18"/>
                    </w:rPr>
                    <w:t>id</w:t>
                  </w:r>
                </w:p>
              </w:tc>
              <w:tc>
                <w:tcPr>
                  <w:tcW w:w="1400" w:type="dxa"/>
                  <w:tcBorders>
                    <w:top w:val="single" w:sz="1" w:space="0" w:color="E2DDD6"/>
                    <w:left w:val="single" w:sz="1" w:space="0" w:color="E2DDD6"/>
                    <w:bottom w:val="single" w:sz="1" w:space="0" w:color="E2DDD6"/>
                    <w:right w:val="single" w:sz="1" w:space="0" w:color="E2DDD6"/>
                  </w:tcBorders>
                  <w:shd w:val="clear" w:color="auto" w:fill="FBF7EE"/>
                  <w:tcMar>
                    <w:top w:w="60" w:type="dxa"/>
                    <w:left w:w="140" w:type="dxa"/>
                    <w:bottom w:w="60" w:type="dxa"/>
                    <w:right w:w="140" w:type="dxa"/>
                  </w:tcMar>
                </w:tcPr>
                <w:p w14:paraId="2F0706D5" w14:textId="77777777" w:rsidR="00FA55FC" w:rsidRDefault="00000000">
                  <w:r>
                    <w:rPr>
                      <w:rFonts w:ascii="Courier New" w:eastAsia="Courier New" w:hAnsi="Courier New" w:cs="Courier New"/>
                      <w:i/>
                      <w:iCs/>
                      <w:color w:val="A67C3A"/>
                      <w:sz w:val="16"/>
                      <w:szCs w:val="16"/>
                    </w:rPr>
                    <w:t>UUID</w:t>
                  </w:r>
                </w:p>
              </w:tc>
              <w:tc>
                <w:tcPr>
                  <w:tcW w:w="600" w:type="dxa"/>
                  <w:tcBorders>
                    <w:top w:val="single" w:sz="1" w:space="0" w:color="E2DDD6"/>
                    <w:left w:val="single" w:sz="1" w:space="0" w:color="E2DDD6"/>
                    <w:bottom w:val="single" w:sz="1" w:space="0" w:color="E2DDD6"/>
                    <w:right w:val="single" w:sz="1" w:space="0" w:color="E2DDD6"/>
                  </w:tcBorders>
                  <w:shd w:val="clear" w:color="auto" w:fill="FBF7EE"/>
                  <w:tcMar>
                    <w:top w:w="60" w:type="dxa"/>
                    <w:left w:w="60" w:type="dxa"/>
                    <w:bottom w:w="60" w:type="dxa"/>
                    <w:right w:w="60" w:type="dxa"/>
                  </w:tcMar>
                </w:tcPr>
                <w:p w14:paraId="3B9DDA31" w14:textId="77777777" w:rsidR="00FA55FC" w:rsidRDefault="00000000">
                  <w:pPr>
                    <w:jc w:val="center"/>
                  </w:pPr>
                  <w:r>
                    <w:rPr>
                      <w:b/>
                      <w:bCs/>
                      <w:color w:val="A67C3A"/>
                      <w:sz w:val="15"/>
                      <w:szCs w:val="15"/>
                    </w:rPr>
                    <w:t>PK</w:t>
                  </w:r>
                </w:p>
              </w:tc>
            </w:tr>
            <w:tr w:rsidR="00FA55FC" w14:paraId="1FD7F519"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7052B45C" w14:textId="77777777" w:rsidR="00FA55FC" w:rsidRDefault="00000000">
                  <w:proofErr w:type="spellStart"/>
                  <w:r>
                    <w:rPr>
                      <w:rFonts w:ascii="Courier New" w:eastAsia="Courier New" w:hAnsi="Courier New" w:cs="Courier New"/>
                      <w:color w:val="1A1612"/>
                      <w:sz w:val="18"/>
                      <w:szCs w:val="18"/>
                    </w:rPr>
                    <w:t>full_name</w:t>
                  </w:r>
                  <w:proofErr w:type="spellEnd"/>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2FDE17F9" w14:textId="77777777" w:rsidR="00FA55FC" w:rsidRDefault="00000000">
                  <w:r>
                    <w:rPr>
                      <w:rFonts w:ascii="Courier New" w:eastAsia="Courier New" w:hAnsi="Courier New" w:cs="Courier New"/>
                      <w:i/>
                      <w:iCs/>
                      <w:color w:val="6B6055"/>
                      <w:sz w:val="16"/>
                      <w:szCs w:val="16"/>
                    </w:rPr>
                    <w:t>TEXT</w:t>
                  </w:r>
                </w:p>
              </w:tc>
              <w:tc>
                <w:tcPr>
                  <w:tcW w:w="6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60" w:type="dxa"/>
                    <w:bottom w:w="60" w:type="dxa"/>
                    <w:right w:w="60" w:type="dxa"/>
                  </w:tcMar>
                </w:tcPr>
                <w:p w14:paraId="764A6A2B" w14:textId="77777777" w:rsidR="00FA55FC" w:rsidRDefault="00FA55FC">
                  <w:pPr>
                    <w:jc w:val="center"/>
                  </w:pPr>
                </w:p>
              </w:tc>
            </w:tr>
            <w:tr w:rsidR="00FA55FC" w14:paraId="1F4A903C"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3AE29520" w14:textId="77777777" w:rsidR="00FA55FC" w:rsidRDefault="00000000">
                  <w:r>
                    <w:rPr>
                      <w:rFonts w:ascii="Courier New" w:eastAsia="Courier New" w:hAnsi="Courier New" w:cs="Courier New"/>
                      <w:color w:val="1A1612"/>
                      <w:sz w:val="18"/>
                      <w:szCs w:val="18"/>
                    </w:rPr>
                    <w:t>email</w:t>
                  </w:r>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217FCCAF" w14:textId="77777777" w:rsidR="00FA55FC" w:rsidRDefault="00000000">
                  <w:r>
                    <w:rPr>
                      <w:rFonts w:ascii="Courier New" w:eastAsia="Courier New" w:hAnsi="Courier New" w:cs="Courier New"/>
                      <w:i/>
                      <w:iCs/>
                      <w:color w:val="6B6055"/>
                      <w:sz w:val="16"/>
                      <w:szCs w:val="16"/>
                    </w:rPr>
                    <w:t>TEXT</w:t>
                  </w:r>
                </w:p>
              </w:tc>
              <w:tc>
                <w:tcPr>
                  <w:tcW w:w="6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60" w:type="dxa"/>
                    <w:bottom w:w="60" w:type="dxa"/>
                    <w:right w:w="60" w:type="dxa"/>
                  </w:tcMar>
                </w:tcPr>
                <w:p w14:paraId="3EDC2A2B" w14:textId="77777777" w:rsidR="00FA55FC" w:rsidRDefault="00FA55FC">
                  <w:pPr>
                    <w:jc w:val="center"/>
                  </w:pPr>
                </w:p>
              </w:tc>
            </w:tr>
            <w:tr w:rsidR="00FA55FC" w14:paraId="1A1B66B0"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0A8C14C2" w14:textId="77777777" w:rsidR="00FA55FC" w:rsidRDefault="00000000">
                  <w:proofErr w:type="spellStart"/>
                  <w:r>
                    <w:rPr>
                      <w:rFonts w:ascii="Courier New" w:eastAsia="Courier New" w:hAnsi="Courier New" w:cs="Courier New"/>
                      <w:color w:val="1A1612"/>
                      <w:sz w:val="18"/>
                      <w:szCs w:val="18"/>
                    </w:rPr>
                    <w:t>password_hash</w:t>
                  </w:r>
                  <w:proofErr w:type="spellEnd"/>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3B050A7A" w14:textId="77777777" w:rsidR="00FA55FC" w:rsidRDefault="00000000">
                  <w:r>
                    <w:rPr>
                      <w:rFonts w:ascii="Courier New" w:eastAsia="Courier New" w:hAnsi="Courier New" w:cs="Courier New"/>
                      <w:i/>
                      <w:iCs/>
                      <w:color w:val="6B6055"/>
                      <w:sz w:val="16"/>
                      <w:szCs w:val="16"/>
                    </w:rPr>
                    <w:t>TEXT</w:t>
                  </w:r>
                </w:p>
              </w:tc>
              <w:tc>
                <w:tcPr>
                  <w:tcW w:w="6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60" w:type="dxa"/>
                    <w:bottom w:w="60" w:type="dxa"/>
                    <w:right w:w="60" w:type="dxa"/>
                  </w:tcMar>
                </w:tcPr>
                <w:p w14:paraId="4B6FC668" w14:textId="77777777" w:rsidR="00FA55FC" w:rsidRDefault="00FA55FC">
                  <w:pPr>
                    <w:jc w:val="center"/>
                  </w:pPr>
                </w:p>
              </w:tc>
            </w:tr>
            <w:tr w:rsidR="00FA55FC" w14:paraId="00BC8229"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283F3EC9" w14:textId="77777777" w:rsidR="00FA55FC" w:rsidRDefault="00000000">
                  <w:proofErr w:type="spellStart"/>
                  <w:r>
                    <w:rPr>
                      <w:rFonts w:ascii="Courier New" w:eastAsia="Courier New" w:hAnsi="Courier New" w:cs="Courier New"/>
                      <w:color w:val="1A1612"/>
                      <w:sz w:val="18"/>
                      <w:szCs w:val="18"/>
                    </w:rPr>
                    <w:t>iban</w:t>
                  </w:r>
                  <w:proofErr w:type="spellEnd"/>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1D587E7D" w14:textId="77777777" w:rsidR="00FA55FC" w:rsidRDefault="00000000">
                  <w:r>
                    <w:rPr>
                      <w:rFonts w:ascii="Courier New" w:eastAsia="Courier New" w:hAnsi="Courier New" w:cs="Courier New"/>
                      <w:i/>
                      <w:iCs/>
                      <w:color w:val="6B6055"/>
                      <w:sz w:val="16"/>
                      <w:szCs w:val="16"/>
                    </w:rPr>
                    <w:t>TEXT</w:t>
                  </w:r>
                </w:p>
              </w:tc>
              <w:tc>
                <w:tcPr>
                  <w:tcW w:w="6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60" w:type="dxa"/>
                    <w:bottom w:w="60" w:type="dxa"/>
                    <w:right w:w="60" w:type="dxa"/>
                  </w:tcMar>
                </w:tcPr>
                <w:p w14:paraId="66F9303D" w14:textId="77777777" w:rsidR="00FA55FC" w:rsidRDefault="00FA55FC">
                  <w:pPr>
                    <w:jc w:val="center"/>
                  </w:pPr>
                </w:p>
              </w:tc>
            </w:tr>
            <w:tr w:rsidR="00FA55FC" w14:paraId="4326372C"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140" w:type="dxa"/>
                    <w:bottom w:w="60" w:type="dxa"/>
                    <w:right w:w="140" w:type="dxa"/>
                  </w:tcMar>
                </w:tcPr>
                <w:p w14:paraId="5ADA04E2" w14:textId="77777777" w:rsidR="00FA55FC" w:rsidRDefault="00000000">
                  <w:proofErr w:type="spellStart"/>
                  <w:r>
                    <w:rPr>
                      <w:rFonts w:ascii="Courier New" w:eastAsia="Courier New" w:hAnsi="Courier New" w:cs="Courier New"/>
                      <w:color w:val="3A5AAA"/>
                      <w:sz w:val="18"/>
                      <w:szCs w:val="18"/>
                    </w:rPr>
                    <w:t>household_id</w:t>
                  </w:r>
                  <w:proofErr w:type="spellEnd"/>
                </w:p>
              </w:tc>
              <w:tc>
                <w:tcPr>
                  <w:tcW w:w="14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140" w:type="dxa"/>
                    <w:bottom w:w="60" w:type="dxa"/>
                    <w:right w:w="140" w:type="dxa"/>
                  </w:tcMar>
                </w:tcPr>
                <w:p w14:paraId="78FA2F76" w14:textId="77777777" w:rsidR="00FA55FC" w:rsidRDefault="00000000">
                  <w:r>
                    <w:rPr>
                      <w:rFonts w:ascii="Courier New" w:eastAsia="Courier New" w:hAnsi="Courier New" w:cs="Courier New"/>
                      <w:i/>
                      <w:iCs/>
                      <w:color w:val="3A5AAA"/>
                      <w:sz w:val="16"/>
                      <w:szCs w:val="16"/>
                    </w:rPr>
                    <w:t>UUID</w:t>
                  </w:r>
                </w:p>
              </w:tc>
              <w:tc>
                <w:tcPr>
                  <w:tcW w:w="6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60" w:type="dxa"/>
                    <w:bottom w:w="60" w:type="dxa"/>
                    <w:right w:w="60" w:type="dxa"/>
                  </w:tcMar>
                </w:tcPr>
                <w:p w14:paraId="30FBB39C" w14:textId="77777777" w:rsidR="00FA55FC" w:rsidRDefault="00000000">
                  <w:pPr>
                    <w:jc w:val="center"/>
                  </w:pPr>
                  <w:r>
                    <w:rPr>
                      <w:b/>
                      <w:bCs/>
                      <w:color w:val="3A5AAA"/>
                      <w:sz w:val="15"/>
                      <w:szCs w:val="15"/>
                    </w:rPr>
                    <w:t>FK</w:t>
                  </w:r>
                </w:p>
              </w:tc>
            </w:tr>
            <w:tr w:rsidR="00FA55FC" w14:paraId="7E1766B9"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2C1F621C" w14:textId="77777777" w:rsidR="00FA55FC" w:rsidRDefault="00000000">
                  <w:proofErr w:type="spellStart"/>
                  <w:r>
                    <w:rPr>
                      <w:rFonts w:ascii="Courier New" w:eastAsia="Courier New" w:hAnsi="Courier New" w:cs="Courier New"/>
                      <w:color w:val="1A1612"/>
                      <w:sz w:val="18"/>
                      <w:szCs w:val="18"/>
                    </w:rPr>
                    <w:t>created_at</w:t>
                  </w:r>
                  <w:proofErr w:type="spellEnd"/>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4B039ED1" w14:textId="77777777" w:rsidR="00FA55FC" w:rsidRDefault="00000000">
                  <w:r>
                    <w:rPr>
                      <w:rFonts w:ascii="Courier New" w:eastAsia="Courier New" w:hAnsi="Courier New" w:cs="Courier New"/>
                      <w:i/>
                      <w:iCs/>
                      <w:color w:val="6B6055"/>
                      <w:sz w:val="16"/>
                      <w:szCs w:val="16"/>
                    </w:rPr>
                    <w:t>TIMESTAMP</w:t>
                  </w:r>
                </w:p>
              </w:tc>
              <w:tc>
                <w:tcPr>
                  <w:tcW w:w="6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60" w:type="dxa"/>
                    <w:bottom w:w="60" w:type="dxa"/>
                    <w:right w:w="60" w:type="dxa"/>
                  </w:tcMar>
                </w:tcPr>
                <w:p w14:paraId="64F09F2D" w14:textId="77777777" w:rsidR="00FA55FC" w:rsidRDefault="00FA55FC">
                  <w:pPr>
                    <w:jc w:val="center"/>
                  </w:pPr>
                </w:p>
              </w:tc>
            </w:tr>
          </w:tbl>
          <w:p w14:paraId="62CCBE31" w14:textId="77777777" w:rsidR="00FA55FC" w:rsidRDefault="00FA55FC"/>
        </w:tc>
        <w:tc>
          <w:tcPr>
            <w:tcW w:w="9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3A948B9" w14:textId="77777777" w:rsidR="00FA55FC" w:rsidRDefault="00000000">
            <w:pPr>
              <w:jc w:val="center"/>
            </w:pPr>
            <w:r>
              <w:rPr>
                <w:b/>
                <w:bCs/>
                <w:color w:val="A67C3A"/>
                <w:sz w:val="16"/>
                <w:szCs w:val="16"/>
              </w:rPr>
              <w:t>belongs to</w:t>
            </w:r>
          </w:p>
          <w:p w14:paraId="7057C2C3" w14:textId="77777777" w:rsidR="00FA55FC" w:rsidRDefault="00000000">
            <w:pPr>
              <w:spacing w:before="20"/>
              <w:jc w:val="center"/>
            </w:pPr>
            <w:r>
              <w:rPr>
                <w:i/>
                <w:iCs/>
                <w:color w:val="A89E92"/>
                <w:sz w:val="14"/>
                <w:szCs w:val="14"/>
              </w:rPr>
              <w:t>many → one</w:t>
            </w:r>
          </w:p>
          <w:p w14:paraId="71D79FB5" w14:textId="77777777" w:rsidR="00FA55FC" w:rsidRDefault="00000000">
            <w:pPr>
              <w:spacing w:before="30"/>
              <w:jc w:val="center"/>
            </w:pPr>
            <w:r>
              <w:rPr>
                <w:rFonts w:ascii="Courier New" w:eastAsia="Courier New" w:hAnsi="Courier New" w:cs="Courier New"/>
                <w:color w:val="A67C3A"/>
                <w:sz w:val="18"/>
                <w:szCs w:val="18"/>
              </w:rPr>
              <w:t>◄────►</w:t>
            </w:r>
          </w:p>
        </w:tc>
        <w:tc>
          <w:tcPr>
            <w:tcW w:w="4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600"/>
            </w:tblGrid>
            <w:tr w:rsidR="00FA55FC" w14:paraId="20A067AB" w14:textId="77777777">
              <w:tblPrEx>
                <w:tblCellMar>
                  <w:top w:w="0" w:type="dxa"/>
                  <w:bottom w:w="0" w:type="dxa"/>
                </w:tblCellMar>
              </w:tblPrEx>
              <w:tc>
                <w:tcPr>
                  <w:tcW w:w="4200" w:type="dxa"/>
                  <w:gridSpan w:val="3"/>
                  <w:tcBorders>
                    <w:top w:val="single" w:sz="6" w:space="0" w:color="2E7D52"/>
                    <w:left w:val="single" w:sz="6" w:space="0" w:color="2E7D52"/>
                    <w:bottom w:val="single" w:sz="6" w:space="0" w:color="2E7D52"/>
                    <w:right w:val="single" w:sz="6" w:space="0" w:color="2E7D52"/>
                  </w:tcBorders>
                  <w:shd w:val="clear" w:color="auto" w:fill="2E7D52"/>
                  <w:tcMar>
                    <w:top w:w="100" w:type="dxa"/>
                    <w:left w:w="160" w:type="dxa"/>
                    <w:bottom w:w="100" w:type="dxa"/>
                    <w:right w:w="160" w:type="dxa"/>
                  </w:tcMar>
                  <w:vAlign w:val="center"/>
                </w:tcPr>
                <w:p w14:paraId="7816E01B" w14:textId="77777777" w:rsidR="00FA55FC" w:rsidRDefault="00000000">
                  <w:pPr>
                    <w:jc w:val="center"/>
                  </w:pPr>
                  <w:r>
                    <w:rPr>
                      <w:b/>
                      <w:bCs/>
                      <w:color w:val="FFFFFF"/>
                      <w:sz w:val="22"/>
                      <w:szCs w:val="22"/>
                    </w:rPr>
                    <w:t>HOUSEHOLDS</w:t>
                  </w:r>
                </w:p>
              </w:tc>
            </w:tr>
            <w:tr w:rsidR="00FA55FC" w14:paraId="1B7D36F3"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7F4EF"/>
                  <w:tcMar>
                    <w:top w:w="50" w:type="dxa"/>
                    <w:left w:w="140" w:type="dxa"/>
                    <w:bottom w:w="50" w:type="dxa"/>
                    <w:right w:w="140" w:type="dxa"/>
                  </w:tcMar>
                </w:tcPr>
                <w:p w14:paraId="44B5C856" w14:textId="77777777" w:rsidR="00FA55FC" w:rsidRDefault="00000000">
                  <w:r>
                    <w:rPr>
                      <w:b/>
                      <w:bCs/>
                      <w:color w:val="A89E92"/>
                      <w:sz w:val="16"/>
                      <w:szCs w:val="16"/>
                    </w:rPr>
                    <w:t>Field</w:t>
                  </w:r>
                </w:p>
              </w:tc>
              <w:tc>
                <w:tcPr>
                  <w:tcW w:w="1400" w:type="dxa"/>
                  <w:tcBorders>
                    <w:top w:val="single" w:sz="1" w:space="0" w:color="E2DDD6"/>
                    <w:left w:val="single" w:sz="1" w:space="0" w:color="E2DDD6"/>
                    <w:bottom w:val="single" w:sz="1" w:space="0" w:color="E2DDD6"/>
                    <w:right w:val="single" w:sz="1" w:space="0" w:color="E2DDD6"/>
                  </w:tcBorders>
                  <w:shd w:val="clear" w:color="auto" w:fill="F7F4EF"/>
                  <w:tcMar>
                    <w:top w:w="50" w:type="dxa"/>
                    <w:left w:w="140" w:type="dxa"/>
                    <w:bottom w:w="50" w:type="dxa"/>
                    <w:right w:w="140" w:type="dxa"/>
                  </w:tcMar>
                </w:tcPr>
                <w:p w14:paraId="0CD37472" w14:textId="77777777" w:rsidR="00FA55FC" w:rsidRDefault="00000000">
                  <w:r>
                    <w:rPr>
                      <w:b/>
                      <w:bCs/>
                      <w:color w:val="A89E92"/>
                      <w:sz w:val="16"/>
                      <w:szCs w:val="16"/>
                    </w:rPr>
                    <w:t>Type</w:t>
                  </w:r>
                </w:p>
              </w:tc>
              <w:tc>
                <w:tcPr>
                  <w:tcW w:w="600" w:type="dxa"/>
                  <w:tcBorders>
                    <w:top w:val="single" w:sz="1" w:space="0" w:color="E2DDD6"/>
                    <w:left w:val="single" w:sz="1" w:space="0" w:color="E2DDD6"/>
                    <w:bottom w:val="single" w:sz="1" w:space="0" w:color="E2DDD6"/>
                    <w:right w:val="single" w:sz="1" w:space="0" w:color="E2DDD6"/>
                  </w:tcBorders>
                  <w:shd w:val="clear" w:color="auto" w:fill="F7F4EF"/>
                  <w:tcMar>
                    <w:top w:w="50" w:type="dxa"/>
                    <w:left w:w="60" w:type="dxa"/>
                    <w:bottom w:w="50" w:type="dxa"/>
                    <w:right w:w="60" w:type="dxa"/>
                  </w:tcMar>
                </w:tcPr>
                <w:p w14:paraId="2726EDCA" w14:textId="77777777" w:rsidR="00FA55FC" w:rsidRDefault="00000000">
                  <w:pPr>
                    <w:jc w:val="center"/>
                  </w:pPr>
                  <w:r>
                    <w:rPr>
                      <w:b/>
                      <w:bCs/>
                      <w:color w:val="A89E92"/>
                      <w:sz w:val="16"/>
                      <w:szCs w:val="16"/>
                    </w:rPr>
                    <w:t>Key</w:t>
                  </w:r>
                </w:p>
              </w:tc>
            </w:tr>
            <w:tr w:rsidR="00FA55FC" w14:paraId="7E1FD6F5"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BF7EE"/>
                  <w:tcMar>
                    <w:top w:w="60" w:type="dxa"/>
                    <w:left w:w="140" w:type="dxa"/>
                    <w:bottom w:w="60" w:type="dxa"/>
                    <w:right w:w="140" w:type="dxa"/>
                  </w:tcMar>
                </w:tcPr>
                <w:p w14:paraId="2DB1D694" w14:textId="77777777" w:rsidR="00FA55FC" w:rsidRDefault="00000000">
                  <w:r>
                    <w:rPr>
                      <w:rFonts w:ascii="Courier New" w:eastAsia="Courier New" w:hAnsi="Courier New" w:cs="Courier New"/>
                      <w:b/>
                      <w:bCs/>
                      <w:color w:val="A67C3A"/>
                      <w:sz w:val="18"/>
                      <w:szCs w:val="18"/>
                    </w:rPr>
                    <w:t>id</w:t>
                  </w:r>
                </w:p>
              </w:tc>
              <w:tc>
                <w:tcPr>
                  <w:tcW w:w="1400" w:type="dxa"/>
                  <w:tcBorders>
                    <w:top w:val="single" w:sz="1" w:space="0" w:color="E2DDD6"/>
                    <w:left w:val="single" w:sz="1" w:space="0" w:color="E2DDD6"/>
                    <w:bottom w:val="single" w:sz="1" w:space="0" w:color="E2DDD6"/>
                    <w:right w:val="single" w:sz="1" w:space="0" w:color="E2DDD6"/>
                  </w:tcBorders>
                  <w:shd w:val="clear" w:color="auto" w:fill="FBF7EE"/>
                  <w:tcMar>
                    <w:top w:w="60" w:type="dxa"/>
                    <w:left w:w="140" w:type="dxa"/>
                    <w:bottom w:w="60" w:type="dxa"/>
                    <w:right w:w="140" w:type="dxa"/>
                  </w:tcMar>
                </w:tcPr>
                <w:p w14:paraId="1A81BE7D" w14:textId="77777777" w:rsidR="00FA55FC" w:rsidRDefault="00000000">
                  <w:r>
                    <w:rPr>
                      <w:rFonts w:ascii="Courier New" w:eastAsia="Courier New" w:hAnsi="Courier New" w:cs="Courier New"/>
                      <w:i/>
                      <w:iCs/>
                      <w:color w:val="A67C3A"/>
                      <w:sz w:val="16"/>
                      <w:szCs w:val="16"/>
                    </w:rPr>
                    <w:t>UUID</w:t>
                  </w:r>
                </w:p>
              </w:tc>
              <w:tc>
                <w:tcPr>
                  <w:tcW w:w="600" w:type="dxa"/>
                  <w:tcBorders>
                    <w:top w:val="single" w:sz="1" w:space="0" w:color="E2DDD6"/>
                    <w:left w:val="single" w:sz="1" w:space="0" w:color="E2DDD6"/>
                    <w:bottom w:val="single" w:sz="1" w:space="0" w:color="E2DDD6"/>
                    <w:right w:val="single" w:sz="1" w:space="0" w:color="E2DDD6"/>
                  </w:tcBorders>
                  <w:shd w:val="clear" w:color="auto" w:fill="FBF7EE"/>
                  <w:tcMar>
                    <w:top w:w="60" w:type="dxa"/>
                    <w:left w:w="60" w:type="dxa"/>
                    <w:bottom w:w="60" w:type="dxa"/>
                    <w:right w:w="60" w:type="dxa"/>
                  </w:tcMar>
                </w:tcPr>
                <w:p w14:paraId="7E758943" w14:textId="77777777" w:rsidR="00FA55FC" w:rsidRDefault="00000000">
                  <w:pPr>
                    <w:jc w:val="center"/>
                  </w:pPr>
                  <w:r>
                    <w:rPr>
                      <w:b/>
                      <w:bCs/>
                      <w:color w:val="A67C3A"/>
                      <w:sz w:val="15"/>
                      <w:szCs w:val="15"/>
                    </w:rPr>
                    <w:t>PK</w:t>
                  </w:r>
                </w:p>
              </w:tc>
            </w:tr>
            <w:tr w:rsidR="00FA55FC" w14:paraId="22275F9A"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26866C5E" w14:textId="77777777" w:rsidR="00FA55FC" w:rsidRDefault="00000000">
                  <w:r>
                    <w:rPr>
                      <w:rFonts w:ascii="Courier New" w:eastAsia="Courier New" w:hAnsi="Courier New" w:cs="Courier New"/>
                      <w:color w:val="1A1612"/>
                      <w:sz w:val="18"/>
                      <w:szCs w:val="18"/>
                    </w:rPr>
                    <w:t>name</w:t>
                  </w:r>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0DF81344" w14:textId="77777777" w:rsidR="00FA55FC" w:rsidRDefault="00000000">
                  <w:r>
                    <w:rPr>
                      <w:rFonts w:ascii="Courier New" w:eastAsia="Courier New" w:hAnsi="Courier New" w:cs="Courier New"/>
                      <w:i/>
                      <w:iCs/>
                      <w:color w:val="6B6055"/>
                      <w:sz w:val="16"/>
                      <w:szCs w:val="16"/>
                    </w:rPr>
                    <w:t>TEXT</w:t>
                  </w:r>
                </w:p>
              </w:tc>
              <w:tc>
                <w:tcPr>
                  <w:tcW w:w="6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60" w:type="dxa"/>
                    <w:bottom w:w="60" w:type="dxa"/>
                    <w:right w:w="60" w:type="dxa"/>
                  </w:tcMar>
                </w:tcPr>
                <w:p w14:paraId="0107C544" w14:textId="77777777" w:rsidR="00FA55FC" w:rsidRDefault="00FA55FC">
                  <w:pPr>
                    <w:jc w:val="center"/>
                  </w:pPr>
                </w:p>
              </w:tc>
            </w:tr>
            <w:tr w:rsidR="00FA55FC" w14:paraId="19B81F23"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5B8B5CA1" w14:textId="77777777" w:rsidR="00FA55FC" w:rsidRDefault="00000000">
                  <w:proofErr w:type="spellStart"/>
                  <w:r>
                    <w:rPr>
                      <w:rFonts w:ascii="Courier New" w:eastAsia="Courier New" w:hAnsi="Courier New" w:cs="Courier New"/>
                      <w:color w:val="1A1612"/>
                      <w:sz w:val="18"/>
                      <w:szCs w:val="18"/>
                    </w:rPr>
                    <w:t>invite_code</w:t>
                  </w:r>
                  <w:proofErr w:type="spellEnd"/>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0C6D6EFC" w14:textId="77777777" w:rsidR="00FA55FC" w:rsidRDefault="00000000">
                  <w:r>
                    <w:rPr>
                      <w:rFonts w:ascii="Courier New" w:eastAsia="Courier New" w:hAnsi="Courier New" w:cs="Courier New"/>
                      <w:i/>
                      <w:iCs/>
                      <w:color w:val="6B6055"/>
                      <w:sz w:val="16"/>
                      <w:szCs w:val="16"/>
                    </w:rPr>
                    <w:t>TEXT</w:t>
                  </w:r>
                </w:p>
              </w:tc>
              <w:tc>
                <w:tcPr>
                  <w:tcW w:w="6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60" w:type="dxa"/>
                    <w:bottom w:w="60" w:type="dxa"/>
                    <w:right w:w="60" w:type="dxa"/>
                  </w:tcMar>
                </w:tcPr>
                <w:p w14:paraId="5D477749" w14:textId="77777777" w:rsidR="00FA55FC" w:rsidRDefault="00FA55FC">
                  <w:pPr>
                    <w:jc w:val="center"/>
                  </w:pPr>
                </w:p>
              </w:tc>
            </w:tr>
            <w:tr w:rsidR="00FA55FC" w14:paraId="0B5A19BF"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478F3F9B" w14:textId="77777777" w:rsidR="00FA55FC" w:rsidRDefault="00000000">
                  <w:proofErr w:type="spellStart"/>
                  <w:r>
                    <w:rPr>
                      <w:rFonts w:ascii="Courier New" w:eastAsia="Courier New" w:hAnsi="Courier New" w:cs="Courier New"/>
                      <w:color w:val="1A1612"/>
                      <w:sz w:val="18"/>
                      <w:szCs w:val="18"/>
                    </w:rPr>
                    <w:t>invite_expires_at</w:t>
                  </w:r>
                  <w:proofErr w:type="spellEnd"/>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5D87F87F" w14:textId="77777777" w:rsidR="00FA55FC" w:rsidRDefault="00000000">
                  <w:r>
                    <w:rPr>
                      <w:rFonts w:ascii="Courier New" w:eastAsia="Courier New" w:hAnsi="Courier New" w:cs="Courier New"/>
                      <w:i/>
                      <w:iCs/>
                      <w:color w:val="6B6055"/>
                      <w:sz w:val="16"/>
                      <w:szCs w:val="16"/>
                    </w:rPr>
                    <w:t>TIMESTAMP</w:t>
                  </w:r>
                </w:p>
              </w:tc>
              <w:tc>
                <w:tcPr>
                  <w:tcW w:w="6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60" w:type="dxa"/>
                    <w:bottom w:w="60" w:type="dxa"/>
                    <w:right w:w="60" w:type="dxa"/>
                  </w:tcMar>
                </w:tcPr>
                <w:p w14:paraId="4454FC26" w14:textId="77777777" w:rsidR="00FA55FC" w:rsidRDefault="00FA55FC">
                  <w:pPr>
                    <w:jc w:val="center"/>
                  </w:pPr>
                </w:p>
              </w:tc>
            </w:tr>
            <w:tr w:rsidR="00FA55FC" w14:paraId="1D1C8DBD"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1A9A62FF" w14:textId="77777777" w:rsidR="00FA55FC" w:rsidRDefault="00000000">
                  <w:proofErr w:type="spellStart"/>
                  <w:r>
                    <w:rPr>
                      <w:rFonts w:ascii="Courier New" w:eastAsia="Courier New" w:hAnsi="Courier New" w:cs="Courier New"/>
                      <w:color w:val="1A1612"/>
                      <w:sz w:val="18"/>
                      <w:szCs w:val="18"/>
                    </w:rPr>
                    <w:t>created_at</w:t>
                  </w:r>
                  <w:proofErr w:type="spellEnd"/>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2FD4835D" w14:textId="77777777" w:rsidR="00FA55FC" w:rsidRDefault="00000000">
                  <w:r>
                    <w:rPr>
                      <w:rFonts w:ascii="Courier New" w:eastAsia="Courier New" w:hAnsi="Courier New" w:cs="Courier New"/>
                      <w:i/>
                      <w:iCs/>
                      <w:color w:val="6B6055"/>
                      <w:sz w:val="16"/>
                      <w:szCs w:val="16"/>
                    </w:rPr>
                    <w:t>TIMESTAMP</w:t>
                  </w:r>
                </w:p>
              </w:tc>
              <w:tc>
                <w:tcPr>
                  <w:tcW w:w="6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60" w:type="dxa"/>
                    <w:bottom w:w="60" w:type="dxa"/>
                    <w:right w:w="60" w:type="dxa"/>
                  </w:tcMar>
                </w:tcPr>
                <w:p w14:paraId="06C05F81" w14:textId="77777777" w:rsidR="00FA55FC" w:rsidRDefault="00FA55FC">
                  <w:pPr>
                    <w:jc w:val="center"/>
                  </w:pPr>
                </w:p>
              </w:tc>
            </w:tr>
          </w:tbl>
          <w:p w14:paraId="5AE37C08" w14:textId="77777777" w:rsidR="00FA55FC" w:rsidRDefault="00FA55FC">
            <w:pPr>
              <w:rPr>
                <w:rtl/>
              </w:rPr>
            </w:pPr>
          </w:p>
          <w:p w14:paraId="6B765623" w14:textId="77777777" w:rsidR="00C142DB" w:rsidRDefault="00C142DB"/>
        </w:tc>
      </w:tr>
    </w:tbl>
    <w:p w14:paraId="0AD6F2DE" w14:textId="77777777" w:rsidR="00FA55FC" w:rsidRDefault="00FA55FC">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960"/>
        <w:gridCol w:w="4200"/>
      </w:tblGrid>
      <w:tr w:rsidR="00FA55FC" w14:paraId="421B1946"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32FDD67" w14:textId="77777777" w:rsidR="00FA55FC" w:rsidRDefault="00000000">
            <w:pPr>
              <w:jc w:val="center"/>
            </w:pPr>
            <w:r>
              <w:rPr>
                <w:rFonts w:ascii="Courier New" w:eastAsia="Courier New" w:hAnsi="Courier New" w:cs="Courier New"/>
                <w:color w:val="A89E92"/>
              </w:rPr>
              <w:t>│</w:t>
            </w:r>
          </w:p>
          <w:p w14:paraId="0E4D9F73" w14:textId="77777777" w:rsidR="00FA55FC" w:rsidRDefault="00000000">
            <w:pPr>
              <w:jc w:val="center"/>
            </w:pPr>
            <w:r>
              <w:rPr>
                <w:b/>
                <w:bCs/>
                <w:color w:val="A67C3A"/>
                <w:sz w:val="15"/>
                <w:szCs w:val="15"/>
              </w:rPr>
              <w:t>adds</w:t>
            </w:r>
          </w:p>
          <w:p w14:paraId="52EAA8F6" w14:textId="77777777" w:rsidR="00FA55FC" w:rsidRDefault="00000000">
            <w:pPr>
              <w:jc w:val="center"/>
            </w:pPr>
            <w:r>
              <w:rPr>
                <w:i/>
                <w:iCs/>
                <w:color w:val="A89E92"/>
                <w:sz w:val="13"/>
                <w:szCs w:val="13"/>
              </w:rPr>
              <w:t>one → many</w:t>
            </w:r>
          </w:p>
          <w:p w14:paraId="0F60C953" w14:textId="77777777" w:rsidR="00FA55FC" w:rsidRDefault="00000000">
            <w:pPr>
              <w:jc w:val="center"/>
            </w:pPr>
            <w:r>
              <w:rPr>
                <w:rFonts w:ascii="Courier New" w:eastAsia="Courier New" w:hAnsi="Courier New" w:cs="Courier New"/>
                <w:color w:val="A89E92"/>
              </w:rPr>
              <w:t>▼</w:t>
            </w:r>
          </w:p>
        </w:tc>
        <w:tc>
          <w:tcPr>
            <w:tcW w:w="960" w:type="dxa"/>
            <w:tcBorders>
              <w:top w:val="none" w:sz="0" w:space="0" w:color="FFFFFF"/>
              <w:left w:val="none" w:sz="0" w:space="0" w:color="FFFFFF"/>
              <w:bottom w:val="none" w:sz="0" w:space="0" w:color="FFFFFF"/>
              <w:right w:val="none" w:sz="0" w:space="0" w:color="FFFFFF"/>
            </w:tcBorders>
          </w:tcPr>
          <w:p w14:paraId="0F183478" w14:textId="77777777" w:rsidR="00FA55FC" w:rsidRDefault="00FA55FC"/>
        </w:tc>
        <w:tc>
          <w:tcPr>
            <w:tcW w:w="4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A1A5BA" w14:textId="77777777" w:rsidR="00FA55FC" w:rsidRDefault="00000000">
            <w:pPr>
              <w:jc w:val="center"/>
            </w:pPr>
            <w:r>
              <w:rPr>
                <w:rFonts w:ascii="Courier New" w:eastAsia="Courier New" w:hAnsi="Courier New" w:cs="Courier New"/>
                <w:color w:val="A89E92"/>
              </w:rPr>
              <w:t>│</w:t>
            </w:r>
          </w:p>
          <w:p w14:paraId="0A5FAB03" w14:textId="77777777" w:rsidR="00FA55FC" w:rsidRDefault="00000000">
            <w:pPr>
              <w:jc w:val="center"/>
            </w:pPr>
            <w:r>
              <w:rPr>
                <w:b/>
                <w:bCs/>
                <w:color w:val="2E7D52"/>
                <w:sz w:val="15"/>
                <w:szCs w:val="15"/>
              </w:rPr>
              <w:t>contains</w:t>
            </w:r>
          </w:p>
          <w:p w14:paraId="13304EC9" w14:textId="77777777" w:rsidR="00FA55FC" w:rsidRDefault="00000000">
            <w:pPr>
              <w:jc w:val="center"/>
            </w:pPr>
            <w:r>
              <w:rPr>
                <w:i/>
                <w:iCs/>
                <w:color w:val="A89E92"/>
                <w:sz w:val="13"/>
                <w:szCs w:val="13"/>
              </w:rPr>
              <w:t>one → many</w:t>
            </w:r>
          </w:p>
          <w:p w14:paraId="3F4B2D71" w14:textId="77777777" w:rsidR="00FA55FC" w:rsidRDefault="00000000">
            <w:pPr>
              <w:jc w:val="center"/>
            </w:pPr>
            <w:r>
              <w:rPr>
                <w:rFonts w:ascii="Courier New" w:eastAsia="Courier New" w:hAnsi="Courier New" w:cs="Courier New"/>
                <w:color w:val="A89E92"/>
              </w:rPr>
              <w:t>▼</w:t>
            </w:r>
          </w:p>
        </w:tc>
      </w:tr>
    </w:tbl>
    <w:p w14:paraId="24A56860" w14:textId="77777777" w:rsidR="00FA55FC" w:rsidRDefault="00FA55FC"/>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A55FC" w14:paraId="719553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600"/>
            </w:tblGrid>
            <w:tr w:rsidR="00FA55FC" w14:paraId="76D2FDBB" w14:textId="77777777">
              <w:tblPrEx>
                <w:tblCellMar>
                  <w:top w:w="0" w:type="dxa"/>
                  <w:bottom w:w="0" w:type="dxa"/>
                </w:tblCellMar>
              </w:tblPrEx>
              <w:tc>
                <w:tcPr>
                  <w:tcW w:w="4200" w:type="dxa"/>
                  <w:gridSpan w:val="3"/>
                  <w:tcBorders>
                    <w:top w:val="single" w:sz="6" w:space="0" w:color="3A5AAA"/>
                    <w:left w:val="single" w:sz="6" w:space="0" w:color="3A5AAA"/>
                    <w:bottom w:val="single" w:sz="6" w:space="0" w:color="3A5AAA"/>
                    <w:right w:val="single" w:sz="6" w:space="0" w:color="3A5AAA"/>
                  </w:tcBorders>
                  <w:shd w:val="clear" w:color="auto" w:fill="3A5AAA"/>
                  <w:tcMar>
                    <w:top w:w="100" w:type="dxa"/>
                    <w:left w:w="160" w:type="dxa"/>
                    <w:bottom w:w="100" w:type="dxa"/>
                    <w:right w:w="160" w:type="dxa"/>
                  </w:tcMar>
                  <w:vAlign w:val="center"/>
                </w:tcPr>
                <w:p w14:paraId="78A1EB76" w14:textId="77777777" w:rsidR="00FA55FC" w:rsidRDefault="00000000">
                  <w:pPr>
                    <w:jc w:val="center"/>
                  </w:pPr>
                  <w:r>
                    <w:rPr>
                      <w:b/>
                      <w:bCs/>
                      <w:color w:val="FFFFFF"/>
                      <w:sz w:val="22"/>
                      <w:szCs w:val="22"/>
                    </w:rPr>
                    <w:t>EXPENSES</w:t>
                  </w:r>
                </w:p>
              </w:tc>
            </w:tr>
            <w:tr w:rsidR="00FA55FC" w14:paraId="55275D0B"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7F4EF"/>
                  <w:tcMar>
                    <w:top w:w="50" w:type="dxa"/>
                    <w:left w:w="140" w:type="dxa"/>
                    <w:bottom w:w="50" w:type="dxa"/>
                    <w:right w:w="140" w:type="dxa"/>
                  </w:tcMar>
                </w:tcPr>
                <w:p w14:paraId="175CF67B" w14:textId="77777777" w:rsidR="00FA55FC" w:rsidRDefault="00000000">
                  <w:r>
                    <w:rPr>
                      <w:b/>
                      <w:bCs/>
                      <w:color w:val="A89E92"/>
                      <w:sz w:val="16"/>
                      <w:szCs w:val="16"/>
                    </w:rPr>
                    <w:t>Field</w:t>
                  </w:r>
                </w:p>
              </w:tc>
              <w:tc>
                <w:tcPr>
                  <w:tcW w:w="1400" w:type="dxa"/>
                  <w:tcBorders>
                    <w:top w:val="single" w:sz="1" w:space="0" w:color="E2DDD6"/>
                    <w:left w:val="single" w:sz="1" w:space="0" w:color="E2DDD6"/>
                    <w:bottom w:val="single" w:sz="1" w:space="0" w:color="E2DDD6"/>
                    <w:right w:val="single" w:sz="1" w:space="0" w:color="E2DDD6"/>
                  </w:tcBorders>
                  <w:shd w:val="clear" w:color="auto" w:fill="F7F4EF"/>
                  <w:tcMar>
                    <w:top w:w="50" w:type="dxa"/>
                    <w:left w:w="140" w:type="dxa"/>
                    <w:bottom w:w="50" w:type="dxa"/>
                    <w:right w:w="140" w:type="dxa"/>
                  </w:tcMar>
                </w:tcPr>
                <w:p w14:paraId="646896C9" w14:textId="77777777" w:rsidR="00FA55FC" w:rsidRDefault="00000000">
                  <w:r>
                    <w:rPr>
                      <w:b/>
                      <w:bCs/>
                      <w:color w:val="A89E92"/>
                      <w:sz w:val="16"/>
                      <w:szCs w:val="16"/>
                    </w:rPr>
                    <w:t>Type</w:t>
                  </w:r>
                </w:p>
              </w:tc>
              <w:tc>
                <w:tcPr>
                  <w:tcW w:w="600" w:type="dxa"/>
                  <w:tcBorders>
                    <w:top w:val="single" w:sz="1" w:space="0" w:color="E2DDD6"/>
                    <w:left w:val="single" w:sz="1" w:space="0" w:color="E2DDD6"/>
                    <w:bottom w:val="single" w:sz="1" w:space="0" w:color="E2DDD6"/>
                    <w:right w:val="single" w:sz="1" w:space="0" w:color="E2DDD6"/>
                  </w:tcBorders>
                  <w:shd w:val="clear" w:color="auto" w:fill="F7F4EF"/>
                  <w:tcMar>
                    <w:top w:w="50" w:type="dxa"/>
                    <w:left w:w="60" w:type="dxa"/>
                    <w:bottom w:w="50" w:type="dxa"/>
                    <w:right w:w="60" w:type="dxa"/>
                  </w:tcMar>
                </w:tcPr>
                <w:p w14:paraId="1B6D8F83" w14:textId="77777777" w:rsidR="00FA55FC" w:rsidRDefault="00000000">
                  <w:pPr>
                    <w:jc w:val="center"/>
                  </w:pPr>
                  <w:r>
                    <w:rPr>
                      <w:b/>
                      <w:bCs/>
                      <w:color w:val="A89E92"/>
                      <w:sz w:val="16"/>
                      <w:szCs w:val="16"/>
                    </w:rPr>
                    <w:t>Key</w:t>
                  </w:r>
                </w:p>
              </w:tc>
            </w:tr>
            <w:tr w:rsidR="00FA55FC" w14:paraId="55F08AE5"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BF7EE"/>
                  <w:tcMar>
                    <w:top w:w="60" w:type="dxa"/>
                    <w:left w:w="140" w:type="dxa"/>
                    <w:bottom w:w="60" w:type="dxa"/>
                    <w:right w:w="140" w:type="dxa"/>
                  </w:tcMar>
                </w:tcPr>
                <w:p w14:paraId="622961A2" w14:textId="77777777" w:rsidR="00FA55FC" w:rsidRDefault="00000000">
                  <w:r>
                    <w:rPr>
                      <w:rFonts w:ascii="Courier New" w:eastAsia="Courier New" w:hAnsi="Courier New" w:cs="Courier New"/>
                      <w:b/>
                      <w:bCs/>
                      <w:color w:val="A67C3A"/>
                      <w:sz w:val="18"/>
                      <w:szCs w:val="18"/>
                    </w:rPr>
                    <w:t>id</w:t>
                  </w:r>
                </w:p>
              </w:tc>
              <w:tc>
                <w:tcPr>
                  <w:tcW w:w="1400" w:type="dxa"/>
                  <w:tcBorders>
                    <w:top w:val="single" w:sz="1" w:space="0" w:color="E2DDD6"/>
                    <w:left w:val="single" w:sz="1" w:space="0" w:color="E2DDD6"/>
                    <w:bottom w:val="single" w:sz="1" w:space="0" w:color="E2DDD6"/>
                    <w:right w:val="single" w:sz="1" w:space="0" w:color="E2DDD6"/>
                  </w:tcBorders>
                  <w:shd w:val="clear" w:color="auto" w:fill="FBF7EE"/>
                  <w:tcMar>
                    <w:top w:w="60" w:type="dxa"/>
                    <w:left w:w="140" w:type="dxa"/>
                    <w:bottom w:w="60" w:type="dxa"/>
                    <w:right w:w="140" w:type="dxa"/>
                  </w:tcMar>
                </w:tcPr>
                <w:p w14:paraId="6893809B" w14:textId="77777777" w:rsidR="00FA55FC" w:rsidRDefault="00000000">
                  <w:r>
                    <w:rPr>
                      <w:rFonts w:ascii="Courier New" w:eastAsia="Courier New" w:hAnsi="Courier New" w:cs="Courier New"/>
                      <w:i/>
                      <w:iCs/>
                      <w:color w:val="A67C3A"/>
                      <w:sz w:val="16"/>
                      <w:szCs w:val="16"/>
                    </w:rPr>
                    <w:t>UUID</w:t>
                  </w:r>
                </w:p>
              </w:tc>
              <w:tc>
                <w:tcPr>
                  <w:tcW w:w="600" w:type="dxa"/>
                  <w:tcBorders>
                    <w:top w:val="single" w:sz="1" w:space="0" w:color="E2DDD6"/>
                    <w:left w:val="single" w:sz="1" w:space="0" w:color="E2DDD6"/>
                    <w:bottom w:val="single" w:sz="1" w:space="0" w:color="E2DDD6"/>
                    <w:right w:val="single" w:sz="1" w:space="0" w:color="E2DDD6"/>
                  </w:tcBorders>
                  <w:shd w:val="clear" w:color="auto" w:fill="FBF7EE"/>
                  <w:tcMar>
                    <w:top w:w="60" w:type="dxa"/>
                    <w:left w:w="60" w:type="dxa"/>
                    <w:bottom w:w="60" w:type="dxa"/>
                    <w:right w:w="60" w:type="dxa"/>
                  </w:tcMar>
                </w:tcPr>
                <w:p w14:paraId="7DB9A4B4" w14:textId="77777777" w:rsidR="00FA55FC" w:rsidRDefault="00000000">
                  <w:pPr>
                    <w:jc w:val="center"/>
                  </w:pPr>
                  <w:r>
                    <w:rPr>
                      <w:b/>
                      <w:bCs/>
                      <w:color w:val="A67C3A"/>
                      <w:sz w:val="15"/>
                      <w:szCs w:val="15"/>
                    </w:rPr>
                    <w:t>PK</w:t>
                  </w:r>
                </w:p>
              </w:tc>
            </w:tr>
            <w:tr w:rsidR="00FA55FC" w14:paraId="665E16B6"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140" w:type="dxa"/>
                    <w:bottom w:w="60" w:type="dxa"/>
                    <w:right w:w="140" w:type="dxa"/>
                  </w:tcMar>
                </w:tcPr>
                <w:p w14:paraId="080D56A0" w14:textId="77777777" w:rsidR="00FA55FC" w:rsidRDefault="00000000">
                  <w:proofErr w:type="spellStart"/>
                  <w:r>
                    <w:rPr>
                      <w:rFonts w:ascii="Courier New" w:eastAsia="Courier New" w:hAnsi="Courier New" w:cs="Courier New"/>
                      <w:color w:val="3A5AAA"/>
                      <w:sz w:val="18"/>
                      <w:szCs w:val="18"/>
                    </w:rPr>
                    <w:t>household_id</w:t>
                  </w:r>
                  <w:proofErr w:type="spellEnd"/>
                </w:p>
              </w:tc>
              <w:tc>
                <w:tcPr>
                  <w:tcW w:w="14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140" w:type="dxa"/>
                    <w:bottom w:w="60" w:type="dxa"/>
                    <w:right w:w="140" w:type="dxa"/>
                  </w:tcMar>
                </w:tcPr>
                <w:p w14:paraId="02C0ED07" w14:textId="77777777" w:rsidR="00FA55FC" w:rsidRDefault="00000000">
                  <w:r>
                    <w:rPr>
                      <w:rFonts w:ascii="Courier New" w:eastAsia="Courier New" w:hAnsi="Courier New" w:cs="Courier New"/>
                      <w:i/>
                      <w:iCs/>
                      <w:color w:val="3A5AAA"/>
                      <w:sz w:val="16"/>
                      <w:szCs w:val="16"/>
                    </w:rPr>
                    <w:t>UUID</w:t>
                  </w:r>
                </w:p>
              </w:tc>
              <w:tc>
                <w:tcPr>
                  <w:tcW w:w="6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60" w:type="dxa"/>
                    <w:bottom w:w="60" w:type="dxa"/>
                    <w:right w:w="60" w:type="dxa"/>
                  </w:tcMar>
                </w:tcPr>
                <w:p w14:paraId="3E51E229" w14:textId="77777777" w:rsidR="00FA55FC" w:rsidRDefault="00000000">
                  <w:pPr>
                    <w:jc w:val="center"/>
                  </w:pPr>
                  <w:r>
                    <w:rPr>
                      <w:b/>
                      <w:bCs/>
                      <w:color w:val="3A5AAA"/>
                      <w:sz w:val="15"/>
                      <w:szCs w:val="15"/>
                    </w:rPr>
                    <w:t>FK</w:t>
                  </w:r>
                </w:p>
              </w:tc>
            </w:tr>
            <w:tr w:rsidR="00FA55FC" w14:paraId="66279B77"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140" w:type="dxa"/>
                    <w:bottom w:w="60" w:type="dxa"/>
                    <w:right w:w="140" w:type="dxa"/>
                  </w:tcMar>
                </w:tcPr>
                <w:p w14:paraId="429A3077" w14:textId="77777777" w:rsidR="00FA55FC" w:rsidRDefault="00000000">
                  <w:proofErr w:type="spellStart"/>
                  <w:r>
                    <w:rPr>
                      <w:rFonts w:ascii="Courier New" w:eastAsia="Courier New" w:hAnsi="Courier New" w:cs="Courier New"/>
                      <w:color w:val="3A5AAA"/>
                      <w:sz w:val="18"/>
                      <w:szCs w:val="18"/>
                    </w:rPr>
                    <w:t>paid_by</w:t>
                  </w:r>
                  <w:proofErr w:type="spellEnd"/>
                </w:p>
              </w:tc>
              <w:tc>
                <w:tcPr>
                  <w:tcW w:w="14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140" w:type="dxa"/>
                    <w:bottom w:w="60" w:type="dxa"/>
                    <w:right w:w="140" w:type="dxa"/>
                  </w:tcMar>
                </w:tcPr>
                <w:p w14:paraId="304211BC" w14:textId="77777777" w:rsidR="00FA55FC" w:rsidRDefault="00000000">
                  <w:r>
                    <w:rPr>
                      <w:rFonts w:ascii="Courier New" w:eastAsia="Courier New" w:hAnsi="Courier New" w:cs="Courier New"/>
                      <w:i/>
                      <w:iCs/>
                      <w:color w:val="3A5AAA"/>
                      <w:sz w:val="16"/>
                      <w:szCs w:val="16"/>
                    </w:rPr>
                    <w:t>UUID</w:t>
                  </w:r>
                </w:p>
              </w:tc>
              <w:tc>
                <w:tcPr>
                  <w:tcW w:w="6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60" w:type="dxa"/>
                    <w:bottom w:w="60" w:type="dxa"/>
                    <w:right w:w="60" w:type="dxa"/>
                  </w:tcMar>
                </w:tcPr>
                <w:p w14:paraId="71AF1E3A" w14:textId="77777777" w:rsidR="00FA55FC" w:rsidRDefault="00000000">
                  <w:pPr>
                    <w:jc w:val="center"/>
                  </w:pPr>
                  <w:r>
                    <w:rPr>
                      <w:b/>
                      <w:bCs/>
                      <w:color w:val="3A5AAA"/>
                      <w:sz w:val="15"/>
                      <w:szCs w:val="15"/>
                    </w:rPr>
                    <w:t>FK</w:t>
                  </w:r>
                </w:p>
              </w:tc>
            </w:tr>
            <w:tr w:rsidR="00FA55FC" w14:paraId="06BF65B7"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188422F0" w14:textId="77777777" w:rsidR="00FA55FC" w:rsidRDefault="00000000">
                  <w:r>
                    <w:rPr>
                      <w:rFonts w:ascii="Courier New" w:eastAsia="Courier New" w:hAnsi="Courier New" w:cs="Courier New"/>
                      <w:color w:val="1A1612"/>
                      <w:sz w:val="18"/>
                      <w:szCs w:val="18"/>
                    </w:rPr>
                    <w:t>description</w:t>
                  </w:r>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203D0A96" w14:textId="77777777" w:rsidR="00FA55FC" w:rsidRDefault="00000000">
                  <w:r>
                    <w:rPr>
                      <w:rFonts w:ascii="Courier New" w:eastAsia="Courier New" w:hAnsi="Courier New" w:cs="Courier New"/>
                      <w:i/>
                      <w:iCs/>
                      <w:color w:val="6B6055"/>
                      <w:sz w:val="16"/>
                      <w:szCs w:val="16"/>
                    </w:rPr>
                    <w:t>TEXT</w:t>
                  </w:r>
                </w:p>
              </w:tc>
              <w:tc>
                <w:tcPr>
                  <w:tcW w:w="6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60" w:type="dxa"/>
                    <w:bottom w:w="60" w:type="dxa"/>
                    <w:right w:w="60" w:type="dxa"/>
                  </w:tcMar>
                </w:tcPr>
                <w:p w14:paraId="60CBD536" w14:textId="77777777" w:rsidR="00FA55FC" w:rsidRDefault="00FA55FC">
                  <w:pPr>
                    <w:jc w:val="center"/>
                  </w:pPr>
                </w:p>
              </w:tc>
            </w:tr>
            <w:tr w:rsidR="00FA55FC" w14:paraId="454BE90D"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77ADE2F0" w14:textId="77777777" w:rsidR="00FA55FC" w:rsidRDefault="00000000">
                  <w:r>
                    <w:rPr>
                      <w:rFonts w:ascii="Courier New" w:eastAsia="Courier New" w:hAnsi="Courier New" w:cs="Courier New"/>
                      <w:color w:val="1A1612"/>
                      <w:sz w:val="18"/>
                      <w:szCs w:val="18"/>
                    </w:rPr>
                    <w:t>amount</w:t>
                  </w:r>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64E7F9A3" w14:textId="77777777" w:rsidR="00FA55FC" w:rsidRDefault="00000000">
                  <w:r>
                    <w:rPr>
                      <w:rFonts w:ascii="Courier New" w:eastAsia="Courier New" w:hAnsi="Courier New" w:cs="Courier New"/>
                      <w:i/>
                      <w:iCs/>
                      <w:color w:val="6B6055"/>
                      <w:sz w:val="16"/>
                      <w:szCs w:val="16"/>
                    </w:rPr>
                    <w:t>NUMERIC</w:t>
                  </w:r>
                </w:p>
              </w:tc>
              <w:tc>
                <w:tcPr>
                  <w:tcW w:w="6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60" w:type="dxa"/>
                    <w:bottom w:w="60" w:type="dxa"/>
                    <w:right w:w="60" w:type="dxa"/>
                  </w:tcMar>
                </w:tcPr>
                <w:p w14:paraId="3260C3FF" w14:textId="77777777" w:rsidR="00FA55FC" w:rsidRDefault="00FA55FC">
                  <w:pPr>
                    <w:jc w:val="center"/>
                  </w:pPr>
                </w:p>
              </w:tc>
            </w:tr>
            <w:tr w:rsidR="00FA55FC" w14:paraId="64E00A0C"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0C386248" w14:textId="77777777" w:rsidR="00FA55FC" w:rsidRDefault="00000000">
                  <w:r>
                    <w:rPr>
                      <w:rFonts w:ascii="Courier New" w:eastAsia="Courier New" w:hAnsi="Courier New" w:cs="Courier New"/>
                      <w:color w:val="1A1612"/>
                      <w:sz w:val="18"/>
                      <w:szCs w:val="18"/>
                    </w:rPr>
                    <w:t>category</w:t>
                  </w:r>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6A1F0D5D" w14:textId="77777777" w:rsidR="00FA55FC" w:rsidRDefault="00000000">
                  <w:r>
                    <w:rPr>
                      <w:rFonts w:ascii="Courier New" w:eastAsia="Courier New" w:hAnsi="Courier New" w:cs="Courier New"/>
                      <w:i/>
                      <w:iCs/>
                      <w:color w:val="6B6055"/>
                      <w:sz w:val="16"/>
                      <w:szCs w:val="16"/>
                    </w:rPr>
                    <w:t>TEXT</w:t>
                  </w:r>
                </w:p>
              </w:tc>
              <w:tc>
                <w:tcPr>
                  <w:tcW w:w="6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60" w:type="dxa"/>
                    <w:bottom w:w="60" w:type="dxa"/>
                    <w:right w:w="60" w:type="dxa"/>
                  </w:tcMar>
                </w:tcPr>
                <w:p w14:paraId="4450A53E" w14:textId="77777777" w:rsidR="00FA55FC" w:rsidRDefault="00FA55FC">
                  <w:pPr>
                    <w:jc w:val="center"/>
                  </w:pPr>
                </w:p>
              </w:tc>
            </w:tr>
            <w:tr w:rsidR="00FA55FC" w14:paraId="4D1F38E8"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01EE55FD" w14:textId="77777777" w:rsidR="00FA55FC" w:rsidRDefault="00000000">
                  <w:proofErr w:type="spellStart"/>
                  <w:r>
                    <w:rPr>
                      <w:rFonts w:ascii="Courier New" w:eastAsia="Courier New" w:hAnsi="Courier New" w:cs="Courier New"/>
                      <w:color w:val="1A1612"/>
                      <w:sz w:val="18"/>
                      <w:szCs w:val="18"/>
                    </w:rPr>
                    <w:t>created_at</w:t>
                  </w:r>
                  <w:proofErr w:type="spellEnd"/>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2F658668" w14:textId="77777777" w:rsidR="00FA55FC" w:rsidRDefault="00000000">
                  <w:r>
                    <w:rPr>
                      <w:rFonts w:ascii="Courier New" w:eastAsia="Courier New" w:hAnsi="Courier New" w:cs="Courier New"/>
                      <w:i/>
                      <w:iCs/>
                      <w:color w:val="6B6055"/>
                      <w:sz w:val="16"/>
                      <w:szCs w:val="16"/>
                    </w:rPr>
                    <w:t>TIMESTAMP</w:t>
                  </w:r>
                </w:p>
              </w:tc>
              <w:tc>
                <w:tcPr>
                  <w:tcW w:w="6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60" w:type="dxa"/>
                    <w:bottom w:w="60" w:type="dxa"/>
                    <w:right w:w="60" w:type="dxa"/>
                  </w:tcMar>
                </w:tcPr>
                <w:p w14:paraId="64E1FFCD" w14:textId="77777777" w:rsidR="00FA55FC" w:rsidRDefault="00FA55FC">
                  <w:pPr>
                    <w:jc w:val="center"/>
                  </w:pPr>
                </w:p>
              </w:tc>
            </w:tr>
          </w:tbl>
          <w:p w14:paraId="41D70987" w14:textId="77777777" w:rsidR="00FA55FC" w:rsidRDefault="00FA55FC"/>
        </w:tc>
      </w:tr>
    </w:tbl>
    <w:p w14:paraId="08AECFE6" w14:textId="77777777" w:rsidR="00FA55FC" w:rsidRDefault="00FA55FC">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A55FC" w14:paraId="2DA9338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56A66B9" w14:textId="77777777" w:rsidR="00FA55FC" w:rsidRDefault="00000000">
            <w:pPr>
              <w:jc w:val="center"/>
            </w:pPr>
            <w:r>
              <w:rPr>
                <w:rFonts w:ascii="Courier New" w:eastAsia="Courier New" w:hAnsi="Courier New" w:cs="Courier New"/>
                <w:color w:val="A89E92"/>
              </w:rPr>
              <w:t>│</w:t>
            </w:r>
          </w:p>
          <w:p w14:paraId="4DF39B93" w14:textId="77777777" w:rsidR="00FA55FC" w:rsidRDefault="00000000">
            <w:pPr>
              <w:jc w:val="center"/>
            </w:pPr>
            <w:r>
              <w:rPr>
                <w:b/>
                <w:bCs/>
                <w:color w:val="7A5AAA"/>
                <w:sz w:val="15"/>
                <w:szCs w:val="15"/>
              </w:rPr>
              <w:t>has many</w:t>
            </w:r>
          </w:p>
          <w:p w14:paraId="15A4447A" w14:textId="77777777" w:rsidR="00FA55FC" w:rsidRDefault="00000000">
            <w:pPr>
              <w:jc w:val="center"/>
            </w:pPr>
            <w:r>
              <w:rPr>
                <w:i/>
                <w:iCs/>
                <w:color w:val="A89E92"/>
                <w:sz w:val="13"/>
                <w:szCs w:val="13"/>
              </w:rPr>
              <w:t>one → many</w:t>
            </w:r>
          </w:p>
          <w:p w14:paraId="59E3A947" w14:textId="77777777" w:rsidR="00FA55FC" w:rsidRDefault="00000000">
            <w:pPr>
              <w:jc w:val="center"/>
            </w:pPr>
            <w:r>
              <w:rPr>
                <w:rFonts w:ascii="Courier New" w:eastAsia="Courier New" w:hAnsi="Courier New" w:cs="Courier New"/>
                <w:color w:val="A89E92"/>
              </w:rPr>
              <w:t>▼</w:t>
            </w:r>
          </w:p>
        </w:tc>
        <w:tc>
          <w:tcPr>
            <w:tcW w:w="4680" w:type="dxa"/>
            <w:tcBorders>
              <w:top w:val="none" w:sz="0" w:space="0" w:color="FFFFFF"/>
              <w:left w:val="none" w:sz="0" w:space="0" w:color="FFFFFF"/>
              <w:bottom w:val="none" w:sz="0" w:space="0" w:color="FFFFFF"/>
              <w:right w:val="none" w:sz="0" w:space="0" w:color="FFFFFF"/>
            </w:tcBorders>
          </w:tcPr>
          <w:p w14:paraId="0DE1E209" w14:textId="77777777" w:rsidR="00FA55FC" w:rsidRDefault="00FA55FC"/>
        </w:tc>
      </w:tr>
    </w:tbl>
    <w:p w14:paraId="4F2BC8F1" w14:textId="77777777" w:rsidR="00FA55FC" w:rsidRDefault="00FA55FC"/>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6"/>
        <w:gridCol w:w="928"/>
        <w:gridCol w:w="4216"/>
      </w:tblGrid>
      <w:tr w:rsidR="00FA55FC" w14:paraId="66CABFD2" w14:textId="77777777">
        <w:tblPrEx>
          <w:tblCellMar>
            <w:top w:w="0" w:type="dxa"/>
            <w:bottom w:w="0" w:type="dxa"/>
          </w:tblCellMar>
        </w:tblPrEx>
        <w:tc>
          <w:tcPr>
            <w:tcW w:w="4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600"/>
            </w:tblGrid>
            <w:tr w:rsidR="00FA55FC" w14:paraId="7826C800" w14:textId="77777777">
              <w:tblPrEx>
                <w:tblCellMar>
                  <w:top w:w="0" w:type="dxa"/>
                  <w:bottom w:w="0" w:type="dxa"/>
                </w:tblCellMar>
              </w:tblPrEx>
              <w:tc>
                <w:tcPr>
                  <w:tcW w:w="4200" w:type="dxa"/>
                  <w:gridSpan w:val="3"/>
                  <w:tcBorders>
                    <w:top w:val="single" w:sz="6" w:space="0" w:color="7A5AAA"/>
                    <w:left w:val="single" w:sz="6" w:space="0" w:color="7A5AAA"/>
                    <w:bottom w:val="single" w:sz="6" w:space="0" w:color="7A5AAA"/>
                    <w:right w:val="single" w:sz="6" w:space="0" w:color="7A5AAA"/>
                  </w:tcBorders>
                  <w:shd w:val="clear" w:color="auto" w:fill="7A5AAA"/>
                  <w:tcMar>
                    <w:top w:w="100" w:type="dxa"/>
                    <w:left w:w="160" w:type="dxa"/>
                    <w:bottom w:w="100" w:type="dxa"/>
                    <w:right w:w="160" w:type="dxa"/>
                  </w:tcMar>
                  <w:vAlign w:val="center"/>
                </w:tcPr>
                <w:p w14:paraId="5DC8B724" w14:textId="77777777" w:rsidR="00FA55FC" w:rsidRDefault="00000000">
                  <w:pPr>
                    <w:jc w:val="center"/>
                  </w:pPr>
                  <w:r>
                    <w:rPr>
                      <w:b/>
                      <w:bCs/>
                      <w:color w:val="FFFFFF"/>
                      <w:sz w:val="22"/>
                      <w:szCs w:val="22"/>
                    </w:rPr>
                    <w:t>EXPENSE_EXCLUSIONS</w:t>
                  </w:r>
                </w:p>
              </w:tc>
            </w:tr>
            <w:tr w:rsidR="00FA55FC" w14:paraId="65BDE4EB"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7F4EF"/>
                  <w:tcMar>
                    <w:top w:w="50" w:type="dxa"/>
                    <w:left w:w="140" w:type="dxa"/>
                    <w:bottom w:w="50" w:type="dxa"/>
                    <w:right w:w="140" w:type="dxa"/>
                  </w:tcMar>
                </w:tcPr>
                <w:p w14:paraId="02D3A5BC" w14:textId="77777777" w:rsidR="00FA55FC" w:rsidRDefault="00000000">
                  <w:r>
                    <w:rPr>
                      <w:b/>
                      <w:bCs/>
                      <w:color w:val="A89E92"/>
                      <w:sz w:val="16"/>
                      <w:szCs w:val="16"/>
                    </w:rPr>
                    <w:t>Field</w:t>
                  </w:r>
                </w:p>
              </w:tc>
              <w:tc>
                <w:tcPr>
                  <w:tcW w:w="1400" w:type="dxa"/>
                  <w:tcBorders>
                    <w:top w:val="single" w:sz="1" w:space="0" w:color="E2DDD6"/>
                    <w:left w:val="single" w:sz="1" w:space="0" w:color="E2DDD6"/>
                    <w:bottom w:val="single" w:sz="1" w:space="0" w:color="E2DDD6"/>
                    <w:right w:val="single" w:sz="1" w:space="0" w:color="E2DDD6"/>
                  </w:tcBorders>
                  <w:shd w:val="clear" w:color="auto" w:fill="F7F4EF"/>
                  <w:tcMar>
                    <w:top w:w="50" w:type="dxa"/>
                    <w:left w:w="140" w:type="dxa"/>
                    <w:bottom w:w="50" w:type="dxa"/>
                    <w:right w:w="140" w:type="dxa"/>
                  </w:tcMar>
                </w:tcPr>
                <w:p w14:paraId="0C89C8D5" w14:textId="77777777" w:rsidR="00FA55FC" w:rsidRDefault="00000000">
                  <w:r>
                    <w:rPr>
                      <w:b/>
                      <w:bCs/>
                      <w:color w:val="A89E92"/>
                      <w:sz w:val="16"/>
                      <w:szCs w:val="16"/>
                    </w:rPr>
                    <w:t>Type</w:t>
                  </w:r>
                </w:p>
              </w:tc>
              <w:tc>
                <w:tcPr>
                  <w:tcW w:w="600" w:type="dxa"/>
                  <w:tcBorders>
                    <w:top w:val="single" w:sz="1" w:space="0" w:color="E2DDD6"/>
                    <w:left w:val="single" w:sz="1" w:space="0" w:color="E2DDD6"/>
                    <w:bottom w:val="single" w:sz="1" w:space="0" w:color="E2DDD6"/>
                    <w:right w:val="single" w:sz="1" w:space="0" w:color="E2DDD6"/>
                  </w:tcBorders>
                  <w:shd w:val="clear" w:color="auto" w:fill="F7F4EF"/>
                  <w:tcMar>
                    <w:top w:w="50" w:type="dxa"/>
                    <w:left w:w="60" w:type="dxa"/>
                    <w:bottom w:w="50" w:type="dxa"/>
                    <w:right w:w="60" w:type="dxa"/>
                  </w:tcMar>
                </w:tcPr>
                <w:p w14:paraId="1CEA5B51" w14:textId="77777777" w:rsidR="00FA55FC" w:rsidRDefault="00000000">
                  <w:pPr>
                    <w:jc w:val="center"/>
                  </w:pPr>
                  <w:r>
                    <w:rPr>
                      <w:b/>
                      <w:bCs/>
                      <w:color w:val="A89E92"/>
                      <w:sz w:val="16"/>
                      <w:szCs w:val="16"/>
                    </w:rPr>
                    <w:t>Key</w:t>
                  </w:r>
                </w:p>
              </w:tc>
            </w:tr>
            <w:tr w:rsidR="00FA55FC" w14:paraId="40CAA58A"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BF7EE"/>
                  <w:tcMar>
                    <w:top w:w="60" w:type="dxa"/>
                    <w:left w:w="140" w:type="dxa"/>
                    <w:bottom w:w="60" w:type="dxa"/>
                    <w:right w:w="140" w:type="dxa"/>
                  </w:tcMar>
                </w:tcPr>
                <w:p w14:paraId="4103E64C" w14:textId="77777777" w:rsidR="00FA55FC" w:rsidRDefault="00000000">
                  <w:r>
                    <w:rPr>
                      <w:rFonts w:ascii="Courier New" w:eastAsia="Courier New" w:hAnsi="Courier New" w:cs="Courier New"/>
                      <w:b/>
                      <w:bCs/>
                      <w:color w:val="A67C3A"/>
                      <w:sz w:val="18"/>
                      <w:szCs w:val="18"/>
                    </w:rPr>
                    <w:t>id</w:t>
                  </w:r>
                </w:p>
              </w:tc>
              <w:tc>
                <w:tcPr>
                  <w:tcW w:w="1400" w:type="dxa"/>
                  <w:tcBorders>
                    <w:top w:val="single" w:sz="1" w:space="0" w:color="E2DDD6"/>
                    <w:left w:val="single" w:sz="1" w:space="0" w:color="E2DDD6"/>
                    <w:bottom w:val="single" w:sz="1" w:space="0" w:color="E2DDD6"/>
                    <w:right w:val="single" w:sz="1" w:space="0" w:color="E2DDD6"/>
                  </w:tcBorders>
                  <w:shd w:val="clear" w:color="auto" w:fill="FBF7EE"/>
                  <w:tcMar>
                    <w:top w:w="60" w:type="dxa"/>
                    <w:left w:w="140" w:type="dxa"/>
                    <w:bottom w:w="60" w:type="dxa"/>
                    <w:right w:w="140" w:type="dxa"/>
                  </w:tcMar>
                </w:tcPr>
                <w:p w14:paraId="4DA6C873" w14:textId="77777777" w:rsidR="00FA55FC" w:rsidRDefault="00000000">
                  <w:r>
                    <w:rPr>
                      <w:rFonts w:ascii="Courier New" w:eastAsia="Courier New" w:hAnsi="Courier New" w:cs="Courier New"/>
                      <w:i/>
                      <w:iCs/>
                      <w:color w:val="A67C3A"/>
                      <w:sz w:val="16"/>
                      <w:szCs w:val="16"/>
                    </w:rPr>
                    <w:t>UUID</w:t>
                  </w:r>
                </w:p>
              </w:tc>
              <w:tc>
                <w:tcPr>
                  <w:tcW w:w="600" w:type="dxa"/>
                  <w:tcBorders>
                    <w:top w:val="single" w:sz="1" w:space="0" w:color="E2DDD6"/>
                    <w:left w:val="single" w:sz="1" w:space="0" w:color="E2DDD6"/>
                    <w:bottom w:val="single" w:sz="1" w:space="0" w:color="E2DDD6"/>
                    <w:right w:val="single" w:sz="1" w:space="0" w:color="E2DDD6"/>
                  </w:tcBorders>
                  <w:shd w:val="clear" w:color="auto" w:fill="FBF7EE"/>
                  <w:tcMar>
                    <w:top w:w="60" w:type="dxa"/>
                    <w:left w:w="60" w:type="dxa"/>
                    <w:bottom w:w="60" w:type="dxa"/>
                    <w:right w:w="60" w:type="dxa"/>
                  </w:tcMar>
                </w:tcPr>
                <w:p w14:paraId="1264D1A0" w14:textId="77777777" w:rsidR="00FA55FC" w:rsidRDefault="00000000">
                  <w:pPr>
                    <w:jc w:val="center"/>
                  </w:pPr>
                  <w:r>
                    <w:rPr>
                      <w:b/>
                      <w:bCs/>
                      <w:color w:val="A67C3A"/>
                      <w:sz w:val="15"/>
                      <w:szCs w:val="15"/>
                    </w:rPr>
                    <w:t>PK</w:t>
                  </w:r>
                </w:p>
              </w:tc>
            </w:tr>
            <w:tr w:rsidR="00FA55FC" w14:paraId="61EB504C"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140" w:type="dxa"/>
                    <w:bottom w:w="60" w:type="dxa"/>
                    <w:right w:w="140" w:type="dxa"/>
                  </w:tcMar>
                </w:tcPr>
                <w:p w14:paraId="393D84BC" w14:textId="77777777" w:rsidR="00FA55FC" w:rsidRDefault="00000000">
                  <w:proofErr w:type="spellStart"/>
                  <w:r>
                    <w:rPr>
                      <w:rFonts w:ascii="Courier New" w:eastAsia="Courier New" w:hAnsi="Courier New" w:cs="Courier New"/>
                      <w:color w:val="3A5AAA"/>
                      <w:sz w:val="18"/>
                      <w:szCs w:val="18"/>
                    </w:rPr>
                    <w:t>expense_id</w:t>
                  </w:r>
                  <w:proofErr w:type="spellEnd"/>
                </w:p>
              </w:tc>
              <w:tc>
                <w:tcPr>
                  <w:tcW w:w="14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140" w:type="dxa"/>
                    <w:bottom w:w="60" w:type="dxa"/>
                    <w:right w:w="140" w:type="dxa"/>
                  </w:tcMar>
                </w:tcPr>
                <w:p w14:paraId="081A05D4" w14:textId="77777777" w:rsidR="00FA55FC" w:rsidRDefault="00000000">
                  <w:r>
                    <w:rPr>
                      <w:rFonts w:ascii="Courier New" w:eastAsia="Courier New" w:hAnsi="Courier New" w:cs="Courier New"/>
                      <w:i/>
                      <w:iCs/>
                      <w:color w:val="3A5AAA"/>
                      <w:sz w:val="16"/>
                      <w:szCs w:val="16"/>
                    </w:rPr>
                    <w:t>UUID</w:t>
                  </w:r>
                </w:p>
              </w:tc>
              <w:tc>
                <w:tcPr>
                  <w:tcW w:w="6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60" w:type="dxa"/>
                    <w:bottom w:w="60" w:type="dxa"/>
                    <w:right w:w="60" w:type="dxa"/>
                  </w:tcMar>
                </w:tcPr>
                <w:p w14:paraId="695E4E36" w14:textId="77777777" w:rsidR="00FA55FC" w:rsidRDefault="00000000">
                  <w:pPr>
                    <w:jc w:val="center"/>
                  </w:pPr>
                  <w:r>
                    <w:rPr>
                      <w:b/>
                      <w:bCs/>
                      <w:color w:val="3A5AAA"/>
                      <w:sz w:val="15"/>
                      <w:szCs w:val="15"/>
                    </w:rPr>
                    <w:t>FK</w:t>
                  </w:r>
                </w:p>
              </w:tc>
            </w:tr>
            <w:tr w:rsidR="00FA55FC" w14:paraId="6A6CFDC2"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140" w:type="dxa"/>
                    <w:bottom w:w="60" w:type="dxa"/>
                    <w:right w:w="140" w:type="dxa"/>
                  </w:tcMar>
                </w:tcPr>
                <w:p w14:paraId="1B7455EB" w14:textId="77777777" w:rsidR="00FA55FC" w:rsidRDefault="00000000">
                  <w:proofErr w:type="spellStart"/>
                  <w:r>
                    <w:rPr>
                      <w:rFonts w:ascii="Courier New" w:eastAsia="Courier New" w:hAnsi="Courier New" w:cs="Courier New"/>
                      <w:color w:val="3A5AAA"/>
                      <w:sz w:val="18"/>
                      <w:szCs w:val="18"/>
                    </w:rPr>
                    <w:t>user_id</w:t>
                  </w:r>
                  <w:proofErr w:type="spellEnd"/>
                </w:p>
              </w:tc>
              <w:tc>
                <w:tcPr>
                  <w:tcW w:w="14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140" w:type="dxa"/>
                    <w:bottom w:w="60" w:type="dxa"/>
                    <w:right w:w="140" w:type="dxa"/>
                  </w:tcMar>
                </w:tcPr>
                <w:p w14:paraId="5910D7D6" w14:textId="77777777" w:rsidR="00FA55FC" w:rsidRDefault="00000000">
                  <w:r>
                    <w:rPr>
                      <w:rFonts w:ascii="Courier New" w:eastAsia="Courier New" w:hAnsi="Courier New" w:cs="Courier New"/>
                      <w:i/>
                      <w:iCs/>
                      <w:color w:val="3A5AAA"/>
                      <w:sz w:val="16"/>
                      <w:szCs w:val="16"/>
                    </w:rPr>
                    <w:t>UUID</w:t>
                  </w:r>
                </w:p>
              </w:tc>
              <w:tc>
                <w:tcPr>
                  <w:tcW w:w="6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60" w:type="dxa"/>
                    <w:bottom w:w="60" w:type="dxa"/>
                    <w:right w:w="60" w:type="dxa"/>
                  </w:tcMar>
                </w:tcPr>
                <w:p w14:paraId="763500CF" w14:textId="77777777" w:rsidR="00FA55FC" w:rsidRDefault="00000000">
                  <w:pPr>
                    <w:jc w:val="center"/>
                  </w:pPr>
                  <w:r>
                    <w:rPr>
                      <w:b/>
                      <w:bCs/>
                      <w:color w:val="3A5AAA"/>
                      <w:sz w:val="15"/>
                      <w:szCs w:val="15"/>
                    </w:rPr>
                    <w:t>FK</w:t>
                  </w:r>
                </w:p>
              </w:tc>
            </w:tr>
          </w:tbl>
          <w:p w14:paraId="724FDF5A" w14:textId="77777777" w:rsidR="00FA55FC" w:rsidRDefault="00FA55FC"/>
        </w:tc>
        <w:tc>
          <w:tcPr>
            <w:tcW w:w="9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D3884C4" w14:textId="77777777" w:rsidR="00FA55FC" w:rsidRDefault="00000000">
            <w:pPr>
              <w:jc w:val="center"/>
            </w:pPr>
            <w:r>
              <w:rPr>
                <w:i/>
                <w:iCs/>
                <w:color w:val="A89E92"/>
                <w:sz w:val="15"/>
                <w:szCs w:val="15"/>
              </w:rPr>
              <w:t>paired with</w:t>
            </w:r>
          </w:p>
        </w:tc>
        <w:tc>
          <w:tcPr>
            <w:tcW w:w="4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600"/>
            </w:tblGrid>
            <w:tr w:rsidR="00FA55FC" w14:paraId="4818A96D" w14:textId="77777777">
              <w:tblPrEx>
                <w:tblCellMar>
                  <w:top w:w="0" w:type="dxa"/>
                  <w:bottom w:w="0" w:type="dxa"/>
                </w:tblCellMar>
              </w:tblPrEx>
              <w:tc>
                <w:tcPr>
                  <w:tcW w:w="4200" w:type="dxa"/>
                  <w:gridSpan w:val="3"/>
                  <w:tcBorders>
                    <w:top w:val="single" w:sz="6" w:space="0" w:color="B94040"/>
                    <w:left w:val="single" w:sz="6" w:space="0" w:color="B94040"/>
                    <w:bottom w:val="single" w:sz="6" w:space="0" w:color="B94040"/>
                    <w:right w:val="single" w:sz="6" w:space="0" w:color="B94040"/>
                  </w:tcBorders>
                  <w:shd w:val="clear" w:color="auto" w:fill="B94040"/>
                  <w:tcMar>
                    <w:top w:w="100" w:type="dxa"/>
                    <w:left w:w="160" w:type="dxa"/>
                    <w:bottom w:w="100" w:type="dxa"/>
                    <w:right w:w="160" w:type="dxa"/>
                  </w:tcMar>
                  <w:vAlign w:val="center"/>
                </w:tcPr>
                <w:p w14:paraId="7C4A43D1" w14:textId="77777777" w:rsidR="00FA55FC" w:rsidRDefault="00000000">
                  <w:pPr>
                    <w:jc w:val="center"/>
                  </w:pPr>
                  <w:r>
                    <w:rPr>
                      <w:b/>
                      <w:bCs/>
                      <w:color w:val="FFFFFF"/>
                      <w:sz w:val="22"/>
                      <w:szCs w:val="22"/>
                    </w:rPr>
                    <w:t>SETTLEMENTS</w:t>
                  </w:r>
                </w:p>
              </w:tc>
            </w:tr>
            <w:tr w:rsidR="00FA55FC" w14:paraId="52F25751"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7F4EF"/>
                  <w:tcMar>
                    <w:top w:w="50" w:type="dxa"/>
                    <w:left w:w="140" w:type="dxa"/>
                    <w:bottom w:w="50" w:type="dxa"/>
                    <w:right w:w="140" w:type="dxa"/>
                  </w:tcMar>
                </w:tcPr>
                <w:p w14:paraId="7528A837" w14:textId="77777777" w:rsidR="00FA55FC" w:rsidRDefault="00000000">
                  <w:r>
                    <w:rPr>
                      <w:b/>
                      <w:bCs/>
                      <w:color w:val="A89E92"/>
                      <w:sz w:val="16"/>
                      <w:szCs w:val="16"/>
                    </w:rPr>
                    <w:t>Field</w:t>
                  </w:r>
                </w:p>
              </w:tc>
              <w:tc>
                <w:tcPr>
                  <w:tcW w:w="1400" w:type="dxa"/>
                  <w:tcBorders>
                    <w:top w:val="single" w:sz="1" w:space="0" w:color="E2DDD6"/>
                    <w:left w:val="single" w:sz="1" w:space="0" w:color="E2DDD6"/>
                    <w:bottom w:val="single" w:sz="1" w:space="0" w:color="E2DDD6"/>
                    <w:right w:val="single" w:sz="1" w:space="0" w:color="E2DDD6"/>
                  </w:tcBorders>
                  <w:shd w:val="clear" w:color="auto" w:fill="F7F4EF"/>
                  <w:tcMar>
                    <w:top w:w="50" w:type="dxa"/>
                    <w:left w:w="140" w:type="dxa"/>
                    <w:bottom w:w="50" w:type="dxa"/>
                    <w:right w:w="140" w:type="dxa"/>
                  </w:tcMar>
                </w:tcPr>
                <w:p w14:paraId="33CA3C38" w14:textId="77777777" w:rsidR="00FA55FC" w:rsidRDefault="00000000">
                  <w:r>
                    <w:rPr>
                      <w:b/>
                      <w:bCs/>
                      <w:color w:val="A89E92"/>
                      <w:sz w:val="16"/>
                      <w:szCs w:val="16"/>
                    </w:rPr>
                    <w:t>Type</w:t>
                  </w:r>
                </w:p>
              </w:tc>
              <w:tc>
                <w:tcPr>
                  <w:tcW w:w="600" w:type="dxa"/>
                  <w:tcBorders>
                    <w:top w:val="single" w:sz="1" w:space="0" w:color="E2DDD6"/>
                    <w:left w:val="single" w:sz="1" w:space="0" w:color="E2DDD6"/>
                    <w:bottom w:val="single" w:sz="1" w:space="0" w:color="E2DDD6"/>
                    <w:right w:val="single" w:sz="1" w:space="0" w:color="E2DDD6"/>
                  </w:tcBorders>
                  <w:shd w:val="clear" w:color="auto" w:fill="F7F4EF"/>
                  <w:tcMar>
                    <w:top w:w="50" w:type="dxa"/>
                    <w:left w:w="60" w:type="dxa"/>
                    <w:bottom w:w="50" w:type="dxa"/>
                    <w:right w:w="60" w:type="dxa"/>
                  </w:tcMar>
                </w:tcPr>
                <w:p w14:paraId="7074FBF2" w14:textId="77777777" w:rsidR="00FA55FC" w:rsidRDefault="00000000">
                  <w:pPr>
                    <w:jc w:val="center"/>
                  </w:pPr>
                  <w:r>
                    <w:rPr>
                      <w:b/>
                      <w:bCs/>
                      <w:color w:val="A89E92"/>
                      <w:sz w:val="16"/>
                      <w:szCs w:val="16"/>
                    </w:rPr>
                    <w:t>Key</w:t>
                  </w:r>
                </w:p>
              </w:tc>
            </w:tr>
            <w:tr w:rsidR="00FA55FC" w14:paraId="0C3D3E4C"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BF7EE"/>
                  <w:tcMar>
                    <w:top w:w="60" w:type="dxa"/>
                    <w:left w:w="140" w:type="dxa"/>
                    <w:bottom w:w="60" w:type="dxa"/>
                    <w:right w:w="140" w:type="dxa"/>
                  </w:tcMar>
                </w:tcPr>
                <w:p w14:paraId="360CA78D" w14:textId="77777777" w:rsidR="00FA55FC" w:rsidRDefault="00000000">
                  <w:r>
                    <w:rPr>
                      <w:rFonts w:ascii="Courier New" w:eastAsia="Courier New" w:hAnsi="Courier New" w:cs="Courier New"/>
                      <w:b/>
                      <w:bCs/>
                      <w:color w:val="A67C3A"/>
                      <w:sz w:val="18"/>
                      <w:szCs w:val="18"/>
                    </w:rPr>
                    <w:t>id</w:t>
                  </w:r>
                </w:p>
              </w:tc>
              <w:tc>
                <w:tcPr>
                  <w:tcW w:w="1400" w:type="dxa"/>
                  <w:tcBorders>
                    <w:top w:val="single" w:sz="1" w:space="0" w:color="E2DDD6"/>
                    <w:left w:val="single" w:sz="1" w:space="0" w:color="E2DDD6"/>
                    <w:bottom w:val="single" w:sz="1" w:space="0" w:color="E2DDD6"/>
                    <w:right w:val="single" w:sz="1" w:space="0" w:color="E2DDD6"/>
                  </w:tcBorders>
                  <w:shd w:val="clear" w:color="auto" w:fill="FBF7EE"/>
                  <w:tcMar>
                    <w:top w:w="60" w:type="dxa"/>
                    <w:left w:w="140" w:type="dxa"/>
                    <w:bottom w:w="60" w:type="dxa"/>
                    <w:right w:w="140" w:type="dxa"/>
                  </w:tcMar>
                </w:tcPr>
                <w:p w14:paraId="1E849FFF" w14:textId="77777777" w:rsidR="00FA55FC" w:rsidRDefault="00000000">
                  <w:r>
                    <w:rPr>
                      <w:rFonts w:ascii="Courier New" w:eastAsia="Courier New" w:hAnsi="Courier New" w:cs="Courier New"/>
                      <w:i/>
                      <w:iCs/>
                      <w:color w:val="A67C3A"/>
                      <w:sz w:val="16"/>
                      <w:szCs w:val="16"/>
                    </w:rPr>
                    <w:t>UUID</w:t>
                  </w:r>
                </w:p>
              </w:tc>
              <w:tc>
                <w:tcPr>
                  <w:tcW w:w="600" w:type="dxa"/>
                  <w:tcBorders>
                    <w:top w:val="single" w:sz="1" w:space="0" w:color="E2DDD6"/>
                    <w:left w:val="single" w:sz="1" w:space="0" w:color="E2DDD6"/>
                    <w:bottom w:val="single" w:sz="1" w:space="0" w:color="E2DDD6"/>
                    <w:right w:val="single" w:sz="1" w:space="0" w:color="E2DDD6"/>
                  </w:tcBorders>
                  <w:shd w:val="clear" w:color="auto" w:fill="FBF7EE"/>
                  <w:tcMar>
                    <w:top w:w="60" w:type="dxa"/>
                    <w:left w:w="60" w:type="dxa"/>
                    <w:bottom w:w="60" w:type="dxa"/>
                    <w:right w:w="60" w:type="dxa"/>
                  </w:tcMar>
                </w:tcPr>
                <w:p w14:paraId="60FAAFF5" w14:textId="77777777" w:rsidR="00FA55FC" w:rsidRDefault="00000000">
                  <w:pPr>
                    <w:jc w:val="center"/>
                  </w:pPr>
                  <w:r>
                    <w:rPr>
                      <w:b/>
                      <w:bCs/>
                      <w:color w:val="A67C3A"/>
                      <w:sz w:val="15"/>
                      <w:szCs w:val="15"/>
                    </w:rPr>
                    <w:t>PK</w:t>
                  </w:r>
                </w:p>
              </w:tc>
            </w:tr>
            <w:tr w:rsidR="00FA55FC" w14:paraId="0273734D"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140" w:type="dxa"/>
                    <w:bottom w:w="60" w:type="dxa"/>
                    <w:right w:w="140" w:type="dxa"/>
                  </w:tcMar>
                </w:tcPr>
                <w:p w14:paraId="248B997E" w14:textId="77777777" w:rsidR="00FA55FC" w:rsidRDefault="00000000">
                  <w:proofErr w:type="spellStart"/>
                  <w:r>
                    <w:rPr>
                      <w:rFonts w:ascii="Courier New" w:eastAsia="Courier New" w:hAnsi="Courier New" w:cs="Courier New"/>
                      <w:color w:val="3A5AAA"/>
                      <w:sz w:val="18"/>
                      <w:szCs w:val="18"/>
                    </w:rPr>
                    <w:t>expense_id</w:t>
                  </w:r>
                  <w:proofErr w:type="spellEnd"/>
                </w:p>
              </w:tc>
              <w:tc>
                <w:tcPr>
                  <w:tcW w:w="14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140" w:type="dxa"/>
                    <w:bottom w:w="60" w:type="dxa"/>
                    <w:right w:w="140" w:type="dxa"/>
                  </w:tcMar>
                </w:tcPr>
                <w:p w14:paraId="1A8C2CE0" w14:textId="77777777" w:rsidR="00FA55FC" w:rsidRDefault="00000000">
                  <w:r>
                    <w:rPr>
                      <w:rFonts w:ascii="Courier New" w:eastAsia="Courier New" w:hAnsi="Courier New" w:cs="Courier New"/>
                      <w:i/>
                      <w:iCs/>
                      <w:color w:val="3A5AAA"/>
                      <w:sz w:val="16"/>
                      <w:szCs w:val="16"/>
                    </w:rPr>
                    <w:t>UUID</w:t>
                  </w:r>
                </w:p>
              </w:tc>
              <w:tc>
                <w:tcPr>
                  <w:tcW w:w="6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60" w:type="dxa"/>
                    <w:bottom w:w="60" w:type="dxa"/>
                    <w:right w:w="60" w:type="dxa"/>
                  </w:tcMar>
                </w:tcPr>
                <w:p w14:paraId="0EA24666" w14:textId="77777777" w:rsidR="00FA55FC" w:rsidRDefault="00000000">
                  <w:pPr>
                    <w:jc w:val="center"/>
                  </w:pPr>
                  <w:r>
                    <w:rPr>
                      <w:b/>
                      <w:bCs/>
                      <w:color w:val="3A5AAA"/>
                      <w:sz w:val="15"/>
                      <w:szCs w:val="15"/>
                    </w:rPr>
                    <w:t>FK</w:t>
                  </w:r>
                </w:p>
              </w:tc>
            </w:tr>
            <w:tr w:rsidR="00FA55FC" w14:paraId="705FE633"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140" w:type="dxa"/>
                    <w:bottom w:w="60" w:type="dxa"/>
                    <w:right w:w="140" w:type="dxa"/>
                  </w:tcMar>
                </w:tcPr>
                <w:p w14:paraId="221B05F3" w14:textId="77777777" w:rsidR="00FA55FC" w:rsidRDefault="00000000">
                  <w:proofErr w:type="spellStart"/>
                  <w:r>
                    <w:rPr>
                      <w:rFonts w:ascii="Courier New" w:eastAsia="Courier New" w:hAnsi="Courier New" w:cs="Courier New"/>
                      <w:color w:val="3A5AAA"/>
                      <w:sz w:val="18"/>
                      <w:szCs w:val="18"/>
                    </w:rPr>
                    <w:t>payer_id</w:t>
                  </w:r>
                  <w:proofErr w:type="spellEnd"/>
                </w:p>
              </w:tc>
              <w:tc>
                <w:tcPr>
                  <w:tcW w:w="14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140" w:type="dxa"/>
                    <w:bottom w:w="60" w:type="dxa"/>
                    <w:right w:w="140" w:type="dxa"/>
                  </w:tcMar>
                </w:tcPr>
                <w:p w14:paraId="01BFFEDE" w14:textId="77777777" w:rsidR="00FA55FC" w:rsidRDefault="00000000">
                  <w:r>
                    <w:rPr>
                      <w:rFonts w:ascii="Courier New" w:eastAsia="Courier New" w:hAnsi="Courier New" w:cs="Courier New"/>
                      <w:i/>
                      <w:iCs/>
                      <w:color w:val="3A5AAA"/>
                      <w:sz w:val="16"/>
                      <w:szCs w:val="16"/>
                    </w:rPr>
                    <w:t>UUID</w:t>
                  </w:r>
                </w:p>
              </w:tc>
              <w:tc>
                <w:tcPr>
                  <w:tcW w:w="6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60" w:type="dxa"/>
                    <w:bottom w:w="60" w:type="dxa"/>
                    <w:right w:w="60" w:type="dxa"/>
                  </w:tcMar>
                </w:tcPr>
                <w:p w14:paraId="3DA14EFC" w14:textId="77777777" w:rsidR="00FA55FC" w:rsidRDefault="00000000">
                  <w:pPr>
                    <w:jc w:val="center"/>
                  </w:pPr>
                  <w:r>
                    <w:rPr>
                      <w:b/>
                      <w:bCs/>
                      <w:color w:val="3A5AAA"/>
                      <w:sz w:val="15"/>
                      <w:szCs w:val="15"/>
                    </w:rPr>
                    <w:t>FK</w:t>
                  </w:r>
                </w:p>
              </w:tc>
            </w:tr>
            <w:tr w:rsidR="00FA55FC" w14:paraId="33AD5EB8"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140" w:type="dxa"/>
                    <w:bottom w:w="60" w:type="dxa"/>
                    <w:right w:w="140" w:type="dxa"/>
                  </w:tcMar>
                </w:tcPr>
                <w:p w14:paraId="2A0F1C67" w14:textId="77777777" w:rsidR="00FA55FC" w:rsidRDefault="00000000">
                  <w:proofErr w:type="spellStart"/>
                  <w:r>
                    <w:rPr>
                      <w:rFonts w:ascii="Courier New" w:eastAsia="Courier New" w:hAnsi="Courier New" w:cs="Courier New"/>
                      <w:color w:val="3A5AAA"/>
                      <w:sz w:val="18"/>
                      <w:szCs w:val="18"/>
                    </w:rPr>
                    <w:t>payee_id</w:t>
                  </w:r>
                  <w:proofErr w:type="spellEnd"/>
                </w:p>
              </w:tc>
              <w:tc>
                <w:tcPr>
                  <w:tcW w:w="14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140" w:type="dxa"/>
                    <w:bottom w:w="60" w:type="dxa"/>
                    <w:right w:w="140" w:type="dxa"/>
                  </w:tcMar>
                </w:tcPr>
                <w:p w14:paraId="20C16839" w14:textId="77777777" w:rsidR="00FA55FC" w:rsidRDefault="00000000">
                  <w:r>
                    <w:rPr>
                      <w:rFonts w:ascii="Courier New" w:eastAsia="Courier New" w:hAnsi="Courier New" w:cs="Courier New"/>
                      <w:i/>
                      <w:iCs/>
                      <w:color w:val="3A5AAA"/>
                      <w:sz w:val="16"/>
                      <w:szCs w:val="16"/>
                    </w:rPr>
                    <w:t>UUID</w:t>
                  </w:r>
                </w:p>
              </w:tc>
              <w:tc>
                <w:tcPr>
                  <w:tcW w:w="600" w:type="dxa"/>
                  <w:tcBorders>
                    <w:top w:val="single" w:sz="1" w:space="0" w:color="E2DDD6"/>
                    <w:left w:val="single" w:sz="1" w:space="0" w:color="E2DDD6"/>
                    <w:bottom w:val="single" w:sz="1" w:space="0" w:color="E2DDD6"/>
                    <w:right w:val="single" w:sz="1" w:space="0" w:color="E2DDD6"/>
                  </w:tcBorders>
                  <w:shd w:val="clear" w:color="auto" w:fill="EEF1FB"/>
                  <w:tcMar>
                    <w:top w:w="60" w:type="dxa"/>
                    <w:left w:w="60" w:type="dxa"/>
                    <w:bottom w:w="60" w:type="dxa"/>
                    <w:right w:w="60" w:type="dxa"/>
                  </w:tcMar>
                </w:tcPr>
                <w:p w14:paraId="36C80D27" w14:textId="77777777" w:rsidR="00FA55FC" w:rsidRDefault="00000000">
                  <w:pPr>
                    <w:jc w:val="center"/>
                  </w:pPr>
                  <w:r>
                    <w:rPr>
                      <w:b/>
                      <w:bCs/>
                      <w:color w:val="3A5AAA"/>
                      <w:sz w:val="15"/>
                      <w:szCs w:val="15"/>
                    </w:rPr>
                    <w:t>FK</w:t>
                  </w:r>
                </w:p>
              </w:tc>
            </w:tr>
            <w:tr w:rsidR="00FA55FC" w14:paraId="692C80D0"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1D17929C" w14:textId="77777777" w:rsidR="00FA55FC" w:rsidRDefault="00000000">
                  <w:r>
                    <w:rPr>
                      <w:rFonts w:ascii="Courier New" w:eastAsia="Courier New" w:hAnsi="Courier New" w:cs="Courier New"/>
                      <w:color w:val="1A1612"/>
                      <w:sz w:val="18"/>
                      <w:szCs w:val="18"/>
                    </w:rPr>
                    <w:t>amount</w:t>
                  </w:r>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2C603560" w14:textId="77777777" w:rsidR="00FA55FC" w:rsidRDefault="00000000">
                  <w:r>
                    <w:rPr>
                      <w:rFonts w:ascii="Courier New" w:eastAsia="Courier New" w:hAnsi="Courier New" w:cs="Courier New"/>
                      <w:i/>
                      <w:iCs/>
                      <w:color w:val="6B6055"/>
                      <w:sz w:val="16"/>
                      <w:szCs w:val="16"/>
                    </w:rPr>
                    <w:t>NUMERIC</w:t>
                  </w:r>
                </w:p>
              </w:tc>
              <w:tc>
                <w:tcPr>
                  <w:tcW w:w="6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60" w:type="dxa"/>
                    <w:bottom w:w="60" w:type="dxa"/>
                    <w:right w:w="60" w:type="dxa"/>
                  </w:tcMar>
                </w:tcPr>
                <w:p w14:paraId="01EC8164" w14:textId="77777777" w:rsidR="00FA55FC" w:rsidRDefault="00FA55FC">
                  <w:pPr>
                    <w:jc w:val="center"/>
                  </w:pPr>
                </w:p>
              </w:tc>
            </w:tr>
            <w:tr w:rsidR="00FA55FC" w14:paraId="55048659" w14:textId="77777777">
              <w:tblPrEx>
                <w:tblCellMar>
                  <w:top w:w="0" w:type="dxa"/>
                  <w:bottom w:w="0" w:type="dxa"/>
                </w:tblCellMar>
              </w:tblPrEx>
              <w:tc>
                <w:tcPr>
                  <w:tcW w:w="22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6B56A133" w14:textId="77777777" w:rsidR="00FA55FC" w:rsidRDefault="00000000">
                  <w:proofErr w:type="spellStart"/>
                  <w:r>
                    <w:rPr>
                      <w:rFonts w:ascii="Courier New" w:eastAsia="Courier New" w:hAnsi="Courier New" w:cs="Courier New"/>
                      <w:color w:val="1A1612"/>
                      <w:sz w:val="18"/>
                      <w:szCs w:val="18"/>
                    </w:rPr>
                    <w:t>settled_at</w:t>
                  </w:r>
                  <w:proofErr w:type="spellEnd"/>
                </w:p>
              </w:tc>
              <w:tc>
                <w:tcPr>
                  <w:tcW w:w="14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140" w:type="dxa"/>
                    <w:bottom w:w="60" w:type="dxa"/>
                    <w:right w:w="140" w:type="dxa"/>
                  </w:tcMar>
                </w:tcPr>
                <w:p w14:paraId="7573191C" w14:textId="77777777" w:rsidR="00FA55FC" w:rsidRDefault="00000000">
                  <w:r>
                    <w:rPr>
                      <w:rFonts w:ascii="Courier New" w:eastAsia="Courier New" w:hAnsi="Courier New" w:cs="Courier New"/>
                      <w:i/>
                      <w:iCs/>
                      <w:color w:val="6B6055"/>
                      <w:sz w:val="16"/>
                      <w:szCs w:val="16"/>
                    </w:rPr>
                    <w:t>TIMESTAMP</w:t>
                  </w:r>
                </w:p>
              </w:tc>
              <w:tc>
                <w:tcPr>
                  <w:tcW w:w="600" w:type="dxa"/>
                  <w:tcBorders>
                    <w:top w:val="single" w:sz="1" w:space="0" w:color="E2DDD6"/>
                    <w:left w:val="single" w:sz="1" w:space="0" w:color="E2DDD6"/>
                    <w:bottom w:val="single" w:sz="1" w:space="0" w:color="E2DDD6"/>
                    <w:right w:val="single" w:sz="1" w:space="0" w:color="E2DDD6"/>
                  </w:tcBorders>
                  <w:shd w:val="clear" w:color="auto" w:fill="FFFFFF"/>
                  <w:tcMar>
                    <w:top w:w="60" w:type="dxa"/>
                    <w:left w:w="60" w:type="dxa"/>
                    <w:bottom w:w="60" w:type="dxa"/>
                    <w:right w:w="60" w:type="dxa"/>
                  </w:tcMar>
                </w:tcPr>
                <w:p w14:paraId="5B97437A" w14:textId="77777777" w:rsidR="00FA55FC" w:rsidRDefault="00FA55FC">
                  <w:pPr>
                    <w:jc w:val="center"/>
                  </w:pPr>
                </w:p>
              </w:tc>
            </w:tr>
          </w:tbl>
          <w:p w14:paraId="29A2D4CF" w14:textId="77777777" w:rsidR="00FA55FC" w:rsidRDefault="00FA55FC"/>
        </w:tc>
      </w:tr>
    </w:tbl>
    <w:p w14:paraId="0B2DC517" w14:textId="13C4FB84" w:rsidR="00FA55FC" w:rsidRDefault="00E24770">
      <w:pPr>
        <w:pBdr>
          <w:bottom w:val="single" w:sz="4" w:space="1" w:color="E2DDD6"/>
        </w:pBdr>
        <w:spacing w:before="160" w:after="160"/>
      </w:pPr>
      <w:r>
        <w:t xml:space="preserve">Additional ER diagram Photo is within the relevant </w:t>
      </w:r>
      <w:proofErr w:type="gramStart"/>
      <w:r>
        <w:t>folder,</w:t>
      </w:r>
      <w:proofErr w:type="gramEnd"/>
      <w:r>
        <w:t xml:space="preserve"> I made it with DBdiagram.io</w:t>
      </w:r>
    </w:p>
    <w:p w14:paraId="75EEC91C" w14:textId="77777777" w:rsidR="00FA55FC" w:rsidRDefault="00000000">
      <w:pPr>
        <w:pStyle w:val="Heading1"/>
      </w:pPr>
      <w:r>
        <w:lastRenderedPageBreak/>
        <w:t>4. Table Descriptions</w:t>
      </w:r>
    </w:p>
    <w:p w14:paraId="64A63B7E" w14:textId="77777777" w:rsidR="00FA55FC" w:rsidRDefault="00FA55FC">
      <w:pPr>
        <w:spacing w:before="40"/>
      </w:pPr>
    </w:p>
    <w:p w14:paraId="5845486F" w14:textId="77777777" w:rsidR="00FA55FC" w:rsidRDefault="00000000">
      <w:pPr>
        <w:pStyle w:val="Heading2"/>
      </w:pPr>
      <w:r>
        <w:t>USERS</w:t>
      </w:r>
    </w:p>
    <w:p w14:paraId="74F8A73B" w14:textId="10F97DD8" w:rsidR="00FA55FC" w:rsidRDefault="00000000">
      <w:pPr>
        <w:spacing w:before="60" w:after="60"/>
      </w:pPr>
      <w:r>
        <w:rPr>
          <w:color w:val="1A1612"/>
        </w:rPr>
        <w:t xml:space="preserve">Stores one record for every person who creates a Mizan account. The id field is a UUID generated automatically by </w:t>
      </w:r>
      <w:proofErr w:type="spellStart"/>
      <w:r>
        <w:rPr>
          <w:color w:val="1A1612"/>
        </w:rPr>
        <w:t>Supabase</w:t>
      </w:r>
      <w:proofErr w:type="spellEnd"/>
      <w:r>
        <w:rPr>
          <w:color w:val="1A1612"/>
        </w:rPr>
        <w:t xml:space="preserve"> when the user signs up. The email and </w:t>
      </w:r>
      <w:proofErr w:type="spellStart"/>
      <w:r>
        <w:rPr>
          <w:color w:val="1A1612"/>
        </w:rPr>
        <w:t>password_hash</w:t>
      </w:r>
      <w:proofErr w:type="spellEnd"/>
      <w:r>
        <w:rPr>
          <w:color w:val="1A1612"/>
        </w:rPr>
        <w:t xml:space="preserve"> are managed by </w:t>
      </w:r>
      <w:proofErr w:type="spellStart"/>
      <w:r>
        <w:rPr>
          <w:color w:val="1A1612"/>
        </w:rPr>
        <w:t>Supabase</w:t>
      </w:r>
      <w:proofErr w:type="spellEnd"/>
      <w:r>
        <w:rPr>
          <w:color w:val="1A1612"/>
        </w:rPr>
        <w:t xml:space="preserve"> Auth and are never exposed directly to the frontend. The </w:t>
      </w:r>
      <w:proofErr w:type="spellStart"/>
      <w:r>
        <w:rPr>
          <w:color w:val="1A1612"/>
        </w:rPr>
        <w:t>iban</w:t>
      </w:r>
      <w:proofErr w:type="spellEnd"/>
      <w:r>
        <w:rPr>
          <w:color w:val="1A1612"/>
        </w:rPr>
        <w:t xml:space="preserve"> field stores the user's bank account number which is only surfaced to other household members during the settle flow. The </w:t>
      </w:r>
      <w:proofErr w:type="spellStart"/>
      <w:r>
        <w:rPr>
          <w:color w:val="1A1612"/>
        </w:rPr>
        <w:t>household_id</w:t>
      </w:r>
      <w:proofErr w:type="spellEnd"/>
      <w:r>
        <w:rPr>
          <w:color w:val="1A1612"/>
        </w:rPr>
        <w:t xml:space="preserve"> is a foreign key pointing to the household the user has joined</w:t>
      </w:r>
      <w:r w:rsidR="00E24770">
        <w:rPr>
          <w:color w:val="1A1612"/>
        </w:rPr>
        <w:t xml:space="preserve">, </w:t>
      </w:r>
      <w:r>
        <w:rPr>
          <w:color w:val="1A1612"/>
        </w:rPr>
        <w:t>it starts as null and is set when the user creates or joins a household.</w:t>
      </w:r>
    </w:p>
    <w:p w14:paraId="02348BA2" w14:textId="77777777" w:rsidR="00FA55FC" w:rsidRDefault="00FA55FC">
      <w:pPr>
        <w:spacing w:before="80"/>
      </w:pPr>
    </w:p>
    <w:p w14:paraId="34DD6972" w14:textId="77777777" w:rsidR="00FA55FC" w:rsidRDefault="00000000" w:rsidP="00E24770">
      <w:pPr>
        <w:spacing w:before="50" w:after="50"/>
        <w:ind w:left="360"/>
      </w:pPr>
      <w:r w:rsidRPr="00E24770">
        <w:rPr>
          <w:b/>
          <w:bCs/>
          <w:color w:val="1A1612"/>
        </w:rPr>
        <w:t xml:space="preserve">id: </w:t>
      </w:r>
      <w:r w:rsidRPr="00E24770">
        <w:rPr>
          <w:color w:val="1A1612"/>
        </w:rPr>
        <w:t>UUID, primary key. Auto-generated on signup.</w:t>
      </w:r>
    </w:p>
    <w:p w14:paraId="2D22F89C" w14:textId="77777777" w:rsidR="00FA55FC" w:rsidRDefault="00000000" w:rsidP="00E24770">
      <w:pPr>
        <w:spacing w:before="50" w:after="50"/>
        <w:ind w:left="360"/>
      </w:pPr>
      <w:proofErr w:type="spellStart"/>
      <w:r w:rsidRPr="00E24770">
        <w:rPr>
          <w:b/>
          <w:bCs/>
          <w:color w:val="1A1612"/>
        </w:rPr>
        <w:t>full_name</w:t>
      </w:r>
      <w:proofErr w:type="spellEnd"/>
      <w:r w:rsidRPr="00E24770">
        <w:rPr>
          <w:b/>
          <w:bCs/>
          <w:color w:val="1A1612"/>
        </w:rPr>
        <w:t xml:space="preserve">: </w:t>
      </w:r>
      <w:r w:rsidRPr="00E24770">
        <w:rPr>
          <w:color w:val="1A1612"/>
        </w:rPr>
        <w:t>The user's display name shown across the app.</w:t>
      </w:r>
    </w:p>
    <w:p w14:paraId="31A83A03" w14:textId="77777777" w:rsidR="00FA55FC" w:rsidRDefault="00000000" w:rsidP="00E24770">
      <w:pPr>
        <w:spacing w:before="50" w:after="50"/>
        <w:ind w:left="360"/>
      </w:pPr>
      <w:r w:rsidRPr="00E24770">
        <w:rPr>
          <w:b/>
          <w:bCs/>
          <w:color w:val="1A1612"/>
        </w:rPr>
        <w:t xml:space="preserve">email: </w:t>
      </w:r>
      <w:r w:rsidRPr="00E24770">
        <w:rPr>
          <w:color w:val="1A1612"/>
        </w:rPr>
        <w:t>Used for sign-in. Must be unique across all users.</w:t>
      </w:r>
    </w:p>
    <w:p w14:paraId="1DC6478E" w14:textId="77777777" w:rsidR="00FA55FC" w:rsidRDefault="00000000" w:rsidP="00E24770">
      <w:pPr>
        <w:spacing w:before="50" w:after="50"/>
        <w:ind w:left="360"/>
      </w:pPr>
      <w:proofErr w:type="spellStart"/>
      <w:r w:rsidRPr="00E24770">
        <w:rPr>
          <w:b/>
          <w:bCs/>
          <w:color w:val="1A1612"/>
        </w:rPr>
        <w:t>password_hash</w:t>
      </w:r>
      <w:proofErr w:type="spellEnd"/>
      <w:r w:rsidRPr="00E24770">
        <w:rPr>
          <w:b/>
          <w:bCs/>
          <w:color w:val="1A1612"/>
        </w:rPr>
        <w:t xml:space="preserve">: </w:t>
      </w:r>
      <w:r w:rsidRPr="00E24770">
        <w:rPr>
          <w:color w:val="1A1612"/>
        </w:rPr>
        <w:t xml:space="preserve">Handled entirely by </w:t>
      </w:r>
      <w:proofErr w:type="spellStart"/>
      <w:r w:rsidRPr="00E24770">
        <w:rPr>
          <w:color w:val="1A1612"/>
        </w:rPr>
        <w:t>Supabase</w:t>
      </w:r>
      <w:proofErr w:type="spellEnd"/>
      <w:r w:rsidRPr="00E24770">
        <w:rPr>
          <w:color w:val="1A1612"/>
        </w:rPr>
        <w:t xml:space="preserve"> Auth. Never stored or read directly.</w:t>
      </w:r>
    </w:p>
    <w:p w14:paraId="5AB3CA7B" w14:textId="77777777" w:rsidR="00FA55FC" w:rsidRDefault="00000000" w:rsidP="00E24770">
      <w:pPr>
        <w:spacing w:before="50" w:after="50"/>
        <w:ind w:left="360"/>
      </w:pPr>
      <w:proofErr w:type="spellStart"/>
      <w:r w:rsidRPr="00E24770">
        <w:rPr>
          <w:b/>
          <w:bCs/>
          <w:color w:val="1A1612"/>
        </w:rPr>
        <w:t>iban</w:t>
      </w:r>
      <w:proofErr w:type="spellEnd"/>
      <w:r w:rsidRPr="00E24770">
        <w:rPr>
          <w:b/>
          <w:bCs/>
          <w:color w:val="1A1612"/>
        </w:rPr>
        <w:t xml:space="preserve">: </w:t>
      </w:r>
      <w:r w:rsidRPr="00E24770">
        <w:rPr>
          <w:color w:val="1A1612"/>
        </w:rPr>
        <w:t>The user's bank account number. Shown to other members only during the settle flow.</w:t>
      </w:r>
    </w:p>
    <w:p w14:paraId="3E6BBDDB" w14:textId="77777777" w:rsidR="00FA55FC" w:rsidRDefault="00000000" w:rsidP="00E24770">
      <w:pPr>
        <w:spacing w:before="50" w:after="50"/>
        <w:ind w:left="360"/>
      </w:pPr>
      <w:proofErr w:type="spellStart"/>
      <w:r w:rsidRPr="00E24770">
        <w:rPr>
          <w:b/>
          <w:bCs/>
          <w:color w:val="1A1612"/>
        </w:rPr>
        <w:t>household_id</w:t>
      </w:r>
      <w:proofErr w:type="spellEnd"/>
      <w:r w:rsidRPr="00E24770">
        <w:rPr>
          <w:b/>
          <w:bCs/>
          <w:color w:val="1A1612"/>
        </w:rPr>
        <w:t xml:space="preserve">: </w:t>
      </w:r>
      <w:r w:rsidRPr="00E24770">
        <w:rPr>
          <w:color w:val="1A1612"/>
        </w:rPr>
        <w:t>Foreign key referencing HOUSEHOLDS. Null until the user joins a household.</w:t>
      </w:r>
    </w:p>
    <w:p w14:paraId="465F46FC" w14:textId="77777777" w:rsidR="00FA55FC" w:rsidRDefault="00000000" w:rsidP="00E24770">
      <w:pPr>
        <w:spacing w:before="50" w:after="50"/>
        <w:ind w:left="360"/>
      </w:pPr>
      <w:proofErr w:type="spellStart"/>
      <w:r w:rsidRPr="00E24770">
        <w:rPr>
          <w:b/>
          <w:bCs/>
          <w:color w:val="1A1612"/>
        </w:rPr>
        <w:t>created_at</w:t>
      </w:r>
      <w:proofErr w:type="spellEnd"/>
      <w:r w:rsidRPr="00E24770">
        <w:rPr>
          <w:b/>
          <w:bCs/>
          <w:color w:val="1A1612"/>
        </w:rPr>
        <w:t xml:space="preserve">: </w:t>
      </w:r>
      <w:r w:rsidRPr="00E24770">
        <w:rPr>
          <w:color w:val="1A1612"/>
        </w:rPr>
        <w:t>Timestamp set automatically when the record is created.</w:t>
      </w:r>
    </w:p>
    <w:p w14:paraId="503315E0" w14:textId="77777777" w:rsidR="00FA55FC" w:rsidRDefault="00FA55FC">
      <w:pPr>
        <w:spacing w:before="100"/>
      </w:pPr>
    </w:p>
    <w:p w14:paraId="52DB1488" w14:textId="77777777" w:rsidR="00FA55FC" w:rsidRDefault="00000000">
      <w:pPr>
        <w:pStyle w:val="Heading2"/>
      </w:pPr>
      <w:r>
        <w:t>HOUSEHOLDS</w:t>
      </w:r>
    </w:p>
    <w:p w14:paraId="39AF7D4C" w14:textId="051010C4" w:rsidR="00FA55FC" w:rsidRDefault="00000000">
      <w:pPr>
        <w:spacing w:before="60" w:after="60"/>
      </w:pPr>
      <w:r>
        <w:rPr>
          <w:color w:val="1A1612"/>
        </w:rPr>
        <w:t xml:space="preserve">Stores one record per household. A household is the shared space that groups users and expenses together. When a user creates a </w:t>
      </w:r>
      <w:proofErr w:type="gramStart"/>
      <w:r>
        <w:rPr>
          <w:color w:val="1A1612"/>
        </w:rPr>
        <w:t>household</w:t>
      </w:r>
      <w:proofErr w:type="gramEnd"/>
      <w:r>
        <w:rPr>
          <w:color w:val="1A1612"/>
        </w:rPr>
        <w:t xml:space="preserve"> they become its first member and their </w:t>
      </w:r>
      <w:proofErr w:type="spellStart"/>
      <w:r>
        <w:rPr>
          <w:color w:val="1A1612"/>
        </w:rPr>
        <w:t>household_id</w:t>
      </w:r>
      <w:proofErr w:type="spellEnd"/>
      <w:r>
        <w:rPr>
          <w:color w:val="1A1612"/>
        </w:rPr>
        <w:t xml:space="preserve"> in the Users table is updated to point to this record. Other users join by entering the </w:t>
      </w:r>
      <w:proofErr w:type="spellStart"/>
      <w:r>
        <w:rPr>
          <w:color w:val="1A1612"/>
        </w:rPr>
        <w:t>invite_code</w:t>
      </w:r>
      <w:proofErr w:type="spellEnd"/>
      <w:r>
        <w:rPr>
          <w:color w:val="1A1612"/>
        </w:rPr>
        <w:t>, which expires after 48 hours. The household has no foreign key pointing back to users</w:t>
      </w:r>
      <w:r w:rsidR="00E24770">
        <w:rPr>
          <w:color w:val="1A1612"/>
        </w:rPr>
        <w:t>,</w:t>
      </w:r>
      <w:r>
        <w:rPr>
          <w:color w:val="1A1612"/>
        </w:rPr>
        <w:t xml:space="preserve"> membership is tracked through the </w:t>
      </w:r>
      <w:proofErr w:type="spellStart"/>
      <w:r>
        <w:rPr>
          <w:color w:val="1A1612"/>
        </w:rPr>
        <w:t>household_id</w:t>
      </w:r>
      <w:proofErr w:type="spellEnd"/>
      <w:r>
        <w:rPr>
          <w:color w:val="1A1612"/>
        </w:rPr>
        <w:t xml:space="preserve"> column on each user record instead.</w:t>
      </w:r>
    </w:p>
    <w:p w14:paraId="1C66A8EC" w14:textId="77777777" w:rsidR="00FA55FC" w:rsidRDefault="00FA55FC">
      <w:pPr>
        <w:spacing w:before="80"/>
      </w:pPr>
    </w:p>
    <w:p w14:paraId="296B372F" w14:textId="77777777" w:rsidR="00FA55FC" w:rsidRDefault="00000000" w:rsidP="00E24770">
      <w:pPr>
        <w:spacing w:before="50" w:after="50"/>
        <w:ind w:left="360"/>
      </w:pPr>
      <w:r w:rsidRPr="00E24770">
        <w:rPr>
          <w:b/>
          <w:bCs/>
          <w:color w:val="1A1612"/>
        </w:rPr>
        <w:t xml:space="preserve">id: </w:t>
      </w:r>
      <w:r w:rsidRPr="00E24770">
        <w:rPr>
          <w:color w:val="1A1612"/>
        </w:rPr>
        <w:t>UUID, primary key. Auto-generated on creation.</w:t>
      </w:r>
    </w:p>
    <w:p w14:paraId="1130CA90" w14:textId="77777777" w:rsidR="00FA55FC" w:rsidRDefault="00000000" w:rsidP="00E24770">
      <w:pPr>
        <w:spacing w:before="50" w:after="50"/>
        <w:ind w:left="360"/>
      </w:pPr>
      <w:r w:rsidRPr="00E24770">
        <w:rPr>
          <w:b/>
          <w:bCs/>
          <w:color w:val="1A1612"/>
        </w:rPr>
        <w:t xml:space="preserve">name: </w:t>
      </w:r>
      <w:r w:rsidRPr="00E24770">
        <w:rPr>
          <w:color w:val="1A1612"/>
        </w:rPr>
        <w:t>The household's display name, chosen during onboarding.</w:t>
      </w:r>
    </w:p>
    <w:p w14:paraId="17D7AA8A" w14:textId="77777777" w:rsidR="00FA55FC" w:rsidRDefault="00000000" w:rsidP="00E24770">
      <w:pPr>
        <w:spacing w:before="50" w:after="50"/>
        <w:ind w:left="360"/>
      </w:pPr>
      <w:proofErr w:type="spellStart"/>
      <w:r w:rsidRPr="00E24770">
        <w:rPr>
          <w:b/>
          <w:bCs/>
          <w:color w:val="1A1612"/>
        </w:rPr>
        <w:t>invite_code</w:t>
      </w:r>
      <w:proofErr w:type="spellEnd"/>
      <w:r w:rsidRPr="00E24770">
        <w:rPr>
          <w:b/>
          <w:bCs/>
          <w:color w:val="1A1612"/>
        </w:rPr>
        <w:t xml:space="preserve">: </w:t>
      </w:r>
      <w:r w:rsidRPr="00E24770">
        <w:rPr>
          <w:color w:val="1A1612"/>
        </w:rPr>
        <w:t>A short alphanumeric code shared with new roommates to join the household.</w:t>
      </w:r>
    </w:p>
    <w:p w14:paraId="47B63AC3" w14:textId="77777777" w:rsidR="00FA55FC" w:rsidRDefault="00000000" w:rsidP="00E24770">
      <w:pPr>
        <w:spacing w:before="50" w:after="50"/>
        <w:ind w:left="360"/>
      </w:pPr>
      <w:proofErr w:type="spellStart"/>
      <w:r w:rsidRPr="00E24770">
        <w:rPr>
          <w:b/>
          <w:bCs/>
          <w:color w:val="1A1612"/>
        </w:rPr>
        <w:t>invite_expires_at</w:t>
      </w:r>
      <w:proofErr w:type="spellEnd"/>
      <w:r w:rsidRPr="00E24770">
        <w:rPr>
          <w:b/>
          <w:bCs/>
          <w:color w:val="1A1612"/>
        </w:rPr>
        <w:t xml:space="preserve">: </w:t>
      </w:r>
      <w:r w:rsidRPr="00E24770">
        <w:rPr>
          <w:color w:val="1A1612"/>
        </w:rPr>
        <w:t>Timestamp after which the invite code is no longer valid. Reset each time a new code is generated.</w:t>
      </w:r>
    </w:p>
    <w:p w14:paraId="34F92162" w14:textId="77777777" w:rsidR="00FA55FC" w:rsidRDefault="00000000" w:rsidP="00E24770">
      <w:pPr>
        <w:spacing w:before="50" w:after="50"/>
        <w:ind w:left="360"/>
      </w:pPr>
      <w:proofErr w:type="spellStart"/>
      <w:r w:rsidRPr="00E24770">
        <w:rPr>
          <w:b/>
          <w:bCs/>
          <w:color w:val="1A1612"/>
        </w:rPr>
        <w:t>created_at</w:t>
      </w:r>
      <w:proofErr w:type="spellEnd"/>
      <w:r w:rsidRPr="00E24770">
        <w:rPr>
          <w:b/>
          <w:bCs/>
          <w:color w:val="1A1612"/>
        </w:rPr>
        <w:t xml:space="preserve">: </w:t>
      </w:r>
      <w:r w:rsidRPr="00E24770">
        <w:rPr>
          <w:color w:val="1A1612"/>
        </w:rPr>
        <w:t>Timestamp set automatically when the household is created.</w:t>
      </w:r>
    </w:p>
    <w:p w14:paraId="54827E92" w14:textId="77777777" w:rsidR="00FA55FC" w:rsidRDefault="00FA55FC">
      <w:pPr>
        <w:spacing w:before="100"/>
      </w:pPr>
    </w:p>
    <w:p w14:paraId="2D3E9C4E" w14:textId="77777777" w:rsidR="00FA55FC" w:rsidRDefault="00000000">
      <w:pPr>
        <w:pStyle w:val="Heading2"/>
      </w:pPr>
      <w:r>
        <w:t>EXPENSES</w:t>
      </w:r>
    </w:p>
    <w:p w14:paraId="55FF1A13" w14:textId="53AF847D" w:rsidR="00FA55FC" w:rsidRDefault="00000000">
      <w:pPr>
        <w:spacing w:before="60" w:after="60"/>
      </w:pPr>
      <w:r>
        <w:rPr>
          <w:color w:val="1A1612"/>
        </w:rPr>
        <w:t xml:space="preserve">The central table of the application. Every expense logged by any household member creates one record here. The </w:t>
      </w:r>
      <w:proofErr w:type="spellStart"/>
      <w:r>
        <w:rPr>
          <w:color w:val="1A1612"/>
        </w:rPr>
        <w:t>household_id</w:t>
      </w:r>
      <w:proofErr w:type="spellEnd"/>
      <w:r>
        <w:rPr>
          <w:color w:val="1A1612"/>
        </w:rPr>
        <w:t xml:space="preserve"> foreign key links the expense to the correct household. The </w:t>
      </w:r>
      <w:proofErr w:type="spellStart"/>
      <w:r>
        <w:rPr>
          <w:color w:val="1A1612"/>
        </w:rPr>
        <w:t>paid_by</w:t>
      </w:r>
      <w:proofErr w:type="spellEnd"/>
      <w:r>
        <w:rPr>
          <w:color w:val="1A1612"/>
        </w:rPr>
        <w:t xml:space="preserve"> foreign key points to the user who paid the expense and whose balance is credited. The amount is the total cost of the expense before </w:t>
      </w:r>
      <w:proofErr w:type="gramStart"/>
      <w:r>
        <w:rPr>
          <w:color w:val="1A1612"/>
        </w:rPr>
        <w:t>splitting</w:t>
      </w:r>
      <w:r w:rsidR="00E24770">
        <w:rPr>
          <w:color w:val="1A1612"/>
        </w:rPr>
        <w:t>,</w:t>
      </w:r>
      <w:proofErr w:type="gramEnd"/>
      <w:r>
        <w:rPr>
          <w:color w:val="1A1612"/>
        </w:rPr>
        <w:t xml:space="preserve"> the frontend divides this by the number of included members to calculate each person's share. The category field stores a fixed label like Food, Utilities, or Cleaning.</w:t>
      </w:r>
    </w:p>
    <w:p w14:paraId="36983E85" w14:textId="77777777" w:rsidR="00FA55FC" w:rsidRDefault="00FA55FC">
      <w:pPr>
        <w:spacing w:before="80"/>
      </w:pPr>
    </w:p>
    <w:p w14:paraId="09A33236" w14:textId="77777777" w:rsidR="00FA55FC" w:rsidRDefault="00000000" w:rsidP="00E24770">
      <w:pPr>
        <w:spacing w:before="50" w:after="50"/>
        <w:ind w:left="360"/>
      </w:pPr>
      <w:r w:rsidRPr="00E24770">
        <w:rPr>
          <w:b/>
          <w:bCs/>
          <w:color w:val="1A1612"/>
        </w:rPr>
        <w:t xml:space="preserve">id: </w:t>
      </w:r>
      <w:r w:rsidRPr="00E24770">
        <w:rPr>
          <w:color w:val="1A1612"/>
        </w:rPr>
        <w:t>UUID, primary key. Auto-generated on creation.</w:t>
      </w:r>
    </w:p>
    <w:p w14:paraId="54C9F671" w14:textId="77777777" w:rsidR="00FA55FC" w:rsidRDefault="00000000" w:rsidP="00E24770">
      <w:pPr>
        <w:spacing w:before="50" w:after="50"/>
        <w:ind w:left="360"/>
      </w:pPr>
      <w:proofErr w:type="spellStart"/>
      <w:r w:rsidRPr="00E24770">
        <w:rPr>
          <w:b/>
          <w:bCs/>
          <w:color w:val="1A1612"/>
        </w:rPr>
        <w:t>household_id</w:t>
      </w:r>
      <w:proofErr w:type="spellEnd"/>
      <w:r w:rsidRPr="00E24770">
        <w:rPr>
          <w:b/>
          <w:bCs/>
          <w:color w:val="1A1612"/>
        </w:rPr>
        <w:t xml:space="preserve">: </w:t>
      </w:r>
      <w:r w:rsidRPr="00E24770">
        <w:rPr>
          <w:color w:val="1A1612"/>
        </w:rPr>
        <w:t>Foreign key referencing HOUSEHOLDS. Every expense belongs to exactly one household.</w:t>
      </w:r>
    </w:p>
    <w:p w14:paraId="63002910" w14:textId="77777777" w:rsidR="00FA55FC" w:rsidRDefault="00000000" w:rsidP="00E24770">
      <w:pPr>
        <w:spacing w:before="50" w:after="50"/>
        <w:ind w:left="360"/>
      </w:pPr>
      <w:proofErr w:type="spellStart"/>
      <w:r w:rsidRPr="00E24770">
        <w:rPr>
          <w:b/>
          <w:bCs/>
          <w:color w:val="1A1612"/>
        </w:rPr>
        <w:t>paid_by</w:t>
      </w:r>
      <w:proofErr w:type="spellEnd"/>
      <w:r w:rsidRPr="00E24770">
        <w:rPr>
          <w:b/>
          <w:bCs/>
          <w:color w:val="1A1612"/>
        </w:rPr>
        <w:t xml:space="preserve">: </w:t>
      </w:r>
      <w:r w:rsidRPr="00E24770">
        <w:rPr>
          <w:color w:val="1A1612"/>
        </w:rPr>
        <w:t>Foreign key referencing USERS. The person who paid and is owed a share from everyone else.</w:t>
      </w:r>
    </w:p>
    <w:p w14:paraId="183426C1" w14:textId="77777777" w:rsidR="00FA55FC" w:rsidRDefault="00000000" w:rsidP="00E24770">
      <w:pPr>
        <w:spacing w:before="50" w:after="50"/>
        <w:ind w:left="360"/>
      </w:pPr>
      <w:r w:rsidRPr="00E24770">
        <w:rPr>
          <w:b/>
          <w:bCs/>
          <w:color w:val="1A1612"/>
        </w:rPr>
        <w:t xml:space="preserve">description: </w:t>
      </w:r>
      <w:r w:rsidRPr="00E24770">
        <w:rPr>
          <w:color w:val="1A1612"/>
        </w:rPr>
        <w:t>A short label for the expense such as Weekly Groceries or Internet Bill.</w:t>
      </w:r>
    </w:p>
    <w:p w14:paraId="23BF68B9" w14:textId="77777777" w:rsidR="00FA55FC" w:rsidRDefault="00000000" w:rsidP="00E24770">
      <w:pPr>
        <w:spacing w:before="50" w:after="50"/>
        <w:ind w:left="360"/>
      </w:pPr>
      <w:r w:rsidRPr="00E24770">
        <w:rPr>
          <w:b/>
          <w:bCs/>
          <w:color w:val="1A1612"/>
        </w:rPr>
        <w:t xml:space="preserve">amount: </w:t>
      </w:r>
      <w:r w:rsidRPr="00E24770">
        <w:rPr>
          <w:color w:val="1A1612"/>
        </w:rPr>
        <w:t>The total amount paid, stored as a decimal number.</w:t>
      </w:r>
    </w:p>
    <w:p w14:paraId="012133F0" w14:textId="77777777" w:rsidR="00FA55FC" w:rsidRDefault="00000000" w:rsidP="005641B3">
      <w:pPr>
        <w:spacing w:before="50" w:after="50"/>
        <w:ind w:left="360"/>
      </w:pPr>
      <w:r w:rsidRPr="005641B3">
        <w:rPr>
          <w:b/>
          <w:bCs/>
          <w:color w:val="1A1612"/>
        </w:rPr>
        <w:lastRenderedPageBreak/>
        <w:t xml:space="preserve">category: </w:t>
      </w:r>
      <w:r w:rsidRPr="005641B3">
        <w:rPr>
          <w:color w:val="1A1612"/>
        </w:rPr>
        <w:t>One of eight fixed categories: Food, Utilities, Cleaning, Home, Fun, Transport, Health, or Other.</w:t>
      </w:r>
    </w:p>
    <w:p w14:paraId="71D23089" w14:textId="77777777" w:rsidR="00FA55FC" w:rsidRDefault="00000000" w:rsidP="005641B3">
      <w:pPr>
        <w:spacing w:before="50" w:after="50"/>
        <w:ind w:left="360"/>
      </w:pPr>
      <w:proofErr w:type="spellStart"/>
      <w:r w:rsidRPr="005641B3">
        <w:rPr>
          <w:b/>
          <w:bCs/>
          <w:color w:val="1A1612"/>
        </w:rPr>
        <w:t>created_at</w:t>
      </w:r>
      <w:proofErr w:type="spellEnd"/>
      <w:r w:rsidRPr="005641B3">
        <w:rPr>
          <w:b/>
          <w:bCs/>
          <w:color w:val="1A1612"/>
        </w:rPr>
        <w:t xml:space="preserve">: </w:t>
      </w:r>
      <w:r w:rsidRPr="005641B3">
        <w:rPr>
          <w:color w:val="1A1612"/>
        </w:rPr>
        <w:t>Timestamp set automatically when the expense is logged.</w:t>
      </w:r>
    </w:p>
    <w:p w14:paraId="279CFA5F" w14:textId="77777777" w:rsidR="00FA55FC" w:rsidRDefault="00FA55FC">
      <w:pPr>
        <w:spacing w:before="100"/>
      </w:pPr>
    </w:p>
    <w:p w14:paraId="4C3DE474" w14:textId="77777777" w:rsidR="00FA55FC" w:rsidRDefault="00000000">
      <w:pPr>
        <w:pStyle w:val="Heading2"/>
      </w:pPr>
      <w:r>
        <w:t>EXPENSE_EXCLUSIONS</w:t>
      </w:r>
    </w:p>
    <w:p w14:paraId="7D721D17" w14:textId="77777777" w:rsidR="00FA55FC" w:rsidRDefault="00000000">
      <w:pPr>
        <w:spacing w:before="60" w:after="60"/>
      </w:pPr>
      <w:r>
        <w:rPr>
          <w:color w:val="1A1612"/>
        </w:rPr>
        <w:t xml:space="preserve">A junction table that records which users were excluded from a specific expense. When a user adds an expense and toggles someone off using the exclude feature, one record is inserted here for each excluded person. When the frontend calculates </w:t>
      </w:r>
      <w:proofErr w:type="gramStart"/>
      <w:r>
        <w:rPr>
          <w:color w:val="1A1612"/>
        </w:rPr>
        <w:t>balances</w:t>
      </w:r>
      <w:proofErr w:type="gramEnd"/>
      <w:r>
        <w:rPr>
          <w:color w:val="1A1612"/>
        </w:rPr>
        <w:t xml:space="preserve"> it reads this table to determine who was included in each expense and divides accordingly. If no exclusions exist for an expense, all household members are assumed to be </w:t>
      </w:r>
      <w:proofErr w:type="gramStart"/>
      <w:r>
        <w:rPr>
          <w:color w:val="1A1612"/>
        </w:rPr>
        <w:t>included</w:t>
      </w:r>
      <w:proofErr w:type="gramEnd"/>
      <w:r>
        <w:rPr>
          <w:color w:val="1A1612"/>
        </w:rPr>
        <w:t xml:space="preserve"> and the cost is split equally between all of them.</w:t>
      </w:r>
    </w:p>
    <w:p w14:paraId="1DD2EB3A" w14:textId="77777777" w:rsidR="00FA55FC" w:rsidRDefault="00FA55FC">
      <w:pPr>
        <w:spacing w:before="80"/>
      </w:pPr>
    </w:p>
    <w:p w14:paraId="3F96CAE4" w14:textId="77777777" w:rsidR="00FA55FC" w:rsidRDefault="00000000" w:rsidP="005641B3">
      <w:pPr>
        <w:spacing w:before="50" w:after="50"/>
        <w:ind w:left="360"/>
      </w:pPr>
      <w:r w:rsidRPr="005641B3">
        <w:rPr>
          <w:b/>
          <w:bCs/>
          <w:color w:val="1A1612"/>
        </w:rPr>
        <w:t xml:space="preserve">id: </w:t>
      </w:r>
      <w:r w:rsidRPr="005641B3">
        <w:rPr>
          <w:color w:val="1A1612"/>
        </w:rPr>
        <w:t>UUID, primary key.</w:t>
      </w:r>
    </w:p>
    <w:p w14:paraId="16F256DC" w14:textId="77777777" w:rsidR="00FA55FC" w:rsidRDefault="00000000" w:rsidP="005641B3">
      <w:pPr>
        <w:spacing w:before="50" w:after="50"/>
        <w:ind w:left="360"/>
      </w:pPr>
      <w:proofErr w:type="spellStart"/>
      <w:r w:rsidRPr="005641B3">
        <w:rPr>
          <w:b/>
          <w:bCs/>
          <w:color w:val="1A1612"/>
        </w:rPr>
        <w:t>expense_id</w:t>
      </w:r>
      <w:proofErr w:type="spellEnd"/>
      <w:r w:rsidRPr="005641B3">
        <w:rPr>
          <w:b/>
          <w:bCs/>
          <w:color w:val="1A1612"/>
        </w:rPr>
        <w:t xml:space="preserve">: </w:t>
      </w:r>
      <w:r w:rsidRPr="005641B3">
        <w:rPr>
          <w:color w:val="1A1612"/>
        </w:rPr>
        <w:t>Foreign key referencing EXPENSES. Identifies which expense this exclusion applies to.</w:t>
      </w:r>
    </w:p>
    <w:p w14:paraId="69FAFB14" w14:textId="77777777" w:rsidR="00FA55FC" w:rsidRDefault="00000000" w:rsidP="005641B3">
      <w:pPr>
        <w:spacing w:before="50" w:after="50"/>
        <w:ind w:left="360"/>
      </w:pPr>
      <w:proofErr w:type="spellStart"/>
      <w:r w:rsidRPr="005641B3">
        <w:rPr>
          <w:b/>
          <w:bCs/>
          <w:color w:val="1A1612"/>
        </w:rPr>
        <w:t>user_id</w:t>
      </w:r>
      <w:proofErr w:type="spellEnd"/>
      <w:r w:rsidRPr="005641B3">
        <w:rPr>
          <w:b/>
          <w:bCs/>
          <w:color w:val="1A1612"/>
        </w:rPr>
        <w:t xml:space="preserve">: </w:t>
      </w:r>
      <w:r w:rsidRPr="005641B3">
        <w:rPr>
          <w:color w:val="1A1612"/>
        </w:rPr>
        <w:t>Foreign key referencing USERS. Identifies which member was excluded from the expense.</w:t>
      </w:r>
    </w:p>
    <w:p w14:paraId="5C7F2134" w14:textId="77777777" w:rsidR="00FA55FC" w:rsidRDefault="00FA55FC">
      <w:pPr>
        <w:spacing w:before="100"/>
      </w:pPr>
    </w:p>
    <w:p w14:paraId="1429BA29" w14:textId="77777777" w:rsidR="00FA55FC" w:rsidRDefault="00000000">
      <w:pPr>
        <w:pStyle w:val="Heading2"/>
      </w:pPr>
      <w:r>
        <w:t>SETTLEMENTS</w:t>
      </w:r>
    </w:p>
    <w:p w14:paraId="1FD76A73" w14:textId="77777777" w:rsidR="00FA55FC" w:rsidRDefault="00000000">
      <w:pPr>
        <w:spacing w:before="60" w:after="60"/>
      </w:pPr>
      <w:r>
        <w:rPr>
          <w:color w:val="1A1612"/>
        </w:rPr>
        <w:t xml:space="preserve">Records each individual settlement event when a user marks a debt as paid. One settlement record is created per person-to-person payment. The </w:t>
      </w:r>
      <w:proofErr w:type="spellStart"/>
      <w:r>
        <w:rPr>
          <w:color w:val="1A1612"/>
        </w:rPr>
        <w:t>payer_id</w:t>
      </w:r>
      <w:proofErr w:type="spellEnd"/>
      <w:r>
        <w:rPr>
          <w:color w:val="1A1612"/>
        </w:rPr>
        <w:t xml:space="preserve"> is the user who owed money and has now paid, and the </w:t>
      </w:r>
      <w:proofErr w:type="spellStart"/>
      <w:r>
        <w:rPr>
          <w:color w:val="1A1612"/>
        </w:rPr>
        <w:t>payee_id</w:t>
      </w:r>
      <w:proofErr w:type="spellEnd"/>
      <w:r>
        <w:rPr>
          <w:color w:val="1A1612"/>
        </w:rPr>
        <w:t xml:space="preserve"> is the user who was owed and has now received it. The amount field stores the settled amount at the time of the transaction. Once a settlement is recorded, the frontend excludes it from the outstanding balance </w:t>
      </w:r>
      <w:proofErr w:type="gramStart"/>
      <w:r>
        <w:rPr>
          <w:color w:val="1A1612"/>
        </w:rPr>
        <w:t>calculations</w:t>
      </w:r>
      <w:proofErr w:type="gramEnd"/>
      <w:r>
        <w:rPr>
          <w:color w:val="1A1612"/>
        </w:rPr>
        <w:t xml:space="preserve"> so the debt no longer appears as unpaid.</w:t>
      </w:r>
    </w:p>
    <w:p w14:paraId="261B700E" w14:textId="77777777" w:rsidR="00FA55FC" w:rsidRDefault="00FA55FC">
      <w:pPr>
        <w:spacing w:before="80"/>
      </w:pPr>
    </w:p>
    <w:p w14:paraId="05A69E5C" w14:textId="77777777" w:rsidR="00FA55FC" w:rsidRDefault="00000000" w:rsidP="005641B3">
      <w:pPr>
        <w:spacing w:before="50" w:after="50"/>
        <w:ind w:left="360"/>
      </w:pPr>
      <w:r w:rsidRPr="005641B3">
        <w:rPr>
          <w:b/>
          <w:bCs/>
          <w:color w:val="1A1612"/>
        </w:rPr>
        <w:t xml:space="preserve">id: </w:t>
      </w:r>
      <w:r w:rsidRPr="005641B3">
        <w:rPr>
          <w:color w:val="1A1612"/>
        </w:rPr>
        <w:t>UUID, primary key.</w:t>
      </w:r>
    </w:p>
    <w:p w14:paraId="6415D7A8" w14:textId="77777777" w:rsidR="00FA55FC" w:rsidRDefault="00000000" w:rsidP="005641B3">
      <w:pPr>
        <w:spacing w:before="50" w:after="50"/>
        <w:ind w:left="360"/>
      </w:pPr>
      <w:proofErr w:type="spellStart"/>
      <w:r w:rsidRPr="005641B3">
        <w:rPr>
          <w:b/>
          <w:bCs/>
          <w:color w:val="1A1612"/>
        </w:rPr>
        <w:t>expense_id</w:t>
      </w:r>
      <w:proofErr w:type="spellEnd"/>
      <w:r w:rsidRPr="005641B3">
        <w:rPr>
          <w:b/>
          <w:bCs/>
          <w:color w:val="1A1612"/>
        </w:rPr>
        <w:t xml:space="preserve">: </w:t>
      </w:r>
      <w:r w:rsidRPr="005641B3">
        <w:rPr>
          <w:color w:val="1A1612"/>
        </w:rPr>
        <w:t>Foreign key referencing EXPENSES. Links the settlement to the specific expense being cleared.</w:t>
      </w:r>
    </w:p>
    <w:p w14:paraId="34FF36A0" w14:textId="77777777" w:rsidR="00FA55FC" w:rsidRDefault="00000000" w:rsidP="005641B3">
      <w:pPr>
        <w:spacing w:before="50" w:after="50"/>
        <w:ind w:left="360"/>
      </w:pPr>
      <w:proofErr w:type="spellStart"/>
      <w:r w:rsidRPr="005641B3">
        <w:rPr>
          <w:b/>
          <w:bCs/>
          <w:color w:val="1A1612"/>
        </w:rPr>
        <w:t>payer_id</w:t>
      </w:r>
      <w:proofErr w:type="spellEnd"/>
      <w:r w:rsidRPr="005641B3">
        <w:rPr>
          <w:b/>
          <w:bCs/>
          <w:color w:val="1A1612"/>
        </w:rPr>
        <w:t xml:space="preserve">: </w:t>
      </w:r>
      <w:r w:rsidRPr="005641B3">
        <w:rPr>
          <w:color w:val="1A1612"/>
        </w:rPr>
        <w:t>Foreign key referencing USERS. The person who owed money and has now settled.</w:t>
      </w:r>
    </w:p>
    <w:p w14:paraId="3DDF75DC" w14:textId="77777777" w:rsidR="00FA55FC" w:rsidRDefault="00000000" w:rsidP="005641B3">
      <w:pPr>
        <w:spacing w:before="50" w:after="50"/>
        <w:ind w:left="360"/>
      </w:pPr>
      <w:proofErr w:type="spellStart"/>
      <w:r w:rsidRPr="005641B3">
        <w:rPr>
          <w:b/>
          <w:bCs/>
          <w:color w:val="1A1612"/>
        </w:rPr>
        <w:t>payee_id</w:t>
      </w:r>
      <w:proofErr w:type="spellEnd"/>
      <w:r w:rsidRPr="005641B3">
        <w:rPr>
          <w:b/>
          <w:bCs/>
          <w:color w:val="1A1612"/>
        </w:rPr>
        <w:t xml:space="preserve">: </w:t>
      </w:r>
      <w:r w:rsidRPr="005641B3">
        <w:rPr>
          <w:color w:val="1A1612"/>
        </w:rPr>
        <w:t>Foreign key referencing USERS. The person who was owed and has now been paid.</w:t>
      </w:r>
    </w:p>
    <w:p w14:paraId="40B95BAD" w14:textId="77777777" w:rsidR="00FA55FC" w:rsidRDefault="00000000" w:rsidP="005641B3">
      <w:pPr>
        <w:spacing w:before="50" w:after="50"/>
        <w:ind w:left="360"/>
      </w:pPr>
      <w:r w:rsidRPr="005641B3">
        <w:rPr>
          <w:b/>
          <w:bCs/>
          <w:color w:val="1A1612"/>
        </w:rPr>
        <w:t xml:space="preserve">amount: </w:t>
      </w:r>
      <w:r w:rsidRPr="005641B3">
        <w:rPr>
          <w:color w:val="1A1612"/>
        </w:rPr>
        <w:t>The amount settled, stored at the time of the transaction.</w:t>
      </w:r>
    </w:p>
    <w:p w14:paraId="21FEE520" w14:textId="77777777" w:rsidR="00FA55FC" w:rsidRDefault="00000000" w:rsidP="005641B3">
      <w:pPr>
        <w:spacing w:before="50" w:after="50"/>
        <w:ind w:left="360"/>
      </w:pPr>
      <w:proofErr w:type="spellStart"/>
      <w:r w:rsidRPr="005641B3">
        <w:rPr>
          <w:b/>
          <w:bCs/>
          <w:color w:val="1A1612"/>
        </w:rPr>
        <w:t>settled_at</w:t>
      </w:r>
      <w:proofErr w:type="spellEnd"/>
      <w:r w:rsidRPr="005641B3">
        <w:rPr>
          <w:b/>
          <w:bCs/>
          <w:color w:val="1A1612"/>
        </w:rPr>
        <w:t xml:space="preserve">: </w:t>
      </w:r>
      <w:r w:rsidRPr="005641B3">
        <w:rPr>
          <w:color w:val="1A1612"/>
        </w:rPr>
        <w:t>Timestamp set automatically when the settlement is recorded.</w:t>
      </w:r>
    </w:p>
    <w:p w14:paraId="4AA8B7F8" w14:textId="77777777" w:rsidR="00FA55FC" w:rsidRDefault="00FA55FC">
      <w:pPr>
        <w:pBdr>
          <w:bottom w:val="single" w:sz="4" w:space="1" w:color="E2DDD6"/>
        </w:pBdr>
        <w:spacing w:before="160" w:after="160"/>
      </w:pPr>
    </w:p>
    <w:p w14:paraId="45A6798A" w14:textId="77777777" w:rsidR="00FA55FC" w:rsidRDefault="00000000">
      <w:pPr>
        <w:pStyle w:val="Heading1"/>
      </w:pPr>
      <w:r>
        <w:t>5. Relationships</w:t>
      </w:r>
    </w:p>
    <w:p w14:paraId="1E9171CF" w14:textId="77777777" w:rsidR="00FA55FC" w:rsidRDefault="00FA55FC">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FA55FC" w14:paraId="088C927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CC7E166" w14:textId="77777777" w:rsidR="00FA55FC" w:rsidRDefault="00000000">
            <w:pPr>
              <w:jc w:val="right"/>
            </w:pPr>
            <w:r>
              <w:rPr>
                <w:b/>
                <w:bCs/>
                <w:color w:val="1A1612"/>
                <w:sz w:val="19"/>
                <w:szCs w:val="19"/>
              </w:rPr>
              <w:t>USERS</w:t>
            </w:r>
          </w:p>
        </w:tc>
        <w:tc>
          <w:tcPr>
            <w:tcW w:w="3760" w:type="dxa"/>
            <w:tcBorders>
              <w:top w:val="none" w:sz="0" w:space="0" w:color="FFFFFF"/>
              <w:left w:val="none" w:sz="0" w:space="0" w:color="FFFFFF"/>
              <w:bottom w:val="none" w:sz="0" w:space="0" w:color="FFFFFF"/>
              <w:right w:val="none" w:sz="0" w:space="0" w:color="FFFFFF"/>
            </w:tcBorders>
            <w:shd w:val="clear" w:color="auto" w:fill="F7F4EF"/>
            <w:tcMar>
              <w:top w:w="60" w:type="dxa"/>
              <w:left w:w="120" w:type="dxa"/>
              <w:bottom w:w="60" w:type="dxa"/>
              <w:right w:w="120" w:type="dxa"/>
            </w:tcMar>
          </w:tcPr>
          <w:p w14:paraId="2B1EDFAC" w14:textId="77777777" w:rsidR="00FA55FC" w:rsidRDefault="00000000">
            <w:pPr>
              <w:jc w:val="center"/>
            </w:pPr>
            <w:r>
              <w:rPr>
                <w:b/>
                <w:bCs/>
                <w:color w:val="A67C3A"/>
                <w:sz w:val="18"/>
                <w:szCs w:val="18"/>
              </w:rPr>
              <w:t>belongs to</w:t>
            </w:r>
          </w:p>
          <w:p w14:paraId="5A778640" w14:textId="77777777" w:rsidR="00FA55FC" w:rsidRDefault="00000000">
            <w:pPr>
              <w:spacing w:before="20"/>
              <w:jc w:val="center"/>
            </w:pPr>
            <w:r>
              <w:rPr>
                <w:i/>
                <w:iCs/>
                <w:color w:val="6B6055"/>
                <w:sz w:val="16"/>
                <w:szCs w:val="16"/>
              </w:rPr>
              <w:t>Many users → one household</w:t>
            </w:r>
          </w:p>
        </w:tc>
        <w:tc>
          <w:tcPr>
            <w:tcW w:w="2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6662B01" w14:textId="77777777" w:rsidR="00FA55FC" w:rsidRDefault="00000000">
            <w:r>
              <w:rPr>
                <w:b/>
                <w:bCs/>
                <w:color w:val="1A1612"/>
                <w:sz w:val="19"/>
                <w:szCs w:val="19"/>
              </w:rPr>
              <w:t>HOUSEHOLDS</w:t>
            </w:r>
          </w:p>
        </w:tc>
      </w:tr>
    </w:tbl>
    <w:p w14:paraId="13DBB58D" w14:textId="77777777" w:rsidR="00FA55FC" w:rsidRDefault="00FA55FC">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FA55FC" w14:paraId="2D253A1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ED09F49" w14:textId="77777777" w:rsidR="00FA55FC" w:rsidRDefault="00000000">
            <w:pPr>
              <w:jc w:val="right"/>
            </w:pPr>
            <w:r>
              <w:rPr>
                <w:b/>
                <w:bCs/>
                <w:color w:val="1A1612"/>
                <w:sz w:val="19"/>
                <w:szCs w:val="19"/>
              </w:rPr>
              <w:t>HOUSEHOLDS</w:t>
            </w:r>
          </w:p>
        </w:tc>
        <w:tc>
          <w:tcPr>
            <w:tcW w:w="3760" w:type="dxa"/>
            <w:tcBorders>
              <w:top w:val="none" w:sz="0" w:space="0" w:color="FFFFFF"/>
              <w:left w:val="none" w:sz="0" w:space="0" w:color="FFFFFF"/>
              <w:bottom w:val="none" w:sz="0" w:space="0" w:color="FFFFFF"/>
              <w:right w:val="none" w:sz="0" w:space="0" w:color="FFFFFF"/>
            </w:tcBorders>
            <w:shd w:val="clear" w:color="auto" w:fill="F7F4EF"/>
            <w:tcMar>
              <w:top w:w="60" w:type="dxa"/>
              <w:left w:w="120" w:type="dxa"/>
              <w:bottom w:w="60" w:type="dxa"/>
              <w:right w:w="120" w:type="dxa"/>
            </w:tcMar>
          </w:tcPr>
          <w:p w14:paraId="547BB525" w14:textId="77777777" w:rsidR="00FA55FC" w:rsidRDefault="00000000">
            <w:pPr>
              <w:jc w:val="center"/>
            </w:pPr>
            <w:r>
              <w:rPr>
                <w:b/>
                <w:bCs/>
                <w:color w:val="A67C3A"/>
                <w:sz w:val="18"/>
                <w:szCs w:val="18"/>
              </w:rPr>
              <w:t>contains</w:t>
            </w:r>
          </w:p>
          <w:p w14:paraId="28E12F6C" w14:textId="77777777" w:rsidR="00FA55FC" w:rsidRDefault="00000000">
            <w:pPr>
              <w:spacing w:before="20"/>
              <w:jc w:val="center"/>
            </w:pPr>
            <w:r>
              <w:rPr>
                <w:i/>
                <w:iCs/>
                <w:color w:val="6B6055"/>
                <w:sz w:val="16"/>
                <w:szCs w:val="16"/>
              </w:rPr>
              <w:t>One household → many expenses</w:t>
            </w:r>
          </w:p>
        </w:tc>
        <w:tc>
          <w:tcPr>
            <w:tcW w:w="2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1E51A0C" w14:textId="77777777" w:rsidR="00FA55FC" w:rsidRDefault="00000000">
            <w:r>
              <w:rPr>
                <w:b/>
                <w:bCs/>
                <w:color w:val="1A1612"/>
                <w:sz w:val="19"/>
                <w:szCs w:val="19"/>
              </w:rPr>
              <w:t>EXPENSES</w:t>
            </w:r>
          </w:p>
        </w:tc>
      </w:tr>
    </w:tbl>
    <w:p w14:paraId="083173BF" w14:textId="77777777" w:rsidR="00FA55FC" w:rsidRDefault="00FA55FC">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FA55FC" w14:paraId="3F3E1B0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C322A7F" w14:textId="77777777" w:rsidR="00FA55FC" w:rsidRDefault="00000000">
            <w:pPr>
              <w:jc w:val="right"/>
            </w:pPr>
            <w:r>
              <w:rPr>
                <w:b/>
                <w:bCs/>
                <w:color w:val="1A1612"/>
                <w:sz w:val="19"/>
                <w:szCs w:val="19"/>
              </w:rPr>
              <w:t>USERS</w:t>
            </w:r>
          </w:p>
        </w:tc>
        <w:tc>
          <w:tcPr>
            <w:tcW w:w="3760" w:type="dxa"/>
            <w:tcBorders>
              <w:top w:val="none" w:sz="0" w:space="0" w:color="FFFFFF"/>
              <w:left w:val="none" w:sz="0" w:space="0" w:color="FFFFFF"/>
              <w:bottom w:val="none" w:sz="0" w:space="0" w:color="FFFFFF"/>
              <w:right w:val="none" w:sz="0" w:space="0" w:color="FFFFFF"/>
            </w:tcBorders>
            <w:shd w:val="clear" w:color="auto" w:fill="F7F4EF"/>
            <w:tcMar>
              <w:top w:w="60" w:type="dxa"/>
              <w:left w:w="120" w:type="dxa"/>
              <w:bottom w:w="60" w:type="dxa"/>
              <w:right w:w="120" w:type="dxa"/>
            </w:tcMar>
          </w:tcPr>
          <w:p w14:paraId="5B95283F" w14:textId="77777777" w:rsidR="00FA55FC" w:rsidRDefault="00000000">
            <w:pPr>
              <w:jc w:val="center"/>
            </w:pPr>
            <w:r>
              <w:rPr>
                <w:b/>
                <w:bCs/>
                <w:color w:val="A67C3A"/>
                <w:sz w:val="18"/>
                <w:szCs w:val="18"/>
              </w:rPr>
              <w:t>paid by on</w:t>
            </w:r>
          </w:p>
          <w:p w14:paraId="0435D820" w14:textId="77777777" w:rsidR="00FA55FC" w:rsidRDefault="00000000">
            <w:pPr>
              <w:spacing w:before="20"/>
              <w:jc w:val="center"/>
            </w:pPr>
            <w:r>
              <w:rPr>
                <w:i/>
                <w:iCs/>
                <w:color w:val="6B6055"/>
                <w:sz w:val="16"/>
                <w:szCs w:val="16"/>
              </w:rPr>
              <w:t>One user → many expenses (as payer)</w:t>
            </w:r>
          </w:p>
        </w:tc>
        <w:tc>
          <w:tcPr>
            <w:tcW w:w="2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0B0F1EF" w14:textId="77777777" w:rsidR="00FA55FC" w:rsidRDefault="00000000">
            <w:r>
              <w:rPr>
                <w:b/>
                <w:bCs/>
                <w:color w:val="1A1612"/>
                <w:sz w:val="19"/>
                <w:szCs w:val="19"/>
              </w:rPr>
              <w:t>EXPENSES</w:t>
            </w:r>
          </w:p>
        </w:tc>
      </w:tr>
    </w:tbl>
    <w:p w14:paraId="4CA037D5" w14:textId="77777777" w:rsidR="00FA55FC" w:rsidRDefault="00FA55FC">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FA55FC" w14:paraId="207BDCD9"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98AC11E" w14:textId="77777777" w:rsidR="00FA55FC" w:rsidRDefault="00000000">
            <w:pPr>
              <w:jc w:val="right"/>
            </w:pPr>
            <w:r>
              <w:rPr>
                <w:b/>
                <w:bCs/>
                <w:color w:val="1A1612"/>
                <w:sz w:val="19"/>
                <w:szCs w:val="19"/>
              </w:rPr>
              <w:t>EXPENSES</w:t>
            </w:r>
          </w:p>
        </w:tc>
        <w:tc>
          <w:tcPr>
            <w:tcW w:w="3760" w:type="dxa"/>
            <w:tcBorders>
              <w:top w:val="none" w:sz="0" w:space="0" w:color="FFFFFF"/>
              <w:left w:val="none" w:sz="0" w:space="0" w:color="FFFFFF"/>
              <w:bottom w:val="none" w:sz="0" w:space="0" w:color="FFFFFF"/>
              <w:right w:val="none" w:sz="0" w:space="0" w:color="FFFFFF"/>
            </w:tcBorders>
            <w:shd w:val="clear" w:color="auto" w:fill="F7F4EF"/>
            <w:tcMar>
              <w:top w:w="60" w:type="dxa"/>
              <w:left w:w="120" w:type="dxa"/>
              <w:bottom w:w="60" w:type="dxa"/>
              <w:right w:w="120" w:type="dxa"/>
            </w:tcMar>
          </w:tcPr>
          <w:p w14:paraId="1B1F7477" w14:textId="77777777" w:rsidR="00FA55FC" w:rsidRDefault="00000000">
            <w:pPr>
              <w:jc w:val="center"/>
            </w:pPr>
            <w:r>
              <w:rPr>
                <w:b/>
                <w:bCs/>
                <w:color w:val="A67C3A"/>
                <w:sz w:val="18"/>
                <w:szCs w:val="18"/>
              </w:rPr>
              <w:t>has exclusions in</w:t>
            </w:r>
          </w:p>
          <w:p w14:paraId="20C3C788" w14:textId="77777777" w:rsidR="00FA55FC" w:rsidRDefault="00000000">
            <w:pPr>
              <w:spacing w:before="20"/>
              <w:jc w:val="center"/>
            </w:pPr>
            <w:r>
              <w:rPr>
                <w:i/>
                <w:iCs/>
                <w:color w:val="6B6055"/>
                <w:sz w:val="16"/>
                <w:szCs w:val="16"/>
              </w:rPr>
              <w:t>One expense → many exclusion records</w:t>
            </w:r>
          </w:p>
        </w:tc>
        <w:tc>
          <w:tcPr>
            <w:tcW w:w="2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1CA7F21" w14:textId="77777777" w:rsidR="00FA55FC" w:rsidRDefault="00000000">
            <w:r>
              <w:rPr>
                <w:b/>
                <w:bCs/>
                <w:color w:val="1A1612"/>
                <w:sz w:val="19"/>
                <w:szCs w:val="19"/>
              </w:rPr>
              <w:t>EXPENSE_EXCLUSIONS</w:t>
            </w:r>
          </w:p>
        </w:tc>
      </w:tr>
    </w:tbl>
    <w:p w14:paraId="4AD42BBA" w14:textId="77777777" w:rsidR="00FA55FC" w:rsidRDefault="00FA55FC">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FA55FC" w14:paraId="2AAC55D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89E4F91" w14:textId="77777777" w:rsidR="00FA55FC" w:rsidRDefault="00000000">
            <w:pPr>
              <w:jc w:val="right"/>
            </w:pPr>
            <w:r>
              <w:rPr>
                <w:b/>
                <w:bCs/>
                <w:color w:val="1A1612"/>
                <w:sz w:val="19"/>
                <w:szCs w:val="19"/>
              </w:rPr>
              <w:lastRenderedPageBreak/>
              <w:t>USERS</w:t>
            </w:r>
          </w:p>
        </w:tc>
        <w:tc>
          <w:tcPr>
            <w:tcW w:w="3760" w:type="dxa"/>
            <w:tcBorders>
              <w:top w:val="none" w:sz="0" w:space="0" w:color="FFFFFF"/>
              <w:left w:val="none" w:sz="0" w:space="0" w:color="FFFFFF"/>
              <w:bottom w:val="none" w:sz="0" w:space="0" w:color="FFFFFF"/>
              <w:right w:val="none" w:sz="0" w:space="0" w:color="FFFFFF"/>
            </w:tcBorders>
            <w:shd w:val="clear" w:color="auto" w:fill="F7F4EF"/>
            <w:tcMar>
              <w:top w:w="60" w:type="dxa"/>
              <w:left w:w="120" w:type="dxa"/>
              <w:bottom w:w="60" w:type="dxa"/>
              <w:right w:w="120" w:type="dxa"/>
            </w:tcMar>
          </w:tcPr>
          <w:p w14:paraId="7C5F5513" w14:textId="77777777" w:rsidR="00FA55FC" w:rsidRDefault="00000000">
            <w:pPr>
              <w:jc w:val="center"/>
            </w:pPr>
            <w:r>
              <w:rPr>
                <w:b/>
                <w:bCs/>
                <w:color w:val="A67C3A"/>
                <w:sz w:val="18"/>
                <w:szCs w:val="18"/>
              </w:rPr>
              <w:t>excluded via</w:t>
            </w:r>
          </w:p>
          <w:p w14:paraId="704FAD37" w14:textId="77777777" w:rsidR="00FA55FC" w:rsidRDefault="00000000">
            <w:pPr>
              <w:spacing w:before="20"/>
              <w:jc w:val="center"/>
            </w:pPr>
            <w:r>
              <w:rPr>
                <w:i/>
                <w:iCs/>
                <w:color w:val="6B6055"/>
                <w:sz w:val="16"/>
                <w:szCs w:val="16"/>
              </w:rPr>
              <w:t>One user → many exclusion records</w:t>
            </w:r>
          </w:p>
        </w:tc>
        <w:tc>
          <w:tcPr>
            <w:tcW w:w="2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BB505CD" w14:textId="77777777" w:rsidR="00FA55FC" w:rsidRDefault="00000000">
            <w:r>
              <w:rPr>
                <w:b/>
                <w:bCs/>
                <w:color w:val="1A1612"/>
                <w:sz w:val="19"/>
                <w:szCs w:val="19"/>
              </w:rPr>
              <w:t>EXPENSE_EXCLUSIONS</w:t>
            </w:r>
          </w:p>
        </w:tc>
      </w:tr>
    </w:tbl>
    <w:p w14:paraId="30655D04" w14:textId="77777777" w:rsidR="00FA55FC" w:rsidRDefault="00FA55FC">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FA55FC" w14:paraId="35529F42"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BAE225E" w14:textId="77777777" w:rsidR="00FA55FC" w:rsidRDefault="00000000">
            <w:pPr>
              <w:jc w:val="right"/>
            </w:pPr>
            <w:r>
              <w:rPr>
                <w:b/>
                <w:bCs/>
                <w:color w:val="1A1612"/>
                <w:sz w:val="19"/>
                <w:szCs w:val="19"/>
              </w:rPr>
              <w:t>EXPENSES</w:t>
            </w:r>
          </w:p>
        </w:tc>
        <w:tc>
          <w:tcPr>
            <w:tcW w:w="3760" w:type="dxa"/>
            <w:tcBorders>
              <w:top w:val="none" w:sz="0" w:space="0" w:color="FFFFFF"/>
              <w:left w:val="none" w:sz="0" w:space="0" w:color="FFFFFF"/>
              <w:bottom w:val="none" w:sz="0" w:space="0" w:color="FFFFFF"/>
              <w:right w:val="none" w:sz="0" w:space="0" w:color="FFFFFF"/>
            </w:tcBorders>
            <w:shd w:val="clear" w:color="auto" w:fill="F7F4EF"/>
            <w:tcMar>
              <w:top w:w="60" w:type="dxa"/>
              <w:left w:w="120" w:type="dxa"/>
              <w:bottom w:w="60" w:type="dxa"/>
              <w:right w:w="120" w:type="dxa"/>
            </w:tcMar>
          </w:tcPr>
          <w:p w14:paraId="226947AB" w14:textId="77777777" w:rsidR="00FA55FC" w:rsidRDefault="00000000">
            <w:pPr>
              <w:jc w:val="center"/>
            </w:pPr>
            <w:r>
              <w:rPr>
                <w:b/>
                <w:bCs/>
                <w:color w:val="A67C3A"/>
                <w:sz w:val="18"/>
                <w:szCs w:val="18"/>
              </w:rPr>
              <w:t>settled via</w:t>
            </w:r>
          </w:p>
          <w:p w14:paraId="3BEF2497" w14:textId="77777777" w:rsidR="00FA55FC" w:rsidRDefault="00000000">
            <w:pPr>
              <w:spacing w:before="20"/>
              <w:jc w:val="center"/>
            </w:pPr>
            <w:r>
              <w:rPr>
                <w:i/>
                <w:iCs/>
                <w:color w:val="6B6055"/>
                <w:sz w:val="16"/>
                <w:szCs w:val="16"/>
              </w:rPr>
              <w:t>One expense → many settlement records</w:t>
            </w:r>
          </w:p>
        </w:tc>
        <w:tc>
          <w:tcPr>
            <w:tcW w:w="2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05B9AE8" w14:textId="77777777" w:rsidR="00FA55FC" w:rsidRDefault="00000000">
            <w:r>
              <w:rPr>
                <w:b/>
                <w:bCs/>
                <w:color w:val="1A1612"/>
                <w:sz w:val="19"/>
                <w:szCs w:val="19"/>
              </w:rPr>
              <w:t>SETTLEMENTS</w:t>
            </w:r>
          </w:p>
        </w:tc>
      </w:tr>
    </w:tbl>
    <w:p w14:paraId="3DB46CCF" w14:textId="77777777" w:rsidR="00FA55FC" w:rsidRDefault="00FA55FC">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FA55FC" w14:paraId="2876EA7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DBF2621" w14:textId="77777777" w:rsidR="00FA55FC" w:rsidRDefault="00000000">
            <w:pPr>
              <w:jc w:val="right"/>
            </w:pPr>
            <w:r>
              <w:rPr>
                <w:b/>
                <w:bCs/>
                <w:color w:val="1A1612"/>
                <w:sz w:val="19"/>
                <w:szCs w:val="19"/>
              </w:rPr>
              <w:t>USERS (payer)</w:t>
            </w:r>
          </w:p>
        </w:tc>
        <w:tc>
          <w:tcPr>
            <w:tcW w:w="3760" w:type="dxa"/>
            <w:tcBorders>
              <w:top w:val="none" w:sz="0" w:space="0" w:color="FFFFFF"/>
              <w:left w:val="none" w:sz="0" w:space="0" w:color="FFFFFF"/>
              <w:bottom w:val="none" w:sz="0" w:space="0" w:color="FFFFFF"/>
              <w:right w:val="none" w:sz="0" w:space="0" w:color="FFFFFF"/>
            </w:tcBorders>
            <w:shd w:val="clear" w:color="auto" w:fill="F7F4EF"/>
            <w:tcMar>
              <w:top w:w="60" w:type="dxa"/>
              <w:left w:w="120" w:type="dxa"/>
              <w:bottom w:w="60" w:type="dxa"/>
              <w:right w:w="120" w:type="dxa"/>
            </w:tcMar>
          </w:tcPr>
          <w:p w14:paraId="39268D2A" w14:textId="77777777" w:rsidR="00FA55FC" w:rsidRDefault="00000000">
            <w:pPr>
              <w:jc w:val="center"/>
            </w:pPr>
            <w:r>
              <w:rPr>
                <w:b/>
                <w:bCs/>
                <w:color w:val="A67C3A"/>
                <w:sz w:val="18"/>
                <w:szCs w:val="18"/>
              </w:rPr>
              <w:t>pays in</w:t>
            </w:r>
          </w:p>
          <w:p w14:paraId="1702618C" w14:textId="77777777" w:rsidR="00FA55FC" w:rsidRDefault="00000000">
            <w:pPr>
              <w:spacing w:before="20"/>
              <w:jc w:val="center"/>
            </w:pPr>
            <w:r>
              <w:rPr>
                <w:i/>
                <w:iCs/>
                <w:color w:val="6B6055"/>
                <w:sz w:val="16"/>
                <w:szCs w:val="16"/>
              </w:rPr>
              <w:t>One user → many settlement records</w:t>
            </w:r>
          </w:p>
        </w:tc>
        <w:tc>
          <w:tcPr>
            <w:tcW w:w="2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164F0CE" w14:textId="77777777" w:rsidR="00FA55FC" w:rsidRDefault="00000000">
            <w:r>
              <w:rPr>
                <w:b/>
                <w:bCs/>
                <w:color w:val="1A1612"/>
                <w:sz w:val="19"/>
                <w:szCs w:val="19"/>
              </w:rPr>
              <w:t>SETTLEMENTS</w:t>
            </w:r>
          </w:p>
        </w:tc>
      </w:tr>
    </w:tbl>
    <w:p w14:paraId="750E036A" w14:textId="77777777" w:rsidR="00FA55FC" w:rsidRDefault="00FA55FC">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FA55FC" w14:paraId="079BA50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5A5E315" w14:textId="77777777" w:rsidR="00FA55FC" w:rsidRDefault="00000000">
            <w:pPr>
              <w:jc w:val="right"/>
            </w:pPr>
            <w:r>
              <w:rPr>
                <w:b/>
                <w:bCs/>
                <w:color w:val="1A1612"/>
                <w:sz w:val="19"/>
                <w:szCs w:val="19"/>
              </w:rPr>
              <w:t>USERS (payee)</w:t>
            </w:r>
          </w:p>
        </w:tc>
        <w:tc>
          <w:tcPr>
            <w:tcW w:w="3760" w:type="dxa"/>
            <w:tcBorders>
              <w:top w:val="none" w:sz="0" w:space="0" w:color="FFFFFF"/>
              <w:left w:val="none" w:sz="0" w:space="0" w:color="FFFFFF"/>
              <w:bottom w:val="none" w:sz="0" w:space="0" w:color="FFFFFF"/>
              <w:right w:val="none" w:sz="0" w:space="0" w:color="FFFFFF"/>
            </w:tcBorders>
            <w:shd w:val="clear" w:color="auto" w:fill="F7F4EF"/>
            <w:tcMar>
              <w:top w:w="60" w:type="dxa"/>
              <w:left w:w="120" w:type="dxa"/>
              <w:bottom w:w="60" w:type="dxa"/>
              <w:right w:w="120" w:type="dxa"/>
            </w:tcMar>
          </w:tcPr>
          <w:p w14:paraId="380573EC" w14:textId="77777777" w:rsidR="00FA55FC" w:rsidRDefault="00000000">
            <w:pPr>
              <w:jc w:val="center"/>
            </w:pPr>
            <w:r>
              <w:rPr>
                <w:b/>
                <w:bCs/>
                <w:color w:val="A67C3A"/>
                <w:sz w:val="18"/>
                <w:szCs w:val="18"/>
              </w:rPr>
              <w:t>receives in</w:t>
            </w:r>
          </w:p>
          <w:p w14:paraId="443CEFAA" w14:textId="77777777" w:rsidR="00FA55FC" w:rsidRDefault="00000000">
            <w:pPr>
              <w:spacing w:before="20"/>
              <w:jc w:val="center"/>
            </w:pPr>
            <w:r>
              <w:rPr>
                <w:i/>
                <w:iCs/>
                <w:color w:val="6B6055"/>
                <w:sz w:val="16"/>
                <w:szCs w:val="16"/>
              </w:rPr>
              <w:t>One user → many settlement records</w:t>
            </w:r>
          </w:p>
        </w:tc>
        <w:tc>
          <w:tcPr>
            <w:tcW w:w="28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0C318CF" w14:textId="77777777" w:rsidR="00FA55FC" w:rsidRDefault="00000000">
            <w:r>
              <w:rPr>
                <w:b/>
                <w:bCs/>
                <w:color w:val="1A1612"/>
                <w:sz w:val="19"/>
                <w:szCs w:val="19"/>
              </w:rPr>
              <w:t>SETTLEMENTS</w:t>
            </w:r>
          </w:p>
        </w:tc>
      </w:tr>
    </w:tbl>
    <w:p w14:paraId="7917B41E" w14:textId="77777777" w:rsidR="00FA55FC" w:rsidRDefault="00FA55FC">
      <w:pPr>
        <w:pBdr>
          <w:bottom w:val="single" w:sz="4" w:space="1" w:color="E2DDD6"/>
        </w:pBdr>
        <w:spacing w:before="160" w:after="160"/>
      </w:pPr>
    </w:p>
    <w:p w14:paraId="1D65DF48" w14:textId="77777777" w:rsidR="00FA55FC" w:rsidRDefault="00000000">
      <w:pPr>
        <w:pStyle w:val="Heading1"/>
      </w:pPr>
      <w:r>
        <w:t>6. Key Design Decisions</w:t>
      </w:r>
    </w:p>
    <w:p w14:paraId="683394B6" w14:textId="77777777" w:rsidR="00FA55FC" w:rsidRDefault="00FA55FC">
      <w:pPr>
        <w:spacing w:before="40"/>
      </w:pPr>
    </w:p>
    <w:p w14:paraId="1DDCF5DE" w14:textId="584BB664" w:rsidR="00FA55FC" w:rsidRDefault="00000000">
      <w:pPr>
        <w:spacing w:before="60" w:after="60"/>
      </w:pPr>
      <w:r>
        <w:rPr>
          <w:b/>
          <w:bCs/>
          <w:color w:val="1A1612"/>
        </w:rPr>
        <w:t>Balances are not stored</w:t>
      </w:r>
      <w:r w:rsidR="00282849">
        <w:rPr>
          <w:rFonts w:hint="cs"/>
          <w:b/>
          <w:bCs/>
          <w:color w:val="1A1612"/>
          <w:rtl/>
        </w:rPr>
        <w:t xml:space="preserve">، </w:t>
      </w:r>
      <w:r>
        <w:rPr>
          <w:b/>
          <w:bCs/>
          <w:color w:val="1A1612"/>
        </w:rPr>
        <w:t>they are calculated.</w:t>
      </w:r>
    </w:p>
    <w:p w14:paraId="40D100C4" w14:textId="77777777" w:rsidR="00FA55FC" w:rsidRDefault="00000000">
      <w:pPr>
        <w:spacing w:before="60" w:after="60"/>
      </w:pPr>
      <w:r>
        <w:rPr>
          <w:color w:val="1A1612"/>
        </w:rPr>
        <w:t>There is no balance column anywhere in the database. Every time the dashboard loads, the frontend queries the Expenses, Expense_Exclusions, and Settlements tables and computes the current net balance for each pair of users from scratch. This means balances are always accurate and automatically reflect any new expense or deletion without needing a separate update step.</w:t>
      </w:r>
    </w:p>
    <w:p w14:paraId="2D17451B" w14:textId="77777777" w:rsidR="00FA55FC" w:rsidRDefault="00FA55FC">
      <w:pPr>
        <w:spacing w:before="100"/>
      </w:pPr>
    </w:p>
    <w:p w14:paraId="70C2F7D8" w14:textId="77777777" w:rsidR="00FA55FC" w:rsidRDefault="00000000">
      <w:pPr>
        <w:spacing w:before="60" w:after="60"/>
      </w:pPr>
      <w:r>
        <w:rPr>
          <w:b/>
          <w:bCs/>
          <w:color w:val="1A1612"/>
        </w:rPr>
        <w:t>Exclusions are tracked in a separate table.</w:t>
      </w:r>
    </w:p>
    <w:p w14:paraId="02AB0DE9" w14:textId="77777777" w:rsidR="00FA55FC" w:rsidRDefault="00000000">
      <w:pPr>
        <w:spacing w:before="60" w:after="60"/>
      </w:pPr>
      <w:r>
        <w:rPr>
          <w:color w:val="1A1612"/>
        </w:rPr>
        <w:t>Rather than storing a list of included users directly on each expense, excluded users are recorded in a dedicated Expense_Exclusions table. This keeps the Expenses table clean and makes it easy to query which members participated in any given expense without parsing complex arrays.</w:t>
      </w:r>
    </w:p>
    <w:p w14:paraId="77416175" w14:textId="77777777" w:rsidR="00FA55FC" w:rsidRDefault="00FA55FC">
      <w:pPr>
        <w:spacing w:before="100"/>
      </w:pPr>
    </w:p>
    <w:p w14:paraId="2244C017" w14:textId="77777777" w:rsidR="00FA55FC" w:rsidRDefault="00000000">
      <w:pPr>
        <w:spacing w:before="60" w:after="60"/>
      </w:pPr>
      <w:r>
        <w:rPr>
          <w:b/>
          <w:bCs/>
          <w:color w:val="1A1612"/>
        </w:rPr>
        <w:t>Settlements reference the original expense.</w:t>
      </w:r>
    </w:p>
    <w:p w14:paraId="428A030E" w14:textId="703F3D21" w:rsidR="00FA55FC" w:rsidRDefault="00000000">
      <w:pPr>
        <w:spacing w:before="60" w:after="60"/>
      </w:pPr>
      <w:r>
        <w:rPr>
          <w:color w:val="1A1612"/>
        </w:rPr>
        <w:t>Each settlement record points back to the specific expense it resolves. This creates a clean audit trail and allows the app to show a full history of what was owed, when it was paid, and by whom</w:t>
      </w:r>
      <w:r w:rsidR="005641B3">
        <w:rPr>
          <w:color w:val="1A1612"/>
        </w:rPr>
        <w:t xml:space="preserve">, </w:t>
      </w:r>
      <w:r>
        <w:rPr>
          <w:color w:val="1A1612"/>
        </w:rPr>
        <w:t>without losing the original expense data.</w:t>
      </w:r>
    </w:p>
    <w:p w14:paraId="43A3FB9D" w14:textId="77777777" w:rsidR="00FA55FC" w:rsidRDefault="00FA55FC">
      <w:pPr>
        <w:spacing w:before="100"/>
      </w:pPr>
    </w:p>
    <w:p w14:paraId="04F8937A" w14:textId="77777777" w:rsidR="00FA55FC" w:rsidRDefault="00000000">
      <w:pPr>
        <w:spacing w:before="60" w:after="60"/>
      </w:pPr>
      <w:r>
        <w:rPr>
          <w:b/>
          <w:bCs/>
          <w:color w:val="1A1612"/>
        </w:rPr>
        <w:t>IBAN is stored on the user, not the expense.</w:t>
      </w:r>
    </w:p>
    <w:p w14:paraId="4F3E4FD7" w14:textId="77777777" w:rsidR="00FA55FC" w:rsidRDefault="00000000">
      <w:pPr>
        <w:spacing w:before="60" w:after="60"/>
      </w:pPr>
      <w:r>
        <w:rPr>
          <w:color w:val="1A1612"/>
        </w:rPr>
        <w:t xml:space="preserve">A user's IBAN belongs to their profile and is fetched </w:t>
      </w:r>
      <w:proofErr w:type="gramStart"/>
      <w:r>
        <w:rPr>
          <w:color w:val="1A1612"/>
        </w:rPr>
        <w:t>at the moment</w:t>
      </w:r>
      <w:proofErr w:type="gramEnd"/>
      <w:r>
        <w:rPr>
          <w:color w:val="1A1612"/>
        </w:rPr>
        <w:t xml:space="preserve"> of settlement rather than attached to individual expenses. This means if a user updates their IBAN, all future settle flows will automatically show the new one without needing to update any expense records.</w:t>
      </w:r>
    </w:p>
    <w:p w14:paraId="2489BE81" w14:textId="77777777" w:rsidR="00FA55FC" w:rsidRDefault="00FA55FC">
      <w:pPr>
        <w:spacing w:before="160"/>
      </w:pPr>
    </w:p>
    <w:sectPr w:rsidR="00FA55FC">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418AF"/>
    <w:multiLevelType w:val="hybridMultilevel"/>
    <w:tmpl w:val="34AC212E"/>
    <w:lvl w:ilvl="0" w:tplc="2E26F0D6">
      <w:start w:val="1"/>
      <w:numFmt w:val="bullet"/>
      <w:lvlText w:val="•"/>
      <w:lvlJc w:val="left"/>
      <w:pPr>
        <w:ind w:left="720" w:hanging="360"/>
      </w:pPr>
    </w:lvl>
    <w:lvl w:ilvl="1" w:tplc="D7DCA9E2">
      <w:numFmt w:val="decimal"/>
      <w:lvlText w:val=""/>
      <w:lvlJc w:val="left"/>
    </w:lvl>
    <w:lvl w:ilvl="2" w:tplc="B89A858A">
      <w:numFmt w:val="decimal"/>
      <w:lvlText w:val=""/>
      <w:lvlJc w:val="left"/>
    </w:lvl>
    <w:lvl w:ilvl="3" w:tplc="A260AB26">
      <w:numFmt w:val="decimal"/>
      <w:lvlText w:val=""/>
      <w:lvlJc w:val="left"/>
    </w:lvl>
    <w:lvl w:ilvl="4" w:tplc="75BAEA2C">
      <w:numFmt w:val="decimal"/>
      <w:lvlText w:val=""/>
      <w:lvlJc w:val="left"/>
    </w:lvl>
    <w:lvl w:ilvl="5" w:tplc="4274F060">
      <w:numFmt w:val="decimal"/>
      <w:lvlText w:val=""/>
      <w:lvlJc w:val="left"/>
    </w:lvl>
    <w:lvl w:ilvl="6" w:tplc="346210FA">
      <w:numFmt w:val="decimal"/>
      <w:lvlText w:val=""/>
      <w:lvlJc w:val="left"/>
    </w:lvl>
    <w:lvl w:ilvl="7" w:tplc="C208209A">
      <w:numFmt w:val="decimal"/>
      <w:lvlText w:val=""/>
      <w:lvlJc w:val="left"/>
    </w:lvl>
    <w:lvl w:ilvl="8" w:tplc="1F9279BA">
      <w:numFmt w:val="decimal"/>
      <w:lvlText w:val=""/>
      <w:lvlJc w:val="left"/>
    </w:lvl>
  </w:abstractNum>
  <w:abstractNum w:abstractNumId="1" w15:restartNumberingAfterBreak="0">
    <w:nsid w:val="3A436149"/>
    <w:multiLevelType w:val="hybridMultilevel"/>
    <w:tmpl w:val="EA04232A"/>
    <w:lvl w:ilvl="0" w:tplc="49F24976">
      <w:start w:val="1"/>
      <w:numFmt w:val="bullet"/>
      <w:lvlText w:val="●"/>
      <w:lvlJc w:val="left"/>
      <w:pPr>
        <w:ind w:left="720" w:hanging="360"/>
      </w:pPr>
    </w:lvl>
    <w:lvl w:ilvl="1" w:tplc="A168942A">
      <w:start w:val="1"/>
      <w:numFmt w:val="bullet"/>
      <w:lvlText w:val="○"/>
      <w:lvlJc w:val="left"/>
      <w:pPr>
        <w:ind w:left="1440" w:hanging="360"/>
      </w:pPr>
    </w:lvl>
    <w:lvl w:ilvl="2" w:tplc="929298D0">
      <w:start w:val="1"/>
      <w:numFmt w:val="bullet"/>
      <w:lvlText w:val="■"/>
      <w:lvlJc w:val="left"/>
      <w:pPr>
        <w:ind w:left="2160" w:hanging="360"/>
      </w:pPr>
    </w:lvl>
    <w:lvl w:ilvl="3" w:tplc="05C240B2">
      <w:start w:val="1"/>
      <w:numFmt w:val="bullet"/>
      <w:lvlText w:val="●"/>
      <w:lvlJc w:val="left"/>
      <w:pPr>
        <w:ind w:left="2880" w:hanging="360"/>
      </w:pPr>
    </w:lvl>
    <w:lvl w:ilvl="4" w:tplc="780CC1A6">
      <w:start w:val="1"/>
      <w:numFmt w:val="bullet"/>
      <w:lvlText w:val="○"/>
      <w:lvlJc w:val="left"/>
      <w:pPr>
        <w:ind w:left="3600" w:hanging="360"/>
      </w:pPr>
    </w:lvl>
    <w:lvl w:ilvl="5" w:tplc="75188CA0">
      <w:start w:val="1"/>
      <w:numFmt w:val="bullet"/>
      <w:lvlText w:val="■"/>
      <w:lvlJc w:val="left"/>
      <w:pPr>
        <w:ind w:left="4320" w:hanging="360"/>
      </w:pPr>
    </w:lvl>
    <w:lvl w:ilvl="6" w:tplc="553658DE">
      <w:start w:val="1"/>
      <w:numFmt w:val="bullet"/>
      <w:lvlText w:val="●"/>
      <w:lvlJc w:val="left"/>
      <w:pPr>
        <w:ind w:left="5040" w:hanging="360"/>
      </w:pPr>
    </w:lvl>
    <w:lvl w:ilvl="7" w:tplc="C2A482A8">
      <w:start w:val="1"/>
      <w:numFmt w:val="bullet"/>
      <w:lvlText w:val="●"/>
      <w:lvlJc w:val="left"/>
      <w:pPr>
        <w:ind w:left="5760" w:hanging="360"/>
      </w:pPr>
    </w:lvl>
    <w:lvl w:ilvl="8" w:tplc="C6CAB0A2">
      <w:start w:val="1"/>
      <w:numFmt w:val="bullet"/>
      <w:lvlText w:val="●"/>
      <w:lvlJc w:val="left"/>
      <w:pPr>
        <w:ind w:left="6480" w:hanging="360"/>
      </w:pPr>
    </w:lvl>
  </w:abstractNum>
  <w:abstractNum w:abstractNumId="2" w15:restartNumberingAfterBreak="0">
    <w:nsid w:val="4EB12ACE"/>
    <w:multiLevelType w:val="hybridMultilevel"/>
    <w:tmpl w:val="DC2AE3D0"/>
    <w:lvl w:ilvl="0" w:tplc="4E4AFD34">
      <w:start w:val="1"/>
      <w:numFmt w:val="decimal"/>
      <w:lvlText w:val="%1."/>
      <w:lvlJc w:val="left"/>
      <w:pPr>
        <w:ind w:left="720" w:hanging="360"/>
      </w:pPr>
    </w:lvl>
    <w:lvl w:ilvl="1" w:tplc="49BE53F6">
      <w:numFmt w:val="decimal"/>
      <w:lvlText w:val=""/>
      <w:lvlJc w:val="left"/>
    </w:lvl>
    <w:lvl w:ilvl="2" w:tplc="5EC2B0FA">
      <w:numFmt w:val="decimal"/>
      <w:lvlText w:val=""/>
      <w:lvlJc w:val="left"/>
    </w:lvl>
    <w:lvl w:ilvl="3" w:tplc="E9506AB2">
      <w:numFmt w:val="decimal"/>
      <w:lvlText w:val=""/>
      <w:lvlJc w:val="left"/>
    </w:lvl>
    <w:lvl w:ilvl="4" w:tplc="D0E0C3DE">
      <w:numFmt w:val="decimal"/>
      <w:lvlText w:val=""/>
      <w:lvlJc w:val="left"/>
    </w:lvl>
    <w:lvl w:ilvl="5" w:tplc="B96A963E">
      <w:numFmt w:val="decimal"/>
      <w:lvlText w:val=""/>
      <w:lvlJc w:val="left"/>
    </w:lvl>
    <w:lvl w:ilvl="6" w:tplc="4B1C027A">
      <w:numFmt w:val="decimal"/>
      <w:lvlText w:val=""/>
      <w:lvlJc w:val="left"/>
    </w:lvl>
    <w:lvl w:ilvl="7" w:tplc="3D9034D6">
      <w:numFmt w:val="decimal"/>
      <w:lvlText w:val=""/>
      <w:lvlJc w:val="left"/>
    </w:lvl>
    <w:lvl w:ilvl="8" w:tplc="86D668FE">
      <w:numFmt w:val="decimal"/>
      <w:lvlText w:val=""/>
      <w:lvlJc w:val="left"/>
    </w:lvl>
  </w:abstractNum>
  <w:num w:numId="1" w16cid:durableId="1157920636">
    <w:abstractNumId w:val="1"/>
    <w:lvlOverride w:ilvl="0">
      <w:startOverride w:val="1"/>
    </w:lvlOverride>
  </w:num>
  <w:num w:numId="2" w16cid:durableId="2143420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5FC"/>
    <w:rsid w:val="00026622"/>
    <w:rsid w:val="00282849"/>
    <w:rsid w:val="005641B3"/>
    <w:rsid w:val="00C142DB"/>
    <w:rsid w:val="00E24770"/>
    <w:rsid w:val="00FA55F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70431C88"/>
  <w15:docId w15:val="{5A873BD1-A91F-BE47-8DE6-8BBF4FDD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1612"/>
      <w:sz w:val="28"/>
      <w:szCs w:val="28"/>
    </w:rPr>
  </w:style>
  <w:style w:type="paragraph" w:styleId="Heading2">
    <w:name w:val="heading 2"/>
    <w:uiPriority w:val="9"/>
    <w:unhideWhenUsed/>
    <w:qFormat/>
    <w:pPr>
      <w:spacing w:before="240" w:after="80"/>
      <w:outlineLvl w:val="1"/>
    </w:pPr>
    <w:rPr>
      <w:b/>
      <w:bCs/>
      <w:color w:val="A67C3A"/>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1251</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Mohammed Alawi AL HAMED (230513625)</cp:lastModifiedBy>
  <cp:revision>2</cp:revision>
  <dcterms:created xsi:type="dcterms:W3CDTF">2026-03-09T01:00:00Z</dcterms:created>
  <dcterms:modified xsi:type="dcterms:W3CDTF">2026-03-09T02:20:00Z</dcterms:modified>
</cp:coreProperties>
</file>