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68"/>
        </w:rPr>
        <w:t>CARE</w:t>
      </w:r>
    </w:p>
    <w:p>
      <w:pPr>
        <w:jc w:val="center"/>
      </w:pPr>
      <w:r>
        <w:rPr>
          <w:b/>
          <w:sz w:val="32"/>
        </w:rPr>
        <w:t>Clinical Assessment &amp; Risk Engine</w:t>
      </w:r>
    </w:p>
    <w:p>
      <w:pPr>
        <w:jc w:val="center"/>
      </w:pPr>
      <w:r>
        <w:rPr>
          <w:i/>
        </w:rPr>
        <w:t>Hackathon Concept &amp; Implementation Documentation</w:t>
      </w:r>
    </w:p>
    <w:p>
      <w:r>
        <w:t>A clinician-in-the-loop emergency department operations assistant that turns fragmented patient and department signals into explainable warnings and suggested next steps.</w:t>
      </w:r>
    </w:p>
    <w:p>
      <w:r>
        <w:t>Version 1.0 | Prepared 24 October 2026 | Prototype concept — not for clinical use</w:t>
      </w:r>
    </w:p>
    <w:p>
      <w:pPr>
        <w:pStyle w:val="Heading1"/>
      </w:pPr>
      <w:r>
        <w:t>1. Executive Summary</w:t>
      </w:r>
    </w:p>
    <w:p>
      <w:r>
        <w:t>Emergency departments are dynamic environments: staff must track waiting patients, changing vital signs, test delays, bed availability, handoffs, and surges in arrivals. Important information can be scattered across notes, lists, and verbal updates. CARE is a decision-support prototype that creates a shared, continuously updated view of patient follow-up needs and department pressure. It flags changes, explains the evidence behind each alert, and proposes actions for a human clinician or charge nurse to review.</w:t>
      </w:r>
    </w:p>
    <w:p>
      <w:r>
        <w:t>For a hackathon, the strongest version is not an autonomous diagnosis system. Build a convincing operational co-pilot: simulated patient board, live department pressure indicators, explainable alerts, a prioritized task list, and a clear audit trail of human decisions.</w:t>
      </w:r>
    </w:p>
    <w:p>
      <w:pPr>
        <w:pStyle w:val="Heading1"/>
      </w:pPr>
      <w:r>
        <w:t>2. Problem Statement</w:t>
      </w:r>
    </w:p>
    <w:p>
      <w:r>
        <w:t>The prototype addresses four connected workflow problems:</w:t>
      </w:r>
    </w:p>
    <w:p>
      <w:pPr>
        <w:pStyle w:val="ListBullet"/>
      </w:pPr>
      <w:r>
        <w:t>Fragmented situational awareness: staff may not have one clear view of waiting patients, pending tests, staffing, and bed capacity.</w:t>
      </w:r>
    </w:p>
    <w:p>
      <w:pPr>
        <w:pStyle w:val="ListBullet"/>
      </w:pPr>
      <w:r>
        <w:t>Missed follow-ups: reassessment, test review, or handoff tasks may not be completed on time during busy periods.</w:t>
      </w:r>
    </w:p>
    <w:p>
      <w:pPr>
        <w:pStyle w:val="ListBullet"/>
      </w:pPr>
      <w:r>
        <w:t>Late recognition of operational strain: rising arrivals, longer lab turnaround, or unavailable beds may signal a developing bottleneck.</w:t>
      </w:r>
    </w:p>
    <w:p>
      <w:pPr>
        <w:pStyle w:val="ListBullet"/>
      </w:pPr>
      <w:r>
        <w:t>Low trust in opaque alerts: a warning is less useful if staff cannot see what triggered it or how uncertain it is.</w:t>
      </w:r>
    </w:p>
    <w:p>
      <w:pPr>
        <w:pStyle w:val="Heading1"/>
      </w:pPr>
      <w:r>
        <w:t>3. Proposed Solution</w:t>
      </w:r>
    </w:p>
    <w:p>
      <w:r>
        <w:t>CARE combines deterministic safety rules, trend monitoring, optional predictive models, and AI-generated plain-language explanations. It is advisory only.</w:t>
      </w:r>
    </w:p>
    <w:p>
      <w:pPr>
        <w:pStyle w:val="Heading2"/>
      </w:pPr>
      <w:r>
        <w:t>Core user journey</w:t>
      </w:r>
    </w:p>
    <w:p>
      <w:pPr>
        <w:pStyle w:val="ListNumber"/>
      </w:pPr>
      <w:r>
        <w:t>A staff member opens the live ED board and sees the current simulated department state.</w:t>
      </w:r>
    </w:p>
    <w:p>
      <w:pPr>
        <w:pStyle w:val="ListNumber"/>
      </w:pPr>
      <w:r>
        <w:t>New or updated patient information is entered as structured fields or pasted as a demo note.</w:t>
      </w:r>
    </w:p>
    <w:p>
      <w:pPr>
        <w:pStyle w:val="ListNumber"/>
      </w:pPr>
      <w:r>
        <w:t>CARE normalizes the input, checks hard-coded safety rules, and calculates operational indicators.</w:t>
      </w:r>
    </w:p>
    <w:p>
      <w:pPr>
        <w:pStyle w:val="ListNumber"/>
      </w:pPr>
      <w:r>
        <w:t>The dashboard displays alerts with severity, evidence, timestamp, uncertainty, and a suggested follow-up.</w:t>
      </w:r>
    </w:p>
    <w:p>
      <w:pPr>
        <w:pStyle w:val="ListNumber"/>
      </w:pPr>
      <w:r>
        <w:t>A clinician reviews, accepts, dismisses, or overrides the suggestion and records a reason.</w:t>
      </w:r>
    </w:p>
    <w:p>
      <w:pPr>
        <w:pStyle w:val="ListNumber"/>
      </w:pPr>
      <w:r>
        <w:t>The system records the event in an audit log and updates the department-level picture.</w:t>
      </w:r>
    </w:p>
    <w:p>
      <w:pPr>
        <w:pStyle w:val="Heading1"/>
      </w:pPr>
      <w:r>
        <w:t>4. Features: MVP vs. Stretch Goals</w:t>
      </w:r>
    </w:p>
    <w:p>
      <w:pPr>
        <w:pStyle w:val="Heading2"/>
      </w:pPr>
      <w:r>
        <w:t>MVP — build these first</w:t>
      </w:r>
    </w:p>
    <w:p>
      <w:pPr>
        <w:pStyle w:val="ListBullet"/>
      </w:pPr>
      <w:r>
        <w:t>Live ED board: synthetic patient cards, wait duration, assigned area, pending test, and last reassessment.</w:t>
      </w:r>
    </w:p>
    <w:p>
      <w:pPr>
        <w:pStyle w:val="ListBullet"/>
      </w:pPr>
      <w:r>
        <w:t>Operational overview: waiting count, longest wait, pending tasks, bed occupancy, and trend line.</w:t>
      </w:r>
    </w:p>
    <w:p>
      <w:pPr>
        <w:pStyle w:val="ListBullet"/>
      </w:pPr>
      <w:r>
        <w:t>Rule-based alerts: overdue reassessment, missing critical field, rising queue pressure, lab delay, and bed bottleneck.</w:t>
      </w:r>
    </w:p>
    <w:p>
      <w:pPr>
        <w:pStyle w:val="ListBullet"/>
      </w:pPr>
      <w:r>
        <w:t>Explainable alert cards: show the exact rule/measure and the data that triggered it.</w:t>
      </w:r>
    </w:p>
    <w:p>
      <w:pPr>
        <w:pStyle w:val="ListBullet"/>
      </w:pPr>
      <w:r>
        <w:t>Action queue: suggested follow-up, owner, due time, and status.</w:t>
      </w:r>
    </w:p>
    <w:p>
      <w:pPr>
        <w:pStyle w:val="ListBullet"/>
      </w:pPr>
      <w:r>
        <w:t>Human review: acknowledge, mark complete, dismiss, or override with a required reason.</w:t>
      </w:r>
    </w:p>
    <w:p>
      <w:pPr>
        <w:pStyle w:val="ListBullet"/>
      </w:pPr>
      <w:r>
        <w:t>Audit log: timestamp, alert, input snapshot, recommendation, and human decision.</w:t>
      </w:r>
    </w:p>
    <w:p>
      <w:pPr>
        <w:pStyle w:val="ListBullet"/>
      </w:pPr>
      <w:r>
        <w:t>Demo scenario controls: stable shift, rising respiratory arrivals, bed block, staffing shortage, and sudden surge.</w:t>
      </w:r>
    </w:p>
    <w:p>
      <w:pPr>
        <w:pStyle w:val="Heading2"/>
      </w:pPr>
      <w:r>
        <w:t>Stretch goals (only if time remains)</w:t>
      </w:r>
    </w:p>
    <w:p>
      <w:pPr>
        <w:pStyle w:val="ListBullet"/>
      </w:pPr>
      <w:r>
        <w:t>Statistical process control (SPC) charts to flag unusual changes against a simulated baseline.</w:t>
      </w:r>
    </w:p>
    <w:p>
      <w:pPr>
        <w:pStyle w:val="ListBullet"/>
      </w:pPr>
      <w:r>
        <w:t>A small tabular model to estimate operational outcomes such as prolonged wait using an appropriate public/de-identified dataset.</w:t>
      </w:r>
    </w:p>
    <w:p>
      <w:pPr>
        <w:pStyle w:val="ListBullet"/>
      </w:pPr>
      <w:r>
        <w:t>SHAP or feature-attribution visuals for a trained model.</w:t>
      </w:r>
    </w:p>
    <w:p>
      <w:pPr>
        <w:pStyle w:val="ListBullet"/>
      </w:pPr>
      <w:r>
        <w:t>Arabic/English note summarization for administrative handoffs, with source text visible.</w:t>
      </w:r>
    </w:p>
    <w:p>
      <w:pPr>
        <w:pStyle w:val="ListBullet"/>
      </w:pPr>
      <w:r>
        <w:t>What-if simulator: compare staffing/bed scenarios without changing real operations.</w:t>
      </w:r>
    </w:p>
    <w:p>
      <w:pPr>
        <w:pStyle w:val="Heading1"/>
      </w:pPr>
      <w:r>
        <w:t>5. What AI Does — and What It Must Not Do</w:t>
      </w:r>
    </w:p>
    <w:p>
      <w:r>
        <w:t>Use AI for tasks where language or pattern interpretation adds value; use deterministic code for safety-critical rules and simple arithmetic.</w:t>
      </w:r>
    </w:p>
    <w:p>
      <w:pPr>
        <w:pStyle w:val="ListBullet"/>
      </w:pPr>
      <w:r>
        <w:t>Language parsing: convert a synthetic free-text handoff into a draft structured summary and pending-task list.</w:t>
      </w:r>
    </w:p>
    <w:p>
      <w:pPr>
        <w:pStyle w:val="ListBullet"/>
      </w:pPr>
      <w:r>
        <w:t>Trend detection: identify unusual department-level changes using statistical monitoring, not an LLM guess.</w:t>
      </w:r>
    </w:p>
    <w:p>
      <w:pPr>
        <w:pStyle w:val="ListBullet"/>
      </w:pPr>
      <w:r>
        <w:t>Explanation drafting: turn a verified alert payload into a concise explanation that cites the exact fields used.</w:t>
      </w:r>
    </w:p>
    <w:p>
      <w:pPr>
        <w:pStyle w:val="ListBullet"/>
      </w:pPr>
      <w:r>
        <w:t>Optional prediction: estimate an operational target such as prolonged wait only if you have a suitable dataset and can evaluate the model honestly.</w:t>
      </w:r>
    </w:p>
    <w:p>
      <w:r>
        <w:t>Do not let an LLM invent vitals, create orders, downgrade urgent warnings, or make autonomous triage decisions. If the input is incomplete, conflicting, or outside the demo model's scope, show 'Needs human review' rather than a confident answer.</w:t>
      </w:r>
    </w:p>
    <w:p>
      <w:pPr>
        <w:pStyle w:val="Heading1"/>
      </w:pPr>
      <w:r>
        <w:t>6. Example Demo Scenario</w:t>
      </w:r>
    </w:p>
    <w:p>
      <w:r>
        <w:t>Scenario: the department is becoming crowded while several patients have pending reassessments.</w:t>
      </w:r>
    </w:p>
    <w:p>
      <w:pPr>
        <w:pStyle w:val="ListNumber"/>
      </w:pPr>
      <w:r>
        <w:t>Start with 8 synthetic active patients, 2 available beds, and a normal arrival trend.</w:t>
      </w:r>
    </w:p>
    <w:p>
      <w:pPr>
        <w:pStyle w:val="ListNumber"/>
      </w:pPr>
      <w:r>
        <w:t>Trigger 'Surge Event': 6 additional synthetic arrivals appear over a short simulated interval.</w:t>
      </w:r>
    </w:p>
    <w:p>
      <w:pPr>
        <w:pStyle w:val="ListNumber"/>
      </w:pPr>
      <w:r>
        <w:t>The queue count and longest wait rise; lab turnaround also exceeds the configured demo threshold.</w:t>
      </w:r>
    </w:p>
    <w:p>
      <w:pPr>
        <w:pStyle w:val="ListNumber"/>
      </w:pPr>
      <w:r>
        <w:t>CARE raises a department-pressure alert and lists specific overdue tasks. Each alert shows the measured value, threshold, and time window.</w:t>
      </w:r>
    </w:p>
    <w:p>
      <w:pPr>
        <w:pStyle w:val="ListNumber"/>
      </w:pPr>
      <w:r>
        <w:t>The charge-nurse view proposes reviewing bed turnover and assigning an owner to pending reassessments.</w:t>
      </w:r>
    </w:p>
    <w:p>
      <w:pPr>
        <w:pStyle w:val="ListNumber"/>
      </w:pPr>
      <w:r>
        <w:t>A reviewer accepts one task, overrides another with a reason, and the audit log records both decisions.</w:t>
      </w:r>
    </w:p>
    <w:p>
      <w:pPr>
        <w:pStyle w:val="ListNumber"/>
      </w:pPr>
      <w:r>
        <w:t>The dashboard shows how the queue and pending-task counts change after the simulated actions.</w:t>
      </w:r>
    </w:p>
    <w:p>
      <w:r>
        <w:t>Important: use fictional patients and clearly label the whole environment as simulated. The scenario demonstrates workflow coordination, not clinical effectiveness.</w:t>
      </w:r>
    </w:p>
    <w:p>
      <w:pPr>
        <w:pStyle w:val="Heading1"/>
      </w:pPr>
      <w:r>
        <w:t>7. Architecture</w:t>
      </w:r>
    </w:p>
    <w:p>
      <w:r>
        <w:t>Recommended architecture for a fast, reliable hackathon build:</w:t>
      </w:r>
    </w:p>
    <w:p>
      <w:pPr>
        <w:pStyle w:val="ListBullet"/>
      </w:pPr>
      <w:r>
        <w:t>Frontend: React + Vite + TypeScript + Tailwind CSS. Use a dashboard layout with patient board, alert panel, and event timeline.</w:t>
      </w:r>
    </w:p>
    <w:p>
      <w:pPr>
        <w:pStyle w:val="ListBullet"/>
      </w:pPr>
      <w:r>
        <w:t>Backend: Python FastAPI. Keep alert rules and scenario simulation in ordinary testable Python modules.</w:t>
      </w:r>
    </w:p>
    <w:p>
      <w:pPr>
        <w:pStyle w:val="ListBullet"/>
      </w:pPr>
      <w:r>
        <w:t>Data: SQLite for speed; SQLAlchemy if the team prefers an ORM. Use synthetic seed data.</w:t>
      </w:r>
    </w:p>
    <w:p>
      <w:pPr>
        <w:pStyle w:val="ListBullet"/>
      </w:pPr>
      <w:r>
        <w:t>Charts: Recharts or Chart.js for queue trends, lab delays, and occupancy.</w:t>
      </w:r>
    </w:p>
    <w:p>
      <w:pPr>
        <w:pStyle w:val="ListBullet"/>
      </w:pPr>
      <w:r>
        <w:t>AI layer: optional LLM API for structured note extraction/explanations; validate every output against a Pydantic schema.</w:t>
      </w:r>
    </w:p>
    <w:p>
      <w:pPr>
        <w:pStyle w:val="ListBullet"/>
      </w:pPr>
      <w:r>
        <w:t>Modeling: begin with rules and rolling statistics. Add scikit-learn/CatBoost only if you have time, data, and a meaningful evaluation.</w:t>
      </w:r>
    </w:p>
    <w:p>
      <w:pPr>
        <w:pStyle w:val="ListBullet"/>
      </w:pPr>
      <w:r>
        <w:t>Deployment: local demo first; deploy frontend/backend only if time remains. Do not connect to a real hospital system.</w:t>
      </w:r>
    </w:p>
    <w:p>
      <w:pPr>
        <w:pStyle w:val="Heading1"/>
      </w:pPr>
      <w:r>
        <w:t>8. High-Level Data Flow</w:t>
      </w:r>
    </w:p>
    <w:p>
      <w:pPr>
        <w:pStyle w:val="ListNumber"/>
      </w:pPr>
      <w:r>
        <w:t>Synthetic event / staff input</w:t>
      </w:r>
    </w:p>
    <w:p>
      <w:pPr>
        <w:pStyle w:val="ListNumber"/>
      </w:pPr>
      <w:r>
        <w:t>Input validation and normalization</w:t>
      </w:r>
    </w:p>
    <w:p>
      <w:pPr>
        <w:pStyle w:val="ListNumber"/>
      </w:pPr>
      <w:r>
        <w:t>Deterministic safety and workflow rules</w:t>
      </w:r>
    </w:p>
    <w:p>
      <w:pPr>
        <w:pStyle w:val="ListNumber"/>
      </w:pPr>
      <w:r>
        <w:t>Department trend calculations / optional ML model</w:t>
      </w:r>
    </w:p>
    <w:p>
      <w:pPr>
        <w:pStyle w:val="ListNumber"/>
      </w:pPr>
      <w:r>
        <w:t>Evidence-backed explanation and suggested follow-up</w:t>
      </w:r>
    </w:p>
    <w:p>
      <w:pPr>
        <w:pStyle w:val="ListNumber"/>
      </w:pPr>
      <w:r>
        <w:t>Human review and status update</w:t>
      </w:r>
    </w:p>
    <w:p>
      <w:pPr>
        <w:pStyle w:val="ListNumber"/>
      </w:pPr>
      <w:r>
        <w:t>Immutable-style audit event and dashboard refresh</w:t>
      </w:r>
    </w:p>
    <w:p>
      <w:r>
        <w:t>Suggested backend modules: api/main.py, api/schemas.py, services/normalizer.py, services/rules.py, services/monitoring.py, services/recommendations.py, services/audit.py, simulation/scenarios.py, db/models.py.</w:t>
      </w:r>
    </w:p>
    <w:p>
      <w:pPr>
        <w:pStyle w:val="Heading1"/>
      </w:pPr>
      <w:r>
        <w:t>9. Suggested Data Model</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t>Entity</w:t>
            </w:r>
          </w:p>
        </w:tc>
        <w:tc>
          <w:tcPr>
            <w:tcW w:type="dxa" w:w="3312"/>
          </w:tcPr>
          <w:p>
            <w:r>
              <w:t>Important fields</w:t>
            </w:r>
          </w:p>
        </w:tc>
        <w:tc>
          <w:tcPr>
            <w:tcW w:type="dxa" w:w="3312"/>
          </w:tcPr>
          <w:p>
            <w:r>
              <w:t>Purpose</w:t>
            </w:r>
          </w:p>
        </w:tc>
      </w:tr>
      <w:tr>
        <w:tc>
          <w:tcPr>
            <w:tcW w:type="dxa" w:w="3312"/>
          </w:tcPr>
          <w:p>
            <w:r>
              <w:t>PatientCase</w:t>
            </w:r>
          </w:p>
        </w:tc>
        <w:tc>
          <w:tcPr>
            <w:tcW w:type="dxa" w:w="3312"/>
          </w:tcPr>
          <w:p>
            <w:r>
              <w:t>id, alias, age_band, arrival_time, area, status</w:t>
            </w:r>
          </w:p>
        </w:tc>
        <w:tc>
          <w:tcPr>
            <w:tcW w:type="dxa" w:w="3312"/>
          </w:tcPr>
          <w:p>
            <w:r>
              <w:t>Synthetic patient board</w:t>
            </w:r>
          </w:p>
        </w:tc>
      </w:tr>
      <w:tr>
        <w:tc>
          <w:tcPr>
            <w:tcW w:type="dxa" w:w="3312"/>
          </w:tcPr>
          <w:p>
            <w:r>
              <w:t>Observation</w:t>
            </w:r>
          </w:p>
        </w:tc>
        <w:tc>
          <w:tcPr>
            <w:tcW w:type="dxa" w:w="3312"/>
          </w:tcPr>
          <w:p>
            <w:r>
              <w:t>case_id, observed_at, metric, value, unit, source</w:t>
            </w:r>
          </w:p>
        </w:tc>
        <w:tc>
          <w:tcPr>
            <w:tcW w:type="dxa" w:w="3312"/>
          </w:tcPr>
          <w:p>
            <w:r>
              <w:t>Vitals or operational observations</w:t>
            </w:r>
          </w:p>
        </w:tc>
      </w:tr>
      <w:tr>
        <w:tc>
          <w:tcPr>
            <w:tcW w:type="dxa" w:w="3312"/>
          </w:tcPr>
          <w:p>
            <w:r>
              <w:t>PendingTask</w:t>
            </w:r>
          </w:p>
        </w:tc>
        <w:tc>
          <w:tcPr>
            <w:tcW w:type="dxa" w:w="3312"/>
          </w:tcPr>
          <w:p>
            <w:r>
              <w:t>id, case_id, task_type, owner, due_at, status</w:t>
            </w:r>
          </w:p>
        </w:tc>
        <w:tc>
          <w:tcPr>
            <w:tcW w:type="dxa" w:w="3312"/>
          </w:tcPr>
          <w:p>
            <w:r>
              <w:t>Follow-up and reassessment tracking</w:t>
            </w:r>
          </w:p>
        </w:tc>
      </w:tr>
      <w:tr>
        <w:tc>
          <w:tcPr>
            <w:tcW w:type="dxa" w:w="3312"/>
          </w:tcPr>
          <w:p>
            <w:r>
              <w:t>Alert</w:t>
            </w:r>
          </w:p>
        </w:tc>
        <w:tc>
          <w:tcPr>
            <w:tcW w:type="dxa" w:w="3312"/>
          </w:tcPr>
          <w:p>
            <w:r>
              <w:t>id, category, severity, evidence_json, created_at, status</w:t>
            </w:r>
          </w:p>
        </w:tc>
        <w:tc>
          <w:tcPr>
            <w:tcW w:type="dxa" w:w="3312"/>
          </w:tcPr>
          <w:p>
            <w:r>
              <w:t>Explainable rule/model alert</w:t>
            </w:r>
          </w:p>
        </w:tc>
      </w:tr>
      <w:tr>
        <w:tc>
          <w:tcPr>
            <w:tcW w:type="dxa" w:w="3312"/>
          </w:tcPr>
          <w:p>
            <w:r>
              <w:t>ReviewEvent</w:t>
            </w:r>
          </w:p>
        </w:tc>
        <w:tc>
          <w:tcPr>
            <w:tcW w:type="dxa" w:w="3312"/>
          </w:tcPr>
          <w:p>
            <w:r>
              <w:t>id, alert_id, reviewer_role, decision, reason, timestamp</w:t>
            </w:r>
          </w:p>
        </w:tc>
        <w:tc>
          <w:tcPr>
            <w:tcW w:type="dxa" w:w="3312"/>
          </w:tcPr>
          <w:p>
            <w:r>
              <w:t>Human oversight and audit</w:t>
            </w:r>
          </w:p>
        </w:tc>
      </w:tr>
      <w:tr>
        <w:tc>
          <w:tcPr>
            <w:tcW w:type="dxa" w:w="3312"/>
          </w:tcPr>
          <w:p>
            <w:r>
              <w:t>DepartmentSnapshot</w:t>
            </w:r>
          </w:p>
        </w:tc>
        <w:tc>
          <w:tcPr>
            <w:tcW w:type="dxa" w:w="3312"/>
          </w:tcPr>
          <w:p>
            <w:r>
              <w:t>timestamp, arrivals, waiting_count, beds_available, lab_turnaround</w:t>
            </w:r>
          </w:p>
        </w:tc>
        <w:tc>
          <w:tcPr>
            <w:tcW w:type="dxa" w:w="3312"/>
          </w:tcPr>
          <w:p>
            <w:r>
              <w:t>Trend monitoring and demo replay</w:t>
            </w:r>
          </w:p>
        </w:tc>
      </w:tr>
    </w:tbl>
    <w:p>
      <w:pPr>
        <w:pStyle w:val="Heading1"/>
      </w:pPr>
      <w:r>
        <w:t>10. API Sketch</w:t>
      </w:r>
    </w:p>
    <w:p>
      <w:r>
        <w:rPr>
          <w:b/>
        </w:rPr>
        <w:t xml:space="preserve">GET /api/dashboard — </w:t>
      </w:r>
      <w:r>
        <w:t>Return current synthetic department snapshot, metrics, alerts, and tasks.</w:t>
      </w:r>
    </w:p>
    <w:p>
      <w:r>
        <w:rPr>
          <w:b/>
        </w:rPr>
        <w:t xml:space="preserve">GET /api/patients — </w:t>
      </w:r>
      <w:r>
        <w:t>List active synthetic patient cases.</w:t>
      </w:r>
    </w:p>
    <w:p>
      <w:r>
        <w:rPr>
          <w:b/>
        </w:rPr>
        <w:t xml:space="preserve">POST /api/events — </w:t>
      </w:r>
      <w:r>
        <w:t>Add a validated simulated arrival, observation, or operational event.</w:t>
      </w:r>
    </w:p>
    <w:p>
      <w:r>
        <w:rPr>
          <w:b/>
        </w:rPr>
        <w:t xml:space="preserve">POST /api/scenarios/{scenario_id}/run — </w:t>
      </w:r>
      <w:r>
        <w:t>Run a canned demo scenario.</w:t>
      </w:r>
    </w:p>
    <w:p>
      <w:r>
        <w:rPr>
          <w:b/>
        </w:rPr>
        <w:t xml:space="preserve">POST /api/alerts/{alert_id}/review — </w:t>
      </w:r>
      <w:r>
        <w:t>Record accept/dismiss/override with a reason.</w:t>
      </w:r>
    </w:p>
    <w:p>
      <w:r>
        <w:rPr>
          <w:b/>
        </w:rPr>
        <w:t xml:space="preserve">GET /api/audit — </w:t>
      </w:r>
      <w:r>
        <w:t>Return recent audit events.</w:t>
      </w:r>
    </w:p>
    <w:p>
      <w:r>
        <w:rPr>
          <w:b/>
        </w:rPr>
        <w:t xml:space="preserve">POST /api/notes/parse — </w:t>
      </w:r>
      <w:r>
        <w:t>Optional: parse a synthetic note into a schema-validated draft.</w:t>
      </w:r>
    </w:p>
    <w:p>
      <w:pPr>
        <w:pStyle w:val="Heading1"/>
      </w:pPr>
      <w:r>
        <w:t>11. Build Plan for a 4-Person Team</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t>Workstream</w:t>
            </w:r>
          </w:p>
        </w:tc>
        <w:tc>
          <w:tcPr>
            <w:tcW w:type="dxa" w:w="3312"/>
          </w:tcPr>
          <w:p>
            <w:r>
              <w:t>Owner</w:t>
            </w:r>
          </w:p>
        </w:tc>
        <w:tc>
          <w:tcPr>
            <w:tcW w:type="dxa" w:w="3312"/>
          </w:tcPr>
          <w:p>
            <w:r>
              <w:t>Deliverable</w:t>
            </w:r>
          </w:p>
        </w:tc>
      </w:tr>
      <w:tr>
        <w:tc>
          <w:tcPr>
            <w:tcW w:type="dxa" w:w="3312"/>
          </w:tcPr>
          <w:p>
            <w:r>
              <w:t>Frontend / UX</w:t>
            </w:r>
          </w:p>
        </w:tc>
        <w:tc>
          <w:tcPr>
            <w:tcW w:type="dxa" w:w="3312"/>
          </w:tcPr>
          <w:p>
            <w:r>
              <w:t>Person 1</w:t>
            </w:r>
          </w:p>
        </w:tc>
        <w:tc>
          <w:tcPr>
            <w:tcW w:type="dxa" w:w="3312"/>
          </w:tcPr>
          <w:p>
            <w:r>
              <w:t>Dashboard, patient board, alert cards, demo controls</w:t>
            </w:r>
          </w:p>
        </w:tc>
      </w:tr>
      <w:tr>
        <w:tc>
          <w:tcPr>
            <w:tcW w:type="dxa" w:w="3312"/>
          </w:tcPr>
          <w:p>
            <w:r>
              <w:t>Backend / data</w:t>
            </w:r>
          </w:p>
        </w:tc>
        <w:tc>
          <w:tcPr>
            <w:tcW w:type="dxa" w:w="3312"/>
          </w:tcPr>
          <w:p>
            <w:r>
              <w:t>Person 2</w:t>
            </w:r>
          </w:p>
        </w:tc>
        <w:tc>
          <w:tcPr>
            <w:tcW w:type="dxa" w:w="3312"/>
          </w:tcPr>
          <w:p>
            <w:r>
              <w:t>FastAPI endpoints, SQLite schema, seeded synthetic data</w:t>
            </w:r>
          </w:p>
        </w:tc>
      </w:tr>
      <w:tr>
        <w:tc>
          <w:tcPr>
            <w:tcW w:type="dxa" w:w="3312"/>
          </w:tcPr>
          <w:p>
            <w:r>
              <w:t>Rules / monitoring</w:t>
            </w:r>
          </w:p>
        </w:tc>
        <w:tc>
          <w:tcPr>
            <w:tcW w:type="dxa" w:w="3312"/>
          </w:tcPr>
          <w:p>
            <w:r>
              <w:t>Person 3</w:t>
            </w:r>
          </w:p>
        </w:tc>
        <w:tc>
          <w:tcPr>
            <w:tcW w:type="dxa" w:w="3312"/>
          </w:tcPr>
          <w:p>
            <w:r>
              <w:t>Threshold rules, trend indicators, scenario generator, tests</w:t>
            </w:r>
          </w:p>
        </w:tc>
      </w:tr>
      <w:tr>
        <w:tc>
          <w:tcPr>
            <w:tcW w:type="dxa" w:w="3312"/>
          </w:tcPr>
          <w:p>
            <w:r>
              <w:t>AI / integration / pitch</w:t>
            </w:r>
          </w:p>
        </w:tc>
        <w:tc>
          <w:tcPr>
            <w:tcW w:type="dxa" w:w="3312"/>
          </w:tcPr>
          <w:p>
            <w:r>
              <w:t>Person 4</w:t>
            </w:r>
          </w:p>
        </w:tc>
        <w:tc>
          <w:tcPr>
            <w:tcW w:type="dxa" w:w="3312"/>
          </w:tcPr>
          <w:p>
            <w:r>
              <w:t>Optional note parsing, evidence-grounded explanations, integration and demo script</w:t>
            </w:r>
          </w:p>
        </w:tc>
      </w:tr>
    </w:tbl>
    <w:p>
      <w:pPr>
        <w:pStyle w:val="Heading2"/>
      </w:pPr>
      <w:r>
        <w:t>Suggested time-box</w:t>
      </w:r>
    </w:p>
    <w:p>
      <w:pPr>
        <w:pStyle w:val="ListBullet"/>
      </w:pPr>
      <w:r>
        <w:t>First 10%: agree on the demo story, data schema, API contract, and a single source of truth.</w:t>
      </w:r>
    </w:p>
    <w:p>
      <w:pPr>
        <w:pStyle w:val="ListBullet"/>
      </w:pPr>
      <w:r>
        <w:t>Next 25%: build the dashboard with mocked data and backend endpoints.</w:t>
      </w:r>
    </w:p>
    <w:p>
      <w:pPr>
        <w:pStyle w:val="ListBullet"/>
      </w:pPr>
      <w:r>
        <w:t>Next 25%: implement rules, scenario replay, and audit logging.</w:t>
      </w:r>
    </w:p>
    <w:p>
      <w:pPr>
        <w:pStyle w:val="ListBullet"/>
      </w:pPr>
      <w:r>
        <w:t>Next 20%: integrate the AI explanation or note parser with schema validation and fallbacks.</w:t>
      </w:r>
    </w:p>
    <w:p>
      <w:pPr>
        <w:pStyle w:val="ListBullet"/>
      </w:pPr>
      <w:r>
        <w:t>Final 20%: test the complete demo, polish visuals, prepare a 2–3 minute pitch, and rehearse failure recovery.</w:t>
      </w:r>
    </w:p>
    <w:p>
      <w:pPr>
        <w:pStyle w:val="Heading1"/>
      </w:pPr>
      <w:r>
        <w:t>12. Demo UI Layout</w:t>
      </w:r>
    </w:p>
    <w:p>
      <w:pPr>
        <w:pStyle w:val="ListBullet"/>
      </w:pPr>
      <w:r>
        <w:t>Top row: active patients, longest wait, pending follow-ups, available beds.</w:t>
      </w:r>
    </w:p>
    <w:p>
      <w:pPr>
        <w:pStyle w:val="ListBullet"/>
      </w:pPr>
      <w:r>
        <w:t>Left: patient queue with status and last update.</w:t>
      </w:r>
    </w:p>
    <w:p>
      <w:pPr>
        <w:pStyle w:val="ListBullet"/>
      </w:pPr>
      <w:r>
        <w:t>Center: alert feed sorted by severity and age; every alert includes evidence and uncertainty.</w:t>
      </w:r>
    </w:p>
    <w:p>
      <w:pPr>
        <w:pStyle w:val="ListBullet"/>
      </w:pPr>
      <w:r>
        <w:t>Right: pending action queue with owner and due time.</w:t>
      </w:r>
    </w:p>
    <w:p>
      <w:pPr>
        <w:pStyle w:val="ListBullet"/>
      </w:pPr>
      <w:r>
        <w:t>Bottom: timeline chart plus audit trail.</w:t>
      </w:r>
    </w:p>
    <w:p>
      <w:pPr>
        <w:pStyle w:val="ListBullet"/>
      </w:pPr>
      <w:r>
        <w:t>Demo controls: Reset, Stable Shift, Surge, Lab Delay, Bed Block.</w:t>
      </w:r>
    </w:p>
    <w:p>
      <w:pPr>
        <w:pStyle w:val="Heading1"/>
      </w:pPr>
      <w:r>
        <w:t>13. Evaluation and Success Criteria</w:t>
      </w:r>
    </w:p>
    <w:p>
      <w:r>
        <w:t>For the hackathon, evaluate the prototype as a software/workflow demonstration rather than claiming medical performance.</w:t>
      </w:r>
    </w:p>
    <w:p>
      <w:pPr>
        <w:pStyle w:val="ListBullet"/>
      </w:pPr>
      <w:r>
        <w:t>Every seeded demo event produces the expected rule alert (unit tests).</w:t>
      </w:r>
    </w:p>
    <w:p>
      <w:pPr>
        <w:pStyle w:val="ListBullet"/>
      </w:pPr>
      <w:r>
        <w:t>Every alert displays its evidence, timestamp, status, and reason.</w:t>
      </w:r>
    </w:p>
    <w:p>
      <w:pPr>
        <w:pStyle w:val="ListBullet"/>
      </w:pPr>
      <w:r>
        <w:t>A reviewer can acknowledge or override an alert and the audit log persists the decision.</w:t>
      </w:r>
    </w:p>
    <w:p>
      <w:pPr>
        <w:pStyle w:val="ListBullet"/>
      </w:pPr>
      <w:r>
        <w:t>Scenario reset returns the demo to a known reproducible state.</w:t>
      </w:r>
    </w:p>
    <w:p>
      <w:pPr>
        <w:pStyle w:val="ListBullet"/>
      </w:pPr>
      <w:r>
        <w:t>The app clearly separates verified input facts, calculated indicators, and AI-generated wording.</w:t>
      </w:r>
    </w:p>
    <w:p>
      <w:pPr>
        <w:pStyle w:val="ListBullet"/>
      </w:pPr>
      <w:r>
        <w:t>No real patient data is collected or stored.</w:t>
      </w:r>
    </w:p>
    <w:p>
      <w:r>
        <w:t>If a model is included, report precision/recall and false-negative examples on a held-out, appropriate dataset; do not use accuracy alone or present synthetic-data scores as clinical validation.</w:t>
      </w:r>
    </w:p>
    <w:p>
      <w:pPr>
        <w:pStyle w:val="Heading1"/>
      </w:pPr>
      <w:r>
        <w:t>14. Safety, Privacy, and Limitations</w:t>
      </w:r>
    </w:p>
    <w:p>
      <w:pPr>
        <w:pStyle w:val="ListBullet"/>
      </w:pPr>
      <w:r>
        <w:t>Prototype only: not a medical device, not validated for clinical use, and not suitable for real triage.</w:t>
      </w:r>
    </w:p>
    <w:p>
      <w:pPr>
        <w:pStyle w:val="ListBullet"/>
      </w:pPr>
      <w:r>
        <w:t>Use fictional or properly de-identified data only; never paste identifiable patient notes into public AI services.</w:t>
      </w:r>
    </w:p>
    <w:p>
      <w:pPr>
        <w:pStyle w:val="ListBullet"/>
      </w:pPr>
      <w:r>
        <w:t>Keep deterministic emergency-rule demonstrations separate from learned model predictions.</w:t>
      </w:r>
    </w:p>
    <w:p>
      <w:pPr>
        <w:pStyle w:val="ListBullet"/>
      </w:pPr>
      <w:r>
        <w:t>Human clinicians retain all decision authority; the app must not issue orders or silently change care.</w:t>
      </w:r>
    </w:p>
    <w:p>
      <w:pPr>
        <w:pStyle w:val="ListBullet"/>
      </w:pPr>
      <w:r>
        <w:t>Show uncertainty and missing/conflicting data explicitly. Never fabricate evidence.</w:t>
      </w:r>
    </w:p>
    <w:p>
      <w:pPr>
        <w:pStyle w:val="ListBullet"/>
      </w:pPr>
      <w:r>
        <w:t>Record the rule/model version and the evidence snapshot for each alert.</w:t>
      </w:r>
    </w:p>
    <w:p>
      <w:pPr>
        <w:pStyle w:val="ListBullet"/>
      </w:pPr>
      <w:r>
        <w:t>Before any real-world pilot, obtain qualified clinical review, privacy/security review, regulatory advice, and prospective validation.</w:t>
      </w:r>
    </w:p>
    <w:p>
      <w:pPr>
        <w:pStyle w:val="Heading1"/>
      </w:pPr>
      <w:r>
        <w:t>15. GitHub Inspiration and Further Reading</w:t>
      </w:r>
    </w:p>
    <w:p>
      <w:pPr>
        <w:pStyle w:val="ListBullet"/>
      </w:pPr>
      <w:r>
        <w:rPr>
          <w:b/>
        </w:rPr>
        <w:t xml:space="preserve">CARE — ED Workflow CARE: </w:t>
      </w:r>
      <w:r>
        <w:t>https://github.com/KatharinaJacoby/ED_Workflow_CARE — Advice-only ED workflow assistant with rule engine, prediction, and statistical monitoring. Inspect the repository, code, dependencies, and license before reuse.</w:t>
      </w:r>
    </w:p>
    <w:p>
      <w:pPr>
        <w:pStyle w:val="ListBullet"/>
      </w:pPr>
      <w:r>
        <w:rPr>
          <w:b/>
        </w:rPr>
        <w:t xml:space="preserve">ED triage AI prototype: </w:t>
      </w:r>
      <w:r>
        <w:t>https://github.com/jb2237/-ed-triage-ai — Synthetic-data prototype with red-flag rules, human review, queue monitoring, and demo scenarios.</w:t>
      </w:r>
    </w:p>
    <w:p>
      <w:pPr>
        <w:pStyle w:val="ListBullet"/>
      </w:pPr>
      <w:r>
        <w:rPr>
          <w:b/>
        </w:rPr>
        <w:t xml:space="preserve">Agentic ED operations research prototype: </w:t>
      </w:r>
      <w:r>
        <w:t>https://github.com/djh97/ED — Explores coordination across patient risk, department flow, staffing, beds, and follow-up tasks.</w:t>
      </w:r>
    </w:p>
    <w:p>
      <w:pPr>
        <w:pStyle w:val="ListBullet"/>
      </w:pPr>
      <w:r>
        <w:rPr>
          <w:b/>
        </w:rPr>
        <w:t xml:space="preserve">Clinical risk prediction protocol: </w:t>
      </w:r>
      <w:r>
        <w:t>https://www.nature.com/articles/s41596-021-00513-5 — Background on defining prediction targets, preprocessing, calibration, and evaluating clinical risk models.</w:t>
      </w:r>
    </w:p>
    <w:p>
      <w:pPr>
        <w:pStyle w:val="Heading1"/>
      </w:pPr>
      <w:r>
        <w:t>16. Suggested Pitch</w:t>
      </w:r>
    </w:p>
    <w:p>
      <w:r>
        <w:t>“Emergency departments do not only need more data; they need to know what changed, what needs follow-up, and why it matters. CARE turns a fragmented shift into one explainable operational picture. It monitors the queue, surfaces overdue tasks and emerging bottlenecks, and gives staff evidence-backed suggestions while keeping every decision under human control. Our demo uses simulated patients to show how a department can spot a developing surge earlier and coordinate follow-up more clearly.”</w:t>
      </w:r>
    </w:p>
    <w:p>
      <w:pPr>
        <w:pStyle w:val="Heading1"/>
      </w:pPr>
      <w:r>
        <w:t>17. First 90 Minutes: Exact Starting Checklist</w:t>
      </w:r>
    </w:p>
    <w:p>
      <w:pPr>
        <w:pStyle w:val="ListNumber"/>
      </w:pPr>
      <w:r>
        <w:t>Create a repository and agree on the API response shape before parallel coding.</w:t>
      </w:r>
    </w:p>
    <w:p>
      <w:pPr>
        <w:pStyle w:val="ListNumber"/>
      </w:pPr>
      <w:r>
        <w:t>Generate 10–15 clearly fictional patient cases and 3 department snapshots.</w:t>
      </w:r>
    </w:p>
    <w:p>
      <w:pPr>
        <w:pStyle w:val="ListNumber"/>
      </w:pPr>
      <w:r>
        <w:t>Build one dashboard screen using mocked data.</w:t>
      </w:r>
    </w:p>
    <w:p>
      <w:pPr>
        <w:pStyle w:val="ListNumber"/>
      </w:pPr>
      <w:r>
        <w:t>Implement two simple rules: overdue pending task and rising queue pressure.</w:t>
      </w:r>
    </w:p>
    <w:p>
      <w:pPr>
        <w:pStyle w:val="ListNumber"/>
      </w:pPr>
      <w:r>
        <w:t>Add a button that runs a deterministic 'Surge' scenario.</w:t>
      </w:r>
    </w:p>
    <w:p>
      <w:pPr>
        <w:pStyle w:val="ListNumber"/>
      </w:pPr>
      <w:r>
        <w:t>Persist one human decision to SQLite and show it in the audit panel.</w:t>
      </w:r>
    </w:p>
    <w:p>
      <w:pPr>
        <w:pStyle w:val="ListNumber"/>
      </w:pPr>
      <w:r>
        <w:t>Only then add the LLM-based note parser or explanation feature.</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CARE | Hackathon prototype documentation | </w:t>
    </w:r>
    <w:fldChar w:fldCharType="begin"/>
    <w:instrText xml:space="preserve">PAGE</w:instrText>
    <w:fldChar w:fldCharType="end"/>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F4E7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