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D06" w:rsidRDefault="00B473D3" w:rsidP="00B473D3">
      <w:pPr>
        <w:rPr>
          <w:sz w:val="56"/>
          <w:szCs w:val="56"/>
        </w:rPr>
      </w:pPr>
      <w:r>
        <w:tab/>
      </w:r>
      <w:r>
        <w:tab/>
      </w:r>
      <w:r>
        <w:tab/>
      </w:r>
      <w:r>
        <w:tab/>
      </w:r>
      <w:r>
        <w:tab/>
      </w:r>
      <w:r>
        <w:rPr>
          <w:sz w:val="56"/>
          <w:szCs w:val="56"/>
        </w:rPr>
        <w:t>SPAM FILTER</w:t>
      </w:r>
    </w:p>
    <w:p w:rsidR="00B473D3" w:rsidRDefault="00B473D3" w:rsidP="00B473D3">
      <w:pPr>
        <w:rPr>
          <w:sz w:val="56"/>
          <w:szCs w:val="56"/>
        </w:rPr>
      </w:pPr>
    </w:p>
    <w:p w:rsidR="00B473D3" w:rsidRDefault="00B473D3" w:rsidP="00B473D3">
      <w:pPr>
        <w:rPr>
          <w:sz w:val="56"/>
          <w:szCs w:val="56"/>
        </w:rPr>
      </w:pPr>
    </w:p>
    <w:p w:rsidR="00B473D3" w:rsidRDefault="00B473D3" w:rsidP="00B473D3">
      <w:pPr>
        <w:jc w:val="center"/>
        <w:rPr>
          <w:sz w:val="56"/>
          <w:szCs w:val="56"/>
        </w:rPr>
      </w:pPr>
      <w:r>
        <w:rPr>
          <w:sz w:val="56"/>
          <w:szCs w:val="56"/>
        </w:rPr>
        <w:t>Mohamed ahmed 3116</w:t>
      </w:r>
    </w:p>
    <w:p w:rsidR="00B473D3" w:rsidRDefault="00B473D3" w:rsidP="00B473D3">
      <w:pPr>
        <w:jc w:val="center"/>
        <w:rPr>
          <w:sz w:val="56"/>
          <w:szCs w:val="56"/>
        </w:rPr>
      </w:pPr>
      <w:bookmarkStart w:id="0" w:name="_GoBack"/>
      <w:bookmarkEnd w:id="0"/>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jc w:val="center"/>
        <w:rPr>
          <w:sz w:val="56"/>
          <w:szCs w:val="56"/>
        </w:rPr>
      </w:pPr>
    </w:p>
    <w:p w:rsidR="00B473D3" w:rsidRDefault="00B473D3" w:rsidP="00B473D3">
      <w:pPr>
        <w:rPr>
          <w:rFonts w:ascii="Helvetica" w:hAnsi="Helvetica" w:cs="Helvetica"/>
          <w:color w:val="111111"/>
          <w:sz w:val="36"/>
          <w:szCs w:val="36"/>
          <w:shd w:val="clear" w:color="auto" w:fill="FFFFFF"/>
        </w:rPr>
      </w:pPr>
      <w:r w:rsidRPr="00B473D3">
        <w:rPr>
          <w:rFonts w:ascii="Helvetica" w:hAnsi="Helvetica" w:cs="Helvetica"/>
          <w:color w:val="111111"/>
          <w:sz w:val="36"/>
          <w:szCs w:val="36"/>
          <w:shd w:val="clear" w:color="auto" w:fill="FFFFFF"/>
        </w:rPr>
        <w:lastRenderedPageBreak/>
        <w:t>Naive Bayes classifiers, a family of classifiers that are based on the popular Bayes’ probability theorem, are known for creating simple yet well performing models, especially in the fields of document classification and disease prediction.</w:t>
      </w:r>
      <w:r w:rsidRPr="00B473D3">
        <w:rPr>
          <w:rFonts w:ascii="Helvetica" w:hAnsi="Helvetica" w:cs="Helvetica"/>
          <w:color w:val="111111"/>
          <w:sz w:val="36"/>
          <w:szCs w:val="36"/>
        </w:rPr>
        <w:br/>
      </w:r>
    </w:p>
    <w:p w:rsidR="00B473D3" w:rsidRDefault="00B473D3" w:rsidP="00B473D3">
      <w:pPr>
        <w:rPr>
          <w:sz w:val="36"/>
          <w:szCs w:val="36"/>
        </w:rPr>
      </w:pPr>
      <w:r>
        <w:rPr>
          <w:noProof/>
        </w:rPr>
        <w:drawing>
          <wp:inline distT="0" distB="0" distL="0" distR="0" wp14:anchorId="4D335A25" wp14:editId="5D1129BD">
            <wp:extent cx="5943600" cy="2842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42895"/>
                    </a:xfrm>
                    <a:prstGeom prst="rect">
                      <a:avLst/>
                    </a:prstGeom>
                  </pic:spPr>
                </pic:pic>
              </a:graphicData>
            </a:graphic>
          </wp:inline>
        </w:drawing>
      </w:r>
    </w:p>
    <w:p w:rsidR="00B473D3" w:rsidRDefault="00B473D3" w:rsidP="00B473D3">
      <w:pPr>
        <w:rPr>
          <w:sz w:val="36"/>
          <w:szCs w:val="36"/>
        </w:rPr>
      </w:pPr>
    </w:p>
    <w:p w:rsidR="00B473D3" w:rsidRDefault="00B473D3" w:rsidP="00B473D3">
      <w:pPr>
        <w:rPr>
          <w:sz w:val="36"/>
          <w:szCs w:val="36"/>
        </w:rPr>
      </w:pPr>
      <w:r>
        <w:rPr>
          <w:sz w:val="36"/>
          <w:szCs w:val="36"/>
        </w:rPr>
        <w:t>We implement classifier class and inherit naïve-</w:t>
      </w:r>
      <w:proofErr w:type="spellStart"/>
      <w:r>
        <w:rPr>
          <w:sz w:val="36"/>
          <w:szCs w:val="36"/>
        </w:rPr>
        <w:t>classifeier</w:t>
      </w:r>
      <w:proofErr w:type="spellEnd"/>
      <w:r>
        <w:rPr>
          <w:sz w:val="36"/>
          <w:szCs w:val="36"/>
        </w:rPr>
        <w:t xml:space="preserve"> from it.</w:t>
      </w:r>
    </w:p>
    <w:p w:rsidR="00B473D3" w:rsidRDefault="00B473D3" w:rsidP="00B473D3">
      <w:pPr>
        <w:rPr>
          <w:sz w:val="36"/>
          <w:szCs w:val="36"/>
        </w:rPr>
      </w:pPr>
      <w:r>
        <w:rPr>
          <w:noProof/>
        </w:rPr>
        <w:lastRenderedPageBreak/>
        <w:drawing>
          <wp:inline distT="0" distB="0" distL="0" distR="0" wp14:anchorId="00283BFF" wp14:editId="75202978">
            <wp:extent cx="52006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2752725"/>
                    </a:xfrm>
                    <a:prstGeom prst="rect">
                      <a:avLst/>
                    </a:prstGeom>
                  </pic:spPr>
                </pic:pic>
              </a:graphicData>
            </a:graphic>
          </wp:inline>
        </w:drawing>
      </w:r>
    </w:p>
    <w:p w:rsidR="00B473D3" w:rsidRDefault="00B473D3" w:rsidP="00B473D3">
      <w:pPr>
        <w:rPr>
          <w:sz w:val="36"/>
          <w:szCs w:val="36"/>
        </w:rPr>
      </w:pPr>
      <w:r>
        <w:rPr>
          <w:sz w:val="36"/>
          <w:szCs w:val="36"/>
        </w:rPr>
        <w:t xml:space="preserve">We </w:t>
      </w:r>
      <w:proofErr w:type="spellStart"/>
      <w:r>
        <w:rPr>
          <w:sz w:val="36"/>
          <w:szCs w:val="36"/>
        </w:rPr>
        <w:t>calc</w:t>
      </w:r>
      <w:proofErr w:type="spellEnd"/>
      <w:r>
        <w:rPr>
          <w:sz w:val="36"/>
          <w:szCs w:val="36"/>
        </w:rPr>
        <w:t xml:space="preserve"> probability of category by function </w:t>
      </w:r>
      <w:proofErr w:type="spellStart"/>
      <w:r>
        <w:rPr>
          <w:sz w:val="36"/>
          <w:szCs w:val="36"/>
        </w:rPr>
        <w:t>prob</w:t>
      </w:r>
      <w:proofErr w:type="spellEnd"/>
    </w:p>
    <w:p w:rsidR="00B473D3" w:rsidRDefault="00B473D3" w:rsidP="00B473D3">
      <w:pPr>
        <w:rPr>
          <w:sz w:val="36"/>
          <w:szCs w:val="36"/>
        </w:rPr>
      </w:pPr>
      <w:r>
        <w:rPr>
          <w:noProof/>
        </w:rPr>
        <w:drawing>
          <wp:inline distT="0" distB="0" distL="0" distR="0" wp14:anchorId="1628B5EC" wp14:editId="05C36006">
            <wp:extent cx="46196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790575"/>
                    </a:xfrm>
                    <a:prstGeom prst="rect">
                      <a:avLst/>
                    </a:prstGeom>
                  </pic:spPr>
                </pic:pic>
              </a:graphicData>
            </a:graphic>
          </wp:inline>
        </w:drawing>
      </w:r>
    </w:p>
    <w:p w:rsidR="00B473D3" w:rsidRDefault="00B473D3" w:rsidP="00B473D3">
      <w:pPr>
        <w:rPr>
          <w:sz w:val="36"/>
          <w:szCs w:val="36"/>
        </w:rPr>
      </w:pPr>
      <w:proofErr w:type="gramStart"/>
      <w:r>
        <w:rPr>
          <w:sz w:val="36"/>
          <w:szCs w:val="36"/>
        </w:rPr>
        <w:t>Training :</w:t>
      </w:r>
      <w:proofErr w:type="gramEnd"/>
    </w:p>
    <w:p w:rsidR="00B473D3" w:rsidRDefault="00B473D3" w:rsidP="00B473D3">
      <w:pPr>
        <w:rPr>
          <w:sz w:val="36"/>
          <w:szCs w:val="36"/>
        </w:rPr>
      </w:pPr>
      <w:r>
        <w:rPr>
          <w:sz w:val="36"/>
          <w:szCs w:val="36"/>
        </w:rPr>
        <w:t xml:space="preserve">We read 3000 samples of emails from file </w:t>
      </w:r>
    </w:p>
    <w:p w:rsidR="00B473D3" w:rsidRDefault="00B473D3" w:rsidP="00B473D3">
      <w:pPr>
        <w:rPr>
          <w:sz w:val="36"/>
          <w:szCs w:val="36"/>
        </w:rPr>
      </w:pPr>
      <w:r>
        <w:rPr>
          <w:sz w:val="36"/>
          <w:szCs w:val="36"/>
        </w:rPr>
        <w:t>Preprocessing it and generate features to enable classification</w:t>
      </w:r>
    </w:p>
    <w:p w:rsidR="00B473D3" w:rsidRDefault="00B473D3" w:rsidP="00B473D3">
      <w:pPr>
        <w:rPr>
          <w:sz w:val="36"/>
          <w:szCs w:val="36"/>
        </w:rPr>
      </w:pPr>
      <w:r>
        <w:rPr>
          <w:sz w:val="36"/>
          <w:szCs w:val="36"/>
        </w:rPr>
        <w:t>Testing:</w:t>
      </w:r>
    </w:p>
    <w:p w:rsidR="00B473D3" w:rsidRDefault="00B473D3" w:rsidP="00B473D3">
      <w:pPr>
        <w:rPr>
          <w:sz w:val="36"/>
          <w:szCs w:val="36"/>
        </w:rPr>
      </w:pPr>
      <w:r>
        <w:rPr>
          <w:sz w:val="36"/>
          <w:szCs w:val="36"/>
        </w:rPr>
        <w:t>Testing 1000 samples of emails from files to spam or ham</w:t>
      </w:r>
    </w:p>
    <w:p w:rsidR="00B473D3" w:rsidRDefault="00B473D3" w:rsidP="00B473D3">
      <w:pPr>
        <w:rPr>
          <w:sz w:val="36"/>
          <w:szCs w:val="36"/>
        </w:rPr>
      </w:pPr>
      <w:r>
        <w:rPr>
          <w:sz w:val="36"/>
          <w:szCs w:val="36"/>
        </w:rPr>
        <w:t>And we can use threshold to output “unknown” also.</w:t>
      </w:r>
    </w:p>
    <w:p w:rsidR="00B473D3" w:rsidRDefault="00B473D3" w:rsidP="00B473D3">
      <w:pPr>
        <w:rPr>
          <w:sz w:val="36"/>
          <w:szCs w:val="36"/>
        </w:rPr>
      </w:pPr>
      <w:r>
        <w:rPr>
          <w:sz w:val="36"/>
          <w:szCs w:val="36"/>
        </w:rPr>
        <w:t>Output:</w:t>
      </w:r>
    </w:p>
    <w:p w:rsidR="00B473D3" w:rsidRPr="00B473D3" w:rsidRDefault="00B473D3" w:rsidP="00B473D3">
      <w:pPr>
        <w:rPr>
          <w:sz w:val="36"/>
          <w:szCs w:val="36"/>
        </w:rPr>
      </w:pPr>
      <w:r>
        <w:rPr>
          <w:noProof/>
        </w:rPr>
        <w:lastRenderedPageBreak/>
        <w:drawing>
          <wp:inline distT="0" distB="0" distL="0" distR="0" wp14:anchorId="6448507B" wp14:editId="4544632A">
            <wp:extent cx="53816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1419225"/>
                    </a:xfrm>
                    <a:prstGeom prst="rect">
                      <a:avLst/>
                    </a:prstGeom>
                  </pic:spPr>
                </pic:pic>
              </a:graphicData>
            </a:graphic>
          </wp:inline>
        </w:drawing>
      </w:r>
    </w:p>
    <w:sectPr w:rsidR="00B473D3" w:rsidRPr="00B4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D3"/>
    <w:rsid w:val="00463D06"/>
    <w:rsid w:val="00655AD3"/>
    <w:rsid w:val="009C02E1"/>
    <w:rsid w:val="00B4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DEFC"/>
  <w15:chartTrackingRefBased/>
  <w15:docId w15:val="{D37DA787-0CC4-400D-BC9C-511B931E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4</cp:revision>
  <dcterms:created xsi:type="dcterms:W3CDTF">2016-12-27T15:06:00Z</dcterms:created>
  <dcterms:modified xsi:type="dcterms:W3CDTF">2016-12-27T21:41:00Z</dcterms:modified>
</cp:coreProperties>
</file>