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My Dream Computer System Specifications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y1s2e1vp0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CPU (Central Processing Unit)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CPU is the brain of the computer. For my dream system, I would use an </w:t>
      </w:r>
      <w:r w:rsidDel="00000000" w:rsidR="00000000" w:rsidRPr="00000000">
        <w:rPr>
          <w:b w:val="1"/>
          <w:sz w:val="36"/>
          <w:szCs w:val="36"/>
          <w:rtl w:val="0"/>
        </w:rPr>
        <w:t xml:space="preserve">Intel Core i9</w:t>
      </w:r>
      <w:r w:rsidDel="00000000" w:rsidR="00000000" w:rsidRPr="00000000">
        <w:rPr>
          <w:sz w:val="36"/>
          <w:szCs w:val="36"/>
          <w:rtl w:val="0"/>
        </w:rPr>
        <w:t xml:space="preserve"> processor with high speed for gaming and programming.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Example: 5.6 GHz, 16 cores.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Source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od702g5jf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RAM (Memory)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would choose </w:t>
      </w:r>
      <w:r w:rsidDel="00000000" w:rsidR="00000000" w:rsidRPr="00000000">
        <w:rPr>
          <w:b w:val="1"/>
          <w:sz w:val="36"/>
          <w:szCs w:val="36"/>
          <w:rtl w:val="0"/>
        </w:rPr>
        <w:t xml:space="preserve">32 GB DDR5 RAM</w:t>
      </w:r>
      <w:r w:rsidDel="00000000" w:rsidR="00000000" w:rsidRPr="00000000">
        <w:rPr>
          <w:sz w:val="36"/>
          <w:szCs w:val="36"/>
          <w:rtl w:val="0"/>
        </w:rPr>
        <w:t xml:space="preserve"> to handle multitasking and running heavy applications smoothly.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Example: DDR5, 5600 MHz.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Source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k0l9rhymo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GPU (Graphics Processing Unit)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gaming and design, I want an </w:t>
      </w:r>
      <w:r w:rsidDel="00000000" w:rsidR="00000000" w:rsidRPr="00000000">
        <w:rPr>
          <w:b w:val="1"/>
          <w:sz w:val="36"/>
          <w:szCs w:val="36"/>
          <w:rtl w:val="0"/>
        </w:rPr>
        <w:t xml:space="preserve">NVIDIA GeForce RTX 4090</w:t>
      </w:r>
      <w:r w:rsidDel="00000000" w:rsidR="00000000" w:rsidRPr="00000000">
        <w:rPr>
          <w:sz w:val="36"/>
          <w:szCs w:val="36"/>
          <w:rtl w:val="0"/>
        </w:rPr>
        <w:t xml:space="preserve">. It supports ray tracing and AI features for the best performance.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Example: 24 GB VRAM.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Source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q99sus2mt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Storage (Hard Drive / SSD)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would use a </w:t>
      </w:r>
      <w:r w:rsidDel="00000000" w:rsidR="00000000" w:rsidRPr="00000000">
        <w:rPr>
          <w:b w:val="1"/>
          <w:sz w:val="36"/>
          <w:szCs w:val="36"/>
          <w:rtl w:val="0"/>
        </w:rPr>
        <w:t xml:space="preserve">2TB NVMe SSD</w:t>
      </w:r>
      <w:r w:rsidDel="00000000" w:rsidR="00000000" w:rsidRPr="00000000">
        <w:rPr>
          <w:sz w:val="36"/>
          <w:szCs w:val="36"/>
          <w:rtl w:val="0"/>
        </w:rPr>
        <w:t xml:space="preserve"> for very fast boot times and large storage capacity.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Example: Read speed up to 7000 MB/s.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Source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pezyhlwh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Peripherals (Optional Section)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Mechanical Keyboard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Gaming Mouse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4K Monitor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Source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ogitech.com" TargetMode="External"/><Relationship Id="rId9" Type="http://schemas.openxmlformats.org/officeDocument/2006/relationships/hyperlink" Target="https://www.samsung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l.com" TargetMode="External"/><Relationship Id="rId7" Type="http://schemas.openxmlformats.org/officeDocument/2006/relationships/hyperlink" Target="https://www.crucial.com" TargetMode="External"/><Relationship Id="rId8" Type="http://schemas.openxmlformats.org/officeDocument/2006/relationships/hyperlink" Target="https://www.nvi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