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50"/>
          <w:szCs w:val="50"/>
        </w:rPr>
      </w:pPr>
      <w:r w:rsidDel="00000000" w:rsidR="00000000" w:rsidRPr="00000000">
        <w:rPr>
          <w:b w:val="1"/>
          <w:sz w:val="52"/>
          <w:szCs w:val="52"/>
          <w:rtl w:val="0"/>
        </w:rPr>
        <w:t xml:space="preserve">National Aeromodelling Competition Abstract</w:t>
      </w:r>
      <w:r w:rsidDel="00000000" w:rsidR="00000000" w:rsidRPr="00000000">
        <w:rPr>
          <w:rtl w:val="0"/>
        </w:rPr>
      </w:r>
    </w:p>
    <w:p w:rsidR="00000000" w:rsidDel="00000000" w:rsidP="00000000" w:rsidRDefault="00000000" w:rsidRPr="00000000" w14:paraId="00000002">
      <w:pPr>
        <w:jc w:val="center"/>
        <w:rPr>
          <w:b w:val="1"/>
          <w:sz w:val="50"/>
          <w:szCs w:val="50"/>
        </w:rPr>
      </w:pPr>
      <w:r w:rsidDel="00000000" w:rsidR="00000000" w:rsidRPr="00000000">
        <w:rPr>
          <w:b w:val="1"/>
          <w:sz w:val="50"/>
          <w:szCs w:val="50"/>
          <w:rtl w:val="0"/>
        </w:rPr>
        <w:t xml:space="preserve">Team Name : Desert Hawks</w:t>
      </w:r>
    </w:p>
    <w:p w:rsidR="00000000" w:rsidDel="00000000" w:rsidP="00000000" w:rsidRDefault="00000000" w:rsidRPr="00000000" w14:paraId="00000003">
      <w:pPr>
        <w:jc w:val="center"/>
        <w:rPr>
          <w:b w:val="1"/>
          <w:sz w:val="50"/>
          <w:szCs w:val="50"/>
        </w:rPr>
      </w:pPr>
      <w:r w:rsidDel="00000000" w:rsidR="00000000" w:rsidRPr="00000000">
        <w:rPr>
          <w:rtl w:val="0"/>
        </w:rPr>
      </w:r>
    </w:p>
    <w:p w:rsidR="00000000" w:rsidDel="00000000" w:rsidP="00000000" w:rsidRDefault="00000000" w:rsidRPr="00000000" w14:paraId="00000004">
      <w:pPr>
        <w:rPr>
          <w:b w:val="1"/>
          <w:sz w:val="40"/>
          <w:szCs w:val="40"/>
        </w:rPr>
      </w:pPr>
      <w:r w:rsidDel="00000000" w:rsidR="00000000" w:rsidRPr="00000000">
        <w:rPr>
          <w:b w:val="1"/>
          <w:sz w:val="40"/>
          <w:szCs w:val="40"/>
          <w:rtl w:val="0"/>
        </w:rPr>
        <w:t xml:space="preserve">Team Members:    1. Mohit Deharkar</w:t>
      </w:r>
    </w:p>
    <w:p w:rsidR="00000000" w:rsidDel="00000000" w:rsidP="00000000" w:rsidRDefault="00000000" w:rsidRPr="00000000" w14:paraId="00000005">
      <w:pPr>
        <w:ind w:left="2880" w:firstLine="0"/>
        <w:rPr>
          <w:b w:val="1"/>
          <w:sz w:val="40"/>
          <w:szCs w:val="40"/>
        </w:rPr>
      </w:pPr>
      <w:r w:rsidDel="00000000" w:rsidR="00000000" w:rsidRPr="00000000">
        <w:rPr>
          <w:b w:val="1"/>
          <w:sz w:val="40"/>
          <w:szCs w:val="40"/>
          <w:rtl w:val="0"/>
        </w:rPr>
        <w:t xml:space="preserve">     2. Taksh Mehta</w:t>
      </w:r>
    </w:p>
    <w:p w:rsidR="00000000" w:rsidDel="00000000" w:rsidP="00000000" w:rsidRDefault="00000000" w:rsidRPr="00000000" w14:paraId="00000006">
      <w:pPr>
        <w:ind w:left="2880" w:firstLine="0"/>
        <w:rPr>
          <w:b w:val="1"/>
          <w:sz w:val="40"/>
          <w:szCs w:val="40"/>
        </w:rPr>
      </w:pPr>
      <w:r w:rsidDel="00000000" w:rsidR="00000000" w:rsidRPr="00000000">
        <w:rPr>
          <w:b w:val="1"/>
          <w:sz w:val="40"/>
          <w:szCs w:val="40"/>
          <w:rtl w:val="0"/>
        </w:rPr>
        <w:t xml:space="preserve">     3. Parv Dixit</w:t>
      </w:r>
    </w:p>
    <w:p w:rsidR="00000000" w:rsidDel="00000000" w:rsidP="00000000" w:rsidRDefault="00000000" w:rsidRPr="00000000" w14:paraId="00000007">
      <w:pPr>
        <w:ind w:left="2880" w:firstLine="0"/>
        <w:rPr>
          <w:b w:val="1"/>
          <w:sz w:val="40"/>
          <w:szCs w:val="40"/>
        </w:rPr>
      </w:pPr>
      <w:r w:rsidDel="00000000" w:rsidR="00000000" w:rsidRPr="00000000">
        <w:rPr>
          <w:b w:val="1"/>
          <w:sz w:val="40"/>
          <w:szCs w:val="40"/>
          <w:rtl w:val="0"/>
        </w:rPr>
        <w:t xml:space="preserve">     4. Rishu Kumar</w:t>
      </w:r>
    </w:p>
    <w:p w:rsidR="00000000" w:rsidDel="00000000" w:rsidP="00000000" w:rsidRDefault="00000000" w:rsidRPr="00000000" w14:paraId="00000008">
      <w:pPr>
        <w:ind w:left="0" w:firstLine="0"/>
        <w:rPr>
          <w:b w:val="1"/>
          <w:sz w:val="40"/>
          <w:szCs w:val="40"/>
        </w:rPr>
      </w:pPr>
      <w:r w:rsidDel="00000000" w:rsidR="00000000" w:rsidRPr="00000000">
        <w:rPr>
          <w:b w:val="1"/>
          <w:sz w:val="36"/>
          <w:szCs w:val="36"/>
          <w:rtl w:val="0"/>
        </w:rPr>
        <w:t xml:space="preserve">Team representative’s e-mail ID:b24ch1023@iitj.ac.in</w:t>
      </w:r>
      <w:r w:rsidDel="00000000" w:rsidR="00000000" w:rsidRPr="00000000">
        <w:rPr>
          <w:b w:val="1"/>
          <w:sz w:val="40"/>
          <w:szCs w:val="40"/>
          <w:rtl w:val="0"/>
        </w:rPr>
        <w:t xml:space="preserve"> </w:t>
      </w:r>
    </w:p>
    <w:p w:rsidR="00000000" w:rsidDel="00000000" w:rsidP="00000000" w:rsidRDefault="00000000" w:rsidRPr="00000000" w14:paraId="00000009">
      <w:pPr>
        <w:ind w:left="0" w:firstLine="0"/>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0A">
      <w:pPr>
        <w:rPr>
          <w:b w:val="1"/>
          <w:sz w:val="40"/>
          <w:szCs w:val="40"/>
        </w:rPr>
      </w:pPr>
      <w:r w:rsidDel="00000000" w:rsidR="00000000" w:rsidRPr="00000000">
        <w:rPr>
          <w:rtl w:val="0"/>
        </w:rPr>
      </w:r>
    </w:p>
    <w:p w:rsidR="00000000" w:rsidDel="00000000" w:rsidP="00000000" w:rsidRDefault="00000000" w:rsidRPr="00000000" w14:paraId="0000000B">
      <w:pPr>
        <w:jc w:val="center"/>
        <w:rPr>
          <w:b w:val="1"/>
          <w:sz w:val="30"/>
          <w:szCs w:val="30"/>
        </w:rPr>
      </w:pPr>
      <w:r w:rsidDel="00000000" w:rsidR="00000000" w:rsidRPr="00000000">
        <w:rPr>
          <w:rtl w:val="0"/>
        </w:rPr>
      </w:r>
    </w:p>
    <w:p w:rsidR="00000000" w:rsidDel="00000000" w:rsidP="00000000" w:rsidRDefault="00000000" w:rsidRPr="00000000" w14:paraId="0000000C">
      <w:pPr>
        <w:jc w:val="center"/>
        <w:rPr>
          <w:b w:val="1"/>
          <w:sz w:val="30"/>
          <w:szCs w:val="30"/>
        </w:rPr>
      </w:pPr>
      <w:r w:rsidDel="00000000" w:rsidR="00000000" w:rsidRPr="00000000">
        <w:rPr>
          <w:rtl w:val="0"/>
        </w:rPr>
      </w:r>
    </w:p>
    <w:p w:rsidR="00000000" w:rsidDel="00000000" w:rsidP="00000000" w:rsidRDefault="00000000" w:rsidRPr="00000000" w14:paraId="0000000D">
      <w:pPr>
        <w:rPr>
          <w:b w:val="1"/>
          <w:sz w:val="40"/>
          <w:szCs w:val="40"/>
        </w:rPr>
      </w:pPr>
      <w:r w:rsidDel="00000000" w:rsidR="00000000" w:rsidRPr="00000000">
        <w:rPr>
          <w:b w:val="1"/>
          <w:sz w:val="40"/>
          <w:szCs w:val="40"/>
          <w:rtl w:val="0"/>
        </w:rPr>
        <w:t xml:space="preserve">Design Overview</w:t>
      </w:r>
    </w:p>
    <w:p w:rsidR="00000000" w:rsidDel="00000000" w:rsidP="00000000" w:rsidRDefault="00000000" w:rsidRPr="00000000" w14:paraId="0000000E">
      <w:pPr>
        <w:rPr>
          <w:b w:val="1"/>
          <w:sz w:val="40"/>
          <w:szCs w:val="40"/>
        </w:rPr>
      </w:pPr>
      <w:r w:rsidDel="00000000" w:rsidR="00000000" w:rsidRPr="00000000">
        <w:rPr>
          <w:rtl w:val="0"/>
        </w:rPr>
      </w:r>
    </w:p>
    <w:p w:rsidR="00000000" w:rsidDel="00000000" w:rsidP="00000000" w:rsidRDefault="00000000" w:rsidRPr="00000000" w14:paraId="0000000F">
      <w:pPr>
        <w:numPr>
          <w:ilvl w:val="0"/>
          <w:numId w:val="7"/>
        </w:numPr>
        <w:ind w:left="720" w:hanging="360"/>
      </w:pPr>
      <w:r w:rsidDel="00000000" w:rsidR="00000000" w:rsidRPr="00000000">
        <w:rPr>
          <w:sz w:val="30"/>
          <w:szCs w:val="30"/>
          <w:rtl w:val="0"/>
        </w:rPr>
        <w:t xml:space="preserve">Our model aircraft design draws inspiration from the Cessna 150, known for its simple yet effective fixed-wing structure. The goal is to create a lightweight and efficient plane that meets the competition's payload and weight constraints while maintaining stability and performance. The design incorporates innovative features such as payload management and center of gravity (CG) adjustment, ensuring smooth operations</w:t>
      </w:r>
      <w:r w:rsidDel="00000000" w:rsidR="00000000" w:rsidRPr="00000000">
        <w:rPr>
          <w:sz w:val="24"/>
          <w:szCs w:val="24"/>
          <w:rtl w:val="0"/>
        </w:rPr>
        <w:t xml:space="preserve">.</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Pr>
        <w:drawing>
          <wp:inline distB="114300" distT="114300" distL="114300" distR="114300">
            <wp:extent cx="5943600" cy="270192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7019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Pr>
        <w:drawing>
          <wp:inline distB="114300" distT="114300" distL="114300" distR="114300">
            <wp:extent cx="5943600" cy="37465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sz w:val="40"/>
          <w:szCs w:val="40"/>
        </w:rPr>
      </w:pPr>
      <w:r w:rsidDel="00000000" w:rsidR="00000000" w:rsidRPr="00000000">
        <w:rPr>
          <w:rtl w:val="0"/>
        </w:rPr>
      </w:r>
    </w:p>
    <w:p w:rsidR="00000000" w:rsidDel="00000000" w:rsidP="00000000" w:rsidRDefault="00000000" w:rsidRPr="00000000" w14:paraId="00000017">
      <w:pPr>
        <w:rPr>
          <w:b w:val="1"/>
          <w:sz w:val="40"/>
          <w:szCs w:val="40"/>
        </w:rPr>
      </w:pPr>
      <w:r w:rsidDel="00000000" w:rsidR="00000000" w:rsidRPr="00000000">
        <w:rPr>
          <w:rtl w:val="0"/>
        </w:rPr>
      </w:r>
    </w:p>
    <w:p w:rsidR="00000000" w:rsidDel="00000000" w:rsidP="00000000" w:rsidRDefault="00000000" w:rsidRPr="00000000" w14:paraId="00000018">
      <w:pPr>
        <w:rPr>
          <w:b w:val="1"/>
          <w:sz w:val="40"/>
          <w:szCs w:val="40"/>
        </w:rPr>
      </w:pPr>
      <w:r w:rsidDel="00000000" w:rsidR="00000000" w:rsidRPr="00000000">
        <w:rPr>
          <w:rtl w:val="0"/>
        </w:rPr>
      </w:r>
    </w:p>
    <w:p w:rsidR="00000000" w:rsidDel="00000000" w:rsidP="00000000" w:rsidRDefault="00000000" w:rsidRPr="00000000" w14:paraId="00000019">
      <w:pPr>
        <w:rPr>
          <w:b w:val="1"/>
          <w:sz w:val="40"/>
          <w:szCs w:val="40"/>
        </w:rPr>
      </w:pPr>
      <w:r w:rsidDel="00000000" w:rsidR="00000000" w:rsidRPr="00000000">
        <w:rPr>
          <w:rtl w:val="0"/>
        </w:rPr>
      </w:r>
    </w:p>
    <w:p w:rsidR="00000000" w:rsidDel="00000000" w:rsidP="00000000" w:rsidRDefault="00000000" w:rsidRPr="00000000" w14:paraId="0000001A">
      <w:pPr>
        <w:rPr>
          <w:b w:val="1"/>
          <w:sz w:val="40"/>
          <w:szCs w:val="40"/>
        </w:rPr>
      </w:pPr>
      <w:r w:rsidDel="00000000" w:rsidR="00000000" w:rsidRPr="00000000">
        <w:rPr>
          <w:rtl w:val="0"/>
        </w:rPr>
      </w:r>
    </w:p>
    <w:p w:rsidR="00000000" w:rsidDel="00000000" w:rsidP="00000000" w:rsidRDefault="00000000" w:rsidRPr="00000000" w14:paraId="0000001B">
      <w:pPr>
        <w:rPr>
          <w:b w:val="1"/>
          <w:sz w:val="40"/>
          <w:szCs w:val="40"/>
        </w:rPr>
      </w:pPr>
      <w:r w:rsidDel="00000000" w:rsidR="00000000" w:rsidRPr="00000000">
        <w:rPr>
          <w:b w:val="1"/>
          <w:sz w:val="40"/>
          <w:szCs w:val="40"/>
          <w:rtl w:val="0"/>
        </w:rPr>
        <w:t xml:space="preserve">Design Features</w:t>
      </w:r>
    </w:p>
    <w:p w:rsidR="00000000" w:rsidDel="00000000" w:rsidP="00000000" w:rsidRDefault="00000000" w:rsidRPr="00000000" w14:paraId="0000001C">
      <w:pPr>
        <w:spacing w:after="240" w:before="240" w:lineRule="auto"/>
        <w:rPr>
          <w:b w:val="1"/>
          <w:sz w:val="30"/>
          <w:szCs w:val="30"/>
        </w:rPr>
      </w:pPr>
      <w:r w:rsidDel="00000000" w:rsidR="00000000" w:rsidRPr="00000000">
        <w:rPr>
          <w:b w:val="1"/>
          <w:sz w:val="30"/>
          <w:szCs w:val="30"/>
          <w:rtl w:val="0"/>
        </w:rPr>
        <w:t xml:space="preserve">Propulsion System</w:t>
      </w:r>
    </w:p>
    <w:p w:rsidR="00000000" w:rsidDel="00000000" w:rsidP="00000000" w:rsidRDefault="00000000" w:rsidRPr="00000000" w14:paraId="0000001D">
      <w:pPr>
        <w:numPr>
          <w:ilvl w:val="0"/>
          <w:numId w:val="5"/>
        </w:numPr>
        <w:spacing w:after="0" w:afterAutospacing="0" w:before="240" w:lineRule="auto"/>
        <w:ind w:left="720" w:hanging="360"/>
        <w:rPr>
          <w:sz w:val="30"/>
          <w:szCs w:val="30"/>
        </w:rPr>
      </w:pPr>
      <w:r w:rsidDel="00000000" w:rsidR="00000000" w:rsidRPr="00000000">
        <w:rPr>
          <w:sz w:val="30"/>
          <w:szCs w:val="30"/>
          <w:rtl w:val="0"/>
        </w:rPr>
        <w:t xml:space="preserve">The aircraft uses a 1500-kilowatt brushless DC motor paired with a 3S LiPo battery.</w:t>
      </w:r>
    </w:p>
    <w:p w:rsidR="00000000" w:rsidDel="00000000" w:rsidP="00000000" w:rsidRDefault="00000000" w:rsidRPr="00000000" w14:paraId="0000001E">
      <w:pPr>
        <w:numPr>
          <w:ilvl w:val="0"/>
          <w:numId w:val="5"/>
        </w:numPr>
        <w:spacing w:after="240" w:before="0" w:beforeAutospacing="0" w:lineRule="auto"/>
        <w:ind w:left="720" w:hanging="360"/>
        <w:rPr>
          <w:sz w:val="30"/>
          <w:szCs w:val="30"/>
        </w:rPr>
      </w:pPr>
      <w:r w:rsidDel="00000000" w:rsidR="00000000" w:rsidRPr="00000000">
        <w:rPr>
          <w:sz w:val="30"/>
          <w:szCs w:val="30"/>
          <w:rtl w:val="0"/>
        </w:rPr>
        <w:t xml:space="preserve">The motor generates a thrust of 700-750 grams, achieving a thrust-to-weight ratio of less than 1, which is sufficient for efficient flight and payload handling.</w:t>
      </w:r>
    </w:p>
    <w:p w:rsidR="00000000" w:rsidDel="00000000" w:rsidP="00000000" w:rsidRDefault="00000000" w:rsidRPr="00000000" w14:paraId="0000001F">
      <w:pPr>
        <w:spacing w:after="240" w:before="240" w:lineRule="auto"/>
        <w:rPr>
          <w:b w:val="1"/>
          <w:sz w:val="30"/>
          <w:szCs w:val="30"/>
        </w:rPr>
      </w:pPr>
      <w:r w:rsidDel="00000000" w:rsidR="00000000" w:rsidRPr="00000000">
        <w:rPr>
          <w:b w:val="1"/>
          <w:sz w:val="30"/>
          <w:szCs w:val="30"/>
          <w:rtl w:val="0"/>
        </w:rPr>
        <w:t xml:space="preserve">Wing Design</w:t>
      </w:r>
    </w:p>
    <w:p w:rsidR="00000000" w:rsidDel="00000000" w:rsidP="00000000" w:rsidRDefault="00000000" w:rsidRPr="00000000" w14:paraId="00000020">
      <w:pPr>
        <w:numPr>
          <w:ilvl w:val="0"/>
          <w:numId w:val="1"/>
        </w:numPr>
        <w:spacing w:after="240" w:before="240" w:lineRule="auto"/>
        <w:ind w:left="720" w:hanging="360"/>
        <w:rPr>
          <w:sz w:val="30"/>
          <w:szCs w:val="30"/>
        </w:rPr>
      </w:pPr>
      <w:r w:rsidDel="00000000" w:rsidR="00000000" w:rsidRPr="00000000">
        <w:rPr>
          <w:sz w:val="30"/>
          <w:szCs w:val="30"/>
          <w:rtl w:val="0"/>
        </w:rPr>
        <w:t xml:space="preserve">The wingspan-to-width ratio is 1.47:1, (usually a ratio between 1.35 - 2.10 is considered good for smooth gliding)</w:t>
      </w:r>
    </w:p>
    <w:p w:rsidR="00000000" w:rsidDel="00000000" w:rsidP="00000000" w:rsidRDefault="00000000" w:rsidRPr="00000000" w14:paraId="00000021">
      <w:pPr>
        <w:spacing w:after="240" w:before="240" w:lineRule="auto"/>
        <w:jc w:val="center"/>
        <w:rPr>
          <w:sz w:val="30"/>
          <w:szCs w:val="30"/>
        </w:rPr>
      </w:pPr>
      <w:r w:rsidDel="00000000" w:rsidR="00000000" w:rsidRPr="00000000">
        <w:rPr>
          <w:sz w:val="30"/>
          <w:szCs w:val="30"/>
        </w:rPr>
        <w:drawing>
          <wp:inline distB="114300" distT="114300" distL="114300" distR="114300">
            <wp:extent cx="5943600" cy="50673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sz w:val="30"/>
          <w:szCs w:val="30"/>
        </w:rPr>
      </w:pPr>
      <w:r w:rsidDel="00000000" w:rsidR="00000000" w:rsidRPr="00000000">
        <w:rPr>
          <w:rtl w:val="0"/>
        </w:rPr>
      </w:r>
    </w:p>
    <w:p w:rsidR="00000000" w:rsidDel="00000000" w:rsidP="00000000" w:rsidRDefault="00000000" w:rsidRPr="00000000" w14:paraId="00000023">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24">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25">
      <w:pPr>
        <w:spacing w:after="240" w:before="240" w:lineRule="auto"/>
        <w:rPr>
          <w:b w:val="1"/>
          <w:sz w:val="30"/>
          <w:szCs w:val="30"/>
        </w:rPr>
      </w:pPr>
      <w:r w:rsidDel="00000000" w:rsidR="00000000" w:rsidRPr="00000000">
        <w:rPr>
          <w:b w:val="1"/>
          <w:sz w:val="30"/>
          <w:szCs w:val="30"/>
          <w:rtl w:val="0"/>
        </w:rPr>
        <w:t xml:space="preserve">Airframe Construction</w:t>
      </w:r>
    </w:p>
    <w:p w:rsidR="00000000" w:rsidDel="00000000" w:rsidP="00000000" w:rsidRDefault="00000000" w:rsidRPr="00000000" w14:paraId="00000026">
      <w:pPr>
        <w:numPr>
          <w:ilvl w:val="0"/>
          <w:numId w:val="2"/>
        </w:numPr>
        <w:spacing w:after="0" w:afterAutospacing="0" w:before="240" w:lineRule="auto"/>
        <w:ind w:left="720" w:hanging="360"/>
        <w:rPr>
          <w:sz w:val="30"/>
          <w:szCs w:val="30"/>
        </w:rPr>
      </w:pPr>
      <w:r w:rsidDel="00000000" w:rsidR="00000000" w:rsidRPr="00000000">
        <w:rPr>
          <w:sz w:val="30"/>
          <w:szCs w:val="30"/>
          <w:rtl w:val="0"/>
        </w:rPr>
        <w:t xml:space="preserve">The body is constructed using thermocol, a lightweight yet durable material. This reduces the total weight while maintaining structural integrity.</w:t>
      </w:r>
    </w:p>
    <w:p w:rsidR="00000000" w:rsidDel="00000000" w:rsidP="00000000" w:rsidRDefault="00000000" w:rsidRPr="00000000" w14:paraId="00000027">
      <w:pPr>
        <w:numPr>
          <w:ilvl w:val="0"/>
          <w:numId w:val="2"/>
        </w:numPr>
        <w:spacing w:after="240" w:before="0" w:beforeAutospacing="0" w:lineRule="auto"/>
        <w:ind w:left="720" w:hanging="360"/>
        <w:rPr>
          <w:sz w:val="30"/>
          <w:szCs w:val="30"/>
        </w:rPr>
      </w:pPr>
      <w:r w:rsidDel="00000000" w:rsidR="00000000" w:rsidRPr="00000000">
        <w:rPr>
          <w:sz w:val="30"/>
          <w:szCs w:val="30"/>
          <w:rtl w:val="0"/>
        </w:rPr>
        <w:t xml:space="preserve">The estimated body weight :  </w:t>
      </w:r>
      <w:r w:rsidDel="00000000" w:rsidR="00000000" w:rsidRPr="00000000">
        <w:rPr>
          <w:sz w:val="30"/>
          <w:szCs w:val="30"/>
        </w:rPr>
        <w:drawing>
          <wp:inline distB="114300" distT="114300" distL="114300" distR="114300">
            <wp:extent cx="5906948" cy="6198998"/>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06948" cy="619899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ind w:left="720" w:firstLine="0"/>
        <w:rPr>
          <w:color w:val="1f1f1f"/>
          <w:sz w:val="30"/>
          <w:szCs w:val="30"/>
          <w:highlight w:val="white"/>
        </w:rPr>
      </w:pPr>
      <w:r w:rsidDel="00000000" w:rsidR="00000000" w:rsidRPr="00000000">
        <w:rPr>
          <w:sz w:val="30"/>
          <w:szCs w:val="30"/>
          <w:rtl w:val="0"/>
        </w:rPr>
        <w:t xml:space="preserve">If we consider the parts of the plane as cuboids,with the assumed thermocol density=10 kg/</w:t>
      </w:r>
      <w:r w:rsidDel="00000000" w:rsidR="00000000" w:rsidRPr="00000000">
        <w:rPr>
          <w:color w:val="1f1f1f"/>
          <w:sz w:val="30"/>
          <w:szCs w:val="30"/>
          <w:highlight w:val="white"/>
          <w:rtl w:val="0"/>
        </w:rPr>
        <w:t xml:space="preserve">m³ then the weight approximates to:-</w:t>
      </w:r>
    </w:p>
    <w:p w:rsidR="00000000" w:rsidDel="00000000" w:rsidP="00000000" w:rsidRDefault="00000000" w:rsidRPr="00000000" w14:paraId="00000029">
      <w:pPr>
        <w:spacing w:after="240" w:before="240" w:lineRule="auto"/>
        <w:ind w:left="720" w:firstLine="0"/>
        <w:rPr>
          <w:color w:val="1f1f1f"/>
          <w:sz w:val="30"/>
          <w:szCs w:val="30"/>
          <w:highlight w:val="white"/>
        </w:rPr>
      </w:pPr>
      <w:r w:rsidDel="00000000" w:rsidR="00000000" w:rsidRPr="00000000">
        <w:rPr>
          <w:color w:val="1f1f1f"/>
          <w:sz w:val="30"/>
          <w:szCs w:val="30"/>
          <w:highlight w:val="white"/>
          <w:rtl w:val="0"/>
        </w:rPr>
        <w:t xml:space="preserve">100x2.5x18 + 70x18x20 + 12x30x2.5 = 30600 cm³</w:t>
      </w:r>
    </w:p>
    <w:p w:rsidR="00000000" w:rsidDel="00000000" w:rsidP="00000000" w:rsidRDefault="00000000" w:rsidRPr="00000000" w14:paraId="0000002A">
      <w:pPr>
        <w:spacing w:after="240" w:before="240" w:lineRule="auto"/>
        <w:ind w:left="720" w:firstLine="0"/>
        <w:rPr>
          <w:color w:val="001d35"/>
          <w:sz w:val="27"/>
          <w:szCs w:val="27"/>
        </w:rPr>
      </w:pPr>
      <w:r w:rsidDel="00000000" w:rsidR="00000000" w:rsidRPr="00000000">
        <w:rPr>
          <w:color w:val="1f1f1f"/>
          <w:sz w:val="30"/>
          <w:szCs w:val="30"/>
          <w:highlight w:val="white"/>
          <w:rtl w:val="0"/>
        </w:rPr>
        <w:t xml:space="preserve">= 0.306 kg</w:t>
      </w:r>
      <w:r w:rsidDel="00000000" w:rsidR="00000000" w:rsidRPr="00000000">
        <w:rPr>
          <w:color w:val="1f1f1f"/>
          <w:sz w:val="30"/>
          <w:szCs w:val="30"/>
          <w:rtl w:val="0"/>
        </w:rPr>
        <w:t xml:space="preserve"> </w:t>
      </w:r>
      <w:r w:rsidDel="00000000" w:rsidR="00000000" w:rsidRPr="00000000">
        <w:rPr>
          <w:rFonts w:ascii="Arial Unicode MS" w:cs="Arial Unicode MS" w:eastAsia="Arial Unicode MS" w:hAnsi="Arial Unicode MS"/>
          <w:color w:val="001d35"/>
          <w:sz w:val="27"/>
          <w:szCs w:val="27"/>
          <w:rtl w:val="0"/>
        </w:rPr>
        <w:t xml:space="preserve">≈ 300 gm</w:t>
      </w:r>
    </w:p>
    <w:p w:rsidR="00000000" w:rsidDel="00000000" w:rsidP="00000000" w:rsidRDefault="00000000" w:rsidRPr="00000000" w14:paraId="0000002B">
      <w:pPr>
        <w:numPr>
          <w:ilvl w:val="0"/>
          <w:numId w:val="6"/>
        </w:numPr>
        <w:spacing w:after="240" w:before="240" w:lineRule="auto"/>
        <w:ind w:left="720" w:hanging="360"/>
        <w:rPr>
          <w:color w:val="001d35"/>
          <w:sz w:val="27"/>
          <w:szCs w:val="27"/>
        </w:rPr>
      </w:pPr>
      <w:r w:rsidDel="00000000" w:rsidR="00000000" w:rsidRPr="00000000">
        <w:rPr>
          <w:color w:val="001d35"/>
          <w:sz w:val="27"/>
          <w:szCs w:val="27"/>
          <w:rtl w:val="0"/>
        </w:rPr>
        <w:t xml:space="preserve">Now, the components :</w:t>
      </w:r>
    </w:p>
    <w:p w:rsidR="00000000" w:rsidDel="00000000" w:rsidP="00000000" w:rsidRDefault="00000000" w:rsidRPr="00000000" w14:paraId="0000002C">
      <w:pPr>
        <w:spacing w:after="240" w:before="240" w:lineRule="auto"/>
        <w:ind w:left="720" w:firstLine="0"/>
        <w:rPr>
          <w:color w:val="001d35"/>
          <w:sz w:val="27"/>
          <w:szCs w:val="27"/>
        </w:rPr>
      </w:pPr>
      <w:r w:rsidDel="00000000" w:rsidR="00000000" w:rsidRPr="00000000">
        <w:rPr>
          <w:color w:val="001d35"/>
          <w:sz w:val="27"/>
          <w:szCs w:val="27"/>
          <w:rtl w:val="0"/>
        </w:rPr>
        <w:tab/>
        <w:tab/>
        <w:tab/>
        <w:tab/>
        <w:t xml:space="preserve">1500kV BLDC</w:t>
        <w:tab/>
        <w:t xml:space="preserve">70gm</w:t>
      </w:r>
    </w:p>
    <w:p w:rsidR="00000000" w:rsidDel="00000000" w:rsidP="00000000" w:rsidRDefault="00000000" w:rsidRPr="00000000" w14:paraId="0000002D">
      <w:pPr>
        <w:spacing w:after="240" w:before="240" w:lineRule="auto"/>
        <w:ind w:left="720" w:firstLine="0"/>
        <w:rPr>
          <w:color w:val="001d35"/>
          <w:sz w:val="27"/>
          <w:szCs w:val="27"/>
        </w:rPr>
      </w:pPr>
      <w:r w:rsidDel="00000000" w:rsidR="00000000" w:rsidRPr="00000000">
        <w:rPr>
          <w:color w:val="001d35"/>
          <w:sz w:val="27"/>
          <w:szCs w:val="27"/>
          <w:rtl w:val="0"/>
        </w:rPr>
        <w:tab/>
        <w:tab/>
        <w:tab/>
        <w:tab/>
        <w:t xml:space="preserve">ESC</w:t>
        <w:tab/>
        <w:tab/>
        <w:tab/>
        <w:t xml:space="preserve">30gm</w:t>
      </w:r>
    </w:p>
    <w:p w:rsidR="00000000" w:rsidDel="00000000" w:rsidP="00000000" w:rsidRDefault="00000000" w:rsidRPr="00000000" w14:paraId="0000002E">
      <w:pPr>
        <w:spacing w:after="240" w:before="240" w:lineRule="auto"/>
        <w:ind w:left="720" w:firstLine="0"/>
        <w:rPr>
          <w:color w:val="001d35"/>
          <w:sz w:val="27"/>
          <w:szCs w:val="27"/>
        </w:rPr>
      </w:pPr>
      <w:r w:rsidDel="00000000" w:rsidR="00000000" w:rsidRPr="00000000">
        <w:rPr>
          <w:color w:val="001d35"/>
          <w:sz w:val="27"/>
          <w:szCs w:val="27"/>
          <w:rtl w:val="0"/>
        </w:rPr>
        <w:tab/>
        <w:tab/>
        <w:tab/>
        <w:tab/>
        <w:t xml:space="preserve">Receiver</w:t>
        <w:tab/>
        <w:tab/>
        <w:t xml:space="preserve">50gm</w:t>
      </w:r>
    </w:p>
    <w:p w:rsidR="00000000" w:rsidDel="00000000" w:rsidP="00000000" w:rsidRDefault="00000000" w:rsidRPr="00000000" w14:paraId="0000002F">
      <w:pPr>
        <w:spacing w:after="240" w:before="240" w:lineRule="auto"/>
        <w:ind w:left="720" w:firstLine="0"/>
        <w:rPr>
          <w:color w:val="001d35"/>
          <w:sz w:val="27"/>
          <w:szCs w:val="27"/>
        </w:rPr>
      </w:pPr>
      <w:r w:rsidDel="00000000" w:rsidR="00000000" w:rsidRPr="00000000">
        <w:rPr>
          <w:color w:val="001d35"/>
          <w:sz w:val="27"/>
          <w:szCs w:val="27"/>
          <w:rtl w:val="0"/>
        </w:rPr>
        <w:tab/>
        <w:tab/>
        <w:tab/>
        <w:tab/>
        <w:t xml:space="preserve">3s Li-po</w:t>
        <w:tab/>
        <w:tab/>
        <w:t xml:space="preserve">175gm</w:t>
      </w:r>
    </w:p>
    <w:p w:rsidR="00000000" w:rsidDel="00000000" w:rsidP="00000000" w:rsidRDefault="00000000" w:rsidRPr="00000000" w14:paraId="00000030">
      <w:pPr>
        <w:spacing w:after="240" w:before="240" w:lineRule="auto"/>
        <w:ind w:left="720" w:firstLine="0"/>
        <w:rPr>
          <w:color w:val="001d35"/>
          <w:sz w:val="27"/>
          <w:szCs w:val="27"/>
        </w:rPr>
      </w:pPr>
      <w:r w:rsidDel="00000000" w:rsidR="00000000" w:rsidRPr="00000000">
        <w:rPr>
          <w:color w:val="001d35"/>
          <w:sz w:val="27"/>
          <w:szCs w:val="27"/>
          <w:rtl w:val="0"/>
        </w:rPr>
        <w:tab/>
        <w:tab/>
        <w:tab/>
        <w:tab/>
        <w:t xml:space="preserve">5x Servo</w:t>
        <w:tab/>
        <w:tab/>
        <w:t xml:space="preserve">9x5 =45gm</w:t>
      </w:r>
    </w:p>
    <w:p w:rsidR="00000000" w:rsidDel="00000000" w:rsidP="00000000" w:rsidRDefault="00000000" w:rsidRPr="00000000" w14:paraId="00000031">
      <w:pPr>
        <w:spacing w:after="240" w:before="240" w:lineRule="auto"/>
        <w:ind w:left="720" w:firstLine="0"/>
        <w:rPr>
          <w:color w:val="001d35"/>
          <w:sz w:val="27"/>
          <w:szCs w:val="27"/>
        </w:rPr>
      </w:pPr>
      <w:r w:rsidDel="00000000" w:rsidR="00000000" w:rsidRPr="00000000">
        <w:rPr>
          <w:color w:val="001d35"/>
          <w:sz w:val="27"/>
          <w:szCs w:val="27"/>
          <w:rtl w:val="0"/>
        </w:rPr>
        <w:tab/>
        <w:tab/>
        <w:tab/>
        <w:tab/>
        <w:t xml:space="preserve">Total </w:t>
        <w:tab/>
        <w:tab/>
        <w:tab/>
        <w:t xml:space="preserve">370 gm</w:t>
      </w:r>
    </w:p>
    <w:p w:rsidR="00000000" w:rsidDel="00000000" w:rsidP="00000000" w:rsidRDefault="00000000" w:rsidRPr="00000000" w14:paraId="00000032">
      <w:pPr>
        <w:numPr>
          <w:ilvl w:val="0"/>
          <w:numId w:val="3"/>
        </w:numPr>
        <w:spacing w:after="0" w:afterAutospacing="0" w:before="240" w:lineRule="auto"/>
        <w:ind w:left="720" w:hanging="360"/>
        <w:rPr>
          <w:color w:val="001d35"/>
          <w:sz w:val="27"/>
          <w:szCs w:val="27"/>
        </w:rPr>
      </w:pPr>
      <w:r w:rsidDel="00000000" w:rsidR="00000000" w:rsidRPr="00000000">
        <w:rPr>
          <w:color w:val="001d35"/>
          <w:sz w:val="27"/>
          <w:szCs w:val="27"/>
          <w:rtl w:val="0"/>
        </w:rPr>
        <w:t xml:space="preserve">Now the airframe and components together weigh around 670 gms</w:t>
      </w:r>
    </w:p>
    <w:p w:rsidR="00000000" w:rsidDel="00000000" w:rsidP="00000000" w:rsidRDefault="00000000" w:rsidRPr="00000000" w14:paraId="00000033">
      <w:pPr>
        <w:numPr>
          <w:ilvl w:val="0"/>
          <w:numId w:val="3"/>
        </w:numPr>
        <w:spacing w:after="0" w:afterAutospacing="0" w:before="0" w:beforeAutospacing="0" w:lineRule="auto"/>
        <w:ind w:left="720" w:hanging="360"/>
        <w:rPr>
          <w:color w:val="001d35"/>
          <w:sz w:val="27"/>
          <w:szCs w:val="27"/>
        </w:rPr>
      </w:pPr>
      <w:r w:rsidDel="00000000" w:rsidR="00000000" w:rsidRPr="00000000">
        <w:rPr>
          <w:color w:val="001d35"/>
          <w:sz w:val="27"/>
          <w:szCs w:val="27"/>
          <w:rtl w:val="0"/>
        </w:rPr>
        <w:t xml:space="preserve">Adding the payload (4x45 = 180gm) would sum up to 850 gms which is below the 1 kg constraint</w:t>
      </w:r>
    </w:p>
    <w:p w:rsidR="00000000" w:rsidDel="00000000" w:rsidP="00000000" w:rsidRDefault="00000000" w:rsidRPr="00000000" w14:paraId="00000034">
      <w:pPr>
        <w:numPr>
          <w:ilvl w:val="0"/>
          <w:numId w:val="3"/>
        </w:numPr>
        <w:spacing w:after="240" w:before="0" w:beforeAutospacing="0" w:lineRule="auto"/>
        <w:ind w:left="720" w:hanging="360"/>
        <w:rPr>
          <w:color w:val="001d35"/>
          <w:sz w:val="27"/>
          <w:szCs w:val="27"/>
        </w:rPr>
      </w:pPr>
      <w:r w:rsidDel="00000000" w:rsidR="00000000" w:rsidRPr="00000000">
        <w:rPr>
          <w:color w:val="001d35"/>
          <w:sz w:val="27"/>
          <w:szCs w:val="27"/>
          <w:rtl w:val="0"/>
        </w:rPr>
        <w:t xml:space="preserve">Also the motor with 1045 prop produces around 700 gms of thrust and still the T/W &lt; 1 constraint is maintained</w:t>
      </w:r>
    </w:p>
    <w:p w:rsidR="00000000" w:rsidDel="00000000" w:rsidP="00000000" w:rsidRDefault="00000000" w:rsidRPr="00000000" w14:paraId="00000035">
      <w:pPr>
        <w:spacing w:after="240" w:before="240" w:lineRule="auto"/>
        <w:ind w:left="720" w:firstLine="0"/>
        <w:rPr>
          <w:color w:val="001d35"/>
          <w:sz w:val="27"/>
          <w:szCs w:val="27"/>
        </w:rPr>
      </w:pPr>
      <w:r w:rsidDel="00000000" w:rsidR="00000000" w:rsidRPr="00000000">
        <w:rPr>
          <w:rtl w:val="0"/>
        </w:rPr>
      </w:r>
    </w:p>
    <w:p w:rsidR="00000000" w:rsidDel="00000000" w:rsidP="00000000" w:rsidRDefault="00000000" w:rsidRPr="00000000" w14:paraId="00000036">
      <w:pPr>
        <w:spacing w:after="240" w:before="240" w:lineRule="auto"/>
        <w:rPr>
          <w:b w:val="1"/>
          <w:color w:val="001d35"/>
          <w:sz w:val="27"/>
          <w:szCs w:val="27"/>
        </w:rPr>
      </w:pPr>
      <w:r w:rsidDel="00000000" w:rsidR="00000000" w:rsidRPr="00000000">
        <w:rPr>
          <w:rtl w:val="0"/>
        </w:rPr>
      </w:r>
    </w:p>
    <w:p w:rsidR="00000000" w:rsidDel="00000000" w:rsidP="00000000" w:rsidRDefault="00000000" w:rsidRPr="00000000" w14:paraId="00000037">
      <w:pPr>
        <w:spacing w:after="240" w:before="240" w:lineRule="auto"/>
        <w:rPr>
          <w:b w:val="1"/>
          <w:color w:val="001d35"/>
          <w:sz w:val="27"/>
          <w:szCs w:val="27"/>
        </w:rPr>
      </w:pPr>
      <w:r w:rsidDel="00000000" w:rsidR="00000000" w:rsidRPr="00000000">
        <w:rPr>
          <w:rtl w:val="0"/>
        </w:rPr>
      </w:r>
    </w:p>
    <w:p w:rsidR="00000000" w:rsidDel="00000000" w:rsidP="00000000" w:rsidRDefault="00000000" w:rsidRPr="00000000" w14:paraId="00000038">
      <w:pPr>
        <w:spacing w:after="240" w:before="240" w:lineRule="auto"/>
        <w:rPr>
          <w:b w:val="1"/>
          <w:color w:val="001d35"/>
          <w:sz w:val="27"/>
          <w:szCs w:val="27"/>
        </w:rPr>
      </w:pPr>
      <w:r w:rsidDel="00000000" w:rsidR="00000000" w:rsidRPr="00000000">
        <w:rPr>
          <w:rtl w:val="0"/>
        </w:rPr>
      </w:r>
    </w:p>
    <w:p w:rsidR="00000000" w:rsidDel="00000000" w:rsidP="00000000" w:rsidRDefault="00000000" w:rsidRPr="00000000" w14:paraId="00000039">
      <w:pPr>
        <w:spacing w:after="240" w:before="240" w:lineRule="auto"/>
        <w:rPr>
          <w:b w:val="1"/>
          <w:color w:val="001d35"/>
          <w:sz w:val="27"/>
          <w:szCs w:val="27"/>
        </w:rPr>
      </w:pPr>
      <w:r w:rsidDel="00000000" w:rsidR="00000000" w:rsidRPr="00000000">
        <w:rPr>
          <w:rtl w:val="0"/>
        </w:rPr>
      </w:r>
    </w:p>
    <w:p w:rsidR="00000000" w:rsidDel="00000000" w:rsidP="00000000" w:rsidRDefault="00000000" w:rsidRPr="00000000" w14:paraId="0000003A">
      <w:pPr>
        <w:spacing w:after="240" w:before="240" w:lineRule="auto"/>
        <w:rPr>
          <w:b w:val="1"/>
          <w:color w:val="001d35"/>
          <w:sz w:val="27"/>
          <w:szCs w:val="27"/>
        </w:rPr>
      </w:pPr>
      <w:r w:rsidDel="00000000" w:rsidR="00000000" w:rsidRPr="00000000">
        <w:rPr>
          <w:rtl w:val="0"/>
        </w:rPr>
      </w:r>
    </w:p>
    <w:p w:rsidR="00000000" w:rsidDel="00000000" w:rsidP="00000000" w:rsidRDefault="00000000" w:rsidRPr="00000000" w14:paraId="0000003B">
      <w:pPr>
        <w:spacing w:after="240" w:before="240" w:lineRule="auto"/>
        <w:rPr>
          <w:b w:val="1"/>
          <w:color w:val="001d35"/>
          <w:sz w:val="27"/>
          <w:szCs w:val="27"/>
        </w:rPr>
      </w:pPr>
      <w:r w:rsidDel="00000000" w:rsidR="00000000" w:rsidRPr="00000000">
        <w:rPr>
          <w:rtl w:val="0"/>
        </w:rPr>
      </w:r>
    </w:p>
    <w:p w:rsidR="00000000" w:rsidDel="00000000" w:rsidP="00000000" w:rsidRDefault="00000000" w:rsidRPr="00000000" w14:paraId="0000003C">
      <w:pPr>
        <w:spacing w:after="240" w:before="240" w:lineRule="auto"/>
        <w:rPr>
          <w:b w:val="1"/>
          <w:color w:val="001d35"/>
          <w:sz w:val="27"/>
          <w:szCs w:val="27"/>
        </w:rPr>
      </w:pPr>
      <w:r w:rsidDel="00000000" w:rsidR="00000000" w:rsidRPr="00000000">
        <w:rPr>
          <w:b w:val="1"/>
          <w:color w:val="001d35"/>
          <w:sz w:val="27"/>
          <w:szCs w:val="27"/>
          <w:rtl w:val="0"/>
        </w:rPr>
        <w:t xml:space="preserve">Payload System</w:t>
      </w:r>
    </w:p>
    <w:p w:rsidR="00000000" w:rsidDel="00000000" w:rsidP="00000000" w:rsidRDefault="00000000" w:rsidRPr="00000000" w14:paraId="0000003D">
      <w:pPr>
        <w:numPr>
          <w:ilvl w:val="0"/>
          <w:numId w:val="8"/>
        </w:numPr>
        <w:spacing w:after="0" w:afterAutospacing="0" w:before="240" w:lineRule="auto"/>
        <w:ind w:left="720" w:hanging="360"/>
        <w:rPr>
          <w:color w:val="001d35"/>
          <w:sz w:val="27"/>
          <w:szCs w:val="27"/>
        </w:rPr>
      </w:pPr>
      <w:r w:rsidDel="00000000" w:rsidR="00000000" w:rsidRPr="00000000">
        <w:rPr>
          <w:color w:val="001d35"/>
          <w:sz w:val="27"/>
          <w:szCs w:val="27"/>
          <w:rtl w:val="0"/>
        </w:rPr>
        <w:t xml:space="preserve">A plexiglass payload bay, located in the fuselage behind the wingspan, is controlled by a servo-operated sliding mechanism.</w:t>
      </w:r>
    </w:p>
    <w:p w:rsidR="00000000" w:rsidDel="00000000" w:rsidP="00000000" w:rsidRDefault="00000000" w:rsidRPr="00000000" w14:paraId="0000003E">
      <w:pPr>
        <w:numPr>
          <w:ilvl w:val="0"/>
          <w:numId w:val="8"/>
        </w:numPr>
        <w:spacing w:after="240" w:before="0" w:beforeAutospacing="0" w:lineRule="auto"/>
        <w:ind w:left="720" w:hanging="360"/>
        <w:rPr>
          <w:color w:val="001d35"/>
          <w:sz w:val="27"/>
          <w:szCs w:val="27"/>
        </w:rPr>
      </w:pPr>
      <w:r w:rsidDel="00000000" w:rsidR="00000000" w:rsidRPr="00000000">
        <w:rPr>
          <w:color w:val="001d35"/>
          <w:sz w:val="27"/>
          <w:szCs w:val="27"/>
          <w:rtl w:val="0"/>
        </w:rPr>
        <w:t xml:space="preserve">The bay is designed to hold four G-balls weighing a total of 180 grams, ensuring secure and smooth deployment as the balls will not move and will not disturb the plane’s motion.</w:t>
      </w:r>
      <w:r w:rsidDel="00000000" w:rsidR="00000000" w:rsidRPr="00000000">
        <w:rPr>
          <w:color w:val="001d35"/>
          <w:sz w:val="27"/>
          <w:szCs w:val="27"/>
        </w:rPr>
        <w:drawing>
          <wp:inline distB="114300" distT="114300" distL="114300" distR="114300">
            <wp:extent cx="5943600" cy="31369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136900"/>
                    </a:xfrm>
                    <a:prstGeom prst="rect"/>
                    <a:ln/>
                  </pic:spPr>
                </pic:pic>
              </a:graphicData>
            </a:graphic>
          </wp:inline>
        </w:drawing>
      </w:r>
      <w:r w:rsidDel="00000000" w:rsidR="00000000" w:rsidRPr="00000000">
        <w:rPr>
          <w:color w:val="001d35"/>
          <w:sz w:val="27"/>
          <w:szCs w:val="27"/>
        </w:rPr>
        <w:drawing>
          <wp:inline distB="114300" distT="114300" distL="114300" distR="114300">
            <wp:extent cx="5573472" cy="3733800"/>
            <wp:effectExtent b="48350" l="32157" r="32157" t="4835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rot="60000">
                      <a:off x="0" y="0"/>
                      <a:ext cx="5573472"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color w:val="001d35"/>
          <w:sz w:val="27"/>
          <w:szCs w:val="27"/>
        </w:rPr>
      </w:pPr>
      <w:r w:rsidDel="00000000" w:rsidR="00000000" w:rsidRPr="00000000">
        <w:rPr>
          <w:rtl w:val="0"/>
        </w:rPr>
      </w:r>
    </w:p>
    <w:p w:rsidR="00000000" w:rsidDel="00000000" w:rsidP="00000000" w:rsidRDefault="00000000" w:rsidRPr="00000000" w14:paraId="00000040">
      <w:pPr>
        <w:spacing w:after="240" w:before="240" w:lineRule="auto"/>
        <w:rPr>
          <w:color w:val="001d35"/>
          <w:sz w:val="27"/>
          <w:szCs w:val="27"/>
        </w:rPr>
      </w:pPr>
      <w:r w:rsidDel="00000000" w:rsidR="00000000" w:rsidRPr="00000000">
        <w:rPr>
          <w:rtl w:val="0"/>
        </w:rPr>
      </w:r>
    </w:p>
    <w:p w:rsidR="00000000" w:rsidDel="00000000" w:rsidP="00000000" w:rsidRDefault="00000000" w:rsidRPr="00000000" w14:paraId="00000041">
      <w:pPr>
        <w:spacing w:after="240" w:before="240" w:lineRule="auto"/>
        <w:rPr>
          <w:b w:val="1"/>
          <w:color w:val="001d35"/>
          <w:sz w:val="27"/>
          <w:szCs w:val="27"/>
        </w:rPr>
      </w:pPr>
      <w:r w:rsidDel="00000000" w:rsidR="00000000" w:rsidRPr="00000000">
        <w:rPr>
          <w:b w:val="1"/>
          <w:color w:val="001d35"/>
          <w:sz w:val="27"/>
          <w:szCs w:val="27"/>
          <w:rtl w:val="0"/>
        </w:rPr>
        <w:t xml:space="preserve">Stability and Balance</w:t>
      </w:r>
    </w:p>
    <w:p w:rsidR="00000000" w:rsidDel="00000000" w:rsidP="00000000" w:rsidRDefault="00000000" w:rsidRPr="00000000" w14:paraId="00000042">
      <w:pPr>
        <w:numPr>
          <w:ilvl w:val="0"/>
          <w:numId w:val="4"/>
        </w:numPr>
        <w:spacing w:after="240" w:before="240" w:lineRule="auto"/>
        <w:ind w:left="720" w:hanging="360"/>
        <w:rPr>
          <w:color w:val="001d35"/>
          <w:sz w:val="27"/>
          <w:szCs w:val="27"/>
        </w:rPr>
      </w:pPr>
      <w:r w:rsidDel="00000000" w:rsidR="00000000" w:rsidRPr="00000000">
        <w:rPr>
          <w:color w:val="001d35"/>
          <w:sz w:val="27"/>
          <w:szCs w:val="27"/>
          <w:rtl w:val="0"/>
        </w:rPr>
        <w:t xml:space="preserve">Since we would be adding a payload in the competition we want to make sure the balance does not get disturbed due to the payload Hence, to balance the CG, we are adding a sliding battery tray. A sliding battery tray allows dynamic adjustment of the CG to counteract the weight shift caused by the payload.</w:t>
      </w:r>
    </w:p>
    <w:p w:rsidR="00000000" w:rsidDel="00000000" w:rsidP="00000000" w:rsidRDefault="00000000" w:rsidRPr="00000000" w14:paraId="00000043">
      <w:pPr>
        <w:spacing w:after="240" w:before="240" w:lineRule="auto"/>
        <w:rPr>
          <w:color w:val="001d35"/>
          <w:sz w:val="27"/>
          <w:szCs w:val="27"/>
        </w:rPr>
      </w:pPr>
      <w:r w:rsidDel="00000000" w:rsidR="00000000" w:rsidRPr="00000000">
        <w:rPr>
          <w:color w:val="001d35"/>
          <w:sz w:val="27"/>
          <w:szCs w:val="27"/>
        </w:rPr>
        <w:drawing>
          <wp:inline distB="114300" distT="114300" distL="114300" distR="114300">
            <wp:extent cx="5943600" cy="28194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color w:val="001d35"/>
          <w:sz w:val="27"/>
          <w:szCs w:val="27"/>
        </w:rPr>
      </w:pPr>
      <w:r w:rsidDel="00000000" w:rsidR="00000000" w:rsidRPr="00000000">
        <w:rPr>
          <w:rtl w:val="0"/>
        </w:rPr>
      </w:r>
    </w:p>
    <w:p w:rsidR="00000000" w:rsidDel="00000000" w:rsidP="00000000" w:rsidRDefault="00000000" w:rsidRPr="00000000" w14:paraId="00000045">
      <w:pPr>
        <w:spacing w:after="240" w:before="240" w:lineRule="auto"/>
        <w:rPr>
          <w:color w:val="001d35"/>
          <w:sz w:val="27"/>
          <w:szCs w:val="27"/>
        </w:rPr>
      </w:pPr>
      <w:r w:rsidDel="00000000" w:rsidR="00000000" w:rsidRPr="00000000">
        <w:rPr>
          <w:rtl w:val="0"/>
        </w:rPr>
      </w:r>
    </w:p>
    <w:p w:rsidR="00000000" w:rsidDel="00000000" w:rsidP="00000000" w:rsidRDefault="00000000" w:rsidRPr="00000000" w14:paraId="00000046">
      <w:pPr>
        <w:spacing w:after="240" w:before="240" w:lineRule="auto"/>
        <w:ind w:left="720" w:firstLine="0"/>
        <w:rPr>
          <w:sz w:val="30"/>
          <w:szCs w:val="30"/>
        </w:rPr>
      </w:pPr>
      <w:r w:rsidDel="00000000" w:rsidR="00000000" w:rsidRPr="00000000">
        <w:rPr>
          <w:rtl w:val="0"/>
        </w:rPr>
      </w:r>
    </w:p>
    <w:p w:rsidR="00000000" w:rsidDel="00000000" w:rsidP="00000000" w:rsidRDefault="00000000" w:rsidRPr="00000000" w14:paraId="00000047">
      <w:pPr>
        <w:rPr>
          <w:sz w:val="30"/>
          <w:szCs w:val="30"/>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12"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