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X6114024be01a997cb5a4002532f8d334c894f15"/>
    <w:p>
      <w:pPr>
        <w:pStyle w:val="Heading1"/>
      </w:pPr>
      <w:r>
        <w:t xml:space="preserve">Title: CPQ Weekly Status Report -13 Jan 2020</w:t>
      </w:r>
    </w:p>
    <w:p>
      <w:pPr>
        <w:pStyle w:val="FirstParagraph"/>
      </w:pPr>
      <w:r>
        <w:br/>
      </w:r>
    </w:p>
    <w:tbl>
      <w:tblPr>
        <w:tblStyle w:val="Table"/>
        <w:tblW w:type="auto" w:w="0"/>
        <w:tblLook w:firstRow="0" w:lastRow="0" w:firstColumn="0" w:lastColumn="0" w:noHBand="0" w:noVBand="0" w:val="0000"/>
      </w:tblPr>
      <w:tblGrid>
        <w:gridCol w:w="2640"/>
        <w:gridCol w:w="2640"/>
        <w:gridCol w:w="2640"/>
      </w:tblGrid>
      <w:tr>
        <w:tc>
          <w:tcPr/>
          <w:p>
            <w:pPr>
              <w:pStyle w:val="Compact"/>
              <w:jc w:val="center"/>
            </w:pPr>
            <w:r>
              <w:rPr>
                <w:b/>
                <w:bCs/>
              </w:rPr>
              <w:t xml:space="preserve">Status Updated Date </w:t>
            </w:r>
          </w:p>
        </w:tc>
        <w:tc>
          <w:tcPr/>
          <w:p>
            <w:pPr>
              <w:jc w:val="center"/>
            </w:pPr>
            <w:r>
              <w:rPr>
                <w:b/>
                <w:bCs/>
              </w:rPr>
              <w:t xml:space="preserve">Owners </w:t>
            </w:r>
          </w:p>
        </w:tc>
        <w:tc>
          <w:tcPr/>
          <w:p>
            <w:pPr>
              <w:pStyle w:val="Compact"/>
              <w:jc w:val="center"/>
            </w:pPr>
            <w:r>
              <w:rPr>
                <w:b/>
                <w:bCs/>
              </w:rPr>
              <w:t xml:space="preserve">Escalation Matrix</w:t>
            </w:r>
          </w:p>
        </w:tc>
      </w:tr>
      <w:tr>
        <w:tc>
          <w:tcPr/>
          <w:p>
            <w:pPr>
              <w:pStyle w:val="Compact"/>
              <w:jc w:val="left"/>
            </w:pPr>
            <w:r>
              <w:t xml:space="preserve">FreshSales</w:t>
            </w:r>
          </w:p>
        </w:tc>
        <w:tc>
          <w:tcPr/>
          <w:p>
            <w:pPr>
              <w:jc w:val="left"/>
            </w:pPr>
            <w:r>
              <w:t xml:space="preserve">PM -</w:t>
            </w:r>
            <w:r>
              <w:t xml:space="preserve"> </w:t>
            </w:r>
            <w:hyperlink r:id="rId20">
              <w:r>
                <w:rPr>
                  <w:rStyle w:val="Hyperlink"/>
                </w:rPr>
                <w:t xml:space="preserve">Swati Sharma</w:t>
              </w:r>
            </w:hyperlink>
            <w:r>
              <w:t xml:space="preserve"> </w:t>
            </w:r>
          </w:p>
          <w:p>
            <w:pPr>
              <w:jc w:val="left"/>
            </w:pPr>
            <w:r>
              <w:t xml:space="preserve">Arch - </w:t>
            </w:r>
            <w:hyperlink r:id="rId21">
              <w:r>
                <w:rPr>
                  <w:rStyle w:val="Hyperlink"/>
                </w:rPr>
                <w:t xml:space="preserve">Sivalingam Selvasekaran</w:t>
              </w:r>
            </w:hyperlink>
          </w:p>
          <w:p>
            <w:pPr>
              <w:jc w:val="left"/>
            </w:pPr>
            <w:r>
              <w:t xml:space="preserve">EM - </w:t>
            </w:r>
            <w:hyperlink r:id="rId22">
              <w:r>
                <w:rPr>
                  <w:rStyle w:val="Hyperlink"/>
                </w:rPr>
                <w:t xml:space="preserve">Jayaprakash Ramakrishnan</w:t>
              </w:r>
            </w:hyperlink>
          </w:p>
          <w:p>
            <w:pPr>
              <w:jc w:val="left"/>
            </w:pPr>
            <w:r>
              <w:t xml:space="preserve">TPM - </w:t>
            </w:r>
            <w:hyperlink r:id="rId23">
              <w:r>
                <w:rPr>
                  <w:rStyle w:val="Hyperlink"/>
                </w:rPr>
                <w:t xml:space="preserve">Preethi Mahalingam</w:t>
              </w:r>
            </w:hyperlink>
          </w:p>
        </w:tc>
        <w:tc>
          <w:tcPr/>
          <w:p>
            <w:pPr>
              <w:jc w:val="left"/>
            </w:pPr>
            <w:hyperlink r:id="rId24">
              <w:r>
                <w:rPr>
                  <w:rStyle w:val="Hyperlink"/>
                </w:rPr>
                <w:t xml:space="preserve">Mariappan Vaithilingam</w:t>
              </w:r>
            </w:hyperlink>
          </w:p>
        </w:tc>
      </w:tr>
    </w:tbl>
    <w:bookmarkStart w:id="27" w:name="Xc5074077303cab40007bc2871ec93c357008faf"/>
    <w:p>
      <w:pPr>
        <w:pStyle w:val="Heading3"/>
      </w:pPr>
      <w:r>
        <w:t xml:space="preserve">Program Summary</w:t>
      </w:r>
    </w:p>
    <w:p>
      <w:pPr>
        <w:pStyle w:val="FirstParagraph"/>
      </w:pPr>
      <w:r>
        <w:t xml:space="preserve">CPQ (Configure, Price, Quote) will be an add on product in Freshsales to enable Freshsales customers to create products and quotations. Entire development program has been divided into two parts. On a high level those are given below.</w:t>
      </w:r>
    </w:p>
    <w:p>
      <w:pPr>
        <w:pStyle w:val="Compact"/>
        <w:numPr>
          <w:ilvl w:val="0"/>
          <w:numId w:val="1001"/>
        </w:numPr>
      </w:pPr>
      <w:r>
        <w:t xml:space="preserve">CPQ V1 which includes the ability to  create products in Freshsales and add them to the deals . Epic link - </w:t>
      </w:r>
      <w:hyperlink r:id="rId25">
        <w:r>
          <w:rPr>
            <w:rStyle w:val="Hyperlink"/>
          </w:rPr>
          <w:t xml:space="preserve">https://freshworks.freshrelease.com/FSALES/issues/FSALES-14008</w:t>
        </w:r>
      </w:hyperlink>
    </w:p>
    <w:p>
      <w:pPr>
        <w:pStyle w:val="Compact"/>
        <w:numPr>
          <w:ilvl w:val="0"/>
          <w:numId w:val="1001"/>
        </w:numPr>
      </w:pPr>
      <w:r>
        <w:t xml:space="preserve">CPQ V2 which includes the ability to create quotations and offer it to customers. Epic link - </w:t>
      </w:r>
      <w:hyperlink r:id="rId26">
        <w:r>
          <w:rPr>
            <w:rStyle w:val="Hyperlink"/>
          </w:rPr>
          <w:t xml:space="preserve">https://freshworks.freshrelease.com/FSALES/issues/FSALES-15661</w:t>
        </w:r>
      </w:hyperlink>
    </w:p>
    <w:p>
      <w:pPr>
        <w:pStyle w:val="FirstParagraph"/>
      </w:pPr>
      <w:r>
        <w:br/>
      </w:r>
    </w:p>
    <w:bookmarkEnd w:id="27"/>
    <w:bookmarkStart w:id="28" w:name="X86815631f491f0429661fa0939a1281d4d09177"/>
    <w:p>
      <w:pPr>
        <w:pStyle w:val="Heading3"/>
      </w:pPr>
      <w:r>
        <w:t xml:space="preserve">Milestones and Current Status </w:t>
      </w:r>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w:t>
            </w:r>
          </w:p>
        </w:tc>
        <w:tc>
          <w:tcPr/>
          <w:p>
            <w:pPr>
              <w:pStyle w:val="Compact"/>
              <w:jc w:val="center"/>
            </w:pPr>
            <w:r>
              <w:t xml:space="preserve">Milestone</w:t>
            </w:r>
          </w:p>
        </w:tc>
        <w:tc>
          <w:tcPr/>
          <w:p>
            <w:pPr>
              <w:pStyle w:val="Compact"/>
              <w:jc w:val="center"/>
            </w:pPr>
            <w:r>
              <w:t xml:space="preserve">Sprint demo  Date </w:t>
            </w:r>
          </w:p>
        </w:tc>
        <w:tc>
          <w:tcPr/>
          <w:p>
            <w:pPr>
              <w:jc w:val="center"/>
            </w:pPr>
            <w:r>
              <w:t xml:space="preserve">Last Week</w:t>
            </w:r>
          </w:p>
          <w:p>
            <w:pPr>
              <w:jc w:val="center"/>
            </w:pPr>
            <w:r>
              <w:t xml:space="preserve">(06-Jan-2020)</w:t>
            </w:r>
          </w:p>
        </w:tc>
        <w:tc>
          <w:tcPr/>
          <w:p>
            <w:pPr>
              <w:jc w:val="center"/>
            </w:pPr>
            <w:r>
              <w:t xml:space="preserve">This Week</w:t>
            </w:r>
          </w:p>
          <w:p>
            <w:pPr>
              <w:jc w:val="center"/>
            </w:pPr>
            <w:r>
              <w:t xml:space="preserve">( 13-Jan-2020)</w:t>
            </w:r>
          </w:p>
        </w:tc>
        <w:tc>
          <w:tcPr/>
          <w:p>
            <w:pPr>
              <w:pStyle w:val="Compact"/>
              <w:jc w:val="center"/>
            </w:pPr>
            <w:r>
              <w:t xml:space="preserve">Comments </w:t>
            </w:r>
          </w:p>
        </w:tc>
      </w:tr>
      <w:tr>
        <w:tc>
          <w:tcPr/>
          <w:p>
            <w:pPr>
              <w:pStyle w:val="Compact"/>
              <w:jc w:val="left"/>
            </w:pPr>
            <w:r>
              <w:t xml:space="preserve">M1</w:t>
            </w:r>
          </w:p>
        </w:tc>
        <w:tc>
          <w:tcPr/>
          <w:p>
            <w:pPr>
              <w:pStyle w:val="Compact"/>
              <w:jc w:val="center"/>
            </w:pPr>
            <w:r>
              <w:t xml:space="preserve">End to end working product with product creation capability. </w:t>
            </w:r>
          </w:p>
        </w:tc>
        <w:tc>
          <w:tcPr/>
          <w:p>
            <w:pPr>
              <w:jc w:val="center"/>
            </w:pPr>
            <w:r>
              <w:t xml:space="preserve">28 Jan 2020 </w:t>
            </w:r>
          </w:p>
        </w:tc>
        <w:tc>
          <w:tcPr/>
          <w:p>
            <w:pPr>
              <w:jc w:val="center"/>
            </w:pPr>
            <w:r>
              <w:t xml:space="preserve">IN PROGRESS</w:t>
            </w:r>
          </w:p>
        </w:tc>
        <w:tc>
          <w:tcPr/>
          <w:p>
            <w:pPr>
              <w:pStyle w:val="Compact"/>
              <w:jc w:val="center"/>
            </w:pPr>
            <w:r>
              <w:t xml:space="preserve">IN PROGRESS</w:t>
            </w:r>
          </w:p>
          <w:p>
            <w:pPr>
              <w:jc w:val="center"/>
            </w:pPr>
            <w:r>
              <w:br/>
            </w:r>
          </w:p>
        </w:tc>
        <w:tc>
          <w:tcPr/>
          <w:p>
            <w:pPr>
              <w:jc w:val="center"/>
            </w:pPr>
            <w:r>
              <w:t xml:space="preserve">Two squads, Petta and Sleeper cells, are working on this. Only create product functionality will be in the demo.  Initial milestone date was Jan 21st. However as Sleeper cells couldn't start working on it due to other priorities, date has been revised.</w:t>
            </w:r>
          </w:p>
        </w:tc>
      </w:tr>
      <w:tr>
        <w:tc>
          <w:tcPr/>
          <w:p>
            <w:pPr>
              <w:pStyle w:val="Compact"/>
              <w:jc w:val="left"/>
            </w:pPr>
            <w:r>
              <w:t xml:space="preserve">M2</w:t>
            </w:r>
          </w:p>
        </w:tc>
        <w:tc>
          <w:tcPr/>
          <w:p>
            <w:pPr>
              <w:pStyle w:val="Compact"/>
              <w:jc w:val="center"/>
            </w:pPr>
            <w:r>
              <w:t xml:space="preserve">Completion of CPQ V1 stories.</w:t>
            </w:r>
          </w:p>
        </w:tc>
        <w:tc>
          <w:tcPr/>
          <w:p>
            <w:pPr>
              <w:jc w:val="center"/>
            </w:pPr>
            <w:r>
              <w:t xml:space="preserve">10 Mar 2020 </w:t>
            </w:r>
          </w:p>
        </w:tc>
        <w:tc>
          <w:tcPr/>
          <w:p>
            <w:pPr>
              <w:jc w:val="center"/>
            </w:pPr>
            <w:r>
              <w:t xml:space="preserve">IN PROGRESS</w:t>
            </w:r>
          </w:p>
        </w:tc>
        <w:tc>
          <w:tcPr/>
          <w:p>
            <w:pPr>
              <w:jc w:val="center"/>
            </w:pPr>
            <w:r>
              <w:t xml:space="preserve">IN PROGRESS</w:t>
            </w:r>
          </w:p>
        </w:tc>
        <w:tc>
          <w:tcPr/>
          <w:p>
            <w:pPr>
              <w:pStyle w:val="Compact"/>
              <w:jc w:val="center"/>
            </w:pPr>
            <w:r>
              <w:t xml:space="preserve">This is a major milestone to track the delivery of entire CPQ V1 stories.</w:t>
            </w:r>
          </w:p>
        </w:tc>
      </w:tr>
    </w:tbl>
    <w:bookmarkEnd w:id="28"/>
    <w:bookmarkStart w:id="30" w:name="Xd4ff8f307942aeeb969dfc69c526d3603e1c168"/>
    <w:p>
      <w:pPr>
        <w:pStyle w:val="Heading3"/>
      </w:pPr>
      <w:r>
        <w:rPr>
          <w:b/>
          <w:bCs/>
        </w:rPr>
        <w:t xml:space="preserve">Action Items</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center"/>
            </w:pPr>
            <w:hyperlink r:id="rId29">
              <w:r>
                <w:rPr>
                  <w:rStyle w:val="Hyperlink"/>
                </w:rPr>
                <w:t xml:space="preserve">S.no</w:t>
              </w:r>
            </w:hyperlink>
          </w:p>
        </w:tc>
        <w:tc>
          <w:tcPr/>
          <w:p>
            <w:pPr>
              <w:pStyle w:val="Compact"/>
              <w:jc w:val="center"/>
            </w:pPr>
            <w:r>
              <w:t xml:space="preserve">Action Item</w:t>
            </w:r>
          </w:p>
        </w:tc>
        <w:tc>
          <w:tcPr/>
          <w:p>
            <w:pPr>
              <w:pStyle w:val="Compact"/>
              <w:jc w:val="center"/>
            </w:pPr>
            <w:r>
              <w:t xml:space="preserve">Owner</w:t>
            </w:r>
          </w:p>
        </w:tc>
        <w:tc>
          <w:tcPr/>
          <w:p>
            <w:pPr>
              <w:pStyle w:val="Compact"/>
              <w:jc w:val="center"/>
            </w:pPr>
            <w:r>
              <w:t xml:space="preserve">ETA</w:t>
            </w:r>
          </w:p>
        </w:tc>
        <w:tc>
          <w:tcPr/>
          <w:p>
            <w:pPr>
              <w:pStyle w:val="Compact"/>
              <w:jc w:val="center"/>
            </w:pPr>
            <w:r>
              <w:t xml:space="preserve">Current Status</w:t>
            </w:r>
          </w:p>
        </w:tc>
      </w:tr>
      <w:tr>
        <w:tc>
          <w:tcPr/>
          <w:p>
            <w:pPr>
              <w:pStyle w:val="Compact"/>
              <w:jc w:val="center"/>
            </w:pPr>
            <w:r>
              <w:t xml:space="preserve">1</w:t>
            </w:r>
          </w:p>
        </w:tc>
        <w:tc>
          <w:tcPr/>
          <w:p>
            <w:pPr>
              <w:pStyle w:val="Compact"/>
              <w:jc w:val="center"/>
            </w:pPr>
            <w:r>
              <w:t xml:space="preserve">Review V2 user stories </w:t>
            </w:r>
          </w:p>
        </w:tc>
        <w:tc>
          <w:tcPr/>
          <w:p>
            <w:pPr>
              <w:pStyle w:val="Compact"/>
              <w:jc w:val="center"/>
            </w:pPr>
            <w:r>
              <w:t xml:space="preserve">Jayaprakash</w:t>
            </w:r>
          </w:p>
        </w:tc>
        <w:tc>
          <w:tcPr/>
          <w:p>
            <w:pPr>
              <w:jc w:val="center"/>
            </w:pPr>
            <w:r>
              <w:t xml:space="preserve">28 Jan 2020 </w:t>
            </w:r>
          </w:p>
        </w:tc>
        <w:tc>
          <w:tcPr/>
          <w:p>
            <w:pPr>
              <w:jc w:val="center"/>
            </w:pPr>
            <w:r>
              <w:t xml:space="preserve">IN PROGRESS</w:t>
            </w:r>
          </w:p>
        </w:tc>
      </w:tr>
      <w:tr>
        <w:tc>
          <w:tcPr/>
          <w:p>
            <w:pPr>
              <w:pStyle w:val="Compact"/>
              <w:jc w:val="center"/>
            </w:pPr>
            <w:r>
              <w:t xml:space="preserve">2</w:t>
            </w:r>
          </w:p>
        </w:tc>
        <w:tc>
          <w:tcPr/>
          <w:p>
            <w:pPr>
              <w:pStyle w:val="Compact"/>
              <w:jc w:val="center"/>
            </w:pPr>
            <w:r>
              <w:t xml:space="preserve">Create subtasks for V2</w:t>
            </w:r>
          </w:p>
        </w:tc>
        <w:tc>
          <w:tcPr/>
          <w:p>
            <w:pPr>
              <w:pStyle w:val="Compact"/>
              <w:jc w:val="center"/>
            </w:pPr>
            <w:r>
              <w:t xml:space="preserve">Jayaprakash</w:t>
            </w:r>
          </w:p>
        </w:tc>
        <w:tc>
          <w:tcPr/>
          <w:p>
            <w:pPr>
              <w:jc w:val="center"/>
            </w:pPr>
            <w:r>
              <w:t xml:space="preserve">28 Jan 2020 </w:t>
            </w:r>
          </w:p>
        </w:tc>
        <w:tc>
          <w:tcPr/>
          <w:p>
            <w:pPr>
              <w:pStyle w:val="Compact"/>
              <w:jc w:val="center"/>
            </w:pPr>
            <w:r>
              <w:t xml:space="preserve">Yet to be started.</w:t>
            </w:r>
          </w:p>
        </w:tc>
      </w:tr>
      <w:tr>
        <w:tc>
          <w:tcPr/>
          <w:p>
            <w:pPr>
              <w:pStyle w:val="Compact"/>
              <w:jc w:val="center"/>
            </w:pPr>
            <w:r>
              <w:t xml:space="preserve">3</w:t>
            </w:r>
          </w:p>
        </w:tc>
        <w:tc>
          <w:tcPr/>
          <w:p>
            <w:pPr>
              <w:pStyle w:val="Compact"/>
              <w:jc w:val="center"/>
            </w:pPr>
            <w:r>
              <w:t xml:space="preserve">Estimate V2 stories</w:t>
            </w:r>
          </w:p>
        </w:tc>
        <w:tc>
          <w:tcPr/>
          <w:p>
            <w:pPr>
              <w:pStyle w:val="Compact"/>
              <w:jc w:val="center"/>
            </w:pPr>
            <w:r>
              <w:t xml:space="preserve">Jayaprakash</w:t>
            </w:r>
          </w:p>
        </w:tc>
        <w:tc>
          <w:tcPr/>
          <w:p>
            <w:pPr>
              <w:jc w:val="center"/>
            </w:pPr>
            <w:r>
              <w:t xml:space="preserve">28 Jan 2020 </w:t>
            </w:r>
          </w:p>
        </w:tc>
        <w:tc>
          <w:tcPr/>
          <w:p>
            <w:pPr>
              <w:pStyle w:val="Compact"/>
              <w:jc w:val="center"/>
            </w:pPr>
            <w:r>
              <w:t xml:space="preserve">Yet to be started.</w:t>
            </w:r>
          </w:p>
        </w:tc>
      </w:tr>
    </w:tbl>
    <w:bookmarkEnd w:id="30"/>
    <w:bookmarkStart w:id="32" w:name="X9f3611ca39eba1cb2f83cdbcff6a425b8570a38"/>
    <w:p>
      <w:pPr>
        <w:pStyle w:val="Heading3"/>
      </w:pPr>
      <w:r>
        <w:t xml:space="preserve">Dependencies</w:t>
      </w:r>
    </w:p>
    <w:tbl>
      <w:tblPr>
        <w:tblStyle w:val="Table"/>
        <w:tblW w:type="pct" w:w="5000"/>
        <w:tblLayout w:type="fixed"/>
        <w:tblLook w:firstRow="0" w:lastRow="0" w:firstColumn="0" w:lastColumn="0" w:noHBand="0" w:noVBand="0" w:val="0000"/>
      </w:tblPr>
      <w:tblGrid>
        <w:gridCol w:w="0"/>
        <w:gridCol w:w="1393"/>
        <w:gridCol w:w="1869"/>
        <w:gridCol w:w="1110"/>
        <w:gridCol w:w="0"/>
        <w:gridCol w:w="938"/>
        <w:gridCol w:w="2607"/>
      </w:tblGrid>
      <w:tr>
        <w:tc>
          <w:tcPr/>
          <w:p>
            <w:pPr>
              <w:pStyle w:val="Compact"/>
              <w:jc w:val="center"/>
            </w:pPr>
            <w:r>
              <w:t xml:space="preserve">#</w:t>
            </w:r>
          </w:p>
        </w:tc>
        <w:tc>
          <w:tcPr/>
          <w:p>
            <w:pPr>
              <w:pStyle w:val="Compact"/>
              <w:jc w:val="center"/>
            </w:pPr>
            <w:r>
              <w:t xml:space="preserve"> Dependencies</w:t>
            </w:r>
          </w:p>
        </w:tc>
        <w:tc>
          <w:tcPr/>
          <w:p>
            <w:pPr>
              <w:pStyle w:val="Compact"/>
              <w:jc w:val="center"/>
            </w:pPr>
            <w:r>
              <w:t xml:space="preserve">Team</w:t>
            </w:r>
          </w:p>
        </w:tc>
        <w:tc>
          <w:tcPr/>
          <w:p>
            <w:pPr>
              <w:pStyle w:val="Compact"/>
              <w:jc w:val="center"/>
            </w:pPr>
            <w:r>
              <w:t xml:space="preserve">FreshRelease Ticket</w:t>
            </w:r>
          </w:p>
        </w:tc>
        <w:tc>
          <w:tcPr/>
          <w:p>
            <w:pPr>
              <w:pStyle w:val="Compact"/>
              <w:jc w:val="center"/>
            </w:pPr>
            <w:r>
              <w:t xml:space="preserve">ETA</w:t>
            </w:r>
          </w:p>
        </w:tc>
        <w:tc>
          <w:tcPr/>
          <w:p>
            <w:pPr>
              <w:pStyle w:val="Compact"/>
              <w:jc w:val="center"/>
            </w:pPr>
            <w:r>
              <w:t xml:space="preserve">Status</w:t>
            </w:r>
          </w:p>
        </w:tc>
        <w:tc>
          <w:tcPr/>
          <w:p>
            <w:pPr>
              <w:pStyle w:val="Compact"/>
              <w:jc w:val="center"/>
            </w:pPr>
            <w:r>
              <w:t xml:space="preserve">Comments</w:t>
            </w:r>
          </w:p>
        </w:tc>
      </w:tr>
      <w:tr>
        <w:tc>
          <w:tcPr/>
          <w:p>
            <w:pPr>
              <w:pStyle w:val="Compact"/>
              <w:jc w:val="center"/>
            </w:pPr>
            <w:r>
              <w:t xml:space="preserve">1</w:t>
            </w:r>
          </w:p>
        </w:tc>
        <w:tc>
          <w:tcPr/>
          <w:p>
            <w:pPr>
              <w:pStyle w:val="Compact"/>
              <w:jc w:val="center"/>
            </w:pPr>
            <w:r>
              <w:t xml:space="preserve">API review by standardisation team.</w:t>
            </w:r>
          </w:p>
        </w:tc>
        <w:tc>
          <w:tcPr/>
          <w:p>
            <w:pPr>
              <w:pStyle w:val="Compact"/>
              <w:jc w:val="center"/>
            </w:pPr>
            <w:r>
              <w:t xml:space="preserve">API standardisation team</w:t>
            </w:r>
          </w:p>
        </w:tc>
        <w:tc>
          <w:tcPr/>
          <w:p>
            <w:pPr>
              <w:pStyle w:val="Compact"/>
              <w:jc w:val="center"/>
            </w:pPr>
            <w:hyperlink r:id="rId31">
              <w:r>
                <w:rPr>
                  <w:rStyle w:val="Hyperlink"/>
                </w:rPr>
                <w:t xml:space="preserve">FSALES-15215</w:t>
              </w:r>
            </w:hyperlink>
          </w:p>
        </w:tc>
        <w:tc>
          <w:tcPr/>
          <w:p>
            <w:pPr>
              <w:jc w:val="center"/>
            </w:pPr>
            <w:r>
              <w:t xml:space="preserve">03 Mar 2020 </w:t>
            </w:r>
          </w:p>
        </w:tc>
        <w:tc>
          <w:tcPr/>
          <w:p>
            <w:pPr>
              <w:jc w:val="center"/>
            </w:pPr>
            <w:r>
              <w:t xml:space="preserve">Open</w:t>
            </w:r>
          </w:p>
        </w:tc>
        <w:tc>
          <w:tcPr/>
          <w:p>
            <w:pPr>
              <w:jc w:val="center"/>
            </w:pPr>
            <w:r>
              <w:t xml:space="preserve">Swagger project will be created and shared with the team for review.</w:t>
            </w:r>
          </w:p>
        </w:tc>
      </w:tr>
    </w:tbl>
    <w:bookmarkEnd w:id="32"/>
    <w:bookmarkStart w:id="33" w:name="X37eb20d35099050db85781c38849dfc8dc4e1e6"/>
    <w:p>
      <w:pPr>
        <w:pStyle w:val="Heading3"/>
      </w:pPr>
      <w:r>
        <w:t xml:space="preserve">Risks &amp; Mitigation</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w:t>
            </w:r>
          </w:p>
        </w:tc>
        <w:tc>
          <w:tcPr/>
          <w:p>
            <w:pPr>
              <w:pStyle w:val="Compact"/>
              <w:jc w:val="center"/>
            </w:pPr>
            <w:r>
              <w:t xml:space="preserve">Risk</w:t>
            </w:r>
          </w:p>
        </w:tc>
        <w:tc>
          <w:tcPr/>
          <w:p>
            <w:pPr>
              <w:pStyle w:val="Compact"/>
              <w:jc w:val="center"/>
            </w:pPr>
            <w:r>
              <w:t xml:space="preserve">State</w:t>
            </w:r>
          </w:p>
        </w:tc>
        <w:tc>
          <w:tcPr/>
          <w:p>
            <w:pPr>
              <w:pStyle w:val="Compact"/>
              <w:jc w:val="center"/>
            </w:pPr>
            <w:r>
              <w:t xml:space="preserve">Mitigation</w:t>
            </w:r>
          </w:p>
        </w:tc>
      </w:tr>
      <w:tr>
        <w:tc>
          <w:tcPr/>
          <w:p>
            <w:pPr>
              <w:pStyle w:val="Compact"/>
              <w:jc w:val="left"/>
            </w:pPr>
            <w:r>
              <w:t xml:space="preserve">1</w:t>
            </w:r>
          </w:p>
        </w:tc>
        <w:tc>
          <w:tcPr/>
          <w:p>
            <w:pPr>
              <w:pStyle w:val="Compact"/>
              <w:jc w:val="center"/>
            </w:pPr>
            <w:r>
              <w:t xml:space="preserve">V2 stories are yet to be signed off and estimated. A bigger scope may skip the GA which is planned for end of Q1. </w:t>
            </w:r>
          </w:p>
        </w:tc>
        <w:tc>
          <w:tcPr/>
          <w:p>
            <w:pPr>
              <w:pStyle w:val="Compact"/>
              <w:jc w:val="center"/>
            </w:pPr>
            <w:r>
              <w:t xml:space="preserve">Open</w:t>
            </w:r>
          </w:p>
        </w:tc>
        <w:tc>
          <w:tcPr/>
          <w:p>
            <w:pPr>
              <w:pStyle w:val="Compact"/>
              <w:jc w:val="center"/>
            </w:pPr>
            <w:r>
              <w:t xml:space="preserve">V2 stories will be estimated by Jan 28. Resource allocation will be planned after that.</w:t>
            </w:r>
          </w:p>
        </w:tc>
      </w:tr>
      <w:tr>
        <w:tc>
          <w:tcPr/>
          <w:p>
            <w:pPr>
              <w:pStyle w:val="Compact"/>
              <w:jc w:val="left"/>
            </w:pPr>
            <w:r>
              <w:t xml:space="preserve">2</w:t>
            </w:r>
          </w:p>
        </w:tc>
        <w:tc>
          <w:tcPr/>
          <w:p>
            <w:pPr>
              <w:pStyle w:val="Compact"/>
              <w:jc w:val="center"/>
            </w:pPr>
            <w:r>
              <w:br/>
            </w:r>
          </w:p>
        </w:tc>
        <w:tc>
          <w:tcPr/>
          <w:p>
            <w:pPr>
              <w:pStyle w:val="Compact"/>
              <w:jc w:val="center"/>
            </w:pPr>
            <w:r>
              <w:br/>
            </w:r>
          </w:p>
        </w:tc>
        <w:tc>
          <w:tcPr/>
          <w:p>
            <w:pPr>
              <w:pStyle w:val="Compact"/>
              <w:jc w:val="center"/>
            </w:pPr>
            <w:r>
              <w:br/>
            </w:r>
          </w:p>
        </w:tc>
      </w:tr>
    </w:tbl>
    <w:bookmarkEnd w:id="33"/>
    <w:bookmarkStart w:id="43" w:name="Xa8266f8fdbab451dc9f3772f70fd8f3aae6f58c"/>
    <w:p>
      <w:pPr>
        <w:pStyle w:val="Heading3"/>
      </w:pPr>
      <w:r>
        <w:t xml:space="preserve">Work Breakdown Status   </w:t>
      </w:r>
    </w:p>
    <w:tbl>
      <w:tblPr>
        <w:tblStyle w:val="Table"/>
        <w:tblW w:type="auto" w:w="0"/>
        <w:tblLook w:firstRow="0" w:lastRow="0" w:firstColumn="0" w:lastColumn="0" w:noHBand="0" w:noVBand="0" w:val="0000"/>
      </w:tblPr>
      <w:tblGrid>
        <w:gridCol w:w="990"/>
        <w:gridCol w:w="990"/>
        <w:gridCol w:w="990"/>
        <w:gridCol w:w="990"/>
        <w:gridCol w:w="990"/>
        <w:gridCol w:w="990"/>
        <w:gridCol w:w="990"/>
        <w:gridCol w:w="990"/>
      </w:tblGrid>
      <w:tr>
        <w:tc>
          <w:tcPr/>
          <w:p>
            <w:pPr>
              <w:pStyle w:val="Compact"/>
              <w:jc w:val="center"/>
            </w:pPr>
            <w:r>
              <w:t xml:space="preserve">S.No</w:t>
            </w:r>
          </w:p>
        </w:tc>
        <w:tc>
          <w:tcPr/>
          <w:p>
            <w:pPr>
              <w:pStyle w:val="Compact"/>
              <w:jc w:val="center"/>
            </w:pPr>
            <w:r>
              <w:t xml:space="preserve">FreshRelease</w:t>
            </w:r>
          </w:p>
        </w:tc>
        <w:tc>
          <w:tcPr/>
          <w:p>
            <w:pPr>
              <w:pStyle w:val="Compact"/>
              <w:jc w:val="center"/>
            </w:pPr>
            <w:r>
              <w:t xml:space="preserve">Description </w:t>
            </w:r>
          </w:p>
        </w:tc>
        <w:tc>
          <w:tcPr/>
          <w:p>
            <w:pPr>
              <w:pStyle w:val="Compact"/>
              <w:jc w:val="center"/>
            </w:pPr>
            <w:r>
              <w:t xml:space="preserve">Squad</w:t>
            </w:r>
          </w:p>
        </w:tc>
        <w:tc>
          <w:tcPr/>
          <w:p>
            <w:pPr>
              <w:pStyle w:val="Compact"/>
              <w:jc w:val="center"/>
            </w:pPr>
            <w:r>
              <w:t xml:space="preserve">ETA  </w:t>
            </w:r>
          </w:p>
        </w:tc>
        <w:tc>
          <w:tcPr/>
          <w:p>
            <w:pPr>
              <w:jc w:val="center"/>
            </w:pPr>
            <w:r>
              <w:t xml:space="preserve">Last Week</w:t>
            </w:r>
          </w:p>
          <w:p>
            <w:pPr>
              <w:jc w:val="center"/>
            </w:pPr>
            <w:r>
              <w:t xml:space="preserve">(06-Jan-2020)</w:t>
            </w:r>
          </w:p>
        </w:tc>
        <w:tc>
          <w:tcPr/>
          <w:p>
            <w:pPr>
              <w:jc w:val="center"/>
            </w:pPr>
            <w:r>
              <w:t xml:space="preserve">This Week</w:t>
            </w:r>
          </w:p>
          <w:p>
            <w:pPr>
              <w:jc w:val="center"/>
            </w:pPr>
            <w:r>
              <w:t xml:space="preserve">( 13-Jan-2020)</w:t>
            </w:r>
          </w:p>
        </w:tc>
        <w:tc>
          <w:tcPr/>
          <w:p>
            <w:pPr>
              <w:pStyle w:val="Compact"/>
              <w:jc w:val="center"/>
            </w:pPr>
            <w:r>
              <w:t xml:space="preserve">Comments</w:t>
            </w:r>
          </w:p>
        </w:tc>
      </w:tr>
      <w:tr>
        <w:tc>
          <w:tcPr/>
          <w:p>
            <w:pPr>
              <w:pStyle w:val="Compact"/>
              <w:jc w:val="center"/>
            </w:pPr>
            <w:r>
              <w:t xml:space="preserve">1</w:t>
            </w:r>
          </w:p>
        </w:tc>
        <w:tc>
          <w:tcPr/>
          <w:p>
            <w:pPr>
              <w:pStyle w:val="Compact"/>
              <w:jc w:val="center"/>
            </w:pPr>
            <w:hyperlink r:id="rId34">
              <w:r>
                <w:rPr>
                  <w:rStyle w:val="Hyperlink"/>
                </w:rPr>
                <w:t xml:space="preserve">FSALES-15177</w:t>
              </w:r>
            </w:hyperlink>
          </w:p>
        </w:tc>
        <w:tc>
          <w:tcPr/>
          <w:p>
            <w:pPr>
              <w:pStyle w:val="Compact"/>
              <w:jc w:val="center"/>
            </w:pPr>
            <w:r>
              <w:t xml:space="preserve">UI- Product segments CRUD</w:t>
            </w:r>
          </w:p>
        </w:tc>
        <w:tc>
          <w:tcPr/>
          <w:p>
            <w:pPr>
              <w:pStyle w:val="Compact"/>
              <w:jc w:val="center"/>
            </w:pPr>
            <w:r>
              <w:t xml:space="preserve">Petta</w:t>
            </w:r>
          </w:p>
        </w:tc>
        <w:tc>
          <w:tcPr/>
          <w:p>
            <w:pPr>
              <w:jc w:val="center"/>
            </w:pPr>
            <w:r>
              <w:t xml:space="preserve">21 Jan 2020 </w:t>
            </w:r>
          </w:p>
        </w:tc>
        <w:tc>
          <w:tcPr/>
          <w:p>
            <w:pPr>
              <w:jc w:val="center"/>
            </w:pPr>
            <w:r>
              <w:t xml:space="preserve">IN PROGRESS</w:t>
            </w:r>
          </w:p>
        </w:tc>
        <w:tc>
          <w:tcPr/>
          <w:p>
            <w:pPr>
              <w:jc w:val="center"/>
            </w:pPr>
            <w:r>
              <w:t xml:space="preserve">IN PROGRESS</w:t>
            </w:r>
          </w:p>
        </w:tc>
        <w:tc>
          <w:tcPr/>
          <w:p>
            <w:pPr>
              <w:jc w:val="center"/>
            </w:pPr>
            <w:r>
              <w:t xml:space="preserve">On track</w:t>
            </w:r>
          </w:p>
        </w:tc>
      </w:tr>
      <w:tr>
        <w:tc>
          <w:tcPr/>
          <w:p>
            <w:pPr>
              <w:pStyle w:val="Compact"/>
              <w:jc w:val="center"/>
            </w:pPr>
            <w:r>
              <w:t xml:space="preserve">2</w:t>
            </w:r>
          </w:p>
        </w:tc>
        <w:tc>
          <w:tcPr/>
          <w:p>
            <w:pPr>
              <w:pStyle w:val="Compact"/>
              <w:jc w:val="center"/>
            </w:pPr>
            <w:hyperlink r:id="rId35">
              <w:r>
                <w:rPr>
                  <w:rStyle w:val="Hyperlink"/>
                </w:rPr>
                <w:t xml:space="preserve">FSALES-15183</w:t>
              </w:r>
            </w:hyperlink>
          </w:p>
        </w:tc>
        <w:tc>
          <w:tcPr/>
          <w:p>
            <w:pPr>
              <w:pStyle w:val="Compact"/>
              <w:jc w:val="center"/>
            </w:pPr>
            <w:r>
              <w:t xml:space="preserve">UI - Filters page - Column customization</w:t>
            </w:r>
          </w:p>
        </w:tc>
        <w:tc>
          <w:tcPr/>
          <w:p>
            <w:pPr>
              <w:pStyle w:val="Compact"/>
              <w:jc w:val="center"/>
            </w:pPr>
            <w:r>
              <w:t xml:space="preserve">Petta</w:t>
            </w:r>
          </w:p>
        </w:tc>
        <w:tc>
          <w:tcPr/>
          <w:p>
            <w:pPr>
              <w:jc w:val="center"/>
            </w:pPr>
            <w:r>
              <w:t xml:space="preserve">21 Jan 2020 </w:t>
            </w:r>
          </w:p>
        </w:tc>
        <w:tc>
          <w:tcPr/>
          <w:p>
            <w:pPr>
              <w:jc w:val="center"/>
            </w:pPr>
            <w:r>
              <w:t xml:space="preserve">IN PROGRESS</w:t>
            </w:r>
          </w:p>
        </w:tc>
        <w:tc>
          <w:tcPr/>
          <w:p>
            <w:pPr>
              <w:jc w:val="center"/>
            </w:pPr>
            <w:r>
              <w:t xml:space="preserve">IN PROGRESS</w:t>
            </w:r>
          </w:p>
        </w:tc>
        <w:tc>
          <w:tcPr/>
          <w:p>
            <w:pPr>
              <w:pStyle w:val="Compact"/>
              <w:jc w:val="center"/>
            </w:pPr>
            <w:r>
              <w:t xml:space="preserve">On track</w:t>
            </w:r>
          </w:p>
        </w:tc>
      </w:tr>
      <w:tr>
        <w:tc>
          <w:tcPr/>
          <w:p>
            <w:pPr>
              <w:pStyle w:val="Compact"/>
              <w:jc w:val="center"/>
            </w:pPr>
            <w:r>
              <w:t xml:space="preserve">3</w:t>
            </w:r>
          </w:p>
        </w:tc>
        <w:tc>
          <w:tcPr/>
          <w:p>
            <w:pPr>
              <w:pStyle w:val="Compact"/>
              <w:jc w:val="center"/>
            </w:pPr>
            <w:r>
              <w:t xml:space="preserve">FSALES-16044</w:t>
            </w:r>
          </w:p>
        </w:tc>
        <w:tc>
          <w:tcPr/>
          <w:p>
            <w:pPr>
              <w:pStyle w:val="Compact"/>
              <w:jc w:val="center"/>
            </w:pPr>
            <w:r>
              <w:t xml:space="preserve">Form service integration</w:t>
            </w:r>
          </w:p>
        </w:tc>
        <w:tc>
          <w:tcPr/>
          <w:p>
            <w:pPr>
              <w:pStyle w:val="Compact"/>
              <w:jc w:val="center"/>
            </w:pPr>
            <w:r>
              <w:t xml:space="preserve">Petta</w:t>
            </w:r>
          </w:p>
        </w:tc>
        <w:tc>
          <w:tcPr/>
          <w:p>
            <w:pPr>
              <w:jc w:val="center"/>
            </w:pPr>
            <w:r>
              <w:t xml:space="preserve">21 Jan 2020 </w:t>
            </w:r>
          </w:p>
        </w:tc>
        <w:tc>
          <w:tcPr/>
          <w:p>
            <w:pPr>
              <w:jc w:val="center"/>
            </w:pPr>
            <w:r>
              <w:t xml:space="preserve">IN PROGRESS</w:t>
            </w:r>
          </w:p>
        </w:tc>
        <w:tc>
          <w:tcPr/>
          <w:p>
            <w:pPr>
              <w:jc w:val="center"/>
            </w:pPr>
            <w:r>
              <w:t xml:space="preserve">IN PROGRESS</w:t>
            </w:r>
          </w:p>
        </w:tc>
        <w:tc>
          <w:tcPr/>
          <w:p>
            <w:pPr>
              <w:jc w:val="center"/>
            </w:pPr>
            <w:r>
              <w:t xml:space="preserve">On track</w:t>
            </w:r>
          </w:p>
        </w:tc>
      </w:tr>
      <w:tr>
        <w:tc>
          <w:tcPr/>
          <w:p>
            <w:pPr>
              <w:pStyle w:val="Compact"/>
              <w:jc w:val="center"/>
            </w:pPr>
            <w:r>
              <w:t xml:space="preserve">4</w:t>
            </w:r>
          </w:p>
        </w:tc>
        <w:tc>
          <w:tcPr/>
          <w:p>
            <w:pPr>
              <w:pStyle w:val="Compact"/>
              <w:jc w:val="center"/>
            </w:pPr>
            <w:hyperlink r:id="rId36">
              <w:r>
                <w:rPr>
                  <w:rStyle w:val="Hyperlink"/>
                </w:rPr>
                <w:t xml:space="preserve">FSALES-15213</w:t>
              </w:r>
            </w:hyperlink>
          </w:p>
        </w:tc>
        <w:tc>
          <w:tcPr/>
          <w:p>
            <w:pPr>
              <w:pStyle w:val="Compact"/>
              <w:jc w:val="center"/>
            </w:pPr>
            <w:r>
              <w:t xml:space="preserve">Product schema </w:t>
            </w:r>
          </w:p>
        </w:tc>
        <w:tc>
          <w:tcPr/>
          <w:p>
            <w:pPr>
              <w:pStyle w:val="Compact"/>
              <w:jc w:val="center"/>
            </w:pPr>
            <w:r>
              <w:t xml:space="preserve">Sleeper cells</w:t>
            </w:r>
          </w:p>
        </w:tc>
        <w:tc>
          <w:tcPr/>
          <w:p>
            <w:pPr>
              <w:jc w:val="center"/>
            </w:pPr>
            <w:r>
              <w:t xml:space="preserve">20 Jan 2020 </w:t>
            </w:r>
          </w:p>
        </w:tc>
        <w:tc>
          <w:tcPr/>
          <w:p>
            <w:pPr>
              <w:pStyle w:val="Compact"/>
              <w:jc w:val="center"/>
            </w:pPr>
            <w:r>
              <w:t xml:space="preserve">Not started</w:t>
            </w:r>
          </w:p>
        </w:tc>
        <w:tc>
          <w:tcPr/>
          <w:p>
            <w:pPr>
              <w:jc w:val="center"/>
            </w:pPr>
            <w:r>
              <w:t xml:space="preserve">Not started</w:t>
            </w:r>
          </w:p>
        </w:tc>
        <w:tc>
          <w:tcPr/>
          <w:p>
            <w:pPr>
              <w:pStyle w:val="Compact"/>
              <w:jc w:val="center"/>
            </w:pPr>
            <w:r>
              <w:t xml:space="preserve">Task may spill over due to other priority items in the squad.</w:t>
            </w:r>
          </w:p>
        </w:tc>
      </w:tr>
      <w:tr>
        <w:tc>
          <w:tcPr/>
          <w:p>
            <w:pPr>
              <w:pStyle w:val="Compact"/>
              <w:jc w:val="center"/>
            </w:pPr>
            <w:r>
              <w:t xml:space="preserve">5</w:t>
            </w:r>
          </w:p>
        </w:tc>
        <w:tc>
          <w:tcPr/>
          <w:p>
            <w:pPr>
              <w:pStyle w:val="Compact"/>
              <w:jc w:val="center"/>
            </w:pPr>
            <w:hyperlink r:id="rId31">
              <w:r>
                <w:rPr>
                  <w:rStyle w:val="Hyperlink"/>
                </w:rPr>
                <w:t xml:space="preserve">FSALES-15215</w:t>
              </w:r>
            </w:hyperlink>
          </w:p>
        </w:tc>
        <w:tc>
          <w:tcPr/>
          <w:p>
            <w:pPr>
              <w:pStyle w:val="Compact"/>
              <w:jc w:val="center"/>
            </w:pPr>
            <w:r>
              <w:t xml:space="preserve">Product, Product Custom Fields CRUD APIs</w:t>
            </w:r>
          </w:p>
        </w:tc>
        <w:tc>
          <w:tcPr/>
          <w:p>
            <w:pPr>
              <w:pStyle w:val="Compact"/>
              <w:jc w:val="center"/>
            </w:pPr>
            <w:r>
              <w:t xml:space="preserve">Sleeper cells</w:t>
            </w:r>
          </w:p>
        </w:tc>
        <w:tc>
          <w:tcPr/>
          <w:p>
            <w:pPr>
              <w:jc w:val="center"/>
            </w:pPr>
            <w:r>
              <w:t xml:space="preserve">20 Jan 2020 </w:t>
            </w:r>
          </w:p>
        </w:tc>
        <w:tc>
          <w:tcPr/>
          <w:p>
            <w:pPr>
              <w:pStyle w:val="Compact"/>
              <w:jc w:val="center"/>
            </w:pPr>
            <w:r>
              <w:t xml:space="preserve">Not started</w:t>
            </w:r>
          </w:p>
        </w:tc>
        <w:tc>
          <w:tcPr/>
          <w:p>
            <w:pPr>
              <w:jc w:val="center"/>
            </w:pPr>
            <w:r>
              <w:t xml:space="preserve">Not started</w:t>
            </w:r>
          </w:p>
        </w:tc>
        <w:tc>
          <w:tcPr/>
          <w:p>
            <w:pPr>
              <w:pStyle w:val="Compact"/>
              <w:jc w:val="center"/>
            </w:pPr>
            <w:r>
              <w:t xml:space="preserve">Task may spill over due to other priority items in the squad.</w:t>
            </w:r>
          </w:p>
        </w:tc>
      </w:tr>
      <w:tr>
        <w:tc>
          <w:tcPr/>
          <w:p>
            <w:pPr>
              <w:pStyle w:val="Compact"/>
              <w:jc w:val="center"/>
            </w:pPr>
            <w:r>
              <w:t xml:space="preserve">6</w:t>
            </w:r>
          </w:p>
        </w:tc>
        <w:tc>
          <w:tcPr/>
          <w:p>
            <w:pPr>
              <w:pStyle w:val="Compact"/>
              <w:jc w:val="center"/>
            </w:pPr>
            <w:hyperlink r:id="rId37">
              <w:r>
                <w:rPr>
                  <w:rStyle w:val="Hyperlink"/>
                </w:rPr>
                <w:t xml:space="preserve">FSALES-16302</w:t>
              </w:r>
            </w:hyperlink>
          </w:p>
        </w:tc>
        <w:tc>
          <w:tcPr/>
          <w:p>
            <w:pPr>
              <w:pStyle w:val="Compact"/>
              <w:jc w:val="center"/>
            </w:pPr>
            <w:r>
              <w:t xml:space="preserve">Product API at micro service</w:t>
            </w:r>
          </w:p>
        </w:tc>
        <w:tc>
          <w:tcPr/>
          <w:p>
            <w:pPr>
              <w:pStyle w:val="Compact"/>
              <w:jc w:val="center"/>
            </w:pPr>
            <w:r>
              <w:t xml:space="preserve">Sleeper cells</w:t>
            </w:r>
          </w:p>
        </w:tc>
        <w:tc>
          <w:tcPr/>
          <w:p>
            <w:pPr>
              <w:jc w:val="center"/>
            </w:pPr>
            <w:r>
              <w:t xml:space="preserve">20 Jan 2020 </w:t>
            </w:r>
          </w:p>
        </w:tc>
        <w:tc>
          <w:tcPr/>
          <w:p>
            <w:pPr>
              <w:pStyle w:val="Compact"/>
              <w:jc w:val="center"/>
            </w:pPr>
            <w:r>
              <w:t xml:space="preserve">Not started</w:t>
            </w:r>
          </w:p>
        </w:tc>
        <w:tc>
          <w:tcPr/>
          <w:p>
            <w:pPr>
              <w:jc w:val="center"/>
            </w:pPr>
            <w:r>
              <w:t xml:space="preserve">Not started</w:t>
            </w:r>
          </w:p>
        </w:tc>
        <w:tc>
          <w:tcPr/>
          <w:p>
            <w:pPr>
              <w:pStyle w:val="Compact"/>
              <w:jc w:val="center"/>
            </w:pPr>
            <w:r>
              <w:t xml:space="preserve">Task may spill over due to other priority items in the squad.</w:t>
            </w:r>
          </w:p>
        </w:tc>
      </w:tr>
      <w:tr>
        <w:tc>
          <w:tcPr/>
          <w:p>
            <w:pPr>
              <w:pStyle w:val="Compact"/>
              <w:jc w:val="center"/>
            </w:pPr>
            <w:r>
              <w:t xml:space="preserve">7</w:t>
            </w:r>
          </w:p>
        </w:tc>
        <w:tc>
          <w:tcPr/>
          <w:p>
            <w:pPr>
              <w:pStyle w:val="Compact"/>
              <w:jc w:val="center"/>
            </w:pPr>
            <w:hyperlink r:id="rId38">
              <w:r>
                <w:rPr>
                  <w:rStyle w:val="Hyperlink"/>
                </w:rPr>
                <w:t xml:space="preserve">FSALES-15565</w:t>
              </w:r>
            </w:hyperlink>
          </w:p>
        </w:tc>
        <w:tc>
          <w:tcPr/>
          <w:p>
            <w:pPr>
              <w:jc w:val="center"/>
            </w:pPr>
            <w:r>
              <w:t xml:space="preserve">Customer module generalization</w:t>
            </w:r>
          </w:p>
        </w:tc>
        <w:tc>
          <w:tcPr/>
          <w:p>
            <w:pPr>
              <w:pStyle w:val="Compact"/>
              <w:jc w:val="center"/>
            </w:pPr>
            <w:r>
              <w:t xml:space="preserve">Petta</w:t>
            </w:r>
          </w:p>
        </w:tc>
        <w:tc>
          <w:tcPr/>
          <w:p>
            <w:pPr>
              <w:jc w:val="center"/>
            </w:pPr>
            <w:r>
              <w:t xml:space="preserve">10 Dec 2019 </w:t>
            </w:r>
          </w:p>
        </w:tc>
        <w:tc>
          <w:tcPr/>
          <w:p>
            <w:pPr>
              <w:jc w:val="center"/>
            </w:pPr>
            <w:r>
              <w:t xml:space="preserve">CLOSED</w:t>
            </w:r>
          </w:p>
        </w:tc>
        <w:tc>
          <w:tcPr/>
          <w:p>
            <w:pPr>
              <w:pStyle w:val="Compact"/>
              <w:jc w:val="center"/>
            </w:pPr>
            <w:r>
              <w:br/>
            </w:r>
          </w:p>
        </w:tc>
        <w:tc>
          <w:tcPr/>
          <w:p>
            <w:pPr>
              <w:pStyle w:val="Compact"/>
              <w:jc w:val="center"/>
            </w:pPr>
            <w:r>
              <w:br/>
            </w:r>
          </w:p>
        </w:tc>
      </w:tr>
      <w:tr>
        <w:tc>
          <w:tcPr/>
          <w:p>
            <w:pPr>
              <w:pStyle w:val="Compact"/>
              <w:jc w:val="center"/>
            </w:pPr>
            <w:r>
              <w:t xml:space="preserve">8</w:t>
            </w:r>
          </w:p>
        </w:tc>
        <w:tc>
          <w:tcPr/>
          <w:p>
            <w:pPr>
              <w:pStyle w:val="Compact"/>
              <w:jc w:val="center"/>
            </w:pPr>
            <w:hyperlink r:id="rId39">
              <w:r>
                <w:rPr>
                  <w:rStyle w:val="Hyperlink"/>
                </w:rPr>
                <w:t xml:space="preserve">FSALES-15171</w:t>
              </w:r>
            </w:hyperlink>
          </w:p>
        </w:tc>
        <w:tc>
          <w:tcPr/>
          <w:p>
            <w:pPr>
              <w:pStyle w:val="Compact"/>
              <w:jc w:val="center"/>
            </w:pPr>
            <w:r>
              <w:t xml:space="preserve">Filters page Skeleton setup</w:t>
            </w:r>
          </w:p>
        </w:tc>
        <w:tc>
          <w:tcPr/>
          <w:p>
            <w:pPr>
              <w:pStyle w:val="Compact"/>
              <w:jc w:val="center"/>
            </w:pPr>
            <w:r>
              <w:t xml:space="preserve">Petta</w:t>
            </w:r>
          </w:p>
        </w:tc>
        <w:tc>
          <w:tcPr/>
          <w:p>
            <w:pPr>
              <w:jc w:val="center"/>
            </w:pPr>
            <w:r>
              <w:t xml:space="preserve">10 Dec 2019 </w:t>
            </w:r>
          </w:p>
        </w:tc>
        <w:tc>
          <w:tcPr/>
          <w:p>
            <w:pPr>
              <w:jc w:val="center"/>
            </w:pPr>
            <w:r>
              <w:t xml:space="preserve">CLOSED</w:t>
            </w:r>
          </w:p>
        </w:tc>
        <w:tc>
          <w:tcPr/>
          <w:p>
            <w:pPr>
              <w:pStyle w:val="Compact"/>
              <w:jc w:val="center"/>
            </w:pPr>
            <w:r>
              <w:br/>
            </w:r>
          </w:p>
        </w:tc>
        <w:tc>
          <w:tcPr/>
          <w:p>
            <w:pPr>
              <w:pStyle w:val="Compact"/>
              <w:jc w:val="center"/>
            </w:pPr>
            <w:r>
              <w:br/>
            </w:r>
          </w:p>
        </w:tc>
      </w:tr>
      <w:tr>
        <w:tc>
          <w:tcPr/>
          <w:p>
            <w:pPr>
              <w:pStyle w:val="Compact"/>
              <w:jc w:val="center"/>
            </w:pPr>
            <w:r>
              <w:t xml:space="preserve">9</w:t>
            </w:r>
          </w:p>
        </w:tc>
        <w:tc>
          <w:tcPr/>
          <w:p>
            <w:pPr>
              <w:pStyle w:val="Compact"/>
              <w:jc w:val="center"/>
            </w:pPr>
            <w:hyperlink r:id="rId40">
              <w:r>
                <w:rPr>
                  <w:rStyle w:val="Hyperlink"/>
                </w:rPr>
                <w:t xml:space="preserve">FSALES-15175</w:t>
              </w:r>
            </w:hyperlink>
          </w:p>
        </w:tc>
        <w:tc>
          <w:tcPr/>
          <w:p>
            <w:pPr>
              <w:pStyle w:val="Compact"/>
              <w:jc w:val="center"/>
            </w:pPr>
            <w:r>
              <w:t xml:space="preserve">Product List page set up</w:t>
            </w:r>
          </w:p>
        </w:tc>
        <w:tc>
          <w:tcPr/>
          <w:p>
            <w:pPr>
              <w:pStyle w:val="Compact"/>
              <w:jc w:val="center"/>
            </w:pPr>
            <w:r>
              <w:t xml:space="preserve">Petta</w:t>
            </w:r>
          </w:p>
        </w:tc>
        <w:tc>
          <w:tcPr/>
          <w:p>
            <w:pPr>
              <w:jc w:val="center"/>
            </w:pPr>
            <w:r>
              <w:t xml:space="preserve">24 Dec 2019 </w:t>
            </w:r>
          </w:p>
        </w:tc>
        <w:tc>
          <w:tcPr/>
          <w:p>
            <w:pPr>
              <w:jc w:val="center"/>
            </w:pPr>
            <w:r>
              <w:t xml:space="preserve">CLOSED</w:t>
            </w:r>
          </w:p>
        </w:tc>
        <w:tc>
          <w:tcPr/>
          <w:p>
            <w:pPr>
              <w:pStyle w:val="Compact"/>
              <w:jc w:val="center"/>
            </w:pPr>
            <w:r>
              <w:br/>
            </w:r>
          </w:p>
        </w:tc>
        <w:tc>
          <w:tcPr/>
          <w:p>
            <w:pPr>
              <w:pStyle w:val="Compact"/>
              <w:jc w:val="center"/>
            </w:pPr>
            <w:r>
              <w:br/>
            </w:r>
          </w:p>
        </w:tc>
      </w:tr>
      <w:tr>
        <w:tc>
          <w:tcPr/>
          <w:p>
            <w:pPr>
              <w:pStyle w:val="Compact"/>
              <w:jc w:val="center"/>
            </w:pPr>
            <w:r>
              <w:t xml:space="preserve">10</w:t>
            </w:r>
          </w:p>
        </w:tc>
        <w:tc>
          <w:tcPr/>
          <w:p>
            <w:pPr>
              <w:pStyle w:val="Compact"/>
              <w:jc w:val="center"/>
            </w:pPr>
            <w:hyperlink r:id="rId41">
              <w:r>
                <w:rPr>
                  <w:rStyle w:val="Hyperlink"/>
                </w:rPr>
                <w:t xml:space="preserve">FSALES-15176</w:t>
              </w:r>
            </w:hyperlink>
          </w:p>
        </w:tc>
        <w:tc>
          <w:tcPr/>
          <w:p>
            <w:pPr>
              <w:pStyle w:val="Compact"/>
              <w:jc w:val="center"/>
            </w:pPr>
            <w:r>
              <w:t xml:space="preserve">Filters search facet</w:t>
            </w:r>
          </w:p>
        </w:tc>
        <w:tc>
          <w:tcPr/>
          <w:p>
            <w:pPr>
              <w:pStyle w:val="Compact"/>
              <w:jc w:val="center"/>
            </w:pPr>
            <w:r>
              <w:t xml:space="preserve">Petta</w:t>
            </w:r>
          </w:p>
        </w:tc>
        <w:tc>
          <w:tcPr/>
          <w:p>
            <w:pPr>
              <w:jc w:val="center"/>
            </w:pPr>
            <w:r>
              <w:t xml:space="preserve">24 Dec 2019 </w:t>
            </w:r>
          </w:p>
        </w:tc>
        <w:tc>
          <w:tcPr/>
          <w:p>
            <w:pPr>
              <w:jc w:val="center"/>
            </w:pPr>
            <w:r>
              <w:t xml:space="preserve">CLOSED</w:t>
            </w:r>
          </w:p>
        </w:tc>
        <w:tc>
          <w:tcPr/>
          <w:p>
            <w:pPr>
              <w:pStyle w:val="Compact"/>
              <w:jc w:val="center"/>
            </w:pPr>
            <w:r>
              <w:br/>
            </w:r>
          </w:p>
        </w:tc>
        <w:tc>
          <w:tcPr/>
          <w:p>
            <w:pPr>
              <w:pStyle w:val="Compact"/>
              <w:jc w:val="center"/>
            </w:pPr>
            <w:r>
              <w:br/>
            </w:r>
          </w:p>
        </w:tc>
      </w:tr>
      <w:tr>
        <w:tc>
          <w:tcPr/>
          <w:p>
            <w:pPr>
              <w:pStyle w:val="Compact"/>
              <w:jc w:val="center"/>
            </w:pPr>
            <w:r>
              <w:t xml:space="preserve">11</w:t>
            </w:r>
          </w:p>
        </w:tc>
        <w:tc>
          <w:tcPr/>
          <w:p>
            <w:pPr>
              <w:pStyle w:val="Compact"/>
              <w:jc w:val="center"/>
            </w:pPr>
            <w:hyperlink r:id="rId42">
              <w:r>
                <w:rPr>
                  <w:rStyle w:val="Hyperlink"/>
                </w:rPr>
                <w:t xml:space="preserve">FSALES-15173</w:t>
              </w:r>
            </w:hyperlink>
          </w:p>
        </w:tc>
        <w:tc>
          <w:tcPr/>
          <w:p>
            <w:pPr>
              <w:pStyle w:val="Compact"/>
              <w:jc w:val="center"/>
            </w:pPr>
            <w:r>
              <w:t xml:space="preserve">UI - Add/Edit Product Modal</w:t>
            </w:r>
          </w:p>
        </w:tc>
        <w:tc>
          <w:tcPr/>
          <w:p>
            <w:pPr>
              <w:pStyle w:val="Compact"/>
              <w:jc w:val="center"/>
            </w:pPr>
            <w:r>
              <w:t xml:space="preserve">Petta</w:t>
            </w:r>
          </w:p>
        </w:tc>
        <w:tc>
          <w:tcPr/>
          <w:p>
            <w:pPr>
              <w:jc w:val="center"/>
            </w:pPr>
            <w:r>
              <w:t xml:space="preserve">07 Jan 2020 </w:t>
            </w:r>
          </w:p>
        </w:tc>
        <w:tc>
          <w:tcPr/>
          <w:p>
            <w:pPr>
              <w:jc w:val="center"/>
            </w:pPr>
            <w:r>
              <w:t xml:space="preserve">CLOSED</w:t>
            </w:r>
          </w:p>
        </w:tc>
        <w:tc>
          <w:tcPr/>
          <w:p>
            <w:pPr>
              <w:pStyle w:val="Compact"/>
              <w:jc w:val="center"/>
            </w:pPr>
            <w:r>
              <w:br/>
            </w:r>
          </w:p>
        </w:tc>
        <w:tc>
          <w:tcPr/>
          <w:p>
            <w:pPr>
              <w:pStyle w:val="Compact"/>
              <w:jc w:val="center"/>
            </w:pPr>
            <w:r>
              <w:br/>
            </w:r>
          </w:p>
        </w:tc>
      </w:tr>
    </w:tbl>
    <w:p>
      <w:pPr>
        <w:pStyle w:val="BodyText"/>
      </w:pPr>
      <w:r>
        <w:br/>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no" TargetMode="External" /><Relationship Type="http://schemas.openxmlformats.org/officeDocument/2006/relationships/hyperlink" Id="rId22" Target="https://confluence.freshworks.com/display/~jayaprakash.ramakrishnan" TargetMode="External" /><Relationship Type="http://schemas.openxmlformats.org/officeDocument/2006/relationships/hyperlink" Id="rId24" Target="https://confluence.freshworks.com/display/~mariappan.vaithilingam" TargetMode="External" /><Relationship Type="http://schemas.openxmlformats.org/officeDocument/2006/relationships/hyperlink" Id="rId23" Target="https://confluence.freshworks.com/display/~preethi.mahalingam" TargetMode="External" /><Relationship Type="http://schemas.openxmlformats.org/officeDocument/2006/relationships/hyperlink" Id="rId21" Target="https://confluence.freshworks.com/display/~sivalingam.selvasekaran" TargetMode="External" /><Relationship Type="http://schemas.openxmlformats.org/officeDocument/2006/relationships/hyperlink" Id="rId20" Target="https://confluence.freshworks.com/display/~swati.sharma" TargetMode="External" /><Relationship Type="http://schemas.openxmlformats.org/officeDocument/2006/relationships/hyperlink" Id="rId25" Target="https://freshworks.freshrelease.com/FSALES/issues/FSALES-14008" TargetMode="External" /><Relationship Type="http://schemas.openxmlformats.org/officeDocument/2006/relationships/hyperlink" Id="rId39" Target="https://freshworks.freshrelease.com/FSALES/issues/FSALES-15171" TargetMode="External" /><Relationship Type="http://schemas.openxmlformats.org/officeDocument/2006/relationships/hyperlink" Id="rId42" Target="https://freshworks.freshrelease.com/FSALES/issues/FSALES-15173" TargetMode="External" /><Relationship Type="http://schemas.openxmlformats.org/officeDocument/2006/relationships/hyperlink" Id="rId40" Target="https://freshworks.freshrelease.com/FSALES/issues/FSALES-15175" TargetMode="External" /><Relationship Type="http://schemas.openxmlformats.org/officeDocument/2006/relationships/hyperlink" Id="rId41" Target="https://freshworks.freshrelease.com/FSALES/issues/FSALES-15176" TargetMode="External" /><Relationship Type="http://schemas.openxmlformats.org/officeDocument/2006/relationships/hyperlink" Id="rId34" Target="https://freshworks.freshrelease.com/FSALES/issues/FSALES-15177" TargetMode="External" /><Relationship Type="http://schemas.openxmlformats.org/officeDocument/2006/relationships/hyperlink" Id="rId35" Target="https://freshworks.freshrelease.com/FSALES/issues/FSALES-15183" TargetMode="External" /><Relationship Type="http://schemas.openxmlformats.org/officeDocument/2006/relationships/hyperlink" Id="rId36" Target="https://freshworks.freshrelease.com/FSALES/issues/FSALES-15213" TargetMode="External" /><Relationship Type="http://schemas.openxmlformats.org/officeDocument/2006/relationships/hyperlink" Id="rId31" Target="https://freshworks.freshrelease.com/FSALES/issues/FSALES-15215" TargetMode="External" /><Relationship Type="http://schemas.openxmlformats.org/officeDocument/2006/relationships/hyperlink" Id="rId38" Target="https://freshworks.freshrelease.com/FSALES/issues/FSALES-15565" TargetMode="External" /><Relationship Type="http://schemas.openxmlformats.org/officeDocument/2006/relationships/hyperlink" Id="rId26" Target="https://freshworks.freshrelease.com/FSALES/issues/FSALES-15661" TargetMode="External" /><Relationship Type="http://schemas.openxmlformats.org/officeDocument/2006/relationships/hyperlink" Id="rId37" Target="https://freshworks.freshrelease.com/FSALES/issues/FSALES-16302" TargetMode="External" /></Relationships>
</file>

<file path=word/_rels/footnotes.xml.rels><?xml version="1.0" encoding="UTF-8"?><Relationships xmlns="http://schemas.openxmlformats.org/package/2006/relationships"><Relationship Type="http://schemas.openxmlformats.org/officeDocument/2006/relationships/hyperlink" Id="rId29" Target="http://S.no" TargetMode="External" /><Relationship Type="http://schemas.openxmlformats.org/officeDocument/2006/relationships/hyperlink" Id="rId22" Target="https://confluence.freshworks.com/display/~jayaprakash.ramakrishnan" TargetMode="External" /><Relationship Type="http://schemas.openxmlformats.org/officeDocument/2006/relationships/hyperlink" Id="rId24" Target="https://confluence.freshworks.com/display/~mariappan.vaithilingam" TargetMode="External" /><Relationship Type="http://schemas.openxmlformats.org/officeDocument/2006/relationships/hyperlink" Id="rId23" Target="https://confluence.freshworks.com/display/~preethi.mahalingam" TargetMode="External" /><Relationship Type="http://schemas.openxmlformats.org/officeDocument/2006/relationships/hyperlink" Id="rId21" Target="https://confluence.freshworks.com/display/~sivalingam.selvasekaran" TargetMode="External" /><Relationship Type="http://schemas.openxmlformats.org/officeDocument/2006/relationships/hyperlink" Id="rId20" Target="https://confluence.freshworks.com/display/~swati.sharma" TargetMode="External" /><Relationship Type="http://schemas.openxmlformats.org/officeDocument/2006/relationships/hyperlink" Id="rId25" Target="https://freshworks.freshrelease.com/FSALES/issues/FSALES-14008" TargetMode="External" /><Relationship Type="http://schemas.openxmlformats.org/officeDocument/2006/relationships/hyperlink" Id="rId39" Target="https://freshworks.freshrelease.com/FSALES/issues/FSALES-15171" TargetMode="External" /><Relationship Type="http://schemas.openxmlformats.org/officeDocument/2006/relationships/hyperlink" Id="rId42" Target="https://freshworks.freshrelease.com/FSALES/issues/FSALES-15173" TargetMode="External" /><Relationship Type="http://schemas.openxmlformats.org/officeDocument/2006/relationships/hyperlink" Id="rId40" Target="https://freshworks.freshrelease.com/FSALES/issues/FSALES-15175" TargetMode="External" /><Relationship Type="http://schemas.openxmlformats.org/officeDocument/2006/relationships/hyperlink" Id="rId41" Target="https://freshworks.freshrelease.com/FSALES/issues/FSALES-15176" TargetMode="External" /><Relationship Type="http://schemas.openxmlformats.org/officeDocument/2006/relationships/hyperlink" Id="rId34" Target="https://freshworks.freshrelease.com/FSALES/issues/FSALES-15177" TargetMode="External" /><Relationship Type="http://schemas.openxmlformats.org/officeDocument/2006/relationships/hyperlink" Id="rId35" Target="https://freshworks.freshrelease.com/FSALES/issues/FSALES-15183" TargetMode="External" /><Relationship Type="http://schemas.openxmlformats.org/officeDocument/2006/relationships/hyperlink" Id="rId36" Target="https://freshworks.freshrelease.com/FSALES/issues/FSALES-15213" TargetMode="External" /><Relationship Type="http://schemas.openxmlformats.org/officeDocument/2006/relationships/hyperlink" Id="rId31" Target="https://freshworks.freshrelease.com/FSALES/issues/FSALES-15215" TargetMode="External" /><Relationship Type="http://schemas.openxmlformats.org/officeDocument/2006/relationships/hyperlink" Id="rId38" Target="https://freshworks.freshrelease.com/FSALES/issues/FSALES-15565" TargetMode="External" /><Relationship Type="http://schemas.openxmlformats.org/officeDocument/2006/relationships/hyperlink" Id="rId26" Target="https://freshworks.freshrelease.com/FSALES/issues/FSALES-15661" TargetMode="External" /><Relationship Type="http://schemas.openxmlformats.org/officeDocument/2006/relationships/hyperlink" Id="rId37" Target="https://freshworks.freshrelease.com/FSALES/issues/FSALES-163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2024-02-16T23:13:58Z</dcterms:created>
  <dcterms:modified xsi:type="dcterms:W3CDTF">2024-02-16T23:13:58Z</dcterms:modified>
</cp:coreProperties>
</file>

<file path=docProps/custom.xml><?xml version="1.0" encoding="utf-8"?>
<Properties xmlns="http://schemas.openxmlformats.org/officeDocument/2006/custom-properties" xmlns:vt="http://schemas.openxmlformats.org/officeDocument/2006/docPropsVTypes"/>
</file>