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title-engineering-blogs-rl"/>
    <w:p>
      <w:pPr>
        <w:pStyle w:val="Heading1"/>
      </w:pPr>
      <w:r>
        <w:t xml:space="preserve">Title: Engineering blogs RL</w:t>
      </w:r>
    </w:p>
    <w:p>
      <w:pPr>
        <w:pStyle w:val="FirstParagraph"/>
      </w:pPr>
      <w:r>
        <w:t xml:space="preserve">Critical - </w:t>
      </w:r>
      <w:hyperlink r:id="rId20">
        <w:r>
          <w:rPr>
            <w:rStyle w:val="Hyperlink"/>
          </w:rPr>
          <w:t xml:space="preserve">https://help.salesforce.com/articleView?id=managing_duplicates_overview.htm&amp;type=5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http://www.colaberry.com/record-linkage-in-a-data-lake/</w:t>
        </w:r>
      </w:hyperlink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ww.colaberry.com/record-linkage-in-a-data-lake/" TargetMode="External" /><Relationship Type="http://schemas.openxmlformats.org/officeDocument/2006/relationships/hyperlink" Id="rId20" Target="https://help.salesforce.com/articleView?id=managing_duplicates_overview.htm&amp;type=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www.colaberry.com/record-linkage-in-a-data-lake/" TargetMode="External" /><Relationship Type="http://schemas.openxmlformats.org/officeDocument/2006/relationships/hyperlink" Id="rId20" Target="https://help.salesforce.com/articleView?id=managing_duplicates_overview.htm&amp;type=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2024-02-16T23:14:02Z</dcterms:created>
  <dcterms:modified xsi:type="dcterms:W3CDTF">2024-02-16T23:14:02Z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