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itle-freshsales"/>
    <w:p>
      <w:pPr>
        <w:pStyle w:val="Heading1"/>
      </w:pPr>
      <w:r>
        <w:t xml:space="preserve">Title: Freshsales</w:t>
      </w:r>
    </w:p>
    <w:p>
      <w:pPr>
        <w:pStyle w:val="FirstParagraph"/>
      </w:pPr>
      <w:r>
        <w:br/>
      </w:r>
    </w:p>
    <w:p>
      <w:pPr>
        <w:pStyle w:val="BodyText"/>
      </w:pPr>
      <w:r>
        <w:t xml:space="preserve">AE High Level Demo Guide</w:t>
      </w:r>
    </w:p>
    <w:p>
      <w:pPr>
        <w:pStyle w:val="BodyText"/>
      </w:pPr>
      <w:r>
        <w:br/>
      </w:r>
    </w:p>
    <w:p>
      <w:pPr>
        <w:pStyle w:val="BodyText"/>
      </w:pPr>
      <w:r>
        <w:t xml:space="preserve">Demo Flow:</w:t>
      </w:r>
    </w:p>
    <w:p>
      <w:pPr>
        <w:pStyle w:val="BodyText"/>
      </w:pPr>
      <w:r>
        <w:br/>
      </w:r>
    </w:p>
    <w:p>
      <w:pPr>
        <w:pStyle w:val="Compact"/>
        <w:numPr>
          <w:ilvl w:val="0"/>
          <w:numId w:val="1001"/>
        </w:numPr>
      </w:pPr>
      <w:r>
        <w:t xml:space="preserve">4 core modules; Leads, Contacts, Accounts, Deals.</w:t>
      </w:r>
    </w:p>
    <w:p>
      <w:pPr>
        <w:pStyle w:val="FirstParagraph"/>
      </w:pPr>
      <w:r>
        <w:rPr>
          <w:b/>
          <w:bCs/>
        </w:rPr>
        <w:t xml:space="preserve">Leads</w:t>
      </w:r>
      <w:r>
        <w:t xml:space="preserve"> </w:t>
      </w:r>
      <w:r>
        <w:t xml:space="preserve">are your prospects, these get profiled based on your sales team's structure and assigned to the people in your sales team. Commonly leads are assigned based on industry vertical, region, product alignment etc.</w:t>
      </w:r>
    </w:p>
    <w:p>
      <w:pPr>
        <w:pStyle w:val="BodyText"/>
      </w:pPr>
      <w:r>
        <w:t xml:space="preserve">Leads are added to freshsales in 6 main ways:</w:t>
      </w:r>
    </w:p>
    <w:p>
      <w:pPr>
        <w:pStyle w:val="Compact"/>
        <w:numPr>
          <w:ilvl w:val="0"/>
          <w:numId w:val="1002"/>
        </w:numPr>
      </w:pPr>
      <w:r>
        <w:t xml:space="preserve">Website integration (webforms) - Freshsales code gets added to company's existing webform page - (</w:t>
      </w:r>
      <w:hyperlink r:id="rId20">
        <w:r>
          <w:rPr>
            <w:rStyle w:val="Hyperlink"/>
          </w:rPr>
          <w:t xml:space="preserve">UTM Parameters</w:t>
        </w:r>
      </w:hyperlink>
      <w:r>
        <w:t xml:space="preserve"> can be used to recognise partly completed forms)</w:t>
      </w:r>
    </w:p>
    <w:p>
      <w:pPr>
        <w:pStyle w:val="Compact"/>
        <w:numPr>
          <w:ilvl w:val="0"/>
          <w:numId w:val="1002"/>
        </w:numPr>
      </w:pPr>
      <w:r>
        <w:t xml:space="preserve">Direct, manual entry </w:t>
      </w:r>
    </w:p>
    <w:p>
      <w:pPr>
        <w:pStyle w:val="Compact"/>
        <w:numPr>
          <w:ilvl w:val="0"/>
          <w:numId w:val="1002"/>
        </w:numPr>
      </w:pPr>
      <w:r>
        <w:t xml:space="preserve">Import</w:t>
      </w:r>
    </w:p>
    <w:p>
      <w:pPr>
        <w:pStyle w:val="Compact"/>
        <w:numPr>
          <w:ilvl w:val="0"/>
          <w:numId w:val="1002"/>
        </w:numPr>
      </w:pPr>
      <w:r>
        <w:t xml:space="preserve">Email integration </w:t>
      </w:r>
    </w:p>
    <w:p>
      <w:pPr>
        <w:pStyle w:val="Compact"/>
        <w:numPr>
          <w:ilvl w:val="0"/>
          <w:numId w:val="1002"/>
        </w:numPr>
      </w:pPr>
      <w:r>
        <w:t xml:space="preserve">Freshdesk Integration</w:t>
      </w:r>
    </w:p>
    <w:p>
      <w:pPr>
        <w:pStyle w:val="Compact"/>
        <w:numPr>
          <w:ilvl w:val="0"/>
          <w:numId w:val="1002"/>
        </w:numPr>
      </w:pPr>
      <w:r>
        <w:t xml:space="preserve">Freshchat Integration </w:t>
      </w:r>
    </w:p>
    <w:p>
      <w:pPr>
        <w:pStyle w:val="FirstParagraph"/>
      </w:pPr>
      <w:r>
        <w:br/>
      </w:r>
    </w:p>
    <w:p>
      <w:pPr>
        <w:pStyle w:val="BodyText"/>
      </w:pPr>
      <w:r>
        <w:rPr>
          <w:b/>
          <w:bCs/>
        </w:rPr>
        <w:t xml:space="preserve">How Sales team use Lead module:</w:t>
      </w:r>
    </w:p>
    <w:p>
      <w:pPr>
        <w:pStyle w:val="Compact"/>
        <w:numPr>
          <w:ilvl w:val="0"/>
          <w:numId w:val="1003"/>
        </w:numPr>
      </w:pPr>
      <w:r>
        <w:t xml:space="preserve">Filtered view - (Brief overview)</w:t>
      </w:r>
    </w:p>
    <w:p>
      <w:pPr>
        <w:pStyle w:val="Compact"/>
        <w:numPr>
          <w:ilvl w:val="0"/>
          <w:numId w:val="1003"/>
        </w:numPr>
      </w:pPr>
      <w:r>
        <w:t xml:space="preserve">Saved views; can be made available to individuals, selected users, teams, all users.</w:t>
      </w:r>
    </w:p>
    <w:p>
      <w:pPr>
        <w:pStyle w:val="Compact"/>
        <w:numPr>
          <w:ilvl w:val="0"/>
          <w:numId w:val="1003"/>
        </w:numPr>
      </w:pPr>
      <w:r>
        <w:t xml:space="preserve">Edit collumns - (Show the menu)</w:t>
      </w:r>
    </w:p>
    <w:p>
      <w:pPr>
        <w:pStyle w:val="Compact"/>
        <w:numPr>
          <w:ilvl w:val="0"/>
          <w:numId w:val="1003"/>
        </w:numPr>
      </w:pPr>
      <w:r>
        <w:t xml:space="preserve">Sorting view - Prioritise leads to work more effectively.</w:t>
      </w:r>
    </w:p>
    <w:p>
      <w:pPr>
        <w:pStyle w:val="FirstParagraph"/>
      </w:pPr>
      <w:r>
        <w:br/>
      </w:r>
    </w:p>
    <w:p>
      <w:pPr>
        <w:pStyle w:val="BodyText"/>
      </w:pPr>
      <w:r>
        <w:rPr>
          <w:b/>
          <w:bCs/>
        </w:rPr>
        <w:t xml:space="preserve">Bulk actions:</w:t>
      </w:r>
    </w:p>
    <w:p>
      <w:pPr>
        <w:pStyle w:val="Compact"/>
        <w:numPr>
          <w:ilvl w:val="0"/>
          <w:numId w:val="1004"/>
        </w:numPr>
      </w:pPr>
      <w:r>
        <w:t xml:space="preserve">Bulk email </w:t>
      </w:r>
    </w:p>
    <w:p>
      <w:pPr>
        <w:pStyle w:val="Compact"/>
        <w:numPr>
          <w:ilvl w:val="1"/>
          <w:numId w:val="1005"/>
        </w:numPr>
      </w:pPr>
      <w:r>
        <w:t xml:space="preserve">How to connect email + calendars</w:t>
      </w:r>
    </w:p>
    <w:p>
      <w:pPr>
        <w:pStyle w:val="Compact"/>
        <w:numPr>
          <w:ilvl w:val="1"/>
          <w:numId w:val="1005"/>
        </w:numPr>
      </w:pPr>
      <w:r>
        <w:t xml:space="preserve">Exclude domains so internal emails don't get registered</w:t>
      </w:r>
    </w:p>
    <w:p>
      <w:pPr>
        <w:pStyle w:val="Compact"/>
        <w:numPr>
          <w:ilvl w:val="1"/>
          <w:numId w:val="1005"/>
        </w:numPr>
      </w:pPr>
      <w:r>
        <w:t xml:space="preserve">Bulk email page; schedules, template, placeholders, tracking</w:t>
      </w:r>
    </w:p>
    <w:p>
      <w:pPr>
        <w:pStyle w:val="Compact"/>
        <w:numPr>
          <w:ilvl w:val="0"/>
          <w:numId w:val="1004"/>
        </w:numPr>
      </w:pPr>
      <w:r>
        <w:t xml:space="preserve">Assign leads to a salesperson</w:t>
      </w:r>
    </w:p>
    <w:p>
      <w:pPr>
        <w:pStyle w:val="Compact"/>
        <w:numPr>
          <w:ilvl w:val="0"/>
          <w:numId w:val="1004"/>
        </w:numPr>
      </w:pPr>
      <w:r>
        <w:t xml:space="preserve">Merging leads</w:t>
      </w:r>
    </w:p>
    <w:p>
      <w:pPr>
        <w:pStyle w:val="Compact"/>
        <w:numPr>
          <w:ilvl w:val="0"/>
          <w:numId w:val="1004"/>
        </w:numPr>
      </w:pPr>
      <w:r>
        <w:t xml:space="preserve">Updates</w:t>
      </w:r>
    </w:p>
    <w:p>
      <w:pPr>
        <w:pStyle w:val="Compact"/>
        <w:numPr>
          <w:ilvl w:val="0"/>
          <w:numId w:val="1004"/>
        </w:numPr>
      </w:pPr>
      <w:r>
        <w:t xml:space="preserve">Bulk SMS if relevant</w:t>
      </w:r>
    </w:p>
    <w:p>
      <w:pPr>
        <w:pStyle w:val="FirstParagraph"/>
      </w:pPr>
      <w:r>
        <w:br/>
      </w:r>
    </w:p>
    <w:p>
      <w:pPr>
        <w:pStyle w:val="BodyText"/>
      </w:pPr>
      <w:r>
        <w:rPr>
          <w:b/>
          <w:bCs/>
        </w:rPr>
        <w:t xml:space="preserve">Click into a Lead</w:t>
      </w:r>
      <w:r>
        <w:t xml:space="preserve"> </w:t>
      </w:r>
    </w:p>
    <w:p>
      <w:pPr>
        <w:pStyle w:val="BodyText"/>
      </w:pPr>
      <w:r>
        <w:rPr>
          <w:b/>
          <w:bCs/>
        </w:rPr>
        <w:t xml:space="preserve">Lead View landing page</w:t>
      </w:r>
    </w:p>
    <w:p>
      <w:pPr>
        <w:pStyle w:val="Compact"/>
        <w:numPr>
          <w:ilvl w:val="0"/>
          <w:numId w:val="1006"/>
        </w:numPr>
      </w:pPr>
      <w:r>
        <w:t xml:space="preserve">Horizontal scroll</w:t>
      </w:r>
    </w:p>
    <w:p>
      <w:pPr>
        <w:pStyle w:val="Compact"/>
        <w:numPr>
          <w:ilvl w:val="0"/>
          <w:numId w:val="1006"/>
        </w:numPr>
      </w:pPr>
      <w:r>
        <w:t xml:space="preserve">Lead stage</w:t>
      </w:r>
    </w:p>
    <w:p>
      <w:pPr>
        <w:pStyle w:val="Compact"/>
        <w:numPr>
          <w:ilvl w:val="0"/>
          <w:numId w:val="1006"/>
        </w:numPr>
      </w:pPr>
      <w:r>
        <w:t xml:space="preserve">Create custom fields,</w:t>
      </w:r>
    </w:p>
    <w:p>
      <w:pPr>
        <w:pStyle w:val="Compact"/>
        <w:numPr>
          <w:ilvl w:val="0"/>
          <w:numId w:val="1006"/>
        </w:numPr>
      </w:pPr>
      <w:r>
        <w:t xml:space="preserve">Delete custom fields</w:t>
      </w:r>
    </w:p>
    <w:p>
      <w:pPr>
        <w:pStyle w:val="Compact"/>
        <w:numPr>
          <w:ilvl w:val="0"/>
          <w:numId w:val="1006"/>
        </w:numPr>
      </w:pPr>
      <w:r>
        <w:t xml:space="preserve">Rename basic field</w:t>
      </w:r>
    </w:p>
    <w:p>
      <w:pPr>
        <w:pStyle w:val="Compact"/>
        <w:numPr>
          <w:ilvl w:val="0"/>
          <w:numId w:val="1006"/>
        </w:numPr>
      </w:pPr>
      <w:r>
        <w:t xml:space="preserve">Re-order basic </w:t>
      </w:r>
    </w:p>
    <w:p>
      <w:pPr>
        <w:pStyle w:val="Compact"/>
        <w:numPr>
          <w:ilvl w:val="0"/>
          <w:numId w:val="1006"/>
        </w:numPr>
      </w:pPr>
      <w:r>
        <w:t xml:space="preserve">Notes - becomes part of the record, time stamped</w:t>
      </w:r>
    </w:p>
    <w:p>
      <w:pPr>
        <w:pStyle w:val="Compact"/>
        <w:numPr>
          <w:ilvl w:val="0"/>
          <w:numId w:val="1006"/>
        </w:numPr>
      </w:pPr>
      <w:r>
        <w:t xml:space="preserve">Tasks - follow-ups, time, collaborators, reminder notifications</w:t>
      </w:r>
    </w:p>
    <w:p>
      <w:pPr>
        <w:pStyle w:val="Compact"/>
        <w:numPr>
          <w:ilvl w:val="0"/>
          <w:numId w:val="1006"/>
        </w:numPr>
      </w:pPr>
      <w:r>
        <w:t xml:space="preserve">Appointments, all-day = 9am-6pm in local time</w:t>
      </w:r>
    </w:p>
    <w:p>
      <w:pPr>
        <w:pStyle w:val="Compact"/>
        <w:numPr>
          <w:ilvl w:val="0"/>
          <w:numId w:val="1006"/>
        </w:numPr>
      </w:pPr>
      <w:r>
        <w:t xml:space="preserve">Files - </w:t>
      </w:r>
    </w:p>
    <w:p>
      <w:pPr>
        <w:pStyle w:val="Compact"/>
        <w:numPr>
          <w:ilvl w:val="0"/>
          <w:numId w:val="1006"/>
        </w:numPr>
      </w:pPr>
      <w:r>
        <w:t xml:space="preserve">Conversations</w:t>
      </w:r>
    </w:p>
    <w:p>
      <w:pPr>
        <w:pStyle w:val="Compact"/>
        <w:numPr>
          <w:ilvl w:val="0"/>
          <w:numId w:val="1006"/>
        </w:numPr>
      </w:pPr>
      <w:r>
        <w:t xml:space="preserve">Activities - Touch on Freshmarketer</w:t>
      </w:r>
    </w:p>
    <w:p>
      <w:pPr>
        <w:pStyle w:val="Compact"/>
        <w:numPr>
          <w:ilvl w:val="0"/>
          <w:numId w:val="1006"/>
        </w:numPr>
      </w:pPr>
      <w:r>
        <w:t xml:space="preserve">Lead score - Admin settings - lead scoring rules can be automated based on:</w:t>
      </w:r>
    </w:p>
    <w:p>
      <w:pPr>
        <w:pStyle w:val="Compact"/>
        <w:numPr>
          <w:ilvl w:val="1"/>
          <w:numId w:val="1007"/>
        </w:numPr>
      </w:pPr>
      <w:r>
        <w:t xml:space="preserve">Lead property</w:t>
      </w:r>
    </w:p>
    <w:p>
      <w:pPr>
        <w:pStyle w:val="Compact"/>
        <w:numPr>
          <w:ilvl w:val="1"/>
          <w:numId w:val="1007"/>
        </w:numPr>
      </w:pPr>
      <w:r>
        <w:t xml:space="preserve">Email activity</w:t>
      </w:r>
    </w:p>
    <w:p>
      <w:pPr>
        <w:pStyle w:val="Compact"/>
        <w:numPr>
          <w:ilvl w:val="1"/>
          <w:numId w:val="1007"/>
        </w:numPr>
      </w:pPr>
      <w:r>
        <w:t xml:space="preserve">Application activity</w:t>
      </w:r>
    </w:p>
    <w:p>
      <w:pPr>
        <w:pStyle w:val="Compact"/>
        <w:numPr>
          <w:ilvl w:val="1"/>
          <w:numId w:val="1007"/>
        </w:numPr>
      </w:pPr>
      <w:r>
        <w:t xml:space="preserve">Web Actiivity</w:t>
      </w:r>
    </w:p>
    <w:p>
      <w:pPr>
        <w:pStyle w:val="Compact"/>
        <w:numPr>
          <w:ilvl w:val="0"/>
          <w:numId w:val="1006"/>
        </w:numPr>
      </w:pPr>
      <w:r>
        <w:t xml:space="preserve">CRM setting intelligent Lead Scoring</w:t>
      </w:r>
    </w:p>
    <w:p>
      <w:pPr>
        <w:pStyle w:val="Compact"/>
        <w:numPr>
          <w:ilvl w:val="1"/>
          <w:numId w:val="1008"/>
        </w:numPr>
      </w:pPr>
      <w:r>
        <w:t xml:space="preserve">intelligent lead scoring automatically increases based on activity</w:t>
      </w:r>
    </w:p>
    <w:p>
      <w:pPr>
        <w:pStyle w:val="FirstParagraph"/>
      </w:pPr>
      <w:r>
        <w:br/>
      </w:r>
    </w:p>
    <w:p>
      <w:pPr>
        <w:pStyle w:val="BodyText"/>
      </w:pPr>
      <w:r>
        <w:rPr>
          <w:b/>
          <w:bCs/>
        </w:rPr>
        <w:t xml:space="preserve">Contact</w:t>
      </w:r>
    </w:p>
    <w:p>
      <w:pPr>
        <w:pStyle w:val="BodyText"/>
      </w:pPr>
      <w:r>
        <w:t xml:space="preserve">Conversion form lead to Contact as the segue</w:t>
      </w:r>
    </w:p>
    <w:p>
      <w:pPr>
        <w:pStyle w:val="Compact"/>
        <w:numPr>
          <w:ilvl w:val="0"/>
          <w:numId w:val="1009"/>
        </w:numPr>
      </w:pPr>
      <w:r>
        <w:t xml:space="preserve">Contact Overview</w:t>
      </w:r>
    </w:p>
    <w:p>
      <w:pPr>
        <w:pStyle w:val="FirstParagraph"/>
      </w:pPr>
      <w:r>
        <w:br/>
      </w:r>
    </w:p>
    <w:p>
      <w:pPr>
        <w:pStyle w:val="BodyText"/>
      </w:pPr>
      <w:r>
        <w:rPr>
          <w:b/>
          <w:bCs/>
        </w:rPr>
        <w:t xml:space="preserve">Account</w:t>
      </w:r>
    </w:p>
    <w:p>
      <w:pPr>
        <w:pStyle w:val="Compact"/>
        <w:numPr>
          <w:ilvl w:val="0"/>
          <w:numId w:val="1010"/>
        </w:numPr>
      </w:pPr>
      <w:r>
        <w:t xml:space="preserve">Overview, single view of company, related contacts, deals</w:t>
      </w:r>
    </w:p>
    <w:p>
      <w:pPr>
        <w:pStyle w:val="FirstParagraph"/>
      </w:pPr>
      <w:r>
        <w:rPr>
          <w:b/>
          <w:bCs/>
        </w:rPr>
        <w:t xml:space="preserve">Deals</w:t>
      </w:r>
    </w:p>
    <w:p>
      <w:pPr>
        <w:pStyle w:val="Compact"/>
        <w:numPr>
          <w:ilvl w:val="0"/>
          <w:numId w:val="1011"/>
        </w:numPr>
      </w:pPr>
      <w:r>
        <w:t xml:space="preserve">Pipeline view,</w:t>
      </w:r>
    </w:p>
    <w:p>
      <w:pPr>
        <w:pStyle w:val="Compact"/>
        <w:numPr>
          <w:ilvl w:val="0"/>
          <w:numId w:val="1011"/>
        </w:numPr>
      </w:pPr>
      <w:r>
        <w:t xml:space="preserve">List view,</w:t>
      </w:r>
    </w:p>
    <w:p>
      <w:pPr>
        <w:pStyle w:val="Compact"/>
        <w:numPr>
          <w:ilvl w:val="0"/>
          <w:numId w:val="1011"/>
        </w:numPr>
      </w:pPr>
      <w:r>
        <w:t xml:space="preserve">Filtered Views</w:t>
      </w:r>
    </w:p>
    <w:p>
      <w:pPr>
        <w:pStyle w:val="FirstParagraph"/>
      </w:pPr>
      <w:r>
        <w:rPr>
          <w:b/>
          <w:bCs/>
        </w:rPr>
        <w:t xml:space="preserve">Tasks and Appointments</w:t>
      </w:r>
    </w:p>
    <w:p>
      <w:pPr>
        <w:pStyle w:val="Compact"/>
        <w:numPr>
          <w:ilvl w:val="0"/>
          <w:numId w:val="1012"/>
        </w:numPr>
      </w:pPr>
      <w:r>
        <w:t xml:space="preserve">Explain the use of this tab; for users to monitor their task list.</w:t>
      </w:r>
    </w:p>
    <w:p>
      <w:pPr>
        <w:pStyle w:val="FirstParagraph"/>
      </w:pPr>
      <w:r>
        <w:rPr>
          <w:b/>
          <w:bCs/>
        </w:rPr>
        <w:t xml:space="preserve">Reports</w:t>
      </w:r>
    </w:p>
    <w:p>
      <w:pPr>
        <w:pStyle w:val="BodyText"/>
      </w:pPr>
      <w:r>
        <w:rPr>
          <w:b/>
          <w:bCs/>
        </w:rPr>
        <w:t xml:space="preserve">Automations, Workflows and Campaigns</w:t>
      </w:r>
    </w:p>
    <w:p>
      <w:pPr>
        <w:pStyle w:val="BodyText"/>
      </w:pPr>
      <w:r>
        <w:br/>
      </w:r>
    </w:p>
    <w:p>
      <w:pPr>
        <w:pStyle w:val="BodyText"/>
      </w:pPr>
      <w:r>
        <w:br/>
      </w:r>
    </w:p>
    <w:p>
      <w:pPr>
        <w:pStyle w:val="BodyText"/>
      </w:pPr>
      <w:r>
        <w:br/>
      </w:r>
    </w:p>
    <w:p>
      <w:pPr>
        <w:pStyle w:val="BodyText"/>
      </w:pPr>
      <w:r>
        <w:t xml:space="preserve">Template with placeholders</w:t>
      </w:r>
    </w:p>
    <w:p>
      <w:pPr>
        <w:pStyle w:val="BodyText"/>
      </w:pPr>
      <w:r>
        <w:t xml:space="preserve">Teams setup</w:t>
      </w:r>
    </w:p>
    <w:p>
      <w:pPr>
        <w:pStyle w:val="BodyText"/>
      </w:pPr>
      <w:r>
        <w:br/>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google.com/search?q=utm+parameters&amp;oq=utm+parmeter&amp;aqs=chrome.1.69i57j0l5.4339j0j1&amp;sourceid=chrome&amp;ie=UTF-8" TargetMode="External" /></Relationships>
</file>

<file path=word/_rels/footnotes.xml.rels><?xml version="1.0" encoding="UTF-8"?><Relationships xmlns="http://schemas.openxmlformats.org/package/2006/relationships"><Relationship Type="http://schemas.openxmlformats.org/officeDocument/2006/relationships/hyperlink" Id="rId20" Target="https://www.google.com/search?q=utm+parameters&amp;oq=utm+parmeter&amp;aqs=chrome.1.69i57j0l5.4339j0j1&amp;sourceid=chrome&amp;ie=UT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2024-02-16T23:13:57Z</dcterms:created>
  <dcterms:modified xsi:type="dcterms:W3CDTF">2024-02-16T23:13:57Z</dcterms:modified>
</cp:coreProperties>
</file>

<file path=docProps/custom.xml><?xml version="1.0" encoding="utf-8"?>
<Properties xmlns="http://schemas.openxmlformats.org/officeDocument/2006/custom-properties" xmlns:vt="http://schemas.openxmlformats.org/officeDocument/2006/docPropsVTypes"/>
</file>